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F7BC0" w14:textId="5B39B056" w:rsidR="00D36EB8" w:rsidRPr="00CB5E53" w:rsidRDefault="00D36EB8" w:rsidP="00D36EB8">
      <w:pPr>
        <w:suppressAutoHyphens/>
        <w:spacing w:before="120" w:after="0" w:line="240" w:lineRule="auto"/>
        <w:jc w:val="center"/>
        <w:rPr>
          <w:rFonts w:ascii="Arial" w:eastAsia="Arial Unicode MS" w:hAnsi="Arial" w:cs="Arial"/>
          <w:b/>
          <w:color w:val="000000"/>
          <w:kern w:val="1"/>
          <w:sz w:val="24"/>
          <w:szCs w:val="24"/>
          <w:lang w:val="sr-Cyrl-RS" w:eastAsia="ar-SA"/>
        </w:rPr>
      </w:pPr>
      <w:bookmarkStart w:id="0" w:name="_Toc442559878"/>
      <w:bookmarkStart w:id="1" w:name="_Toc427817447"/>
      <w:bookmarkStart w:id="2" w:name="_Toc427817448"/>
      <w:r w:rsidRPr="00CB5E53">
        <w:rPr>
          <w:rFonts w:ascii="Arial" w:eastAsia="Arial Unicode MS" w:hAnsi="Arial" w:cs="Arial"/>
          <w:b/>
          <w:color w:val="000000"/>
          <w:kern w:val="1"/>
          <w:sz w:val="24"/>
          <w:szCs w:val="24"/>
          <w:lang w:val="en-US" w:eastAsia="ar-SA"/>
        </w:rPr>
        <w:t>ЈАВНО ПРЕДУЗЕЋЕ «ЕЛЕКТРОПРИВРЕДА СРБИЈЕ»</w:t>
      </w:r>
      <w:r w:rsidRPr="00CB5E53">
        <w:rPr>
          <w:rFonts w:ascii="Arial" w:eastAsia="Arial Unicode MS" w:hAnsi="Arial" w:cs="Arial"/>
          <w:b/>
          <w:color w:val="000000"/>
          <w:kern w:val="1"/>
          <w:sz w:val="24"/>
          <w:szCs w:val="24"/>
          <w:lang w:val="sr-Cyrl-RS" w:eastAsia="ar-SA"/>
        </w:rPr>
        <w:t xml:space="preserve"> БЕОГРАД</w:t>
      </w:r>
    </w:p>
    <w:p w14:paraId="42AB3A35" w14:textId="77777777" w:rsidR="00D36EB8" w:rsidRDefault="00D36EB8" w:rsidP="00D36EB8">
      <w:pPr>
        <w:spacing w:before="120" w:after="0" w:line="240" w:lineRule="auto"/>
        <w:jc w:val="center"/>
        <w:rPr>
          <w:rFonts w:ascii="Arial" w:eastAsia="Times New Roman" w:hAnsi="Arial" w:cs="Arial"/>
          <w:b/>
          <w:sz w:val="24"/>
          <w:szCs w:val="24"/>
        </w:rPr>
      </w:pPr>
      <w:r w:rsidRPr="00CB5E53">
        <w:rPr>
          <w:rFonts w:ascii="Arial" w:eastAsia="Times New Roman" w:hAnsi="Arial" w:cs="Arial"/>
          <w:b/>
          <w:sz w:val="24"/>
          <w:szCs w:val="24"/>
          <w:lang w:val="sr-Cyrl-RS"/>
        </w:rPr>
        <w:t>ОГРАНАК  РБ Колубара</w:t>
      </w:r>
    </w:p>
    <w:p w14:paraId="3DE4EBB4" w14:textId="77777777" w:rsidR="00D36EB8" w:rsidRDefault="00D36EB8" w:rsidP="00D36EB8">
      <w:pPr>
        <w:spacing w:before="120" w:after="0" w:line="240" w:lineRule="auto"/>
        <w:jc w:val="center"/>
        <w:rPr>
          <w:rFonts w:ascii="Arial" w:eastAsia="Times New Roman" w:hAnsi="Arial" w:cs="Arial"/>
          <w:b/>
          <w:sz w:val="24"/>
          <w:szCs w:val="24"/>
        </w:rPr>
      </w:pPr>
    </w:p>
    <w:p w14:paraId="12333A2D" w14:textId="77777777" w:rsidR="00D36EB8" w:rsidRDefault="00D36EB8" w:rsidP="00D36EB8">
      <w:pPr>
        <w:spacing w:before="120" w:after="0" w:line="240" w:lineRule="auto"/>
        <w:jc w:val="center"/>
        <w:rPr>
          <w:rFonts w:ascii="Arial" w:eastAsia="Times New Roman" w:hAnsi="Arial" w:cs="Arial"/>
          <w:b/>
          <w:sz w:val="24"/>
          <w:szCs w:val="24"/>
        </w:rPr>
      </w:pPr>
    </w:p>
    <w:p w14:paraId="77B795EE" w14:textId="67EA4DDD" w:rsidR="00B56C8F" w:rsidRPr="00B56C8F" w:rsidRDefault="00B56C8F" w:rsidP="00B56C8F">
      <w:pPr>
        <w:spacing w:before="120" w:after="0" w:line="240" w:lineRule="auto"/>
        <w:jc w:val="right"/>
        <w:rPr>
          <w:rFonts w:ascii="Arial" w:eastAsia="Times New Roman" w:hAnsi="Arial" w:cs="Arial"/>
          <w:b/>
          <w:sz w:val="24"/>
          <w:szCs w:val="24"/>
        </w:rPr>
      </w:pPr>
      <w:r>
        <w:rPr>
          <w:rFonts w:ascii="Arial" w:eastAsia="Times New Roman" w:hAnsi="Arial" w:cs="Arial"/>
          <w:b/>
          <w:sz w:val="24"/>
          <w:szCs w:val="24"/>
          <w:lang w:val="sr-Cyrl-RS"/>
        </w:rPr>
        <w:t xml:space="preserve">                                        </w:t>
      </w:r>
      <w:r w:rsidRPr="00B56C8F">
        <w:rPr>
          <w:rFonts w:ascii="Arial" w:eastAsia="Times New Roman" w:hAnsi="Arial" w:cs="Arial"/>
          <w:b/>
          <w:sz w:val="24"/>
          <w:szCs w:val="24"/>
          <w:lang w:val="sr-Cyrl-RS"/>
        </w:rPr>
        <w:t xml:space="preserve">                                                                                                                              </w:t>
      </w:r>
      <w:r>
        <w:rPr>
          <w:rFonts w:ascii="Arial" w:eastAsia="Times New Roman" w:hAnsi="Arial" w:cs="Arial"/>
          <w:b/>
          <w:sz w:val="24"/>
          <w:szCs w:val="24"/>
          <w:lang w:val="sr-Cyrl-RS"/>
        </w:rPr>
        <w:t xml:space="preserve">                                     </w:t>
      </w:r>
      <w:r w:rsidRPr="00B56C8F">
        <w:rPr>
          <w:rFonts w:ascii="Arial" w:eastAsia="Times New Roman" w:hAnsi="Arial" w:cs="Arial"/>
          <w:b/>
          <w:sz w:val="24"/>
          <w:szCs w:val="24"/>
          <w:lang w:val="sr-Cyrl-RS"/>
        </w:rPr>
        <w:t>110601</w:t>
      </w:r>
    </w:p>
    <w:p w14:paraId="58FFC9B7" w14:textId="77777777" w:rsidR="00B56C8F" w:rsidRPr="00B56C8F" w:rsidRDefault="00B56C8F" w:rsidP="00B56C8F">
      <w:pPr>
        <w:spacing w:before="120" w:after="0" w:line="240" w:lineRule="auto"/>
        <w:jc w:val="right"/>
        <w:rPr>
          <w:rFonts w:ascii="Arial" w:eastAsia="Times New Roman" w:hAnsi="Arial" w:cs="Arial"/>
          <w:b/>
          <w:sz w:val="24"/>
          <w:szCs w:val="24"/>
          <w:lang w:val="sr-Cyrl-RS"/>
        </w:rPr>
      </w:pPr>
      <w:r w:rsidRPr="00B56C8F">
        <w:rPr>
          <w:rFonts w:ascii="Arial" w:eastAsia="Times New Roman" w:hAnsi="Arial" w:cs="Arial"/>
          <w:b/>
          <w:sz w:val="24"/>
          <w:szCs w:val="24"/>
          <w:lang w:val="sr-Cyrl-RS"/>
        </w:rPr>
        <w:t xml:space="preserve">                                                                                                                             10 година</w:t>
      </w:r>
    </w:p>
    <w:p w14:paraId="524B8565" w14:textId="099BD050" w:rsidR="00D36EB8" w:rsidRPr="00B56C8F" w:rsidRDefault="00D36EB8" w:rsidP="00D36EB8">
      <w:pPr>
        <w:spacing w:before="120" w:after="0" w:line="240" w:lineRule="auto"/>
        <w:jc w:val="center"/>
        <w:rPr>
          <w:rFonts w:ascii="Arial" w:eastAsia="Times New Roman" w:hAnsi="Arial" w:cs="Arial"/>
          <w:b/>
          <w:sz w:val="24"/>
          <w:szCs w:val="24"/>
          <w:lang w:val="sr-Cyrl-RS"/>
        </w:rPr>
      </w:pPr>
    </w:p>
    <w:p w14:paraId="3649649C" w14:textId="77777777" w:rsidR="00D36EB8" w:rsidRPr="0087670A" w:rsidRDefault="00D36EB8" w:rsidP="00D36EB8">
      <w:pPr>
        <w:spacing w:before="120" w:after="0" w:line="240" w:lineRule="auto"/>
        <w:jc w:val="center"/>
        <w:rPr>
          <w:rFonts w:ascii="Arial" w:eastAsia="Times New Roman" w:hAnsi="Arial" w:cs="Arial"/>
          <w:b/>
          <w:sz w:val="24"/>
          <w:szCs w:val="24"/>
        </w:rPr>
      </w:pPr>
    </w:p>
    <w:p w14:paraId="38A5843F" w14:textId="77777777" w:rsidR="00D36EB8" w:rsidRPr="00CB5E53" w:rsidRDefault="00D36EB8" w:rsidP="00D36EB8">
      <w:pPr>
        <w:spacing w:before="120" w:after="0" w:line="240" w:lineRule="auto"/>
        <w:jc w:val="center"/>
        <w:rPr>
          <w:rFonts w:ascii="Arial" w:eastAsia="Times New Roman" w:hAnsi="Arial" w:cs="Arial"/>
          <w:sz w:val="24"/>
          <w:szCs w:val="24"/>
          <w:lang w:val="sr-Latn-CS"/>
        </w:rPr>
      </w:pPr>
      <w:r w:rsidRPr="00CB5E53">
        <w:rPr>
          <w:rFonts w:ascii="Arial" w:eastAsia="Times New Roman" w:hAnsi="Arial" w:cs="Arial"/>
          <w:noProof/>
          <w:sz w:val="24"/>
          <w:szCs w:val="24"/>
          <w:lang w:val="en-US"/>
        </w:rPr>
        <w:drawing>
          <wp:inline distT="0" distB="0" distL="0" distR="0" wp14:anchorId="4031BC98" wp14:editId="4F1CD767">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0CF3AFB" w14:textId="77777777" w:rsidR="00D36EB8" w:rsidRPr="00745770" w:rsidRDefault="00D36EB8" w:rsidP="00D36EB8">
      <w:pPr>
        <w:spacing w:before="120" w:after="0" w:line="240" w:lineRule="auto"/>
        <w:jc w:val="center"/>
        <w:rPr>
          <w:rFonts w:ascii="Arial" w:eastAsia="Times New Roman" w:hAnsi="Arial" w:cs="Times New Roman"/>
          <w:b/>
          <w:sz w:val="24"/>
          <w:szCs w:val="24"/>
          <w:lang w:val="en-US"/>
        </w:rPr>
      </w:pPr>
      <w:bookmarkStart w:id="3" w:name="_Toc441215596"/>
      <w:bookmarkStart w:id="4" w:name="_Toc441651535"/>
      <w:bookmarkStart w:id="5" w:name="_Toc442559872"/>
      <w:r w:rsidRPr="00745770">
        <w:rPr>
          <w:rFonts w:ascii="Arial" w:eastAsia="Times New Roman" w:hAnsi="Arial" w:cs="Times New Roman"/>
          <w:b/>
          <w:sz w:val="24"/>
          <w:szCs w:val="24"/>
          <w:lang w:val="en-US"/>
        </w:rPr>
        <w:t>КОНКУРСНА ДОКУМЕНТАЦИЈА</w:t>
      </w:r>
      <w:bookmarkEnd w:id="3"/>
      <w:bookmarkEnd w:id="4"/>
      <w:bookmarkEnd w:id="5"/>
    </w:p>
    <w:p w14:paraId="469BB5AF" w14:textId="129A288F" w:rsidR="00022F9D" w:rsidRPr="008B121C" w:rsidRDefault="00022F9D" w:rsidP="00022F9D">
      <w:pPr>
        <w:jc w:val="center"/>
        <w:rPr>
          <w:rFonts w:ascii="Arial" w:hAnsi="Arial" w:cs="Arial"/>
        </w:rPr>
      </w:pPr>
      <w:bookmarkStart w:id="6" w:name="_Toc441215597"/>
      <w:bookmarkStart w:id="7" w:name="_Toc441651536"/>
      <w:bookmarkStart w:id="8" w:name="_Toc442559873"/>
      <w:r w:rsidRPr="008B121C">
        <w:rPr>
          <w:rFonts w:ascii="Arial" w:hAnsi="Arial" w:cs="Arial"/>
        </w:rPr>
        <w:t>за подношење понуда у отвореном поступку ради закључ</w:t>
      </w:r>
      <w:r>
        <w:rPr>
          <w:rFonts w:ascii="Arial" w:hAnsi="Arial" w:cs="Arial"/>
        </w:rPr>
        <w:t>ења оквирног сп</w:t>
      </w:r>
      <w:r w:rsidR="00056B3A">
        <w:rPr>
          <w:rFonts w:ascii="Arial" w:hAnsi="Arial" w:cs="Arial"/>
        </w:rPr>
        <w:t>оразума са једним понуђачем</w:t>
      </w:r>
      <w:r w:rsidRPr="008B121C">
        <w:rPr>
          <w:rFonts w:ascii="Arial" w:hAnsi="Arial" w:cs="Arial"/>
          <w:color w:val="00B0F0"/>
        </w:rPr>
        <w:t xml:space="preserve"> </w:t>
      </w:r>
      <w:r w:rsidRPr="008B121C">
        <w:rPr>
          <w:rFonts w:ascii="Arial" w:hAnsi="Arial" w:cs="Arial"/>
        </w:rPr>
        <w:t xml:space="preserve">на период до </w:t>
      </w:r>
      <w:r w:rsidR="00CF5469">
        <w:rPr>
          <w:rFonts w:ascii="Arial" w:hAnsi="Arial" w:cs="Arial"/>
          <w:lang w:val="sr-Cyrl-RS"/>
        </w:rPr>
        <w:t>једне</w:t>
      </w:r>
      <w:r w:rsidRPr="008B121C">
        <w:rPr>
          <w:rFonts w:ascii="Arial" w:hAnsi="Arial" w:cs="Arial"/>
          <w:color w:val="00B0F0"/>
        </w:rPr>
        <w:t xml:space="preserve"> </w:t>
      </w:r>
      <w:r w:rsidRPr="008B121C">
        <w:rPr>
          <w:rFonts w:ascii="Arial" w:hAnsi="Arial" w:cs="Arial"/>
        </w:rPr>
        <w:t>године</w:t>
      </w:r>
    </w:p>
    <w:p w14:paraId="1EE17062" w14:textId="16CDA1EB" w:rsidR="00D36EB8" w:rsidRPr="00CB5E53" w:rsidRDefault="00D36EB8" w:rsidP="00D36EB8">
      <w:pPr>
        <w:spacing w:before="120" w:after="0" w:line="240" w:lineRule="auto"/>
        <w:jc w:val="center"/>
        <w:rPr>
          <w:rFonts w:ascii="Arial" w:eastAsia="Times New Roman" w:hAnsi="Arial" w:cs="Times New Roman"/>
        </w:rPr>
      </w:pPr>
      <w:r w:rsidRPr="00CB5E53">
        <w:rPr>
          <w:rFonts w:ascii="Arial" w:eastAsia="Times New Roman" w:hAnsi="Arial" w:cs="Times New Roman"/>
          <w:lang w:val="en-US"/>
        </w:rPr>
        <w:t>за јавну набавку добара бр</w:t>
      </w:r>
      <w:bookmarkEnd w:id="6"/>
      <w:bookmarkEnd w:id="7"/>
      <w:bookmarkEnd w:id="8"/>
      <w:r w:rsidRPr="00CB5E53">
        <w:rPr>
          <w:rFonts w:ascii="Arial" w:eastAsia="Times New Roman" w:hAnsi="Arial" w:cs="Times New Roman"/>
          <w:lang w:val="en-US"/>
        </w:rPr>
        <w:t>.</w:t>
      </w:r>
      <w:r w:rsidRPr="006B5C89">
        <w:rPr>
          <w:rFonts w:ascii="Arial" w:eastAsia="TimesNewRomanPS-BoldMT" w:hAnsi="Arial" w:cs="Arial"/>
          <w:b/>
          <w:bCs/>
          <w:kern w:val="1"/>
          <w:sz w:val="24"/>
          <w:szCs w:val="24"/>
          <w:lang w:eastAsia="ar-SA"/>
        </w:rPr>
        <w:t xml:space="preserve"> </w:t>
      </w:r>
      <w:r w:rsidRPr="007C243D">
        <w:rPr>
          <w:rFonts w:ascii="Arial" w:eastAsia="TimesNewRomanPS-BoldMT" w:hAnsi="Arial" w:cs="Arial"/>
          <w:b/>
          <w:bCs/>
          <w:kern w:val="1"/>
          <w:sz w:val="24"/>
          <w:szCs w:val="24"/>
          <w:lang w:eastAsia="ar-SA"/>
        </w:rPr>
        <w:t>ЈН</w:t>
      </w:r>
      <w:r>
        <w:rPr>
          <w:rFonts w:ascii="Arial" w:eastAsia="TimesNewRomanPS-BoldMT" w:hAnsi="Arial" w:cs="Arial"/>
          <w:b/>
          <w:bCs/>
          <w:kern w:val="1"/>
          <w:sz w:val="24"/>
          <w:szCs w:val="24"/>
          <w:lang w:val="sr-Cyrl-RS" w:eastAsia="ar-SA"/>
        </w:rPr>
        <w:t>/4000/0</w:t>
      </w:r>
      <w:r w:rsidR="00D9212F">
        <w:rPr>
          <w:rFonts w:ascii="Arial" w:eastAsia="TimesNewRomanPS-BoldMT" w:hAnsi="Arial" w:cs="Arial"/>
          <w:b/>
          <w:bCs/>
          <w:kern w:val="1"/>
          <w:sz w:val="24"/>
          <w:szCs w:val="24"/>
          <w:lang w:eastAsia="ar-SA"/>
        </w:rPr>
        <w:t>752</w:t>
      </w:r>
      <w:r>
        <w:rPr>
          <w:rFonts w:ascii="Arial" w:eastAsia="TimesNewRomanPS-BoldMT" w:hAnsi="Arial" w:cs="Arial"/>
          <w:b/>
          <w:bCs/>
          <w:kern w:val="1"/>
          <w:sz w:val="24"/>
          <w:szCs w:val="24"/>
          <w:lang w:eastAsia="ar-SA"/>
        </w:rPr>
        <w:t>/</w:t>
      </w:r>
      <w:r w:rsidR="00D9212F">
        <w:rPr>
          <w:rFonts w:ascii="Arial" w:eastAsia="TimesNewRomanPS-BoldMT" w:hAnsi="Arial" w:cs="Arial"/>
          <w:b/>
          <w:bCs/>
          <w:kern w:val="1"/>
          <w:sz w:val="24"/>
          <w:szCs w:val="24"/>
          <w:lang w:val="sr-Cyrl-RS" w:eastAsia="ar-SA"/>
        </w:rPr>
        <w:t>2019 (3068/2019</w:t>
      </w:r>
      <w:r w:rsidR="00056B3A">
        <w:rPr>
          <w:rFonts w:ascii="Arial" w:eastAsia="TimesNewRomanPS-BoldMT" w:hAnsi="Arial" w:cs="Arial"/>
          <w:b/>
          <w:bCs/>
          <w:kern w:val="1"/>
          <w:sz w:val="24"/>
          <w:szCs w:val="24"/>
          <w:lang w:val="sr-Cyrl-RS" w:eastAsia="ar-SA"/>
        </w:rPr>
        <w:t>)</w:t>
      </w:r>
    </w:p>
    <w:p w14:paraId="49A11B18" w14:textId="77777777" w:rsidR="00D36EB8" w:rsidRPr="00CB5E53" w:rsidRDefault="00D36EB8" w:rsidP="00D36EB8">
      <w:pPr>
        <w:spacing w:before="120" w:after="0" w:line="240" w:lineRule="auto"/>
        <w:jc w:val="both"/>
        <w:rPr>
          <w:rFonts w:ascii="Arial" w:eastAsia="Times New Roman" w:hAnsi="Arial" w:cs="Arial"/>
          <w:sz w:val="24"/>
          <w:szCs w:val="24"/>
          <w:lang w:val="en-US"/>
        </w:rPr>
      </w:pPr>
    </w:p>
    <w:p w14:paraId="44994A1A" w14:textId="7FBA8DF2" w:rsidR="00D36EB8" w:rsidRPr="00CB6CFF" w:rsidRDefault="00D9212F" w:rsidP="00D36EB8">
      <w:pPr>
        <w:spacing w:after="0" w:line="240" w:lineRule="auto"/>
        <w:jc w:val="center"/>
        <w:rPr>
          <w:rFonts w:ascii="Arial" w:eastAsia="Times New Roman" w:hAnsi="Arial" w:cs="Arial"/>
          <w:b/>
          <w:bCs/>
          <w:i/>
          <w:sz w:val="24"/>
          <w:szCs w:val="24"/>
          <w:lang w:val="sr-Cyrl-RS" w:eastAsia="ar-SA"/>
        </w:rPr>
      </w:pPr>
      <w:r>
        <w:rPr>
          <w:rFonts w:ascii="Arial" w:eastAsia="Times New Roman" w:hAnsi="Arial" w:cs="Arial"/>
          <w:b/>
          <w:bCs/>
          <w:i/>
          <w:sz w:val="24"/>
          <w:szCs w:val="24"/>
          <w:lang w:val="sr-Cyrl-RS" w:eastAsia="ar-SA"/>
        </w:rPr>
        <w:t>ФИЛТЕРИ ЗА ПОТРЕБЕ ПОМОЋНЕ МЕХАНИЗАЦИЈЕ</w:t>
      </w:r>
      <w:r w:rsidR="00056B3A">
        <w:rPr>
          <w:rFonts w:ascii="Arial" w:eastAsia="Times New Roman" w:hAnsi="Arial" w:cs="Arial"/>
          <w:b/>
          <w:bCs/>
          <w:i/>
          <w:sz w:val="24"/>
          <w:szCs w:val="24"/>
          <w:lang w:val="sr-Cyrl-RS" w:eastAsia="ar-SA"/>
        </w:rPr>
        <w:t xml:space="preserve"> </w:t>
      </w:r>
    </w:p>
    <w:p w14:paraId="47BC8DE1" w14:textId="77777777" w:rsidR="00D36EB8" w:rsidRPr="00CB5E53" w:rsidRDefault="00D36EB8" w:rsidP="00D36EB8">
      <w:pPr>
        <w:spacing w:after="0" w:line="240" w:lineRule="auto"/>
        <w:jc w:val="both"/>
        <w:rPr>
          <w:rFonts w:ascii="Arial" w:eastAsia="Times New Roman" w:hAnsi="Arial" w:cs="Arial"/>
          <w:bCs/>
          <w:color w:val="FF0000"/>
          <w:sz w:val="24"/>
          <w:szCs w:val="24"/>
          <w:lang w:eastAsia="ar-SA"/>
        </w:rPr>
      </w:pPr>
    </w:p>
    <w:p w14:paraId="279BC0B0" w14:textId="77777777" w:rsidR="00D36EB8" w:rsidRPr="00CB5E53" w:rsidRDefault="00D36EB8" w:rsidP="00D36EB8">
      <w:pPr>
        <w:spacing w:after="0" w:line="240" w:lineRule="auto"/>
        <w:jc w:val="center"/>
        <w:rPr>
          <w:rFonts w:ascii="Arial" w:eastAsia="Times New Roman" w:hAnsi="Arial" w:cs="Arial"/>
          <w:bCs/>
          <w:color w:val="FF0000"/>
          <w:sz w:val="24"/>
          <w:szCs w:val="24"/>
          <w:lang w:val="sr-Cyrl-CS" w:eastAsia="ar-SA"/>
        </w:rPr>
      </w:pPr>
    </w:p>
    <w:p w14:paraId="1D3BF283" w14:textId="77777777" w:rsidR="00D36EB8" w:rsidRPr="00CB5E53" w:rsidRDefault="00D36EB8" w:rsidP="00D36EB8">
      <w:pPr>
        <w:spacing w:after="0" w:line="240" w:lineRule="auto"/>
        <w:jc w:val="both"/>
        <w:rPr>
          <w:rFonts w:ascii="Arial" w:eastAsia="Times New Roman" w:hAnsi="Arial" w:cs="Arial"/>
          <w:sz w:val="24"/>
          <w:szCs w:val="24"/>
          <w:lang w:eastAsia="ar-SA"/>
        </w:rPr>
      </w:pPr>
    </w:p>
    <w:p w14:paraId="1FD34583" w14:textId="77777777" w:rsidR="00D36EB8" w:rsidRPr="0087670A" w:rsidRDefault="00D36EB8" w:rsidP="00D36EB8">
      <w:pPr>
        <w:spacing w:before="120" w:after="0" w:line="240" w:lineRule="auto"/>
        <w:jc w:val="both"/>
        <w:rPr>
          <w:rFonts w:ascii="Arial" w:eastAsia="Arial Unicode MS" w:hAnsi="Arial" w:cs="Arial"/>
          <w:b/>
          <w:kern w:val="2"/>
          <w:sz w:val="24"/>
          <w:szCs w:val="24"/>
          <w:lang w:val="ru-RU"/>
        </w:rPr>
      </w:pPr>
      <w:r w:rsidRPr="0087670A">
        <w:rPr>
          <w:rFonts w:ascii="Arial" w:eastAsia="Arial Unicode MS" w:hAnsi="Arial" w:cs="Arial"/>
          <w:b/>
          <w:kern w:val="2"/>
          <w:sz w:val="24"/>
          <w:szCs w:val="24"/>
          <w:lang w:val="ru-RU"/>
        </w:rPr>
        <w:t xml:space="preserve">                                                                                    К О М И С И Ј А</w:t>
      </w:r>
    </w:p>
    <w:p w14:paraId="071E75BB" w14:textId="578EFC72" w:rsidR="00D36EB8" w:rsidRPr="00D9212F" w:rsidRDefault="00D36EB8" w:rsidP="00D9212F">
      <w:pPr>
        <w:spacing w:before="120" w:after="0" w:line="240" w:lineRule="auto"/>
        <w:jc w:val="center"/>
        <w:rPr>
          <w:rFonts w:ascii="Arial" w:eastAsia="Times New Roman" w:hAnsi="Arial" w:cs="Times New Roman"/>
        </w:rPr>
      </w:pPr>
      <w:r w:rsidRPr="0087670A">
        <w:rPr>
          <w:rFonts w:ascii="Arial" w:eastAsia="Arial Unicode MS" w:hAnsi="Arial" w:cs="Arial"/>
          <w:kern w:val="2"/>
          <w:sz w:val="24"/>
          <w:szCs w:val="24"/>
          <w:lang w:val="ru-RU"/>
        </w:rPr>
        <w:t xml:space="preserve">                                     </w:t>
      </w:r>
      <w:r w:rsidR="00056B3A">
        <w:rPr>
          <w:rFonts w:ascii="Arial" w:eastAsia="Arial Unicode MS" w:hAnsi="Arial" w:cs="Arial"/>
          <w:kern w:val="2"/>
          <w:sz w:val="24"/>
          <w:szCs w:val="24"/>
          <w:lang w:val="ru-RU"/>
        </w:rPr>
        <w:t xml:space="preserve">                           </w:t>
      </w:r>
      <w:r w:rsidRPr="0087670A">
        <w:rPr>
          <w:rFonts w:ascii="Arial" w:eastAsia="Arial Unicode MS" w:hAnsi="Arial" w:cs="Arial"/>
          <w:kern w:val="2"/>
          <w:sz w:val="24"/>
          <w:szCs w:val="24"/>
          <w:lang w:val="ru-RU"/>
        </w:rPr>
        <w:t xml:space="preserve"> за спровођење </w:t>
      </w:r>
      <w:r w:rsidR="00D9212F" w:rsidRPr="007C243D">
        <w:rPr>
          <w:rFonts w:ascii="Arial" w:eastAsia="TimesNewRomanPS-BoldMT" w:hAnsi="Arial" w:cs="Arial"/>
          <w:b/>
          <w:bCs/>
          <w:kern w:val="1"/>
          <w:sz w:val="24"/>
          <w:szCs w:val="24"/>
          <w:lang w:eastAsia="ar-SA"/>
        </w:rPr>
        <w:t>ЈН</w:t>
      </w:r>
      <w:r w:rsidR="00D9212F">
        <w:rPr>
          <w:rFonts w:ascii="Arial" w:eastAsia="TimesNewRomanPS-BoldMT" w:hAnsi="Arial" w:cs="Arial"/>
          <w:b/>
          <w:bCs/>
          <w:kern w:val="1"/>
          <w:sz w:val="24"/>
          <w:szCs w:val="24"/>
          <w:lang w:val="sr-Cyrl-RS" w:eastAsia="ar-SA"/>
        </w:rPr>
        <w:t>/4000/0</w:t>
      </w:r>
      <w:r w:rsidR="00D9212F">
        <w:rPr>
          <w:rFonts w:ascii="Arial" w:eastAsia="TimesNewRomanPS-BoldMT" w:hAnsi="Arial" w:cs="Arial"/>
          <w:b/>
          <w:bCs/>
          <w:kern w:val="1"/>
          <w:sz w:val="24"/>
          <w:szCs w:val="24"/>
          <w:lang w:eastAsia="ar-SA"/>
        </w:rPr>
        <w:t>752/</w:t>
      </w:r>
      <w:r w:rsidR="00D9212F">
        <w:rPr>
          <w:rFonts w:ascii="Arial" w:eastAsia="TimesNewRomanPS-BoldMT" w:hAnsi="Arial" w:cs="Arial"/>
          <w:b/>
          <w:bCs/>
          <w:kern w:val="1"/>
          <w:sz w:val="24"/>
          <w:szCs w:val="24"/>
          <w:lang w:val="sr-Cyrl-RS" w:eastAsia="ar-SA"/>
        </w:rPr>
        <w:t>2019 (3068/2019)</w:t>
      </w:r>
    </w:p>
    <w:p w14:paraId="369730D2" w14:textId="38FCC714" w:rsidR="00D36EB8" w:rsidRPr="00D9212F" w:rsidRDefault="00D36EB8" w:rsidP="00D36EB8">
      <w:pPr>
        <w:spacing w:before="120" w:after="0" w:line="240" w:lineRule="auto"/>
        <w:jc w:val="both"/>
        <w:rPr>
          <w:rFonts w:ascii="Arial" w:eastAsia="Arial Unicode MS" w:hAnsi="Arial" w:cs="Arial"/>
          <w:kern w:val="2"/>
          <w:sz w:val="24"/>
          <w:szCs w:val="24"/>
          <w:lang w:val="sr-Cyrl-RS"/>
        </w:rPr>
      </w:pPr>
      <w:r w:rsidRPr="0087670A">
        <w:rPr>
          <w:rFonts w:ascii="Arial" w:eastAsia="Arial Unicode MS" w:hAnsi="Arial" w:cs="Arial"/>
          <w:kern w:val="2"/>
          <w:sz w:val="24"/>
          <w:szCs w:val="24"/>
          <w:lang w:val="ru-RU"/>
        </w:rPr>
        <w:t xml:space="preserve">                      </w:t>
      </w:r>
      <w:r w:rsidR="00056B3A">
        <w:rPr>
          <w:rFonts w:ascii="Arial" w:eastAsia="Arial Unicode MS" w:hAnsi="Arial" w:cs="Arial"/>
          <w:kern w:val="2"/>
          <w:sz w:val="24"/>
          <w:szCs w:val="24"/>
          <w:lang w:val="ru-RU"/>
        </w:rPr>
        <w:t xml:space="preserve">                        </w:t>
      </w:r>
      <w:r w:rsidRPr="0087670A">
        <w:rPr>
          <w:rFonts w:ascii="Arial" w:eastAsia="Arial Unicode MS" w:hAnsi="Arial" w:cs="Arial"/>
          <w:kern w:val="2"/>
          <w:sz w:val="24"/>
          <w:szCs w:val="24"/>
          <w:lang w:val="ru-RU"/>
        </w:rPr>
        <w:t xml:space="preserve"> формирана</w:t>
      </w:r>
      <w:r>
        <w:rPr>
          <w:rFonts w:ascii="Arial" w:eastAsia="Arial Unicode MS" w:hAnsi="Arial" w:cs="Arial"/>
          <w:kern w:val="2"/>
          <w:sz w:val="24"/>
          <w:szCs w:val="24"/>
          <w:lang w:val="ru-RU"/>
        </w:rPr>
        <w:t xml:space="preserve"> Решењем бр.</w:t>
      </w:r>
      <w:r w:rsidR="00EB27BE">
        <w:rPr>
          <w:rFonts w:ascii="Arial" w:eastAsia="Arial Unicode MS" w:hAnsi="Arial" w:cs="Arial"/>
          <w:kern w:val="2"/>
          <w:sz w:val="24"/>
          <w:szCs w:val="24"/>
        </w:rPr>
        <w:t xml:space="preserve"> </w:t>
      </w:r>
      <w:r w:rsidR="00D9212F">
        <w:rPr>
          <w:rFonts w:ascii="Arial" w:eastAsia="Arial Unicode MS" w:hAnsi="Arial" w:cs="Arial"/>
          <w:kern w:val="2"/>
          <w:sz w:val="24"/>
          <w:szCs w:val="24"/>
          <w:lang w:val="sr-Cyrl-RS"/>
        </w:rPr>
        <w:t>______________________</w:t>
      </w:r>
    </w:p>
    <w:p w14:paraId="6138B05E" w14:textId="77777777" w:rsidR="00D36EB8" w:rsidRPr="0087670A" w:rsidRDefault="00D36EB8" w:rsidP="00D36EB8">
      <w:pPr>
        <w:spacing w:after="0" w:line="240" w:lineRule="auto"/>
        <w:jc w:val="center"/>
        <w:rPr>
          <w:rFonts w:ascii="Arial" w:eastAsia="Times New Roman" w:hAnsi="Arial" w:cs="Arial"/>
          <w:bCs/>
          <w:color w:val="FF0000"/>
          <w:sz w:val="24"/>
          <w:szCs w:val="24"/>
          <w:lang w:val="sr-Cyrl-CS" w:eastAsia="ar-SA"/>
        </w:rPr>
      </w:pPr>
    </w:p>
    <w:p w14:paraId="6651BC1D" w14:textId="429C7C12" w:rsidR="00301DD7" w:rsidRDefault="00301DD7" w:rsidP="00301DD7">
      <w:pPr>
        <w:tabs>
          <w:tab w:val="left" w:pos="7065"/>
        </w:tabs>
        <w:spacing w:after="0" w:line="240" w:lineRule="auto"/>
        <w:rPr>
          <w:rFonts w:ascii="Arial" w:eastAsia="Times New Roman" w:hAnsi="Arial" w:cs="Arial"/>
          <w:bCs/>
          <w:sz w:val="24"/>
          <w:szCs w:val="24"/>
          <w:lang w:val="sr-Cyrl-RS" w:eastAsia="ar-SA"/>
        </w:rPr>
      </w:pPr>
      <w:r>
        <w:rPr>
          <w:rFonts w:ascii="Arial" w:eastAsia="Times New Roman" w:hAnsi="Arial" w:cs="Arial"/>
          <w:bCs/>
          <w:color w:val="FF0000"/>
          <w:sz w:val="24"/>
          <w:szCs w:val="24"/>
          <w:lang w:val="sr-Cyrl-CS" w:eastAsia="ar-SA"/>
        </w:rPr>
        <w:t xml:space="preserve">     </w:t>
      </w:r>
      <w:r>
        <w:rPr>
          <w:rFonts w:ascii="Arial" w:eastAsia="Times New Roman" w:hAnsi="Arial" w:cs="Arial"/>
          <w:bCs/>
          <w:sz w:val="24"/>
          <w:szCs w:val="24"/>
          <w:lang w:val="sr-Cyrl-CS" w:eastAsia="ar-SA"/>
        </w:rPr>
        <w:t xml:space="preserve">                                                                  _______________________</w:t>
      </w:r>
    </w:p>
    <w:p w14:paraId="68AAA2B6" w14:textId="77777777" w:rsidR="00301DD7" w:rsidRDefault="00301DD7" w:rsidP="00301DD7">
      <w:pPr>
        <w:spacing w:after="0" w:line="240" w:lineRule="auto"/>
        <w:jc w:val="center"/>
        <w:rPr>
          <w:rFonts w:ascii="Arial" w:eastAsia="Times New Roman" w:hAnsi="Arial" w:cs="Arial"/>
          <w:bCs/>
          <w:sz w:val="24"/>
          <w:szCs w:val="24"/>
          <w:lang w:val="sr-Cyrl-CS" w:eastAsia="ar-SA"/>
        </w:rPr>
      </w:pPr>
      <w:r>
        <w:rPr>
          <w:rFonts w:ascii="Arial" w:eastAsia="Times New Roman" w:hAnsi="Arial" w:cs="Arial"/>
          <w:bCs/>
          <w:sz w:val="24"/>
          <w:szCs w:val="24"/>
          <w:lang w:val="sr-Cyrl-CS" w:eastAsia="ar-SA"/>
        </w:rPr>
        <w:t xml:space="preserve">                                 Потпис члана Комисије</w:t>
      </w:r>
    </w:p>
    <w:p w14:paraId="77264DB2" w14:textId="1151951A" w:rsidR="00D36EB8" w:rsidRPr="0087670A" w:rsidRDefault="00D36EB8" w:rsidP="003E4F32">
      <w:pPr>
        <w:tabs>
          <w:tab w:val="left" w:pos="7035"/>
        </w:tabs>
        <w:spacing w:after="0" w:line="240" w:lineRule="auto"/>
        <w:rPr>
          <w:rFonts w:ascii="Arial" w:eastAsia="Times New Roman" w:hAnsi="Arial" w:cs="Arial"/>
          <w:bCs/>
          <w:color w:val="FF0000"/>
          <w:sz w:val="24"/>
          <w:szCs w:val="24"/>
          <w:lang w:val="sr-Cyrl-CS" w:eastAsia="ar-SA"/>
        </w:rPr>
      </w:pPr>
    </w:p>
    <w:p w14:paraId="137F8E31" w14:textId="77777777" w:rsidR="00D36EB8" w:rsidRPr="0087670A" w:rsidRDefault="00D36EB8" w:rsidP="00D36EB8">
      <w:pPr>
        <w:spacing w:after="0" w:line="240" w:lineRule="auto"/>
        <w:jc w:val="center"/>
        <w:rPr>
          <w:rFonts w:ascii="Arial" w:eastAsia="Times New Roman" w:hAnsi="Arial" w:cs="Arial"/>
          <w:sz w:val="24"/>
          <w:szCs w:val="24"/>
          <w:lang w:val="ru-RU" w:eastAsia="ar-SA"/>
        </w:rPr>
      </w:pPr>
    </w:p>
    <w:p w14:paraId="1F7EB044" w14:textId="77777777" w:rsidR="00D36EB8" w:rsidRPr="0087670A" w:rsidRDefault="00D36EB8" w:rsidP="00D36EB8">
      <w:pPr>
        <w:spacing w:after="0" w:line="240" w:lineRule="auto"/>
        <w:jc w:val="center"/>
        <w:rPr>
          <w:rFonts w:ascii="Arial" w:eastAsia="Times New Roman" w:hAnsi="Arial" w:cs="Arial"/>
          <w:sz w:val="24"/>
          <w:szCs w:val="24"/>
          <w:lang w:val="ru-RU" w:eastAsia="ar-SA"/>
        </w:rPr>
      </w:pPr>
    </w:p>
    <w:p w14:paraId="5A3CD899" w14:textId="77777777" w:rsidR="00D36EB8" w:rsidRPr="0087670A" w:rsidRDefault="00D36EB8" w:rsidP="00D36EB8">
      <w:pPr>
        <w:spacing w:after="0" w:line="240" w:lineRule="auto"/>
        <w:jc w:val="center"/>
        <w:rPr>
          <w:rFonts w:ascii="Arial" w:eastAsia="Times New Roman" w:hAnsi="Arial" w:cs="Arial"/>
          <w:sz w:val="24"/>
          <w:szCs w:val="24"/>
          <w:lang w:val="ru-RU" w:eastAsia="ar-SA"/>
        </w:rPr>
      </w:pPr>
    </w:p>
    <w:p w14:paraId="6B4E52C0" w14:textId="2E9F691C" w:rsidR="00D36EB8" w:rsidRPr="0087670A" w:rsidRDefault="00D36EB8" w:rsidP="00D36EB8">
      <w:pPr>
        <w:spacing w:after="0" w:line="240" w:lineRule="auto"/>
        <w:jc w:val="center"/>
        <w:rPr>
          <w:rFonts w:ascii="Arial" w:eastAsia="Arial Unicode MS" w:hAnsi="Arial" w:cs="Arial"/>
          <w:kern w:val="2"/>
          <w:sz w:val="24"/>
          <w:szCs w:val="24"/>
          <w:lang w:val="ru-RU"/>
        </w:rPr>
      </w:pPr>
      <w:r>
        <w:rPr>
          <w:rFonts w:ascii="Arial" w:eastAsia="Arial Unicode MS" w:hAnsi="Arial" w:cs="Arial"/>
          <w:kern w:val="2"/>
          <w:sz w:val="24"/>
          <w:szCs w:val="24"/>
          <w:lang w:val="ru-RU"/>
        </w:rPr>
        <w:t>(заведено у ЈП ЕПС бро</w:t>
      </w:r>
      <w:r>
        <w:rPr>
          <w:rFonts w:ascii="Arial" w:eastAsia="Arial Unicode MS" w:hAnsi="Arial" w:cs="Arial"/>
          <w:kern w:val="2"/>
          <w:sz w:val="24"/>
          <w:szCs w:val="24"/>
        </w:rPr>
        <w:t xml:space="preserve">j </w:t>
      </w:r>
      <w:r w:rsidR="00845BDC">
        <w:rPr>
          <w:rFonts w:ascii="Arial" w:eastAsia="Arial Unicode MS" w:hAnsi="Arial" w:cs="Arial"/>
          <w:kern w:val="2"/>
          <w:sz w:val="24"/>
          <w:szCs w:val="24"/>
          <w:lang w:val="sr-Cyrl-RS"/>
        </w:rPr>
        <w:t>E-04.04-234425/1-2020</w:t>
      </w:r>
      <w:r>
        <w:rPr>
          <w:rFonts w:ascii="Arial" w:eastAsia="Arial Unicode MS" w:hAnsi="Arial" w:cs="Arial"/>
          <w:kern w:val="2"/>
          <w:sz w:val="24"/>
          <w:szCs w:val="24"/>
          <w:lang w:val="ru-RU"/>
        </w:rPr>
        <w:t xml:space="preserve"> од </w:t>
      </w:r>
      <w:r w:rsidR="00845BDC">
        <w:rPr>
          <w:rFonts w:ascii="Arial" w:eastAsia="Arial Unicode MS" w:hAnsi="Arial" w:cs="Arial"/>
          <w:kern w:val="2"/>
          <w:sz w:val="24"/>
          <w:szCs w:val="24"/>
          <w:lang w:val="ru-RU"/>
        </w:rPr>
        <w:t>22.05.2020</w:t>
      </w:r>
      <w:bookmarkStart w:id="9" w:name="_GoBack"/>
      <w:bookmarkEnd w:id="9"/>
      <w:r w:rsidRPr="0087670A">
        <w:rPr>
          <w:rFonts w:ascii="Arial" w:eastAsia="Arial Unicode MS" w:hAnsi="Arial" w:cs="Arial"/>
          <w:kern w:val="2"/>
          <w:sz w:val="24"/>
          <w:szCs w:val="24"/>
          <w:lang w:val="ru-RU"/>
        </w:rPr>
        <w:t>. године)</w:t>
      </w:r>
    </w:p>
    <w:p w14:paraId="36C9828B" w14:textId="77777777" w:rsidR="00D36EB8" w:rsidRPr="00CB5E53" w:rsidRDefault="00D36EB8" w:rsidP="00D36EB8">
      <w:pPr>
        <w:spacing w:after="0" w:line="240" w:lineRule="auto"/>
        <w:jc w:val="both"/>
        <w:rPr>
          <w:rFonts w:ascii="Arial" w:eastAsia="Times New Roman" w:hAnsi="Arial" w:cs="Arial"/>
          <w:sz w:val="24"/>
          <w:szCs w:val="24"/>
          <w:lang w:eastAsia="ar-SA"/>
        </w:rPr>
      </w:pPr>
    </w:p>
    <w:p w14:paraId="6BA1CC76" w14:textId="77777777" w:rsidR="00D36EB8" w:rsidRPr="00CB5E53" w:rsidRDefault="00D36EB8" w:rsidP="00D36EB8">
      <w:pPr>
        <w:spacing w:after="0" w:line="240" w:lineRule="auto"/>
        <w:jc w:val="center"/>
        <w:rPr>
          <w:rFonts w:ascii="Arial" w:eastAsia="Times New Roman" w:hAnsi="Arial" w:cs="Arial"/>
          <w:sz w:val="24"/>
          <w:szCs w:val="24"/>
          <w:lang w:val="en-US" w:eastAsia="ar-SA"/>
        </w:rPr>
      </w:pPr>
    </w:p>
    <w:p w14:paraId="392DAD06" w14:textId="77777777" w:rsidR="00D36EB8" w:rsidRPr="00CB5E53" w:rsidRDefault="00D36EB8" w:rsidP="00D36EB8">
      <w:pPr>
        <w:spacing w:after="0" w:line="240" w:lineRule="auto"/>
        <w:jc w:val="both"/>
        <w:rPr>
          <w:rFonts w:ascii="Arial" w:eastAsia="Times New Roman" w:hAnsi="Arial" w:cs="Arial"/>
          <w:sz w:val="24"/>
          <w:szCs w:val="24"/>
        </w:rPr>
      </w:pPr>
    </w:p>
    <w:p w14:paraId="28539739" w14:textId="77777777" w:rsidR="00D36EB8" w:rsidRPr="00CB5E53" w:rsidRDefault="00D36EB8" w:rsidP="00D36EB8">
      <w:pPr>
        <w:spacing w:after="0" w:line="240" w:lineRule="auto"/>
        <w:jc w:val="center"/>
        <w:rPr>
          <w:rFonts w:ascii="Arial" w:eastAsia="Times New Roman" w:hAnsi="Arial" w:cs="Arial"/>
          <w:sz w:val="24"/>
          <w:szCs w:val="24"/>
        </w:rPr>
      </w:pPr>
    </w:p>
    <w:p w14:paraId="29DD2998" w14:textId="77777777" w:rsidR="00D36EB8" w:rsidRPr="00CB5E53" w:rsidRDefault="00D36EB8" w:rsidP="00D36EB8">
      <w:pPr>
        <w:spacing w:after="0" w:line="240" w:lineRule="auto"/>
        <w:jc w:val="both"/>
        <w:rPr>
          <w:rFonts w:ascii="Arial" w:eastAsia="Times New Roman" w:hAnsi="Arial" w:cs="Arial"/>
          <w:sz w:val="24"/>
          <w:szCs w:val="24"/>
        </w:rPr>
      </w:pPr>
    </w:p>
    <w:p w14:paraId="2491756D" w14:textId="77777777" w:rsidR="00D36EB8" w:rsidRPr="00CB5E53" w:rsidRDefault="00D36EB8" w:rsidP="00D36EB8">
      <w:pPr>
        <w:spacing w:after="0" w:line="240" w:lineRule="auto"/>
        <w:jc w:val="center"/>
        <w:rPr>
          <w:rFonts w:ascii="Arial" w:eastAsia="Times New Roman" w:hAnsi="Arial" w:cs="Arial"/>
          <w:sz w:val="24"/>
          <w:szCs w:val="24"/>
        </w:rPr>
      </w:pPr>
    </w:p>
    <w:p w14:paraId="2952798E" w14:textId="61CD4B76" w:rsidR="00D36EB8" w:rsidRPr="002746D6" w:rsidRDefault="00792C0F" w:rsidP="00664E4A">
      <w:pPr>
        <w:spacing w:after="0" w:line="240" w:lineRule="auto"/>
        <w:jc w:val="center"/>
        <w:rPr>
          <w:rFonts w:ascii="Arial" w:eastAsia="Times New Roman" w:hAnsi="Arial" w:cs="Arial"/>
          <w:sz w:val="24"/>
          <w:szCs w:val="24"/>
          <w:lang w:val="sr-Cyrl-RS"/>
        </w:rPr>
      </w:pPr>
      <w:r w:rsidRPr="002746D6">
        <w:rPr>
          <w:rFonts w:ascii="Arial" w:eastAsia="Times New Roman" w:hAnsi="Arial" w:cs="Arial"/>
          <w:sz w:val="24"/>
          <w:szCs w:val="24"/>
          <w:lang w:val="sr-Cyrl-RS"/>
        </w:rPr>
        <w:t>Лазаревац</w:t>
      </w:r>
      <w:r w:rsidR="00E23E85">
        <w:rPr>
          <w:rFonts w:ascii="Arial" w:eastAsia="Times New Roman" w:hAnsi="Arial" w:cs="Arial"/>
          <w:sz w:val="24"/>
          <w:szCs w:val="24"/>
          <w:lang w:val="sr-Cyrl-RS"/>
        </w:rPr>
        <w:t>, 2020</w:t>
      </w:r>
      <w:r w:rsidR="00664E4A">
        <w:rPr>
          <w:rFonts w:ascii="Arial" w:eastAsia="Times New Roman" w:hAnsi="Arial" w:cs="Arial"/>
          <w:sz w:val="24"/>
          <w:szCs w:val="24"/>
          <w:lang w:val="sr-Cyrl-RS"/>
        </w:rPr>
        <w:t>.године</w:t>
      </w:r>
    </w:p>
    <w:p w14:paraId="0CB86D7C" w14:textId="25E94EF0" w:rsidR="007A0BDC" w:rsidRPr="007A0BDC" w:rsidRDefault="00D36EB8" w:rsidP="007A0BDC">
      <w:pPr>
        <w:spacing w:after="0" w:line="240" w:lineRule="auto"/>
        <w:jc w:val="both"/>
        <w:rPr>
          <w:rFonts w:ascii="Arial" w:eastAsia="TimesNewRomanPSMT" w:hAnsi="Arial" w:cs="Arial"/>
          <w:b/>
          <w:color w:val="000000"/>
          <w:kern w:val="2"/>
          <w:sz w:val="24"/>
          <w:szCs w:val="24"/>
          <w:lang w:val="ru-RU"/>
        </w:rPr>
      </w:pPr>
      <w:r w:rsidRPr="00CB5E53">
        <w:rPr>
          <w:rFonts w:ascii="Arial" w:eastAsia="Times New Roman" w:hAnsi="Arial" w:cs="Arial"/>
          <w:sz w:val="24"/>
          <w:szCs w:val="24"/>
        </w:rPr>
        <w:br w:type="page"/>
      </w:r>
      <w:r w:rsidR="007A0BDC" w:rsidRPr="007A0BDC">
        <w:rPr>
          <w:rFonts w:ascii="Arial" w:eastAsia="TimesNewRomanPSMT" w:hAnsi="Arial" w:cs="Arial"/>
          <w:color w:val="000000"/>
          <w:kern w:val="2"/>
          <w:sz w:val="24"/>
          <w:szCs w:val="24"/>
          <w:lang w:val="ru-RU"/>
        </w:rPr>
        <w:lastRenderedPageBreak/>
        <w:t xml:space="preserve">На основу члана </w:t>
      </w:r>
      <w:r w:rsidR="007A0BDC" w:rsidRPr="007A0BDC">
        <w:rPr>
          <w:rFonts w:ascii="Arial" w:eastAsia="TimesNewRomanPSMT" w:hAnsi="Arial" w:cs="Arial"/>
          <w:b/>
          <w:color w:val="000000"/>
          <w:kern w:val="2"/>
          <w:sz w:val="24"/>
          <w:szCs w:val="24"/>
          <w:lang w:val="ru-RU"/>
        </w:rPr>
        <w:t>32, 40, 40</w:t>
      </w:r>
      <w:r w:rsidR="007A0BDC" w:rsidRPr="007A0BDC">
        <w:rPr>
          <w:rFonts w:ascii="Arial" w:eastAsia="TimesNewRomanPSMT" w:hAnsi="Arial" w:cs="Arial"/>
          <w:b/>
          <w:color w:val="000000"/>
          <w:kern w:val="2"/>
          <w:sz w:val="24"/>
          <w:szCs w:val="24"/>
          <w:lang w:val="en-US"/>
        </w:rPr>
        <w:t>a</w:t>
      </w:r>
      <w:r w:rsidR="007A0BDC" w:rsidRPr="007A0BDC">
        <w:rPr>
          <w:rFonts w:ascii="Arial" w:eastAsia="TimesNewRomanPSMT" w:hAnsi="Arial" w:cs="Arial"/>
          <w:b/>
          <w:color w:val="000000"/>
          <w:kern w:val="2"/>
          <w:sz w:val="24"/>
          <w:szCs w:val="24"/>
          <w:lang w:val="ru-RU"/>
        </w:rPr>
        <w:t xml:space="preserve"> и 61</w:t>
      </w:r>
      <w:r w:rsidR="007A0BDC" w:rsidRPr="007A0BDC">
        <w:rPr>
          <w:rFonts w:ascii="Arial" w:eastAsia="TimesNewRomanPSMT" w:hAnsi="Arial" w:cs="Arial"/>
          <w:color w:val="000000"/>
          <w:kern w:val="2"/>
          <w:sz w:val="24"/>
          <w:szCs w:val="24"/>
          <w:lang w:val="ru-RU"/>
        </w:rPr>
        <w:t xml:space="preserve">. Закона о јавним набавкама („Сл. гласник РС” бр. 124/12, 14/15 и 68/15, у даљем тексту </w:t>
      </w:r>
      <w:r w:rsidR="007A0BDC" w:rsidRPr="007A0BDC">
        <w:rPr>
          <w:rFonts w:ascii="Arial" w:eastAsia="TimesNewRomanPSMT" w:hAnsi="Arial" w:cs="Arial"/>
          <w:bCs/>
          <w:color w:val="000000"/>
          <w:kern w:val="2"/>
          <w:sz w:val="24"/>
          <w:szCs w:val="24"/>
          <w:lang w:val="ru-RU"/>
        </w:rPr>
        <w:t>Закон</w:t>
      </w:r>
      <w:r w:rsidR="007A0BDC" w:rsidRPr="007A0BDC">
        <w:rPr>
          <w:rFonts w:ascii="Arial" w:eastAsia="TimesNewRomanPSMT" w:hAnsi="Arial" w:cs="Arial"/>
          <w:color w:val="000000"/>
          <w:kern w:val="2"/>
          <w:sz w:val="24"/>
          <w:szCs w:val="24"/>
          <w:lang w:val="ru-RU"/>
        </w:rPr>
        <w:t xml:space="preserve">), </w:t>
      </w:r>
      <w:r w:rsidR="007A0BDC" w:rsidRPr="007A0BDC">
        <w:rPr>
          <w:rFonts w:ascii="Arial" w:eastAsia="TimesNewRomanPSMT" w:hAnsi="Arial" w:cs="Arial"/>
          <w:b/>
          <w:color w:val="000000"/>
          <w:kern w:val="2"/>
          <w:sz w:val="24"/>
          <w:szCs w:val="24"/>
          <w:lang w:val="ru-RU"/>
        </w:rPr>
        <w:t>члана 2.</w:t>
      </w:r>
      <w:r w:rsidR="007A0BDC" w:rsidRPr="007A0BDC">
        <w:rPr>
          <w:rFonts w:ascii="Arial" w:eastAsia="TimesNewRomanPSMT" w:hAnsi="Arial"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7A0BDC" w:rsidRPr="007A0BDC">
        <w:rPr>
          <w:rFonts w:ascii="Arial" w:eastAsia="TimesNewRomanPSMT" w:hAnsi="Arial" w:cs="Arial"/>
          <w:b/>
          <w:color w:val="000000"/>
          <w:kern w:val="2"/>
          <w:sz w:val="24"/>
          <w:szCs w:val="24"/>
          <w:lang w:val="en-US"/>
        </w:rPr>
        <w:t>E 04.04-</w:t>
      </w:r>
      <w:r w:rsidR="007A0BDC">
        <w:rPr>
          <w:rFonts w:ascii="Arial" w:eastAsia="TimesNewRomanPSMT" w:hAnsi="Arial" w:cs="Arial"/>
          <w:b/>
          <w:color w:val="000000"/>
          <w:kern w:val="2"/>
          <w:sz w:val="24"/>
          <w:szCs w:val="24"/>
          <w:lang w:val="sr-Cyrl-RS"/>
        </w:rPr>
        <w:t>652523</w:t>
      </w:r>
      <w:r w:rsidR="007A0BDC" w:rsidRPr="007A0BDC">
        <w:rPr>
          <w:rFonts w:ascii="Arial" w:eastAsia="TimesNewRomanPSMT" w:hAnsi="Arial" w:cs="Arial"/>
          <w:b/>
          <w:color w:val="000000"/>
          <w:kern w:val="2"/>
          <w:sz w:val="24"/>
          <w:szCs w:val="24"/>
          <w:lang w:val="en-US"/>
        </w:rPr>
        <w:t>/1-201</w:t>
      </w:r>
      <w:r w:rsidR="007A0BDC" w:rsidRPr="007A0BDC">
        <w:rPr>
          <w:rFonts w:ascii="Arial" w:eastAsia="TimesNewRomanPSMT" w:hAnsi="Arial" w:cs="Arial"/>
          <w:b/>
          <w:color w:val="000000"/>
          <w:kern w:val="2"/>
          <w:sz w:val="24"/>
          <w:szCs w:val="24"/>
          <w:lang w:val="sr-Cyrl-RS"/>
        </w:rPr>
        <w:t>9</w:t>
      </w:r>
      <w:r w:rsidR="007A0BDC" w:rsidRPr="007A0BDC">
        <w:rPr>
          <w:rFonts w:ascii="Arial" w:eastAsia="TimesNewRomanPSMT" w:hAnsi="Arial" w:cs="Arial"/>
          <w:color w:val="000000"/>
          <w:kern w:val="2"/>
          <w:sz w:val="24"/>
          <w:szCs w:val="24"/>
          <w:lang w:val="en-US"/>
        </w:rPr>
        <w:t xml:space="preserve"> o</w:t>
      </w:r>
      <w:r w:rsidR="007A0BDC" w:rsidRPr="007A0BDC">
        <w:rPr>
          <w:rFonts w:ascii="Arial" w:eastAsia="TimesNewRomanPSMT" w:hAnsi="Arial" w:cs="Arial"/>
          <w:color w:val="000000"/>
          <w:kern w:val="2"/>
          <w:sz w:val="24"/>
          <w:szCs w:val="24"/>
          <w:lang w:val="ru-RU"/>
        </w:rPr>
        <w:t>д</w:t>
      </w:r>
      <w:r w:rsidR="007A0BDC" w:rsidRPr="007A0BDC">
        <w:rPr>
          <w:rFonts w:ascii="Arial" w:eastAsia="TimesNewRomanPSMT" w:hAnsi="Arial" w:cs="Arial"/>
          <w:color w:val="000000"/>
          <w:kern w:val="2"/>
          <w:sz w:val="24"/>
          <w:szCs w:val="24"/>
          <w:lang w:val="en-US"/>
        </w:rPr>
        <w:t xml:space="preserve"> </w:t>
      </w:r>
      <w:r w:rsidR="007A0BDC">
        <w:rPr>
          <w:rFonts w:ascii="Arial" w:eastAsia="TimesNewRomanPSMT" w:hAnsi="Arial" w:cs="Arial"/>
          <w:b/>
          <w:color w:val="000000"/>
          <w:kern w:val="2"/>
          <w:sz w:val="24"/>
          <w:szCs w:val="24"/>
          <w:lang w:val="sr-Cyrl-RS"/>
        </w:rPr>
        <w:t>22</w:t>
      </w:r>
      <w:r w:rsidR="007A0BDC" w:rsidRPr="007A0BDC">
        <w:rPr>
          <w:rFonts w:ascii="Arial" w:eastAsia="TimesNewRomanPSMT" w:hAnsi="Arial" w:cs="Arial"/>
          <w:b/>
          <w:color w:val="000000"/>
          <w:kern w:val="2"/>
          <w:sz w:val="24"/>
          <w:szCs w:val="24"/>
          <w:lang w:val="sr-Cyrl-RS"/>
        </w:rPr>
        <w:t>.11</w:t>
      </w:r>
      <w:r w:rsidR="007A0BDC" w:rsidRPr="007A0BDC">
        <w:rPr>
          <w:rFonts w:ascii="Arial" w:eastAsia="TimesNewRomanPSMT" w:hAnsi="Arial" w:cs="Arial"/>
          <w:b/>
          <w:color w:val="000000"/>
          <w:kern w:val="2"/>
          <w:sz w:val="24"/>
          <w:szCs w:val="24"/>
          <w:lang w:val="en-US"/>
        </w:rPr>
        <w:t>.201</w:t>
      </w:r>
      <w:r w:rsidR="007A0BDC" w:rsidRPr="007A0BDC">
        <w:rPr>
          <w:rFonts w:ascii="Arial" w:eastAsia="TimesNewRomanPSMT" w:hAnsi="Arial" w:cs="Arial"/>
          <w:b/>
          <w:color w:val="000000"/>
          <w:kern w:val="2"/>
          <w:sz w:val="24"/>
          <w:szCs w:val="24"/>
          <w:lang w:val="sr-Cyrl-RS"/>
        </w:rPr>
        <w:t>9</w:t>
      </w:r>
      <w:r w:rsidR="007A0BDC" w:rsidRPr="007A0BDC">
        <w:rPr>
          <w:rFonts w:ascii="Arial" w:eastAsia="TimesNewRomanPSMT" w:hAnsi="Arial" w:cs="Arial"/>
          <w:color w:val="000000"/>
          <w:kern w:val="2"/>
          <w:sz w:val="24"/>
          <w:szCs w:val="24"/>
          <w:lang w:val="ru-RU"/>
        </w:rPr>
        <w:t xml:space="preserve">. године и Решења о образовању комисије за јавну набавку број </w:t>
      </w:r>
      <w:r w:rsidR="007A0BDC" w:rsidRPr="007A0BDC">
        <w:rPr>
          <w:rFonts w:ascii="Arial" w:eastAsia="TimesNewRomanPSMT" w:hAnsi="Arial" w:cs="Arial"/>
          <w:color w:val="000000"/>
          <w:kern w:val="2"/>
          <w:sz w:val="24"/>
          <w:szCs w:val="24"/>
          <w:lang w:val="en-US"/>
        </w:rPr>
        <w:t>E</w:t>
      </w:r>
      <w:r w:rsidR="007A0BDC" w:rsidRPr="007A0BDC">
        <w:rPr>
          <w:rFonts w:ascii="Arial" w:eastAsia="TimesNewRomanPSMT" w:hAnsi="Arial" w:cs="Arial"/>
          <w:color w:val="000000"/>
          <w:kern w:val="2"/>
          <w:sz w:val="24"/>
          <w:szCs w:val="24"/>
          <w:lang w:val="sr-Cyrl-RS"/>
        </w:rPr>
        <w:t xml:space="preserve"> </w:t>
      </w:r>
      <w:r w:rsidR="007A0BDC" w:rsidRPr="007A0BDC">
        <w:rPr>
          <w:rFonts w:ascii="Arial" w:eastAsia="TimesNewRomanPSMT" w:hAnsi="Arial" w:cs="Arial"/>
          <w:color w:val="000000"/>
          <w:kern w:val="2"/>
          <w:sz w:val="24"/>
          <w:szCs w:val="24"/>
          <w:lang w:val="en-US"/>
        </w:rPr>
        <w:t>04.04-</w:t>
      </w:r>
      <w:r w:rsidR="007A0BDC">
        <w:rPr>
          <w:rFonts w:ascii="Arial" w:eastAsia="TimesNewRomanPSMT" w:hAnsi="Arial" w:cs="Arial"/>
          <w:color w:val="000000"/>
          <w:kern w:val="2"/>
          <w:sz w:val="24"/>
          <w:szCs w:val="24"/>
          <w:lang w:val="sr-Cyrl-RS"/>
        </w:rPr>
        <w:t>652523</w:t>
      </w:r>
      <w:r w:rsidR="007A0BDC" w:rsidRPr="007A0BDC">
        <w:rPr>
          <w:rFonts w:ascii="Arial" w:eastAsia="TimesNewRomanPSMT" w:hAnsi="Arial" w:cs="Arial"/>
          <w:color w:val="000000"/>
          <w:kern w:val="2"/>
          <w:sz w:val="24"/>
          <w:szCs w:val="24"/>
          <w:lang w:val="en-US"/>
        </w:rPr>
        <w:t>/2-201</w:t>
      </w:r>
      <w:r w:rsidR="007A0BDC" w:rsidRPr="007A0BDC">
        <w:rPr>
          <w:rFonts w:ascii="Arial" w:eastAsia="TimesNewRomanPSMT" w:hAnsi="Arial" w:cs="Arial"/>
          <w:color w:val="000000"/>
          <w:kern w:val="2"/>
          <w:sz w:val="24"/>
          <w:szCs w:val="24"/>
          <w:lang w:val="sr-Cyrl-RS"/>
        </w:rPr>
        <w:t>9</w:t>
      </w:r>
      <w:r w:rsidR="007A0BDC" w:rsidRPr="007A0BDC">
        <w:rPr>
          <w:rFonts w:ascii="Arial" w:eastAsia="TimesNewRomanPSMT" w:hAnsi="Arial" w:cs="Arial"/>
          <w:color w:val="000000"/>
          <w:kern w:val="2"/>
          <w:sz w:val="24"/>
          <w:szCs w:val="24"/>
          <w:lang w:val="en-US"/>
        </w:rPr>
        <w:t xml:space="preserve"> o</w:t>
      </w:r>
      <w:r w:rsidR="007A0BDC" w:rsidRPr="007A0BDC">
        <w:rPr>
          <w:rFonts w:ascii="Arial" w:eastAsia="TimesNewRomanPSMT" w:hAnsi="Arial" w:cs="Arial"/>
          <w:color w:val="000000"/>
          <w:kern w:val="2"/>
          <w:sz w:val="24"/>
          <w:szCs w:val="24"/>
          <w:lang w:val="ru-RU"/>
        </w:rPr>
        <w:t xml:space="preserve">д </w:t>
      </w:r>
      <w:r w:rsidR="007A0BDC">
        <w:rPr>
          <w:rFonts w:ascii="Arial" w:eastAsia="TimesNewRomanPSMT" w:hAnsi="Arial" w:cs="Arial"/>
          <w:color w:val="000000"/>
          <w:kern w:val="2"/>
          <w:sz w:val="24"/>
          <w:szCs w:val="24"/>
          <w:lang w:val="ru-RU"/>
        </w:rPr>
        <w:t>22</w:t>
      </w:r>
      <w:r w:rsidR="007A0BDC" w:rsidRPr="007A0BDC">
        <w:rPr>
          <w:rFonts w:ascii="Arial" w:eastAsia="TimesNewRomanPSMT" w:hAnsi="Arial" w:cs="Arial"/>
          <w:color w:val="000000"/>
          <w:kern w:val="2"/>
          <w:sz w:val="24"/>
          <w:szCs w:val="24"/>
          <w:lang w:val="ru-RU"/>
        </w:rPr>
        <w:t>.11</w:t>
      </w:r>
      <w:r w:rsidR="007A0BDC" w:rsidRPr="007A0BDC">
        <w:rPr>
          <w:rFonts w:ascii="Arial" w:eastAsia="TimesNewRomanPSMT" w:hAnsi="Arial" w:cs="Arial"/>
          <w:color w:val="000000"/>
          <w:kern w:val="2"/>
          <w:sz w:val="24"/>
          <w:szCs w:val="24"/>
          <w:lang w:val="en-US"/>
        </w:rPr>
        <w:t>.201</w:t>
      </w:r>
      <w:r w:rsidR="007A0BDC" w:rsidRPr="007A0BDC">
        <w:rPr>
          <w:rFonts w:ascii="Arial" w:eastAsia="TimesNewRomanPSMT" w:hAnsi="Arial" w:cs="Arial"/>
          <w:color w:val="000000"/>
          <w:kern w:val="2"/>
          <w:sz w:val="24"/>
          <w:szCs w:val="24"/>
          <w:lang w:val="sr-Cyrl-RS"/>
        </w:rPr>
        <w:t>9</w:t>
      </w:r>
      <w:r w:rsidR="007A0BDC" w:rsidRPr="007A0BDC">
        <w:rPr>
          <w:rFonts w:ascii="Arial" w:eastAsia="TimesNewRomanPSMT" w:hAnsi="Arial" w:cs="Arial"/>
          <w:color w:val="000000"/>
          <w:kern w:val="2"/>
          <w:sz w:val="24"/>
          <w:szCs w:val="24"/>
          <w:lang w:val="ru-RU"/>
        </w:rPr>
        <w:t>. године</w:t>
      </w:r>
      <w:r w:rsidR="007A0BDC" w:rsidRPr="007A0BDC">
        <w:rPr>
          <w:rFonts w:ascii="Arial" w:eastAsia="TimesNewRomanPSMT" w:hAnsi="Arial" w:cs="Arial"/>
          <w:color w:val="000000"/>
          <w:kern w:val="2"/>
          <w:sz w:val="24"/>
          <w:szCs w:val="24"/>
          <w:lang w:val="sr-Cyrl-RS"/>
        </w:rPr>
        <w:t xml:space="preserve"> </w:t>
      </w:r>
      <w:r w:rsidR="007A0BDC" w:rsidRPr="007A0BDC">
        <w:rPr>
          <w:rFonts w:ascii="Arial" w:eastAsia="TimesNewRomanPSMT" w:hAnsi="Arial" w:cs="Arial"/>
          <w:color w:val="000000"/>
          <w:kern w:val="2"/>
          <w:sz w:val="24"/>
          <w:szCs w:val="24"/>
          <w:lang w:val="ru-RU"/>
        </w:rPr>
        <w:t>припремљена је:</w:t>
      </w:r>
    </w:p>
    <w:p w14:paraId="21555494" w14:textId="38F79268" w:rsidR="00664E4A" w:rsidRPr="00741791" w:rsidRDefault="00664E4A" w:rsidP="00664E4A">
      <w:pPr>
        <w:spacing w:after="0" w:line="240" w:lineRule="auto"/>
        <w:jc w:val="both"/>
        <w:rPr>
          <w:rFonts w:ascii="Arial" w:eastAsia="Times New Roman" w:hAnsi="Arial" w:cs="Arial"/>
          <w:b/>
          <w:spacing w:val="80"/>
          <w:sz w:val="24"/>
          <w:szCs w:val="24"/>
          <w:lang w:val="ru-RU" w:eastAsia="ar-SA"/>
        </w:rPr>
      </w:pPr>
    </w:p>
    <w:p w14:paraId="619A7DAB" w14:textId="77777777" w:rsidR="00664E4A" w:rsidRPr="00741791" w:rsidRDefault="00664E4A" w:rsidP="00664E4A">
      <w:pPr>
        <w:spacing w:after="0" w:line="240" w:lineRule="auto"/>
        <w:jc w:val="both"/>
        <w:rPr>
          <w:rFonts w:ascii="Arial" w:eastAsia="Times New Roman" w:hAnsi="Arial" w:cs="Arial"/>
          <w:b/>
          <w:spacing w:val="80"/>
          <w:sz w:val="24"/>
          <w:szCs w:val="24"/>
          <w:lang w:val="ru-RU" w:eastAsia="ar-SA"/>
        </w:rPr>
      </w:pPr>
    </w:p>
    <w:p w14:paraId="7ED3E308" w14:textId="77777777" w:rsidR="00664E4A" w:rsidRPr="00741791" w:rsidRDefault="00664E4A" w:rsidP="00664E4A">
      <w:pPr>
        <w:spacing w:before="120" w:after="0" w:line="240" w:lineRule="auto"/>
        <w:jc w:val="center"/>
        <w:rPr>
          <w:rFonts w:ascii="Arial" w:eastAsia="Times New Roman" w:hAnsi="Arial" w:cs="Times New Roman"/>
          <w:b/>
          <w:lang w:val="en-US"/>
        </w:rPr>
      </w:pPr>
      <w:bookmarkStart w:id="10" w:name="_Toc441215598"/>
      <w:bookmarkStart w:id="11" w:name="_Toc441651537"/>
      <w:bookmarkStart w:id="12" w:name="_Toc442559874"/>
      <w:r w:rsidRPr="00741791">
        <w:rPr>
          <w:rFonts w:ascii="Arial" w:eastAsia="Times New Roman" w:hAnsi="Arial" w:cs="Times New Roman"/>
          <w:b/>
          <w:lang w:val="en-US"/>
        </w:rPr>
        <w:t>КОНКУРСНА ДОКУМЕНТАЦИЈА</w:t>
      </w:r>
      <w:bookmarkEnd w:id="10"/>
      <w:bookmarkEnd w:id="11"/>
      <w:bookmarkEnd w:id="12"/>
    </w:p>
    <w:p w14:paraId="21B9A8E9" w14:textId="58A1EE24" w:rsidR="00664E4A" w:rsidRPr="00741791" w:rsidRDefault="00664E4A" w:rsidP="00664E4A">
      <w:pPr>
        <w:jc w:val="center"/>
        <w:rPr>
          <w:rFonts w:ascii="Arial" w:hAnsi="Arial" w:cs="Arial"/>
        </w:rPr>
      </w:pPr>
      <w:bookmarkStart w:id="13" w:name="_Toc441215599"/>
      <w:bookmarkStart w:id="14" w:name="_Toc441651538"/>
      <w:bookmarkStart w:id="15" w:name="_Toc442559875"/>
      <w:r w:rsidRPr="00741791">
        <w:rPr>
          <w:rFonts w:ascii="Arial" w:hAnsi="Arial" w:cs="Arial"/>
        </w:rPr>
        <w:t xml:space="preserve">за подношење понуда у отвореном поступку ради закључења оквирног споразума са </w:t>
      </w:r>
      <w:r w:rsidR="00A51940">
        <w:rPr>
          <w:rFonts w:ascii="Arial" w:hAnsi="Arial" w:cs="Arial"/>
          <w:lang w:val="sr-Cyrl-RS"/>
        </w:rPr>
        <w:t>једним</w:t>
      </w:r>
      <w:r w:rsidRPr="00741791">
        <w:rPr>
          <w:rFonts w:ascii="Arial" w:hAnsi="Arial" w:cs="Arial"/>
          <w:color w:val="00B0F0"/>
        </w:rPr>
        <w:t xml:space="preserve"> </w:t>
      </w:r>
      <w:r w:rsidR="00A51940">
        <w:rPr>
          <w:rFonts w:ascii="Arial" w:hAnsi="Arial" w:cs="Arial"/>
        </w:rPr>
        <w:t>понуђачем</w:t>
      </w:r>
      <w:r w:rsidRPr="00741791">
        <w:rPr>
          <w:rFonts w:ascii="Arial" w:hAnsi="Arial" w:cs="Arial"/>
          <w:color w:val="00B0F0"/>
        </w:rPr>
        <w:t xml:space="preserve"> </w:t>
      </w:r>
      <w:r w:rsidRPr="00741791">
        <w:rPr>
          <w:rFonts w:ascii="Arial" w:hAnsi="Arial" w:cs="Arial"/>
        </w:rPr>
        <w:t xml:space="preserve">на период до </w:t>
      </w:r>
      <w:r w:rsidRPr="00741791">
        <w:rPr>
          <w:rFonts w:ascii="Arial" w:hAnsi="Arial" w:cs="Arial"/>
          <w:lang w:val="sr-Cyrl-RS"/>
        </w:rPr>
        <w:t>једне</w:t>
      </w:r>
      <w:r w:rsidRPr="00741791">
        <w:rPr>
          <w:rFonts w:ascii="Arial" w:hAnsi="Arial" w:cs="Arial"/>
          <w:color w:val="00B0F0"/>
        </w:rPr>
        <w:t xml:space="preserve"> </w:t>
      </w:r>
      <w:r w:rsidRPr="00741791">
        <w:rPr>
          <w:rFonts w:ascii="Arial" w:hAnsi="Arial" w:cs="Arial"/>
        </w:rPr>
        <w:t>године</w:t>
      </w:r>
    </w:p>
    <w:p w14:paraId="75B20A7A" w14:textId="59E4D717" w:rsidR="00664E4A" w:rsidRPr="00D9212F" w:rsidRDefault="00664E4A" w:rsidP="00D9212F">
      <w:pPr>
        <w:spacing w:before="120" w:after="0" w:line="240" w:lineRule="auto"/>
        <w:jc w:val="center"/>
        <w:rPr>
          <w:rFonts w:ascii="Arial" w:eastAsia="Times New Roman" w:hAnsi="Arial" w:cs="Times New Roman"/>
        </w:rPr>
      </w:pPr>
      <w:r w:rsidRPr="00741791">
        <w:rPr>
          <w:rFonts w:ascii="Arial" w:eastAsia="Times New Roman" w:hAnsi="Arial" w:cs="Times New Roman"/>
          <w:b/>
          <w:lang w:val="en-US"/>
        </w:rPr>
        <w:t>за јавну набавку добара бр</w:t>
      </w:r>
      <w:bookmarkEnd w:id="13"/>
      <w:bookmarkEnd w:id="14"/>
      <w:bookmarkEnd w:id="15"/>
      <w:r w:rsidRPr="00741791">
        <w:rPr>
          <w:rFonts w:ascii="Arial" w:eastAsia="TimesNewRomanPS-BoldMT" w:hAnsi="Arial" w:cs="Arial"/>
          <w:b/>
          <w:bCs/>
          <w:kern w:val="1"/>
          <w:sz w:val="24"/>
          <w:szCs w:val="24"/>
          <w:lang w:eastAsia="ar-SA"/>
        </w:rPr>
        <w:t xml:space="preserve"> </w:t>
      </w:r>
      <w:r w:rsidR="00D9212F" w:rsidRPr="007C243D">
        <w:rPr>
          <w:rFonts w:ascii="Arial" w:eastAsia="TimesNewRomanPS-BoldMT" w:hAnsi="Arial" w:cs="Arial"/>
          <w:b/>
          <w:bCs/>
          <w:kern w:val="1"/>
          <w:sz w:val="24"/>
          <w:szCs w:val="24"/>
          <w:lang w:eastAsia="ar-SA"/>
        </w:rPr>
        <w:t>ЈН</w:t>
      </w:r>
      <w:r w:rsidR="00D9212F">
        <w:rPr>
          <w:rFonts w:ascii="Arial" w:eastAsia="TimesNewRomanPS-BoldMT" w:hAnsi="Arial" w:cs="Arial"/>
          <w:b/>
          <w:bCs/>
          <w:kern w:val="1"/>
          <w:sz w:val="24"/>
          <w:szCs w:val="24"/>
          <w:lang w:val="sr-Cyrl-RS" w:eastAsia="ar-SA"/>
        </w:rPr>
        <w:t>/4000/0</w:t>
      </w:r>
      <w:r w:rsidR="00D9212F">
        <w:rPr>
          <w:rFonts w:ascii="Arial" w:eastAsia="TimesNewRomanPS-BoldMT" w:hAnsi="Arial" w:cs="Arial"/>
          <w:b/>
          <w:bCs/>
          <w:kern w:val="1"/>
          <w:sz w:val="24"/>
          <w:szCs w:val="24"/>
          <w:lang w:eastAsia="ar-SA"/>
        </w:rPr>
        <w:t>752/</w:t>
      </w:r>
      <w:r w:rsidR="00D9212F">
        <w:rPr>
          <w:rFonts w:ascii="Arial" w:eastAsia="TimesNewRomanPS-BoldMT" w:hAnsi="Arial" w:cs="Arial"/>
          <w:b/>
          <w:bCs/>
          <w:kern w:val="1"/>
          <w:sz w:val="24"/>
          <w:szCs w:val="24"/>
          <w:lang w:val="sr-Cyrl-RS" w:eastAsia="ar-SA"/>
        </w:rPr>
        <w:t>2019 (3068/2019)</w:t>
      </w:r>
    </w:p>
    <w:p w14:paraId="4A48D4CB" w14:textId="77777777" w:rsidR="00664E4A" w:rsidRPr="00741791" w:rsidRDefault="00664E4A" w:rsidP="00664E4A">
      <w:pPr>
        <w:spacing w:after="0" w:line="240" w:lineRule="auto"/>
        <w:jc w:val="both"/>
        <w:rPr>
          <w:rFonts w:ascii="Arial" w:eastAsia="Times New Roman" w:hAnsi="Arial" w:cs="Arial"/>
          <w:i/>
          <w:color w:val="00B0F0"/>
          <w:sz w:val="24"/>
          <w:szCs w:val="24"/>
          <w:lang w:val="sr-Latn-CS" w:eastAsia="ar-SA"/>
        </w:rPr>
      </w:pPr>
    </w:p>
    <w:p w14:paraId="67184DEE" w14:textId="77777777" w:rsidR="00664E4A" w:rsidRPr="00741791" w:rsidRDefault="00664E4A" w:rsidP="00664E4A">
      <w:pPr>
        <w:spacing w:before="120" w:after="0" w:line="240" w:lineRule="auto"/>
        <w:jc w:val="center"/>
        <w:rPr>
          <w:rFonts w:ascii="Arial" w:eastAsia="Times New Roman" w:hAnsi="Arial" w:cs="Times New Roman"/>
          <w:b/>
          <w:bCs/>
          <w:sz w:val="24"/>
          <w:szCs w:val="24"/>
          <w:lang w:val="de-DE" w:eastAsia="ar-SA"/>
        </w:rPr>
      </w:pPr>
      <w:r w:rsidRPr="00741791">
        <w:rPr>
          <w:rFonts w:ascii="Arial" w:eastAsia="Times New Roman" w:hAnsi="Arial" w:cs="Times New Roman"/>
          <w:b/>
          <w:bCs/>
          <w:sz w:val="24"/>
          <w:szCs w:val="24"/>
          <w:lang w:val="de-DE" w:eastAsia="ar-SA"/>
        </w:rPr>
        <w:t>Садр</w:t>
      </w:r>
      <w:r w:rsidRPr="00741791">
        <w:rPr>
          <w:rFonts w:ascii="Arial" w:eastAsia="Times New Roman" w:hAnsi="Arial" w:cs="Times New Roman"/>
          <w:b/>
          <w:bCs/>
          <w:sz w:val="24"/>
          <w:szCs w:val="24"/>
          <w:lang w:val="ru-RU" w:eastAsia="ar-SA"/>
        </w:rPr>
        <w:t>ж</w:t>
      </w:r>
      <w:r w:rsidRPr="00741791">
        <w:rPr>
          <w:rFonts w:ascii="Arial" w:eastAsia="Times New Roman" w:hAnsi="Arial" w:cs="Times New Roman"/>
          <w:b/>
          <w:bCs/>
          <w:sz w:val="24"/>
          <w:szCs w:val="24"/>
          <w:lang w:val="de-DE" w:eastAsia="ar-SA"/>
        </w:rPr>
        <w:t>ај</w:t>
      </w:r>
      <w:r w:rsidRPr="00741791">
        <w:rPr>
          <w:rFonts w:ascii="Arial" w:eastAsia="Times New Roman" w:hAnsi="Arial" w:cs="Times New Roman"/>
          <w:b/>
          <w:bCs/>
          <w:sz w:val="24"/>
          <w:szCs w:val="24"/>
          <w:lang w:val="ru-RU" w:eastAsia="ar-SA"/>
        </w:rPr>
        <w:t xml:space="preserve"> к</w:t>
      </w:r>
      <w:r w:rsidRPr="00741791">
        <w:rPr>
          <w:rFonts w:ascii="Arial" w:eastAsia="Times New Roman" w:hAnsi="Arial" w:cs="Times New Roman"/>
          <w:b/>
          <w:bCs/>
          <w:sz w:val="24"/>
          <w:szCs w:val="24"/>
          <w:lang w:val="de-DE" w:eastAsia="ar-SA"/>
        </w:rPr>
        <w:t>онкурсне</w:t>
      </w:r>
      <w:r w:rsidRPr="00741791">
        <w:rPr>
          <w:rFonts w:ascii="Arial" w:eastAsia="Times New Roman" w:hAnsi="Arial" w:cs="Times New Roman"/>
          <w:b/>
          <w:bCs/>
          <w:sz w:val="24"/>
          <w:szCs w:val="24"/>
          <w:lang w:val="ru-RU" w:eastAsia="ar-SA"/>
        </w:rPr>
        <w:t xml:space="preserve"> </w:t>
      </w:r>
      <w:r w:rsidRPr="00741791">
        <w:rPr>
          <w:rFonts w:ascii="Arial" w:eastAsia="Times New Roman" w:hAnsi="Arial" w:cs="Times New Roman"/>
          <w:b/>
          <w:bCs/>
          <w:sz w:val="24"/>
          <w:szCs w:val="24"/>
          <w:lang w:val="de-DE" w:eastAsia="ar-SA"/>
        </w:rPr>
        <w:t>документације:</w:t>
      </w:r>
    </w:p>
    <w:p w14:paraId="2A7289AA" w14:textId="77777777" w:rsidR="00664E4A" w:rsidRPr="00741791" w:rsidRDefault="00664E4A" w:rsidP="00664E4A">
      <w:pPr>
        <w:spacing w:before="120" w:after="0" w:line="240" w:lineRule="auto"/>
        <w:jc w:val="center"/>
        <w:rPr>
          <w:rFonts w:ascii="Arial" w:eastAsia="Times New Roman" w:hAnsi="Arial" w:cs="Times New Roman"/>
          <w:bCs/>
          <w:sz w:val="24"/>
          <w:szCs w:val="24"/>
          <w:lang w:val="ru-RU" w:eastAsia="ar-SA"/>
        </w:rPr>
      </w:pP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r>
      <w:r w:rsidRPr="00741791">
        <w:rPr>
          <w:rFonts w:ascii="Arial" w:eastAsia="Times New Roman" w:hAnsi="Arial" w:cs="Times New Roman"/>
          <w:b/>
          <w:bCs/>
          <w:sz w:val="24"/>
          <w:szCs w:val="20"/>
          <w:lang w:val="ru-RU" w:eastAsia="ar-SA"/>
        </w:rPr>
        <w:tab/>
        <w:t xml:space="preserve">    </w:t>
      </w:r>
      <w:r w:rsidRPr="00741791">
        <w:rPr>
          <w:rFonts w:ascii="Arial" w:eastAsia="Times New Roman" w:hAnsi="Arial" w:cs="Times New Roman"/>
          <w:bCs/>
          <w:sz w:val="24"/>
          <w:szCs w:val="20"/>
          <w:lang w:val="ru-RU" w:eastAsia="ar-SA"/>
        </w:rPr>
        <w:t>страна</w:t>
      </w:r>
      <w:r w:rsidRPr="00741791">
        <w:rPr>
          <w:rFonts w:ascii="Arial" w:eastAsia="Times New Roman" w:hAnsi="Arial" w:cs="Times New Roman"/>
          <w:bCs/>
          <w:sz w:val="24"/>
          <w:szCs w:val="20"/>
          <w:lang w:val="ru-RU" w:eastAsia="ar-SA"/>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664E4A" w:rsidRPr="00741791" w14:paraId="26016573" w14:textId="77777777" w:rsidTr="00664E4A">
        <w:tc>
          <w:tcPr>
            <w:tcW w:w="564" w:type="dxa"/>
          </w:tcPr>
          <w:p w14:paraId="07180F4F"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en-US"/>
              </w:rPr>
            </w:pPr>
            <w:r w:rsidRPr="00741791">
              <w:rPr>
                <w:rFonts w:ascii="Arial" w:eastAsia="Times New Roman" w:hAnsi="Arial" w:cs="Arial"/>
                <w:sz w:val="24"/>
                <w:szCs w:val="24"/>
                <w:lang w:val="en-US"/>
              </w:rPr>
              <w:t>1.</w:t>
            </w:r>
          </w:p>
        </w:tc>
        <w:tc>
          <w:tcPr>
            <w:tcW w:w="7574" w:type="dxa"/>
          </w:tcPr>
          <w:p w14:paraId="4110074A"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Општи подаци о јавној набавци</w:t>
            </w:r>
          </w:p>
        </w:tc>
        <w:tc>
          <w:tcPr>
            <w:tcW w:w="810" w:type="dxa"/>
          </w:tcPr>
          <w:p w14:paraId="1EF48790"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sidRPr="00741791">
              <w:rPr>
                <w:rFonts w:ascii="Arial" w:eastAsia="Times New Roman" w:hAnsi="Arial" w:cs="Times New Roman"/>
                <w:sz w:val="24"/>
                <w:szCs w:val="24"/>
                <w:lang w:val="sr-Cyrl-RS"/>
              </w:rPr>
              <w:t>3</w:t>
            </w:r>
          </w:p>
        </w:tc>
      </w:tr>
      <w:tr w:rsidR="00664E4A" w:rsidRPr="00741791" w14:paraId="5069A67E" w14:textId="77777777" w:rsidTr="00664E4A">
        <w:tc>
          <w:tcPr>
            <w:tcW w:w="564" w:type="dxa"/>
          </w:tcPr>
          <w:p w14:paraId="1E9DA0DB"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2.</w:t>
            </w:r>
          </w:p>
        </w:tc>
        <w:tc>
          <w:tcPr>
            <w:tcW w:w="7574" w:type="dxa"/>
          </w:tcPr>
          <w:p w14:paraId="2030AE41" w14:textId="77777777" w:rsidR="00664E4A" w:rsidRPr="00741791" w:rsidRDefault="00664E4A" w:rsidP="00664E4A">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Подаци о предмету набавке</w:t>
            </w:r>
          </w:p>
        </w:tc>
        <w:tc>
          <w:tcPr>
            <w:tcW w:w="810" w:type="dxa"/>
          </w:tcPr>
          <w:p w14:paraId="0699AC0A"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sidRPr="00741791">
              <w:rPr>
                <w:rFonts w:ascii="Arial" w:eastAsia="Times New Roman" w:hAnsi="Arial" w:cs="Times New Roman"/>
                <w:sz w:val="24"/>
                <w:szCs w:val="24"/>
                <w:lang w:val="sr-Cyrl-RS"/>
              </w:rPr>
              <w:t>4</w:t>
            </w:r>
          </w:p>
        </w:tc>
      </w:tr>
      <w:tr w:rsidR="00664E4A" w:rsidRPr="00741791" w14:paraId="634FD782" w14:textId="77777777" w:rsidTr="00664E4A">
        <w:tc>
          <w:tcPr>
            <w:tcW w:w="564" w:type="dxa"/>
          </w:tcPr>
          <w:p w14:paraId="002505B8"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3.</w:t>
            </w:r>
          </w:p>
        </w:tc>
        <w:tc>
          <w:tcPr>
            <w:tcW w:w="7574" w:type="dxa"/>
          </w:tcPr>
          <w:p w14:paraId="2759246F" w14:textId="77777777" w:rsidR="00664E4A" w:rsidRPr="00741791" w:rsidRDefault="00664E4A" w:rsidP="00664E4A">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21D77FD5"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sidRPr="00741791">
              <w:rPr>
                <w:rFonts w:ascii="Arial" w:eastAsia="Times New Roman" w:hAnsi="Arial" w:cs="Times New Roman"/>
                <w:sz w:val="24"/>
                <w:szCs w:val="24"/>
                <w:lang w:val="sr-Cyrl-RS"/>
              </w:rPr>
              <w:t>4</w:t>
            </w:r>
          </w:p>
        </w:tc>
      </w:tr>
      <w:tr w:rsidR="00664E4A" w:rsidRPr="00741791" w14:paraId="77E3D121" w14:textId="77777777" w:rsidTr="00664E4A">
        <w:tc>
          <w:tcPr>
            <w:tcW w:w="564" w:type="dxa"/>
          </w:tcPr>
          <w:p w14:paraId="090B7ADC"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en-US"/>
              </w:rPr>
              <w:t>4</w:t>
            </w:r>
            <w:r w:rsidRPr="00741791">
              <w:rPr>
                <w:rFonts w:ascii="Arial" w:eastAsia="Times New Roman" w:hAnsi="Arial" w:cs="Arial"/>
                <w:sz w:val="24"/>
                <w:szCs w:val="24"/>
                <w:lang w:val="sr-Cyrl-RS"/>
              </w:rPr>
              <w:t>.</w:t>
            </w:r>
          </w:p>
        </w:tc>
        <w:tc>
          <w:tcPr>
            <w:tcW w:w="7574" w:type="dxa"/>
          </w:tcPr>
          <w:p w14:paraId="1874FB3A" w14:textId="77777777" w:rsidR="00664E4A" w:rsidRPr="00741791" w:rsidRDefault="00664E4A" w:rsidP="00664E4A">
            <w:pPr>
              <w:tabs>
                <w:tab w:val="left" w:pos="317"/>
                <w:tab w:val="left" w:pos="360"/>
                <w:tab w:val="right" w:leader="dot" w:pos="9639"/>
              </w:tabs>
              <w:spacing w:before="120" w:after="0" w:line="240" w:lineRule="auto"/>
              <w:jc w:val="both"/>
              <w:rPr>
                <w:rFonts w:ascii="Arial" w:eastAsia="Times New Roman" w:hAnsi="Arial" w:cs="Arial"/>
                <w:sz w:val="24"/>
                <w:szCs w:val="24"/>
                <w:lang w:val="en-US"/>
              </w:rPr>
            </w:pPr>
            <w:r w:rsidRPr="00741791">
              <w:rPr>
                <w:rFonts w:ascii="Arial" w:eastAsia="Times New Roman" w:hAnsi="Arial" w:cs="Arial"/>
                <w:sz w:val="24"/>
                <w:szCs w:val="24"/>
                <w:lang w:val="sr-Cyrl-RS"/>
              </w:rPr>
              <w:t>Услови за учешће у поступку ЈН и упутство како се доказује испуњеност услова</w:t>
            </w:r>
          </w:p>
        </w:tc>
        <w:tc>
          <w:tcPr>
            <w:tcW w:w="810" w:type="dxa"/>
          </w:tcPr>
          <w:p w14:paraId="5AD6A77A" w14:textId="1F8337B2" w:rsidR="00664E4A" w:rsidRPr="00741791" w:rsidRDefault="00A368FA"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7</w:t>
            </w:r>
          </w:p>
        </w:tc>
      </w:tr>
      <w:tr w:rsidR="00664E4A" w:rsidRPr="00741791" w14:paraId="08102C7E" w14:textId="77777777" w:rsidTr="00664E4A">
        <w:tc>
          <w:tcPr>
            <w:tcW w:w="564" w:type="dxa"/>
          </w:tcPr>
          <w:p w14:paraId="79DAC8B5"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5.</w:t>
            </w:r>
          </w:p>
        </w:tc>
        <w:tc>
          <w:tcPr>
            <w:tcW w:w="7574" w:type="dxa"/>
          </w:tcPr>
          <w:p w14:paraId="5952D358" w14:textId="77777777" w:rsidR="00664E4A" w:rsidRPr="00741791" w:rsidRDefault="00664E4A" w:rsidP="00664E4A">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741791">
              <w:rPr>
                <w:rFonts w:ascii="Arial" w:hAnsi="Arial" w:cs="Arial"/>
                <w:sz w:val="24"/>
                <w:szCs w:val="24"/>
              </w:rPr>
              <w:t>Критеријум за доделу оквирног споразума</w:t>
            </w:r>
          </w:p>
        </w:tc>
        <w:tc>
          <w:tcPr>
            <w:tcW w:w="810" w:type="dxa"/>
          </w:tcPr>
          <w:p w14:paraId="5982C018" w14:textId="18C95249" w:rsidR="00664E4A" w:rsidRPr="006261EB" w:rsidRDefault="006261EB"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11</w:t>
            </w:r>
          </w:p>
        </w:tc>
      </w:tr>
      <w:tr w:rsidR="00664E4A" w:rsidRPr="00741791" w14:paraId="2260F98F" w14:textId="77777777" w:rsidTr="00664E4A">
        <w:tc>
          <w:tcPr>
            <w:tcW w:w="564" w:type="dxa"/>
          </w:tcPr>
          <w:p w14:paraId="6F879418"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en-US"/>
              </w:rPr>
            </w:pPr>
            <w:r w:rsidRPr="00741791">
              <w:rPr>
                <w:rFonts w:ascii="Arial" w:eastAsia="Times New Roman" w:hAnsi="Arial" w:cs="Arial"/>
                <w:sz w:val="24"/>
                <w:szCs w:val="24"/>
                <w:lang w:val="sr-Cyrl-RS"/>
              </w:rPr>
              <w:t>6</w:t>
            </w:r>
            <w:r w:rsidRPr="00741791">
              <w:rPr>
                <w:rFonts w:ascii="Arial" w:eastAsia="Times New Roman" w:hAnsi="Arial" w:cs="Arial"/>
                <w:sz w:val="24"/>
                <w:szCs w:val="24"/>
                <w:lang w:val="en-US"/>
              </w:rPr>
              <w:t>.</w:t>
            </w:r>
          </w:p>
        </w:tc>
        <w:tc>
          <w:tcPr>
            <w:tcW w:w="7574" w:type="dxa"/>
          </w:tcPr>
          <w:p w14:paraId="3F495102"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Упутство понуђачима како да сачине понуду</w:t>
            </w:r>
          </w:p>
        </w:tc>
        <w:tc>
          <w:tcPr>
            <w:tcW w:w="810" w:type="dxa"/>
          </w:tcPr>
          <w:p w14:paraId="7AB58FF7" w14:textId="7E666872" w:rsidR="00664E4A" w:rsidRPr="006261EB" w:rsidRDefault="006261EB"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12</w:t>
            </w:r>
          </w:p>
        </w:tc>
      </w:tr>
      <w:tr w:rsidR="00664E4A" w:rsidRPr="00741791" w14:paraId="60D3E2E1" w14:textId="77777777" w:rsidTr="00664E4A">
        <w:tc>
          <w:tcPr>
            <w:tcW w:w="564" w:type="dxa"/>
          </w:tcPr>
          <w:p w14:paraId="7D529C1E"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en-US"/>
              </w:rPr>
            </w:pPr>
            <w:r w:rsidRPr="00741791">
              <w:rPr>
                <w:rFonts w:ascii="Arial" w:eastAsia="Times New Roman" w:hAnsi="Arial" w:cs="Arial"/>
                <w:sz w:val="24"/>
                <w:szCs w:val="24"/>
                <w:lang w:val="sr-Cyrl-RS"/>
              </w:rPr>
              <w:t>7</w:t>
            </w:r>
            <w:r w:rsidRPr="00741791">
              <w:rPr>
                <w:rFonts w:ascii="Arial" w:eastAsia="Times New Roman" w:hAnsi="Arial" w:cs="Arial"/>
                <w:sz w:val="24"/>
                <w:szCs w:val="24"/>
                <w:lang w:val="en-US"/>
              </w:rPr>
              <w:t>.</w:t>
            </w:r>
          </w:p>
        </w:tc>
        <w:tc>
          <w:tcPr>
            <w:tcW w:w="7574" w:type="dxa"/>
          </w:tcPr>
          <w:p w14:paraId="653C1B70"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Обрасци ( 1 - Образац понуде)</w:t>
            </w:r>
          </w:p>
        </w:tc>
        <w:tc>
          <w:tcPr>
            <w:tcW w:w="810" w:type="dxa"/>
          </w:tcPr>
          <w:p w14:paraId="4DF5914C" w14:textId="2F9A7AC8"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28</w:t>
            </w:r>
          </w:p>
        </w:tc>
      </w:tr>
      <w:tr w:rsidR="00664E4A" w:rsidRPr="00741791" w14:paraId="23160365" w14:textId="77777777" w:rsidTr="00664E4A">
        <w:tc>
          <w:tcPr>
            <w:tcW w:w="564" w:type="dxa"/>
          </w:tcPr>
          <w:p w14:paraId="3BB3BC83"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8.</w:t>
            </w:r>
          </w:p>
        </w:tc>
        <w:tc>
          <w:tcPr>
            <w:tcW w:w="7574" w:type="dxa"/>
          </w:tcPr>
          <w:p w14:paraId="7953C135"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Обрасци ( 2 - Образац структуре цене)</w:t>
            </w:r>
          </w:p>
        </w:tc>
        <w:tc>
          <w:tcPr>
            <w:tcW w:w="810" w:type="dxa"/>
          </w:tcPr>
          <w:p w14:paraId="1D28035F" w14:textId="54651A3B"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33</w:t>
            </w:r>
          </w:p>
        </w:tc>
      </w:tr>
      <w:tr w:rsidR="00664E4A" w:rsidRPr="00741791" w14:paraId="7A176C89" w14:textId="77777777" w:rsidTr="00664E4A">
        <w:tc>
          <w:tcPr>
            <w:tcW w:w="564" w:type="dxa"/>
          </w:tcPr>
          <w:p w14:paraId="1E8CEFCB"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9.</w:t>
            </w:r>
          </w:p>
        </w:tc>
        <w:tc>
          <w:tcPr>
            <w:tcW w:w="7574" w:type="dxa"/>
          </w:tcPr>
          <w:p w14:paraId="1FD7F7C5"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Обрасци ( 3 - Изјава о независној понуди)</w:t>
            </w:r>
          </w:p>
        </w:tc>
        <w:tc>
          <w:tcPr>
            <w:tcW w:w="810" w:type="dxa"/>
          </w:tcPr>
          <w:p w14:paraId="3B48FCCF" w14:textId="45AC1F87"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89</w:t>
            </w:r>
          </w:p>
        </w:tc>
      </w:tr>
      <w:tr w:rsidR="00664E4A" w:rsidRPr="00741791" w14:paraId="70E43EE4" w14:textId="77777777" w:rsidTr="00664E4A">
        <w:tc>
          <w:tcPr>
            <w:tcW w:w="564" w:type="dxa"/>
          </w:tcPr>
          <w:p w14:paraId="6FABADB7"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10.</w:t>
            </w:r>
          </w:p>
        </w:tc>
        <w:tc>
          <w:tcPr>
            <w:tcW w:w="7574" w:type="dxa"/>
          </w:tcPr>
          <w:p w14:paraId="28343FB1"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Обрасци ( 4 - Изјава на основу члана 75. став 2. ЗЈН)</w:t>
            </w:r>
          </w:p>
        </w:tc>
        <w:tc>
          <w:tcPr>
            <w:tcW w:w="810" w:type="dxa"/>
          </w:tcPr>
          <w:p w14:paraId="777C26AA" w14:textId="77424C91"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90</w:t>
            </w:r>
          </w:p>
        </w:tc>
      </w:tr>
      <w:tr w:rsidR="00664E4A" w:rsidRPr="00741791" w14:paraId="0043270E" w14:textId="77777777" w:rsidTr="00664E4A">
        <w:tc>
          <w:tcPr>
            <w:tcW w:w="564" w:type="dxa"/>
          </w:tcPr>
          <w:p w14:paraId="7F4DA9D5"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11.</w:t>
            </w:r>
          </w:p>
        </w:tc>
        <w:tc>
          <w:tcPr>
            <w:tcW w:w="7574" w:type="dxa"/>
          </w:tcPr>
          <w:p w14:paraId="61795E11"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Обрасци ( 5 - Образац трошкова припрема понуд)</w:t>
            </w:r>
          </w:p>
        </w:tc>
        <w:tc>
          <w:tcPr>
            <w:tcW w:w="810" w:type="dxa"/>
          </w:tcPr>
          <w:p w14:paraId="081A9E9A" w14:textId="45803E4D"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91</w:t>
            </w:r>
          </w:p>
        </w:tc>
      </w:tr>
      <w:tr w:rsidR="00664E4A" w:rsidRPr="00741791" w14:paraId="30B33CAD" w14:textId="77777777" w:rsidTr="00664E4A">
        <w:tc>
          <w:tcPr>
            <w:tcW w:w="564" w:type="dxa"/>
          </w:tcPr>
          <w:p w14:paraId="2B3E04E7"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rPr>
            </w:pPr>
            <w:r w:rsidRPr="00741791">
              <w:rPr>
                <w:rFonts w:ascii="Arial" w:eastAsia="Times New Roman" w:hAnsi="Arial" w:cs="Arial"/>
                <w:sz w:val="24"/>
                <w:szCs w:val="24"/>
              </w:rPr>
              <w:t>12.</w:t>
            </w:r>
          </w:p>
        </w:tc>
        <w:tc>
          <w:tcPr>
            <w:tcW w:w="7574" w:type="dxa"/>
          </w:tcPr>
          <w:p w14:paraId="054EC9F8"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 xml:space="preserve">Обрасци ( </w:t>
            </w:r>
            <w:r w:rsidRPr="00741791">
              <w:rPr>
                <w:rFonts w:ascii="Arial" w:eastAsia="Times New Roman" w:hAnsi="Arial" w:cs="Arial"/>
                <w:sz w:val="24"/>
                <w:szCs w:val="24"/>
              </w:rPr>
              <w:t>6</w:t>
            </w:r>
            <w:r w:rsidRPr="00741791">
              <w:rPr>
                <w:rFonts w:ascii="Arial" w:eastAsia="Times New Roman" w:hAnsi="Arial" w:cs="Arial"/>
                <w:sz w:val="24"/>
                <w:szCs w:val="24"/>
                <w:lang w:val="sr-Cyrl-RS"/>
              </w:rPr>
              <w:t xml:space="preserve"> – Обавештење о испоруци добра)</w:t>
            </w:r>
          </w:p>
        </w:tc>
        <w:tc>
          <w:tcPr>
            <w:tcW w:w="810" w:type="dxa"/>
          </w:tcPr>
          <w:p w14:paraId="3AA6EBDC" w14:textId="63E2F1E7"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94</w:t>
            </w:r>
          </w:p>
        </w:tc>
      </w:tr>
      <w:tr w:rsidR="00664E4A" w:rsidRPr="00741791" w14:paraId="5B035691" w14:textId="77777777" w:rsidTr="00664E4A">
        <w:tc>
          <w:tcPr>
            <w:tcW w:w="564" w:type="dxa"/>
          </w:tcPr>
          <w:p w14:paraId="672B85F2"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13.</w:t>
            </w:r>
          </w:p>
        </w:tc>
        <w:tc>
          <w:tcPr>
            <w:tcW w:w="7574" w:type="dxa"/>
          </w:tcPr>
          <w:p w14:paraId="0BBE9199" w14:textId="7504E28B" w:rsidR="00664E4A" w:rsidRPr="00741791" w:rsidRDefault="006261EB" w:rsidP="00664E4A">
            <w:pPr>
              <w:tabs>
                <w:tab w:val="left" w:pos="360"/>
                <w:tab w:val="left" w:pos="567"/>
                <w:tab w:val="right" w:leader="dot" w:pos="9639"/>
              </w:tabs>
              <w:spacing w:before="120" w:after="0" w:line="240" w:lineRule="auto"/>
              <w:jc w:val="both"/>
              <w:rPr>
                <w:rFonts w:ascii="Arial" w:hAnsi="Arial" w:cs="Arial"/>
                <w:sz w:val="24"/>
                <w:szCs w:val="24"/>
                <w:lang w:val="sr-Cyrl-RS"/>
              </w:rPr>
            </w:pPr>
            <w:r>
              <w:rPr>
                <w:rFonts w:ascii="Arial" w:hAnsi="Arial" w:cs="Arial"/>
                <w:sz w:val="24"/>
                <w:szCs w:val="24"/>
                <w:lang w:val="sr-Cyrl-RS"/>
              </w:rPr>
              <w:t>Прилог ( 2</w:t>
            </w:r>
            <w:r w:rsidR="00664E4A" w:rsidRPr="00741791">
              <w:rPr>
                <w:rFonts w:ascii="Arial" w:hAnsi="Arial" w:cs="Arial"/>
                <w:sz w:val="24"/>
                <w:szCs w:val="24"/>
                <w:lang w:val="sr-Cyrl-RS"/>
              </w:rPr>
              <w:t xml:space="preserve"> – Менично писмо за озбиљност понуде)</w:t>
            </w:r>
          </w:p>
        </w:tc>
        <w:tc>
          <w:tcPr>
            <w:tcW w:w="810" w:type="dxa"/>
          </w:tcPr>
          <w:p w14:paraId="28E457A6" w14:textId="14671445"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95</w:t>
            </w:r>
          </w:p>
        </w:tc>
      </w:tr>
      <w:tr w:rsidR="00664E4A" w:rsidRPr="00741791" w14:paraId="725EB0EA" w14:textId="77777777" w:rsidTr="00664E4A">
        <w:tc>
          <w:tcPr>
            <w:tcW w:w="564" w:type="dxa"/>
          </w:tcPr>
          <w:p w14:paraId="2A1CDBA8" w14:textId="77777777"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14.</w:t>
            </w:r>
          </w:p>
        </w:tc>
        <w:tc>
          <w:tcPr>
            <w:tcW w:w="7574" w:type="dxa"/>
          </w:tcPr>
          <w:p w14:paraId="302393D9" w14:textId="70402449" w:rsidR="00664E4A" w:rsidRPr="00741791" w:rsidRDefault="006261EB" w:rsidP="00664E4A">
            <w:pPr>
              <w:tabs>
                <w:tab w:val="left" w:pos="360"/>
                <w:tab w:val="left" w:pos="567"/>
                <w:tab w:val="right" w:leader="dot" w:pos="9639"/>
              </w:tabs>
              <w:spacing w:before="120" w:after="0" w:line="240" w:lineRule="auto"/>
              <w:jc w:val="both"/>
              <w:rPr>
                <w:rFonts w:ascii="Arial" w:hAnsi="Arial" w:cs="Arial"/>
                <w:sz w:val="24"/>
                <w:szCs w:val="24"/>
                <w:lang w:val="sr-Cyrl-RS"/>
              </w:rPr>
            </w:pPr>
            <w:r>
              <w:rPr>
                <w:rFonts w:ascii="Arial" w:hAnsi="Arial" w:cs="Arial"/>
                <w:sz w:val="24"/>
                <w:szCs w:val="24"/>
                <w:lang w:val="sr-Cyrl-RS"/>
              </w:rPr>
              <w:t>Прилог ( 3</w:t>
            </w:r>
            <w:r w:rsidR="00664E4A" w:rsidRPr="00741791">
              <w:rPr>
                <w:rFonts w:ascii="Arial" w:hAnsi="Arial" w:cs="Arial"/>
                <w:sz w:val="24"/>
                <w:szCs w:val="24"/>
                <w:lang w:val="sr-Cyrl-RS"/>
              </w:rPr>
              <w:t xml:space="preserve"> – Менично писмо за добро извршење посла</w:t>
            </w:r>
            <w:r w:rsidR="00B53A8A">
              <w:rPr>
                <w:rFonts w:ascii="Arial" w:hAnsi="Arial" w:cs="Arial"/>
                <w:sz w:val="24"/>
                <w:szCs w:val="24"/>
                <w:lang w:val="sr-Cyrl-RS"/>
              </w:rPr>
              <w:t>,Оквирни споразум</w:t>
            </w:r>
            <w:r w:rsidR="00664E4A" w:rsidRPr="00741791">
              <w:rPr>
                <w:rFonts w:ascii="Arial" w:hAnsi="Arial" w:cs="Arial"/>
                <w:sz w:val="24"/>
                <w:szCs w:val="24"/>
                <w:lang w:val="sr-Cyrl-RS"/>
              </w:rPr>
              <w:t>)</w:t>
            </w:r>
          </w:p>
        </w:tc>
        <w:tc>
          <w:tcPr>
            <w:tcW w:w="810" w:type="dxa"/>
          </w:tcPr>
          <w:p w14:paraId="5FEBC12C" w14:textId="51815D61"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97</w:t>
            </w:r>
          </w:p>
        </w:tc>
      </w:tr>
      <w:tr w:rsidR="00713788" w:rsidRPr="00741791" w14:paraId="0BA706F2" w14:textId="77777777" w:rsidTr="00664E4A">
        <w:tc>
          <w:tcPr>
            <w:tcW w:w="564" w:type="dxa"/>
          </w:tcPr>
          <w:p w14:paraId="2A642839" w14:textId="2466FD8F" w:rsidR="00713788" w:rsidRDefault="00B53A8A" w:rsidP="00713788">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15</w:t>
            </w:r>
          </w:p>
        </w:tc>
        <w:tc>
          <w:tcPr>
            <w:tcW w:w="7574" w:type="dxa"/>
          </w:tcPr>
          <w:p w14:paraId="5F67D684" w14:textId="5665C1D1" w:rsidR="00713788" w:rsidRPr="00713788" w:rsidRDefault="006261EB" w:rsidP="00713788">
            <w:pPr>
              <w:tabs>
                <w:tab w:val="left" w:pos="360"/>
                <w:tab w:val="left" w:pos="567"/>
                <w:tab w:val="right" w:leader="dot" w:pos="9639"/>
              </w:tabs>
              <w:spacing w:before="120" w:after="0" w:line="240" w:lineRule="auto"/>
              <w:jc w:val="both"/>
              <w:rPr>
                <w:rFonts w:ascii="Arial" w:hAnsi="Arial" w:cs="Arial"/>
                <w:sz w:val="24"/>
                <w:szCs w:val="24"/>
                <w:highlight w:val="yellow"/>
                <w:lang w:val="sr-Cyrl-RS"/>
              </w:rPr>
            </w:pPr>
            <w:r>
              <w:rPr>
                <w:rFonts w:ascii="Arial" w:hAnsi="Arial" w:cs="Arial"/>
                <w:sz w:val="24"/>
                <w:szCs w:val="24"/>
                <w:lang w:val="sr-Cyrl-RS"/>
              </w:rPr>
              <w:t>Прилог ( 4</w:t>
            </w:r>
            <w:r w:rsidR="00713788" w:rsidRPr="006261EB">
              <w:rPr>
                <w:rFonts w:ascii="Arial" w:hAnsi="Arial" w:cs="Arial"/>
                <w:sz w:val="24"/>
                <w:szCs w:val="24"/>
                <w:lang w:val="sr-Cyrl-RS"/>
              </w:rPr>
              <w:t xml:space="preserve"> – Менично писмо за добро извршење посла</w:t>
            </w:r>
            <w:r w:rsidR="00B53A8A" w:rsidRPr="006261EB">
              <w:rPr>
                <w:rFonts w:ascii="Arial" w:hAnsi="Arial" w:cs="Arial"/>
                <w:sz w:val="24"/>
                <w:szCs w:val="24"/>
                <w:lang w:val="sr-Cyrl-RS"/>
              </w:rPr>
              <w:t>, Уговор</w:t>
            </w:r>
            <w:r w:rsidR="00713788" w:rsidRPr="006261EB">
              <w:rPr>
                <w:rFonts w:ascii="Arial" w:hAnsi="Arial" w:cs="Arial"/>
                <w:sz w:val="24"/>
                <w:szCs w:val="24"/>
                <w:lang w:val="sr-Cyrl-RS"/>
              </w:rPr>
              <w:t>)</w:t>
            </w:r>
          </w:p>
        </w:tc>
        <w:tc>
          <w:tcPr>
            <w:tcW w:w="810" w:type="dxa"/>
          </w:tcPr>
          <w:p w14:paraId="2D9D6E8E" w14:textId="6AE8228F" w:rsidR="00713788" w:rsidRDefault="005F5011" w:rsidP="00713788">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99</w:t>
            </w:r>
          </w:p>
        </w:tc>
      </w:tr>
      <w:tr w:rsidR="00DD2240" w:rsidRPr="00741791" w14:paraId="2204BE48" w14:textId="77777777" w:rsidTr="00664E4A">
        <w:tc>
          <w:tcPr>
            <w:tcW w:w="564" w:type="dxa"/>
          </w:tcPr>
          <w:p w14:paraId="1CF22199" w14:textId="2400A9B0" w:rsidR="00DD2240" w:rsidRPr="00741791" w:rsidRDefault="00B53A8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16</w:t>
            </w:r>
            <w:r w:rsidR="00DD2240">
              <w:rPr>
                <w:rFonts w:ascii="Arial" w:eastAsia="Times New Roman" w:hAnsi="Arial" w:cs="Arial"/>
                <w:sz w:val="24"/>
                <w:szCs w:val="24"/>
                <w:lang w:val="sr-Cyrl-RS"/>
              </w:rPr>
              <w:t>.</w:t>
            </w:r>
          </w:p>
        </w:tc>
        <w:tc>
          <w:tcPr>
            <w:tcW w:w="7574" w:type="dxa"/>
          </w:tcPr>
          <w:p w14:paraId="0FFFA5DB" w14:textId="621D4B2C" w:rsidR="00DD2240" w:rsidRPr="00741791" w:rsidRDefault="00857E33" w:rsidP="00664E4A">
            <w:pPr>
              <w:tabs>
                <w:tab w:val="left" w:pos="360"/>
                <w:tab w:val="left" w:pos="567"/>
                <w:tab w:val="right" w:leader="dot" w:pos="9639"/>
              </w:tabs>
              <w:spacing w:before="120" w:after="0" w:line="240" w:lineRule="auto"/>
              <w:jc w:val="both"/>
              <w:rPr>
                <w:rFonts w:ascii="Arial" w:hAnsi="Arial" w:cs="Arial"/>
                <w:sz w:val="24"/>
                <w:szCs w:val="24"/>
              </w:rPr>
            </w:pPr>
            <w:r>
              <w:rPr>
                <w:rFonts w:ascii="Arial" w:hAnsi="Arial" w:cs="Arial"/>
                <w:sz w:val="24"/>
                <w:szCs w:val="24"/>
                <w:lang w:val="sr-Cyrl-RS"/>
              </w:rPr>
              <w:t>Обрасци ( 7</w:t>
            </w:r>
            <w:r w:rsidR="00DD2240" w:rsidRPr="00741791">
              <w:rPr>
                <w:rFonts w:ascii="Arial" w:hAnsi="Arial" w:cs="Arial"/>
                <w:sz w:val="24"/>
                <w:szCs w:val="24"/>
                <w:lang w:val="sr-Cyrl-RS"/>
              </w:rPr>
              <w:t xml:space="preserve"> – </w:t>
            </w:r>
            <w:r w:rsidR="00DD2240" w:rsidRPr="00DD2240">
              <w:rPr>
                <w:rFonts w:ascii="Arial" w:eastAsia="Calibri" w:hAnsi="Arial" w:cs="Arial"/>
                <w:sz w:val="24"/>
                <w:szCs w:val="24"/>
                <w:lang w:val="sr-Cyrl-RS"/>
              </w:rPr>
              <w:t>Списак испоручених добара-стр</w:t>
            </w:r>
            <w:r w:rsidR="00DD2240">
              <w:rPr>
                <w:rFonts w:ascii="Arial" w:eastAsia="Calibri" w:hAnsi="Arial" w:cs="Arial"/>
                <w:sz w:val="24"/>
                <w:szCs w:val="24"/>
                <w:lang w:val="sr-Cyrl-RS"/>
              </w:rPr>
              <w:t>у</w:t>
            </w:r>
            <w:r w:rsidR="00DD2240" w:rsidRPr="00DD2240">
              <w:rPr>
                <w:rFonts w:ascii="Arial" w:eastAsia="Calibri" w:hAnsi="Arial" w:cs="Arial"/>
                <w:sz w:val="24"/>
                <w:szCs w:val="24"/>
                <w:lang w:val="sr-Cyrl-RS"/>
              </w:rPr>
              <w:t>чне референце</w:t>
            </w:r>
            <w:r w:rsidR="00DD2240" w:rsidRPr="00741791">
              <w:rPr>
                <w:rFonts w:ascii="Arial" w:hAnsi="Arial" w:cs="Arial"/>
                <w:sz w:val="24"/>
                <w:szCs w:val="24"/>
                <w:lang w:val="sr-Cyrl-RS"/>
              </w:rPr>
              <w:t>)</w:t>
            </w:r>
          </w:p>
        </w:tc>
        <w:tc>
          <w:tcPr>
            <w:tcW w:w="810" w:type="dxa"/>
          </w:tcPr>
          <w:p w14:paraId="5D8A69AB" w14:textId="6682BD5C" w:rsidR="00DD2240"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101</w:t>
            </w:r>
          </w:p>
        </w:tc>
      </w:tr>
      <w:tr w:rsidR="00DD2240" w:rsidRPr="00741791" w14:paraId="24B13229" w14:textId="77777777" w:rsidTr="00664E4A">
        <w:tc>
          <w:tcPr>
            <w:tcW w:w="564" w:type="dxa"/>
          </w:tcPr>
          <w:p w14:paraId="786B8913" w14:textId="1EC05CCB" w:rsidR="00DD2240" w:rsidRPr="00741791" w:rsidRDefault="00B53A8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17</w:t>
            </w:r>
            <w:r w:rsidR="00DD2240">
              <w:rPr>
                <w:rFonts w:ascii="Arial" w:eastAsia="Times New Roman" w:hAnsi="Arial" w:cs="Arial"/>
                <w:sz w:val="24"/>
                <w:szCs w:val="24"/>
                <w:lang w:val="sr-Cyrl-RS"/>
              </w:rPr>
              <w:t>.</w:t>
            </w:r>
          </w:p>
        </w:tc>
        <w:tc>
          <w:tcPr>
            <w:tcW w:w="7574" w:type="dxa"/>
          </w:tcPr>
          <w:p w14:paraId="50769929" w14:textId="740ACD2E" w:rsidR="00DD2240" w:rsidRPr="00741791" w:rsidRDefault="00857E33" w:rsidP="00664E4A">
            <w:pPr>
              <w:tabs>
                <w:tab w:val="left" w:pos="360"/>
                <w:tab w:val="left" w:pos="567"/>
                <w:tab w:val="right" w:leader="dot" w:pos="9639"/>
              </w:tabs>
              <w:spacing w:before="120" w:after="0" w:line="240" w:lineRule="auto"/>
              <w:jc w:val="both"/>
              <w:rPr>
                <w:rFonts w:ascii="Arial" w:hAnsi="Arial" w:cs="Arial"/>
                <w:sz w:val="24"/>
                <w:szCs w:val="24"/>
              </w:rPr>
            </w:pPr>
            <w:r>
              <w:rPr>
                <w:rFonts w:ascii="Arial" w:hAnsi="Arial" w:cs="Arial"/>
                <w:sz w:val="24"/>
                <w:szCs w:val="24"/>
                <w:lang w:val="sr-Cyrl-RS"/>
              </w:rPr>
              <w:t>Обрасци ( 8</w:t>
            </w:r>
            <w:r w:rsidR="00DD2240" w:rsidRPr="00741791">
              <w:rPr>
                <w:rFonts w:ascii="Arial" w:hAnsi="Arial" w:cs="Arial"/>
                <w:sz w:val="24"/>
                <w:szCs w:val="24"/>
                <w:lang w:val="sr-Cyrl-RS"/>
              </w:rPr>
              <w:t xml:space="preserve"> – </w:t>
            </w:r>
            <w:r w:rsidR="00DD2240" w:rsidRPr="00DD2240">
              <w:rPr>
                <w:rFonts w:ascii="Arial" w:eastAsia="Calibri" w:hAnsi="Arial" w:cs="Arial"/>
                <w:sz w:val="24"/>
                <w:szCs w:val="24"/>
                <w:lang w:val="sr-Cyrl-RS"/>
              </w:rPr>
              <w:t>Потврда о референтним набавкама</w:t>
            </w:r>
            <w:r w:rsidR="00DD2240" w:rsidRPr="00741791">
              <w:rPr>
                <w:rFonts w:ascii="Arial" w:hAnsi="Arial" w:cs="Arial"/>
                <w:sz w:val="24"/>
                <w:szCs w:val="24"/>
                <w:lang w:val="sr-Cyrl-RS"/>
              </w:rPr>
              <w:t>)</w:t>
            </w:r>
          </w:p>
        </w:tc>
        <w:tc>
          <w:tcPr>
            <w:tcW w:w="810" w:type="dxa"/>
          </w:tcPr>
          <w:p w14:paraId="70DE8C17" w14:textId="40A7648A" w:rsidR="00DD2240"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102</w:t>
            </w:r>
          </w:p>
        </w:tc>
      </w:tr>
      <w:tr w:rsidR="00664E4A" w:rsidRPr="00741791" w14:paraId="4D0300BE" w14:textId="77777777" w:rsidTr="00664E4A">
        <w:tc>
          <w:tcPr>
            <w:tcW w:w="564" w:type="dxa"/>
          </w:tcPr>
          <w:p w14:paraId="35B5EB7B" w14:textId="2E7BADCD" w:rsidR="00664E4A" w:rsidRPr="00741791" w:rsidRDefault="00B53A8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18</w:t>
            </w:r>
            <w:r w:rsidR="00664E4A" w:rsidRPr="00741791">
              <w:rPr>
                <w:rFonts w:ascii="Arial" w:eastAsia="Times New Roman" w:hAnsi="Arial" w:cs="Arial"/>
                <w:sz w:val="24"/>
                <w:szCs w:val="24"/>
                <w:lang w:val="sr-Cyrl-RS"/>
              </w:rPr>
              <w:t>.</w:t>
            </w:r>
          </w:p>
        </w:tc>
        <w:tc>
          <w:tcPr>
            <w:tcW w:w="7574" w:type="dxa"/>
          </w:tcPr>
          <w:p w14:paraId="1F17ABDF"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hAnsi="Arial" w:cs="Arial"/>
                <w:sz w:val="24"/>
                <w:szCs w:val="24"/>
              </w:rPr>
              <w:t>Модел оквирног споразума</w:t>
            </w:r>
          </w:p>
        </w:tc>
        <w:tc>
          <w:tcPr>
            <w:tcW w:w="810" w:type="dxa"/>
          </w:tcPr>
          <w:p w14:paraId="6A2949D9" w14:textId="70C8CE1C"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103</w:t>
            </w:r>
          </w:p>
        </w:tc>
      </w:tr>
      <w:tr w:rsidR="00664E4A" w:rsidRPr="00741791" w14:paraId="2090CD4B" w14:textId="77777777" w:rsidTr="00664E4A">
        <w:tc>
          <w:tcPr>
            <w:tcW w:w="564" w:type="dxa"/>
          </w:tcPr>
          <w:p w14:paraId="07405CFB" w14:textId="50C06101" w:rsidR="00664E4A" w:rsidRPr="00741791" w:rsidRDefault="00664E4A" w:rsidP="00664E4A">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741791">
              <w:rPr>
                <w:rFonts w:ascii="Arial" w:eastAsia="Times New Roman" w:hAnsi="Arial" w:cs="Arial"/>
                <w:sz w:val="24"/>
                <w:szCs w:val="24"/>
                <w:lang w:val="sr-Cyrl-RS"/>
              </w:rPr>
              <w:t>1</w:t>
            </w:r>
            <w:r w:rsidR="00B53A8A">
              <w:rPr>
                <w:rFonts w:ascii="Arial" w:eastAsia="Times New Roman" w:hAnsi="Arial" w:cs="Arial"/>
                <w:sz w:val="24"/>
                <w:szCs w:val="24"/>
              </w:rPr>
              <w:t>9</w:t>
            </w:r>
            <w:r w:rsidRPr="00741791">
              <w:rPr>
                <w:rFonts w:ascii="Arial" w:eastAsia="Times New Roman" w:hAnsi="Arial" w:cs="Arial"/>
                <w:sz w:val="24"/>
                <w:szCs w:val="24"/>
                <w:lang w:val="sr-Cyrl-RS"/>
              </w:rPr>
              <w:t>.</w:t>
            </w:r>
          </w:p>
        </w:tc>
        <w:tc>
          <w:tcPr>
            <w:tcW w:w="7574" w:type="dxa"/>
          </w:tcPr>
          <w:p w14:paraId="4B3BC87F" w14:textId="77777777" w:rsidR="00664E4A" w:rsidRPr="00741791" w:rsidRDefault="00664E4A" w:rsidP="00664E4A">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741791">
              <w:rPr>
                <w:rFonts w:ascii="Arial" w:eastAsia="Times New Roman" w:hAnsi="Arial" w:cs="Arial"/>
                <w:sz w:val="24"/>
                <w:szCs w:val="24"/>
                <w:lang w:val="sr-Cyrl-RS"/>
              </w:rPr>
              <w:t>Модел уговора</w:t>
            </w:r>
          </w:p>
        </w:tc>
        <w:tc>
          <w:tcPr>
            <w:tcW w:w="810" w:type="dxa"/>
          </w:tcPr>
          <w:p w14:paraId="4F879CA2" w14:textId="6297E90D" w:rsidR="00664E4A" w:rsidRPr="00741791" w:rsidRDefault="005F5011" w:rsidP="00664E4A">
            <w:pPr>
              <w:tabs>
                <w:tab w:val="left" w:pos="360"/>
                <w:tab w:val="left" w:pos="567"/>
                <w:tab w:val="right" w:leader="dot" w:pos="9639"/>
              </w:tabs>
              <w:spacing w:before="120" w:after="0" w:line="240" w:lineRule="auto"/>
              <w:jc w:val="center"/>
              <w:rPr>
                <w:rFonts w:ascii="Arial" w:eastAsia="Times New Roman" w:hAnsi="Arial" w:cs="Times New Roman"/>
                <w:sz w:val="24"/>
                <w:szCs w:val="24"/>
                <w:lang w:val="sr-Cyrl-RS"/>
              </w:rPr>
            </w:pPr>
            <w:r>
              <w:rPr>
                <w:rFonts w:ascii="Arial" w:eastAsia="Times New Roman" w:hAnsi="Arial" w:cs="Times New Roman"/>
                <w:sz w:val="24"/>
                <w:szCs w:val="24"/>
                <w:lang w:val="sr-Cyrl-RS"/>
              </w:rPr>
              <w:t>115</w:t>
            </w:r>
          </w:p>
        </w:tc>
      </w:tr>
    </w:tbl>
    <w:p w14:paraId="6E2072EF" w14:textId="77777777" w:rsidR="00664E4A" w:rsidRPr="00741791" w:rsidRDefault="00664E4A" w:rsidP="00664E4A">
      <w:pPr>
        <w:spacing w:after="0" w:line="240" w:lineRule="auto"/>
        <w:jc w:val="both"/>
        <w:rPr>
          <w:rFonts w:ascii="Arial" w:eastAsia="Times New Roman" w:hAnsi="Arial" w:cs="Arial"/>
          <w:b/>
          <w:spacing w:val="80"/>
          <w:sz w:val="24"/>
          <w:szCs w:val="24"/>
          <w:highlight w:val="yellow"/>
          <w:lang w:val="sr-Cyrl-CS" w:eastAsia="ar-SA"/>
        </w:rPr>
      </w:pPr>
    </w:p>
    <w:p w14:paraId="0B2298CE" w14:textId="328BA678" w:rsidR="00D36EB8" w:rsidRPr="00CB5E53" w:rsidRDefault="00D36EB8" w:rsidP="00664E4A">
      <w:pPr>
        <w:spacing w:after="0" w:line="240" w:lineRule="auto"/>
        <w:jc w:val="right"/>
        <w:rPr>
          <w:rFonts w:ascii="Arial" w:eastAsia="Times New Roman" w:hAnsi="Arial" w:cs="Arial"/>
          <w:color w:val="548DD4"/>
          <w:sz w:val="24"/>
          <w:szCs w:val="24"/>
          <w:lang w:val="sr-Cyrl-CS"/>
        </w:rPr>
      </w:pPr>
      <w:r w:rsidRPr="00CB5E53">
        <w:rPr>
          <w:rFonts w:ascii="Arial" w:eastAsia="Times New Roman" w:hAnsi="Arial" w:cs="Arial"/>
          <w:bCs/>
          <w:noProof/>
          <w:sz w:val="24"/>
          <w:szCs w:val="24"/>
          <w:lang w:val="sr-Cyrl-CS"/>
        </w:rPr>
        <w:t>Укупан број страна докумен</w:t>
      </w:r>
      <w:r w:rsidR="00764542">
        <w:rPr>
          <w:rFonts w:ascii="Arial" w:eastAsia="Times New Roman" w:hAnsi="Arial" w:cs="Arial"/>
          <w:bCs/>
          <w:noProof/>
          <w:sz w:val="24"/>
          <w:szCs w:val="24"/>
          <w:lang w:val="sr-Cyrl-CS"/>
        </w:rPr>
        <w:t>тације:</w:t>
      </w:r>
      <w:r w:rsidR="00B51ACC">
        <w:rPr>
          <w:rFonts w:ascii="Arial" w:eastAsia="Times New Roman" w:hAnsi="Arial" w:cs="Arial"/>
          <w:bCs/>
          <w:noProof/>
          <w:sz w:val="24"/>
          <w:szCs w:val="24"/>
          <w:lang w:val="sr-Cyrl-CS"/>
        </w:rPr>
        <w:t>125</w:t>
      </w:r>
    </w:p>
    <w:p w14:paraId="494CC118" w14:textId="77777777" w:rsidR="00D36EB8" w:rsidRPr="00CB5E53" w:rsidRDefault="00D36EB8" w:rsidP="00D36EB8">
      <w:pPr>
        <w:spacing w:after="0" w:line="240" w:lineRule="auto"/>
        <w:jc w:val="both"/>
        <w:rPr>
          <w:rFonts w:ascii="Arial" w:eastAsia="Times New Roman" w:hAnsi="Arial" w:cs="Arial"/>
          <w:sz w:val="24"/>
          <w:szCs w:val="24"/>
          <w:lang w:val="sr-Cyrl-CS" w:eastAsia="ar-SA"/>
        </w:rPr>
      </w:pPr>
    </w:p>
    <w:p w14:paraId="24BB351F" w14:textId="77777777" w:rsidR="00764542" w:rsidRDefault="00764542" w:rsidP="00764542">
      <w:pPr>
        <w:spacing w:before="120" w:after="0" w:line="240" w:lineRule="auto"/>
        <w:jc w:val="both"/>
        <w:outlineLvl w:val="0"/>
        <w:rPr>
          <w:rFonts w:ascii="Arial" w:eastAsia="Times New Roman" w:hAnsi="Arial" w:cs="Arial"/>
          <w:b/>
          <w:sz w:val="24"/>
          <w:szCs w:val="24"/>
          <w:lang w:val="ru-RU" w:eastAsia="ar-SA"/>
        </w:rPr>
      </w:pPr>
      <w:bookmarkStart w:id="16" w:name="_Toc430335136"/>
      <w:bookmarkStart w:id="17" w:name="_Toc442559876"/>
    </w:p>
    <w:p w14:paraId="2098A0A5" w14:textId="1C10F46C" w:rsidR="00D36EB8" w:rsidRPr="00764542" w:rsidRDefault="00D36EB8" w:rsidP="00E65C3C">
      <w:pPr>
        <w:pStyle w:val="ListParagraph"/>
        <w:numPr>
          <w:ilvl w:val="0"/>
          <w:numId w:val="22"/>
        </w:numPr>
        <w:spacing w:after="0" w:line="240" w:lineRule="auto"/>
        <w:outlineLvl w:val="0"/>
        <w:rPr>
          <w:rFonts w:ascii="Arial" w:eastAsia="Times New Roman" w:hAnsi="Arial" w:cs="Arial"/>
          <w:b/>
          <w:sz w:val="24"/>
          <w:szCs w:val="24"/>
          <w:lang w:eastAsia="ar-SA"/>
        </w:rPr>
      </w:pPr>
      <w:r w:rsidRPr="00764542">
        <w:rPr>
          <w:rFonts w:ascii="Arial" w:eastAsia="Times New Roman" w:hAnsi="Arial" w:cs="Arial"/>
          <w:b/>
          <w:sz w:val="24"/>
          <w:szCs w:val="24"/>
          <w:lang w:val="sr-Cyrl-CS" w:eastAsia="ar-SA"/>
        </w:rPr>
        <w:t>ОПШТИ ПОДАЦИ О ЈАВНОЈ НАБАВЦИ</w:t>
      </w:r>
      <w:bookmarkEnd w:id="16"/>
      <w:bookmarkEnd w:id="17"/>
    </w:p>
    <w:p w14:paraId="1A579523" w14:textId="77777777" w:rsidR="00D36EB8" w:rsidRPr="00CB5E53" w:rsidRDefault="00D36EB8" w:rsidP="00D36EB8">
      <w:pPr>
        <w:tabs>
          <w:tab w:val="left" w:pos="1134"/>
        </w:tabs>
        <w:spacing w:before="120" w:after="0" w:line="240" w:lineRule="auto"/>
        <w:jc w:val="both"/>
        <w:rPr>
          <w:rFonts w:ascii="Arial" w:eastAsia="Times New Roman" w:hAnsi="Arial" w:cs="Arial"/>
          <w:color w:val="FF0000"/>
          <w:sz w:val="24"/>
          <w:szCs w:val="24"/>
          <w:lang w:val="en-US" w:eastAsia="ar-SA"/>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220"/>
      </w:tblGrid>
      <w:tr w:rsidR="00D36EB8" w:rsidRPr="00CB5E53" w14:paraId="09E6D3EE" w14:textId="77777777" w:rsidTr="00B63406">
        <w:trPr>
          <w:trHeight w:val="2114"/>
          <w:jc w:val="center"/>
        </w:trPr>
        <w:tc>
          <w:tcPr>
            <w:tcW w:w="1696" w:type="dxa"/>
            <w:shd w:val="clear" w:color="auto" w:fill="auto"/>
          </w:tcPr>
          <w:p w14:paraId="2D012639"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p>
          <w:p w14:paraId="20242FA0"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p>
          <w:p w14:paraId="2743DB94"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r w:rsidRPr="00CB5E53">
              <w:rPr>
                <w:rFonts w:ascii="Arial" w:eastAsia="TimesNewRomanPSMT" w:hAnsi="Arial" w:cs="Arial"/>
                <w:bCs/>
                <w:sz w:val="24"/>
                <w:szCs w:val="24"/>
                <w:lang w:val="en-US"/>
              </w:rPr>
              <w:t>Назив и адреса Наручиоца</w:t>
            </w:r>
          </w:p>
        </w:tc>
        <w:tc>
          <w:tcPr>
            <w:tcW w:w="9220" w:type="dxa"/>
            <w:shd w:val="clear" w:color="auto" w:fill="auto"/>
          </w:tcPr>
          <w:p w14:paraId="714B770F" w14:textId="77777777" w:rsidR="00D36EB8" w:rsidRDefault="00D36EB8" w:rsidP="00D36EB8">
            <w:pPr>
              <w:suppressAutoHyphens/>
              <w:spacing w:before="120" w:after="0" w:line="100" w:lineRule="atLeast"/>
              <w:jc w:val="center"/>
              <w:rPr>
                <w:rFonts w:ascii="Arial" w:eastAsia="Times New Roman" w:hAnsi="Arial" w:cs="Arial"/>
                <w:sz w:val="24"/>
                <w:szCs w:val="24"/>
                <w:lang w:val="sr-Cyrl-RS"/>
              </w:rPr>
            </w:pPr>
          </w:p>
          <w:p w14:paraId="7723606C" w14:textId="77777777" w:rsidR="00D36EB8" w:rsidRDefault="00D36EB8" w:rsidP="00D36EB8">
            <w:pPr>
              <w:suppressAutoHyphens/>
              <w:spacing w:before="120" w:after="0" w:line="100" w:lineRule="atLeast"/>
              <w:jc w:val="center"/>
              <w:rPr>
                <w:rFonts w:ascii="Arial" w:eastAsia="Times New Roman" w:hAnsi="Arial" w:cs="Arial"/>
                <w:sz w:val="24"/>
                <w:szCs w:val="24"/>
                <w:lang w:val="sr-Cyrl-RS"/>
              </w:rPr>
            </w:pPr>
          </w:p>
          <w:p w14:paraId="233717AE" w14:textId="77777777" w:rsidR="00D36EB8" w:rsidRPr="006964DC" w:rsidRDefault="00D36EB8" w:rsidP="00D36EB8">
            <w:pPr>
              <w:suppressAutoHyphens/>
              <w:spacing w:before="120" w:after="0" w:line="100" w:lineRule="atLeast"/>
              <w:jc w:val="center"/>
              <w:rPr>
                <w:rFonts w:ascii="Arial" w:eastAsia="Times New Roman" w:hAnsi="Arial" w:cs="Arial"/>
                <w:sz w:val="24"/>
                <w:szCs w:val="24"/>
                <w:lang w:val="en-US"/>
              </w:rPr>
            </w:pPr>
            <w:r w:rsidRPr="006964DC">
              <w:rPr>
                <w:rFonts w:ascii="Arial" w:eastAsia="Times New Roman" w:hAnsi="Arial" w:cs="Arial"/>
                <w:sz w:val="24"/>
                <w:szCs w:val="24"/>
                <w:lang w:val="en-US"/>
              </w:rPr>
              <w:t>Јавно предузеће „Електропривреда Србије“ Београд,</w:t>
            </w:r>
          </w:p>
          <w:p w14:paraId="13943F36" w14:textId="5F3B74E7" w:rsidR="00D36EB8" w:rsidRPr="006964DC" w:rsidRDefault="00D36EB8" w:rsidP="00D36EB8">
            <w:pPr>
              <w:suppressAutoHyphens/>
              <w:spacing w:before="120" w:after="0" w:line="100" w:lineRule="atLeast"/>
              <w:jc w:val="center"/>
              <w:rPr>
                <w:rFonts w:ascii="Arial" w:eastAsia="Times New Roman" w:hAnsi="Arial" w:cs="Arial"/>
                <w:sz w:val="24"/>
                <w:szCs w:val="24"/>
                <w:lang w:val="en-US"/>
              </w:rPr>
            </w:pPr>
            <w:r w:rsidRPr="006964DC">
              <w:rPr>
                <w:rFonts w:ascii="Arial" w:eastAsia="Times New Roman" w:hAnsi="Arial" w:cs="Arial"/>
                <w:sz w:val="24"/>
                <w:szCs w:val="24"/>
                <w:lang w:val="en-US"/>
              </w:rPr>
              <w:t xml:space="preserve">Улица </w:t>
            </w:r>
            <w:r w:rsidR="00C1679E">
              <w:rPr>
                <w:rFonts w:ascii="Arial" w:eastAsia="Times New Roman" w:hAnsi="Arial" w:cs="Arial"/>
                <w:sz w:val="24"/>
                <w:szCs w:val="24"/>
                <w:lang w:val="sr-Cyrl-RS"/>
              </w:rPr>
              <w:t>Балканска 13</w:t>
            </w:r>
            <w:r w:rsidRPr="006964DC">
              <w:rPr>
                <w:rFonts w:ascii="Arial" w:eastAsia="Times New Roman" w:hAnsi="Arial" w:cs="Arial"/>
                <w:sz w:val="24"/>
                <w:szCs w:val="24"/>
                <w:lang w:val="en-US"/>
              </w:rPr>
              <w:t>, 11000 Београд</w:t>
            </w:r>
          </w:p>
          <w:p w14:paraId="3949BBA8" w14:textId="77777777" w:rsidR="00D36EB8" w:rsidRPr="006964DC" w:rsidRDefault="00D36EB8" w:rsidP="00D36EB8">
            <w:pPr>
              <w:suppressAutoHyphens/>
              <w:spacing w:before="120" w:after="0" w:line="100" w:lineRule="atLeast"/>
              <w:jc w:val="center"/>
              <w:rPr>
                <w:rFonts w:ascii="Arial" w:eastAsia="Times New Roman" w:hAnsi="Arial" w:cs="Arial"/>
                <w:sz w:val="24"/>
                <w:szCs w:val="24"/>
                <w:lang w:val="sr-Cyrl-RS"/>
              </w:rPr>
            </w:pPr>
            <w:r w:rsidRPr="006964DC">
              <w:rPr>
                <w:rFonts w:ascii="Arial" w:eastAsia="Times New Roman" w:hAnsi="Arial" w:cs="Arial"/>
                <w:sz w:val="24"/>
                <w:szCs w:val="24"/>
                <w:lang w:val="sr-Cyrl-RS"/>
              </w:rPr>
              <w:t>Огранак РБ Колубара, улица Светог Саве 1, Лазаревац</w:t>
            </w:r>
          </w:p>
          <w:p w14:paraId="5CB0E8FB" w14:textId="77777777" w:rsidR="00D36EB8" w:rsidRPr="00CB5E53" w:rsidRDefault="00D36EB8" w:rsidP="00D36EB8">
            <w:pPr>
              <w:suppressAutoHyphens/>
              <w:spacing w:before="120" w:after="0" w:line="100" w:lineRule="atLeast"/>
              <w:jc w:val="center"/>
              <w:rPr>
                <w:rFonts w:ascii="Arial" w:eastAsia="Times New Roman" w:hAnsi="Arial" w:cs="Arial"/>
                <w:color w:val="00B0F0"/>
                <w:sz w:val="24"/>
                <w:szCs w:val="24"/>
                <w:lang w:val="sr-Cyrl-RS"/>
              </w:rPr>
            </w:pPr>
          </w:p>
        </w:tc>
      </w:tr>
      <w:tr w:rsidR="00D36EB8" w:rsidRPr="00CB5E53" w14:paraId="399C648C" w14:textId="77777777" w:rsidTr="00B63406">
        <w:trPr>
          <w:trHeight w:val="655"/>
          <w:jc w:val="center"/>
        </w:trPr>
        <w:tc>
          <w:tcPr>
            <w:tcW w:w="1696" w:type="dxa"/>
            <w:shd w:val="clear" w:color="auto" w:fill="auto"/>
          </w:tcPr>
          <w:p w14:paraId="775D16C4"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r w:rsidRPr="00CB5E53">
              <w:rPr>
                <w:rFonts w:ascii="Arial" w:eastAsia="TimesNewRomanPSMT" w:hAnsi="Arial" w:cs="Arial"/>
                <w:bCs/>
                <w:sz w:val="24"/>
                <w:szCs w:val="24"/>
                <w:lang w:val="en-US"/>
              </w:rPr>
              <w:t>Интернет страница Наручиоца</w:t>
            </w:r>
          </w:p>
        </w:tc>
        <w:tc>
          <w:tcPr>
            <w:tcW w:w="9220" w:type="dxa"/>
            <w:shd w:val="clear" w:color="auto" w:fill="auto"/>
          </w:tcPr>
          <w:p w14:paraId="493F5E14" w14:textId="77777777" w:rsidR="00D36EB8" w:rsidRDefault="00D36EB8" w:rsidP="00D36EB8">
            <w:pPr>
              <w:autoSpaceDE w:val="0"/>
              <w:autoSpaceDN w:val="0"/>
              <w:adjustRightInd w:val="0"/>
              <w:spacing w:before="120" w:after="0" w:line="240" w:lineRule="auto"/>
              <w:jc w:val="center"/>
            </w:pPr>
          </w:p>
          <w:p w14:paraId="1F090F4B" w14:textId="77777777" w:rsidR="00D36EB8" w:rsidRPr="007D39C4" w:rsidRDefault="00EE36E0" w:rsidP="00D36EB8">
            <w:pPr>
              <w:autoSpaceDE w:val="0"/>
              <w:autoSpaceDN w:val="0"/>
              <w:adjustRightInd w:val="0"/>
              <w:spacing w:before="120" w:after="0" w:line="240" w:lineRule="auto"/>
              <w:jc w:val="center"/>
              <w:rPr>
                <w:rFonts w:ascii="Arial" w:eastAsia="Arial Unicode MS" w:hAnsi="Arial" w:cs="Arial"/>
                <w:kern w:val="1"/>
                <w:sz w:val="24"/>
                <w:szCs w:val="24"/>
                <w:u w:val="single"/>
                <w:lang w:val="en-US" w:eastAsia="ar-SA"/>
              </w:rPr>
            </w:pPr>
            <w:hyperlink r:id="rId9" w:history="1">
              <w:r w:rsidR="00D36EB8" w:rsidRPr="000F6677">
                <w:rPr>
                  <w:rStyle w:val="Hyperlink"/>
                  <w:rFonts w:ascii="Arial" w:eastAsia="Arial Unicode MS" w:hAnsi="Arial" w:cs="Arial"/>
                  <w:kern w:val="1"/>
                  <w:sz w:val="24"/>
                  <w:szCs w:val="24"/>
                  <w:lang w:val="en-US" w:eastAsia="ar-SA"/>
                </w:rPr>
                <w:t>www.</w:t>
              </w:r>
              <w:r w:rsidR="00D36EB8" w:rsidRPr="000F6677">
                <w:rPr>
                  <w:rStyle w:val="Hyperlink"/>
                  <w:rFonts w:ascii="Arial" w:eastAsia="Arial Unicode MS" w:hAnsi="Arial" w:cs="Arial"/>
                  <w:kern w:val="1"/>
                  <w:sz w:val="24"/>
                  <w:szCs w:val="24"/>
                  <w:lang w:eastAsia="ar-SA"/>
                </w:rPr>
                <w:t>rbkolubara</w:t>
              </w:r>
              <w:r w:rsidR="00D36EB8" w:rsidRPr="000F6677">
                <w:rPr>
                  <w:rStyle w:val="Hyperlink"/>
                  <w:rFonts w:ascii="Arial" w:eastAsia="Arial Unicode MS" w:hAnsi="Arial" w:cs="Arial"/>
                  <w:kern w:val="1"/>
                  <w:sz w:val="24"/>
                  <w:szCs w:val="24"/>
                  <w:lang w:val="en-US" w:eastAsia="ar-SA"/>
                </w:rPr>
                <w:t>.rs</w:t>
              </w:r>
            </w:hyperlink>
          </w:p>
        </w:tc>
      </w:tr>
      <w:tr w:rsidR="00D36EB8" w:rsidRPr="00CB5E53" w14:paraId="25E62872" w14:textId="77777777" w:rsidTr="00B63406">
        <w:trPr>
          <w:trHeight w:val="311"/>
          <w:jc w:val="center"/>
        </w:trPr>
        <w:tc>
          <w:tcPr>
            <w:tcW w:w="1696" w:type="dxa"/>
            <w:shd w:val="clear" w:color="auto" w:fill="auto"/>
          </w:tcPr>
          <w:p w14:paraId="3FCA2075"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r w:rsidRPr="00CB5E53">
              <w:rPr>
                <w:rFonts w:ascii="Arial" w:eastAsia="TimesNewRomanPSMT" w:hAnsi="Arial" w:cs="Arial"/>
                <w:bCs/>
                <w:sz w:val="24"/>
                <w:szCs w:val="24"/>
                <w:lang w:val="en-US"/>
              </w:rPr>
              <w:t>Врста поступка</w:t>
            </w:r>
          </w:p>
        </w:tc>
        <w:tc>
          <w:tcPr>
            <w:tcW w:w="9220" w:type="dxa"/>
            <w:shd w:val="clear" w:color="auto" w:fill="auto"/>
            <w:vAlign w:val="center"/>
          </w:tcPr>
          <w:p w14:paraId="484BFAED"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sr-Cyrl-RS"/>
              </w:rPr>
            </w:pPr>
            <w:r w:rsidRPr="00CB5E53">
              <w:rPr>
                <w:rFonts w:ascii="Arial" w:eastAsia="TimesNewRomanPSMT" w:hAnsi="Arial" w:cs="Arial"/>
                <w:bCs/>
                <w:sz w:val="24"/>
                <w:szCs w:val="24"/>
                <w:lang w:val="sr-Cyrl-RS"/>
              </w:rPr>
              <w:t>Отворени поступак</w:t>
            </w:r>
          </w:p>
        </w:tc>
      </w:tr>
      <w:tr w:rsidR="00D36EB8" w:rsidRPr="00CB5E53" w14:paraId="62205702" w14:textId="77777777" w:rsidTr="00B63406">
        <w:trPr>
          <w:trHeight w:val="459"/>
          <w:jc w:val="center"/>
        </w:trPr>
        <w:tc>
          <w:tcPr>
            <w:tcW w:w="1696" w:type="dxa"/>
            <w:shd w:val="clear" w:color="auto" w:fill="auto"/>
            <w:vAlign w:val="center"/>
          </w:tcPr>
          <w:p w14:paraId="09AA68CC"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r w:rsidRPr="00CB5E53">
              <w:rPr>
                <w:rFonts w:ascii="Arial" w:eastAsia="TimesNewRomanPSMT" w:hAnsi="Arial" w:cs="Arial"/>
                <w:bCs/>
                <w:sz w:val="24"/>
                <w:szCs w:val="24"/>
                <w:lang w:val="en-US"/>
              </w:rPr>
              <w:t>Предмет јавне набавке</w:t>
            </w:r>
          </w:p>
        </w:tc>
        <w:tc>
          <w:tcPr>
            <w:tcW w:w="9220" w:type="dxa"/>
            <w:shd w:val="clear" w:color="auto" w:fill="auto"/>
            <w:vAlign w:val="center"/>
          </w:tcPr>
          <w:p w14:paraId="6983033E" w14:textId="3C4E402B" w:rsidR="00D36EB8" w:rsidRPr="004B61F6" w:rsidRDefault="00D36EB8" w:rsidP="00D9212F">
            <w:pPr>
              <w:spacing w:before="120" w:after="0" w:line="240" w:lineRule="auto"/>
              <w:ind w:left="709" w:hanging="709"/>
              <w:outlineLvl w:val="0"/>
              <w:rPr>
                <w:rFonts w:ascii="Arial" w:eastAsia="Times New Roman" w:hAnsi="Arial" w:cs="Arial"/>
                <w:b/>
                <w:sz w:val="24"/>
                <w:szCs w:val="24"/>
                <w:lang w:val="sr-Cyrl-CS" w:eastAsia="ar-SA"/>
              </w:rPr>
            </w:pPr>
            <w:bookmarkStart w:id="18" w:name="_Toc442559877"/>
            <w:r w:rsidRPr="00CB5E53">
              <w:rPr>
                <w:rFonts w:ascii="Arial" w:eastAsia="Times New Roman" w:hAnsi="Arial" w:cs="Arial"/>
                <w:sz w:val="24"/>
                <w:szCs w:val="24"/>
                <w:lang w:val="sr-Cyrl-CS" w:eastAsia="ar-SA"/>
              </w:rPr>
              <w:t xml:space="preserve">Набавка добара: </w:t>
            </w:r>
            <w:bookmarkEnd w:id="18"/>
            <w:r w:rsidR="00D9212F" w:rsidRPr="00D9212F">
              <w:rPr>
                <w:rFonts w:ascii="Arial" w:eastAsia="Times New Roman" w:hAnsi="Arial" w:cs="Arial"/>
                <w:b/>
                <w:sz w:val="24"/>
                <w:szCs w:val="24"/>
                <w:lang w:val="sr-Cyrl-RS" w:eastAsia="ar-SA"/>
              </w:rPr>
              <w:t>Филтери за потребе Помоћне механизације</w:t>
            </w:r>
          </w:p>
        </w:tc>
      </w:tr>
      <w:tr w:rsidR="00D36EB8" w:rsidRPr="00CB5E53" w14:paraId="7126F268" w14:textId="77777777" w:rsidTr="00B63406">
        <w:trPr>
          <w:trHeight w:val="1419"/>
          <w:jc w:val="center"/>
        </w:trPr>
        <w:tc>
          <w:tcPr>
            <w:tcW w:w="1696" w:type="dxa"/>
            <w:shd w:val="clear" w:color="auto" w:fill="auto"/>
          </w:tcPr>
          <w:p w14:paraId="3267A694" w14:textId="21AC3E9D" w:rsidR="00D36EB8" w:rsidRPr="00F53918"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sr-Cyrl-RS"/>
              </w:rPr>
            </w:pPr>
          </w:p>
        </w:tc>
        <w:tc>
          <w:tcPr>
            <w:tcW w:w="9220" w:type="dxa"/>
            <w:shd w:val="clear" w:color="auto" w:fill="auto"/>
            <w:vAlign w:val="center"/>
          </w:tcPr>
          <w:p w14:paraId="4D6E5D52" w14:textId="579A77EC" w:rsidR="00D36EB8" w:rsidRPr="006B5C89" w:rsidRDefault="00056B3A" w:rsidP="00D36EB8">
            <w:pPr>
              <w:tabs>
                <w:tab w:val="left" w:pos="-180"/>
                <w:tab w:val="left" w:pos="0"/>
                <w:tab w:val="left" w:pos="330"/>
                <w:tab w:val="left" w:pos="360"/>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Јавна набавка </w:t>
            </w:r>
            <w:r w:rsidR="00D9212F">
              <w:rPr>
                <w:rFonts w:ascii="Arial" w:eastAsia="Times New Roman" w:hAnsi="Arial" w:cs="Arial"/>
                <w:sz w:val="24"/>
                <w:szCs w:val="24"/>
                <w:lang w:val="sr-Cyrl-RS"/>
              </w:rPr>
              <w:t>је обликована у 18 (словима:осамнаест</w:t>
            </w:r>
            <w:r w:rsidR="00D36EB8">
              <w:rPr>
                <w:rFonts w:ascii="Arial" w:eastAsia="Times New Roman" w:hAnsi="Arial" w:cs="Arial"/>
                <w:sz w:val="24"/>
                <w:szCs w:val="24"/>
                <w:lang w:val="sr-Cyrl-RS"/>
              </w:rPr>
              <w:t>) партија</w:t>
            </w:r>
            <w:r w:rsidR="00D36EB8" w:rsidRPr="006B5C89">
              <w:rPr>
                <w:rFonts w:ascii="Arial" w:eastAsia="Times New Roman" w:hAnsi="Arial" w:cs="Arial"/>
                <w:sz w:val="24"/>
                <w:szCs w:val="24"/>
                <w:lang w:val="sr-Cyrl-RS"/>
              </w:rPr>
              <w:t>:</w:t>
            </w:r>
          </w:p>
          <w:p w14:paraId="585E3C98" w14:textId="77777777" w:rsidR="00B63406" w:rsidRDefault="00B63406" w:rsidP="00D9212F">
            <w:pPr>
              <w:autoSpaceDE w:val="0"/>
              <w:autoSpaceDN w:val="0"/>
              <w:adjustRightInd w:val="0"/>
              <w:spacing w:after="0" w:line="240" w:lineRule="auto"/>
              <w:rPr>
                <w:rFonts w:ascii="Arial" w:eastAsia="Calibri" w:hAnsi="Arial" w:cs="Arial"/>
                <w:bCs/>
                <w:iCs/>
                <w:sz w:val="24"/>
                <w:szCs w:val="24"/>
                <w:lang w:val="sr-Cyrl-RS"/>
              </w:rPr>
            </w:pPr>
          </w:p>
          <w:p w14:paraId="50F58CE9"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rPr>
            </w:pPr>
            <w:r w:rsidRPr="00D9212F">
              <w:rPr>
                <w:rFonts w:ascii="Arial" w:eastAsia="Calibri" w:hAnsi="Arial" w:cs="Arial"/>
                <w:bCs/>
                <w:iCs/>
                <w:sz w:val="24"/>
                <w:szCs w:val="24"/>
                <w:lang w:val="sr-Cyrl-RS"/>
              </w:rPr>
              <w:t xml:space="preserve">Партија 1. </w:t>
            </w:r>
            <w:r w:rsidRPr="00D9212F">
              <w:rPr>
                <w:rFonts w:ascii="Arial" w:eastAsia="Calibri" w:hAnsi="Arial" w:cs="Arial"/>
                <w:b/>
                <w:bCs/>
                <w:iCs/>
                <w:sz w:val="24"/>
                <w:szCs w:val="24"/>
                <w:lang w:val="sr-Cyrl-RS"/>
              </w:rPr>
              <w:t>Филтери за потребе машина и возила -</w:t>
            </w:r>
            <w:r w:rsidRPr="00D9212F">
              <w:rPr>
                <w:rFonts w:ascii="Arial" w:eastAsia="Calibri" w:hAnsi="Arial" w:cs="Arial"/>
                <w:b/>
                <w:bCs/>
                <w:iCs/>
                <w:sz w:val="24"/>
                <w:szCs w:val="24"/>
              </w:rPr>
              <w:t>Метал</w:t>
            </w:r>
            <w:r w:rsidRPr="00D9212F">
              <w:rPr>
                <w:rFonts w:ascii="Arial" w:eastAsia="Calibri" w:hAnsi="Arial" w:cs="Arial"/>
                <w:bCs/>
                <w:iCs/>
                <w:sz w:val="24"/>
                <w:szCs w:val="24"/>
              </w:rPr>
              <w:t xml:space="preserve"> </w:t>
            </w:r>
          </w:p>
          <w:p w14:paraId="772B9637"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2. </w:t>
            </w:r>
            <w:r w:rsidRPr="00D9212F">
              <w:rPr>
                <w:rFonts w:ascii="Arial" w:eastAsia="Calibri" w:hAnsi="Arial" w:cs="Arial"/>
                <w:b/>
                <w:bCs/>
                <w:iCs/>
                <w:sz w:val="24"/>
                <w:szCs w:val="24"/>
                <w:lang w:val="sr-Cyrl-RS"/>
              </w:rPr>
              <w:t>Филтери за машине</w:t>
            </w:r>
            <w:r w:rsidRPr="00D9212F">
              <w:rPr>
                <w:rFonts w:ascii="Arial" w:eastAsia="Calibri" w:hAnsi="Arial" w:cs="Arial"/>
                <w:bCs/>
                <w:iCs/>
                <w:sz w:val="24"/>
                <w:szCs w:val="24"/>
                <w:lang w:val="sr-Cyrl-RS"/>
              </w:rPr>
              <w:t xml:space="preserve"> </w:t>
            </w:r>
            <w:r w:rsidRPr="00D9212F">
              <w:rPr>
                <w:rFonts w:ascii="Arial" w:eastAsia="Calibri" w:hAnsi="Arial" w:cs="Arial"/>
                <w:b/>
                <w:bCs/>
                <w:iCs/>
                <w:sz w:val="24"/>
                <w:szCs w:val="24"/>
              </w:rPr>
              <w:t>Caterpillar</w:t>
            </w:r>
            <w:r w:rsidRPr="00D9212F">
              <w:rPr>
                <w:rFonts w:ascii="Arial" w:eastAsia="Calibri" w:hAnsi="Arial" w:cs="Arial"/>
                <w:bCs/>
                <w:iCs/>
                <w:sz w:val="24"/>
                <w:szCs w:val="24"/>
              </w:rPr>
              <w:t xml:space="preserve"> </w:t>
            </w:r>
          </w:p>
          <w:p w14:paraId="5E2EB86F"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3. </w:t>
            </w:r>
            <w:r w:rsidRPr="00D9212F">
              <w:rPr>
                <w:rFonts w:ascii="Arial" w:eastAsia="Calibri" w:hAnsi="Arial" w:cs="Arial"/>
                <w:b/>
                <w:bCs/>
                <w:iCs/>
                <w:sz w:val="24"/>
                <w:szCs w:val="24"/>
                <w:lang w:val="sr-Cyrl-RS"/>
              </w:rPr>
              <w:t>Филтери за машине</w:t>
            </w:r>
            <w:r w:rsidRPr="00D9212F">
              <w:rPr>
                <w:rFonts w:ascii="Arial" w:eastAsia="Calibri" w:hAnsi="Arial" w:cs="Arial"/>
                <w:bCs/>
                <w:iCs/>
                <w:sz w:val="24"/>
                <w:szCs w:val="24"/>
                <w:lang w:val="sr-Cyrl-RS"/>
              </w:rPr>
              <w:t xml:space="preserve"> </w:t>
            </w:r>
            <w:r w:rsidRPr="00D9212F">
              <w:rPr>
                <w:rFonts w:ascii="Arial" w:eastAsia="Calibri" w:hAnsi="Arial" w:cs="Arial"/>
                <w:b/>
                <w:bCs/>
                <w:iCs/>
                <w:sz w:val="24"/>
                <w:szCs w:val="24"/>
              </w:rPr>
              <w:t>Dressta</w:t>
            </w:r>
            <w:r w:rsidRPr="00D9212F">
              <w:rPr>
                <w:rFonts w:ascii="Arial" w:eastAsia="Calibri" w:hAnsi="Arial" w:cs="Arial"/>
                <w:bCs/>
                <w:iCs/>
                <w:sz w:val="24"/>
                <w:szCs w:val="24"/>
                <w:lang w:val="sr-Cyrl-RS"/>
              </w:rPr>
              <w:t xml:space="preserve"> </w:t>
            </w:r>
          </w:p>
          <w:p w14:paraId="41666F4A"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4. </w:t>
            </w:r>
            <w:r w:rsidRPr="00D9212F">
              <w:rPr>
                <w:rFonts w:ascii="Arial" w:eastAsia="Calibri" w:hAnsi="Arial" w:cs="Arial"/>
                <w:b/>
                <w:bCs/>
                <w:iCs/>
                <w:sz w:val="24"/>
                <w:szCs w:val="24"/>
                <w:lang w:val="sr-Cyrl-RS"/>
              </w:rPr>
              <w:t xml:space="preserve">Филтери за </w:t>
            </w:r>
            <w:r w:rsidRPr="00D9212F">
              <w:rPr>
                <w:rFonts w:ascii="Arial" w:eastAsia="Calibri" w:hAnsi="Arial" w:cs="Arial"/>
                <w:b/>
                <w:bCs/>
                <w:iCs/>
                <w:sz w:val="24"/>
                <w:szCs w:val="24"/>
              </w:rPr>
              <w:t>TGT 160PY, Shantui</w:t>
            </w:r>
            <w:r w:rsidRPr="00D9212F">
              <w:rPr>
                <w:rFonts w:ascii="Arial" w:eastAsia="Calibri" w:hAnsi="Arial" w:cs="Arial"/>
                <w:bCs/>
                <w:iCs/>
                <w:sz w:val="24"/>
                <w:szCs w:val="24"/>
              </w:rPr>
              <w:t xml:space="preserve"> </w:t>
            </w:r>
            <w:r w:rsidRPr="00D9212F">
              <w:rPr>
                <w:rFonts w:ascii="Arial" w:eastAsia="Calibri" w:hAnsi="Arial" w:cs="Arial"/>
                <w:b/>
                <w:bCs/>
                <w:iCs/>
                <w:sz w:val="24"/>
                <w:szCs w:val="24"/>
                <w:lang w:val="sr-Cyrl-RS"/>
              </w:rPr>
              <w:t>машине</w:t>
            </w:r>
            <w:r w:rsidRPr="00D9212F">
              <w:rPr>
                <w:rFonts w:ascii="Arial" w:eastAsia="Calibri" w:hAnsi="Arial" w:cs="Arial"/>
                <w:bCs/>
                <w:iCs/>
                <w:sz w:val="24"/>
                <w:szCs w:val="24"/>
                <w:lang w:val="sr-Cyrl-RS"/>
              </w:rPr>
              <w:t xml:space="preserve"> </w:t>
            </w:r>
          </w:p>
          <w:p w14:paraId="11C8321E"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en-US"/>
              </w:rPr>
            </w:pPr>
            <w:r w:rsidRPr="00D9212F">
              <w:rPr>
                <w:rFonts w:ascii="Arial" w:eastAsia="Calibri" w:hAnsi="Arial" w:cs="Arial"/>
                <w:bCs/>
                <w:iCs/>
                <w:sz w:val="24"/>
                <w:szCs w:val="24"/>
                <w:lang w:val="sr-Cyrl-RS"/>
              </w:rPr>
              <w:t xml:space="preserve">Партија 5. </w:t>
            </w:r>
            <w:r w:rsidRPr="00D9212F">
              <w:rPr>
                <w:rFonts w:ascii="Arial" w:eastAsia="Calibri" w:hAnsi="Arial" w:cs="Arial"/>
                <w:b/>
                <w:bCs/>
                <w:iCs/>
                <w:sz w:val="24"/>
                <w:szCs w:val="24"/>
                <w:lang w:val="en-US"/>
              </w:rPr>
              <w:t>Филтери за машине Liebherr</w:t>
            </w:r>
            <w:r w:rsidRPr="00D9212F">
              <w:rPr>
                <w:rFonts w:ascii="Arial" w:eastAsia="Calibri" w:hAnsi="Arial" w:cs="Arial"/>
                <w:bCs/>
                <w:iCs/>
                <w:sz w:val="24"/>
                <w:szCs w:val="24"/>
                <w:lang w:val="en-US"/>
              </w:rPr>
              <w:t xml:space="preserve"> </w:t>
            </w:r>
          </w:p>
          <w:p w14:paraId="48376045"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6. </w:t>
            </w:r>
            <w:r w:rsidRPr="00D9212F">
              <w:rPr>
                <w:rFonts w:ascii="Arial" w:eastAsia="Calibri" w:hAnsi="Arial" w:cs="Arial"/>
                <w:b/>
                <w:bCs/>
                <w:iCs/>
                <w:sz w:val="24"/>
                <w:szCs w:val="24"/>
                <w:lang w:val="sr-Cyrl-RS"/>
              </w:rPr>
              <w:t xml:space="preserve">Филтери за </w:t>
            </w:r>
            <w:r w:rsidRPr="00D9212F">
              <w:rPr>
                <w:rFonts w:ascii="Arial" w:eastAsia="Calibri" w:hAnsi="Arial" w:cs="Arial"/>
                <w:b/>
                <w:bCs/>
                <w:iCs/>
                <w:sz w:val="24"/>
                <w:szCs w:val="24"/>
              </w:rPr>
              <w:t>New holand i Case</w:t>
            </w:r>
            <w:r w:rsidRPr="00D9212F">
              <w:rPr>
                <w:rFonts w:ascii="Arial" w:eastAsia="Calibri" w:hAnsi="Arial" w:cs="Arial"/>
                <w:bCs/>
                <w:iCs/>
                <w:sz w:val="24"/>
                <w:szCs w:val="24"/>
              </w:rPr>
              <w:t xml:space="preserve"> </w:t>
            </w:r>
            <w:r w:rsidRPr="00D9212F">
              <w:rPr>
                <w:rFonts w:ascii="Arial" w:eastAsia="Calibri" w:hAnsi="Arial" w:cs="Arial"/>
                <w:b/>
                <w:bCs/>
                <w:iCs/>
                <w:sz w:val="24"/>
                <w:szCs w:val="24"/>
                <w:lang w:val="sr-Cyrl-RS"/>
              </w:rPr>
              <w:t>машине</w:t>
            </w:r>
            <w:r w:rsidRPr="00D9212F">
              <w:rPr>
                <w:rFonts w:ascii="Arial" w:eastAsia="Calibri" w:hAnsi="Arial" w:cs="Arial"/>
                <w:bCs/>
                <w:iCs/>
                <w:sz w:val="24"/>
                <w:szCs w:val="24"/>
                <w:lang w:val="sr-Cyrl-RS"/>
              </w:rPr>
              <w:t xml:space="preserve"> </w:t>
            </w:r>
          </w:p>
          <w:p w14:paraId="0F7519D3"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7. </w:t>
            </w:r>
            <w:r w:rsidRPr="00D9212F">
              <w:rPr>
                <w:rFonts w:ascii="Arial" w:eastAsia="Calibri" w:hAnsi="Arial" w:cs="Arial"/>
                <w:b/>
                <w:bCs/>
                <w:iCs/>
                <w:sz w:val="24"/>
                <w:szCs w:val="24"/>
                <w:lang w:val="en-US"/>
              </w:rPr>
              <w:t xml:space="preserve">Филтери за Sennebogen машине </w:t>
            </w:r>
          </w:p>
          <w:p w14:paraId="1A6C7691" w14:textId="334A87CC" w:rsidR="00D9212F" w:rsidRPr="00D9212F" w:rsidRDefault="00B63406" w:rsidP="00D9212F">
            <w:pPr>
              <w:autoSpaceDE w:val="0"/>
              <w:autoSpaceDN w:val="0"/>
              <w:adjustRightInd w:val="0"/>
              <w:spacing w:after="0" w:line="240" w:lineRule="auto"/>
              <w:rPr>
                <w:rFonts w:ascii="Arial" w:eastAsia="Calibri" w:hAnsi="Arial" w:cs="Arial"/>
                <w:bCs/>
                <w:iCs/>
                <w:sz w:val="24"/>
                <w:szCs w:val="24"/>
                <w:lang w:val="sr-Cyrl-RS"/>
              </w:rPr>
            </w:pPr>
            <w:r>
              <w:rPr>
                <w:rFonts w:ascii="Arial" w:eastAsia="Calibri" w:hAnsi="Arial" w:cs="Arial"/>
                <w:bCs/>
                <w:iCs/>
                <w:sz w:val="24"/>
                <w:szCs w:val="24"/>
                <w:lang w:val="sr-Cyrl-RS"/>
              </w:rPr>
              <w:t>Партија 8.</w:t>
            </w:r>
            <w:r>
              <w:rPr>
                <w:rFonts w:ascii="Arial" w:eastAsia="Calibri" w:hAnsi="Arial" w:cs="Arial"/>
                <w:b/>
                <w:bCs/>
                <w:iCs/>
                <w:sz w:val="24"/>
                <w:szCs w:val="24"/>
                <w:lang w:val="en-US"/>
              </w:rPr>
              <w:t>Филтери</w:t>
            </w:r>
            <w:r>
              <w:rPr>
                <w:rFonts w:ascii="Arial" w:eastAsia="Calibri" w:hAnsi="Arial" w:cs="Arial"/>
                <w:b/>
                <w:bCs/>
                <w:iCs/>
                <w:sz w:val="24"/>
                <w:szCs w:val="24"/>
                <w:lang w:val="sr-Cyrl-RS"/>
              </w:rPr>
              <w:t xml:space="preserve"> </w:t>
            </w:r>
            <w:r>
              <w:rPr>
                <w:rFonts w:ascii="Arial" w:eastAsia="Calibri" w:hAnsi="Arial" w:cs="Arial"/>
                <w:b/>
                <w:bCs/>
                <w:iCs/>
                <w:sz w:val="24"/>
                <w:szCs w:val="24"/>
                <w:lang w:val="en-US"/>
              </w:rPr>
              <w:t>за</w:t>
            </w:r>
            <w:r>
              <w:rPr>
                <w:rFonts w:ascii="Arial" w:eastAsia="Calibri" w:hAnsi="Arial" w:cs="Arial"/>
                <w:b/>
                <w:bCs/>
                <w:iCs/>
                <w:sz w:val="24"/>
                <w:szCs w:val="24"/>
                <w:lang w:val="sr-Cyrl-RS"/>
              </w:rPr>
              <w:t xml:space="preserve"> </w:t>
            </w:r>
            <w:r w:rsidR="00D9212F" w:rsidRPr="00D9212F">
              <w:rPr>
                <w:rFonts w:ascii="Arial" w:eastAsia="Calibri" w:hAnsi="Arial" w:cs="Arial"/>
                <w:b/>
                <w:bCs/>
                <w:iCs/>
                <w:sz w:val="24"/>
                <w:szCs w:val="24"/>
                <w:lang w:val="en-US"/>
              </w:rPr>
              <w:t>виљушкаре,</w:t>
            </w:r>
            <w:r>
              <w:rPr>
                <w:rFonts w:ascii="Arial" w:eastAsia="Calibri" w:hAnsi="Arial" w:cs="Arial"/>
                <w:b/>
                <w:bCs/>
                <w:iCs/>
                <w:sz w:val="24"/>
                <w:szCs w:val="24"/>
                <w:lang w:val="sr-Cyrl-RS"/>
              </w:rPr>
              <w:t xml:space="preserve"> </w:t>
            </w:r>
            <w:r w:rsidR="00D9212F" w:rsidRPr="00D9212F">
              <w:rPr>
                <w:rFonts w:ascii="Arial" w:eastAsia="Calibri" w:hAnsi="Arial" w:cs="Arial"/>
                <w:b/>
                <w:bCs/>
                <w:iCs/>
                <w:sz w:val="24"/>
                <w:szCs w:val="24"/>
                <w:lang w:val="en-US"/>
              </w:rPr>
              <w:t>ваљке,</w:t>
            </w:r>
            <w:r>
              <w:rPr>
                <w:rFonts w:ascii="Arial" w:eastAsia="Calibri" w:hAnsi="Arial" w:cs="Arial"/>
                <w:b/>
                <w:bCs/>
                <w:iCs/>
                <w:sz w:val="24"/>
                <w:szCs w:val="24"/>
                <w:lang w:val="sr-Cyrl-RS"/>
              </w:rPr>
              <w:t xml:space="preserve"> </w:t>
            </w:r>
            <w:r w:rsidR="00D9212F" w:rsidRPr="00D9212F">
              <w:rPr>
                <w:rFonts w:ascii="Arial" w:eastAsia="Calibri" w:hAnsi="Arial" w:cs="Arial"/>
                <w:b/>
                <w:bCs/>
                <w:iCs/>
                <w:sz w:val="24"/>
                <w:szCs w:val="24"/>
                <w:lang w:val="en-US"/>
              </w:rPr>
              <w:t>грејдере,</w:t>
            </w:r>
            <w:r>
              <w:rPr>
                <w:rFonts w:ascii="Arial" w:eastAsia="Calibri" w:hAnsi="Arial" w:cs="Arial"/>
                <w:b/>
                <w:bCs/>
                <w:iCs/>
                <w:sz w:val="24"/>
                <w:szCs w:val="24"/>
                <w:lang w:val="sr-Cyrl-RS"/>
              </w:rPr>
              <w:t xml:space="preserve"> </w:t>
            </w:r>
            <w:r w:rsidR="00D9212F" w:rsidRPr="00D9212F">
              <w:rPr>
                <w:rFonts w:ascii="Arial" w:eastAsia="Calibri" w:hAnsi="Arial" w:cs="Arial"/>
                <w:b/>
                <w:bCs/>
                <w:iCs/>
                <w:sz w:val="24"/>
                <w:szCs w:val="24"/>
                <w:lang w:val="en-US"/>
              </w:rPr>
              <w:t>утовариваче,</w:t>
            </w:r>
            <w:r>
              <w:rPr>
                <w:rFonts w:ascii="Arial" w:eastAsia="Calibri" w:hAnsi="Arial" w:cs="Arial"/>
                <w:b/>
                <w:bCs/>
                <w:iCs/>
                <w:sz w:val="24"/>
                <w:szCs w:val="24"/>
                <w:lang w:val="sr-Cyrl-RS"/>
              </w:rPr>
              <w:t xml:space="preserve"> </w:t>
            </w:r>
            <w:r w:rsidR="00D9212F" w:rsidRPr="00D9212F">
              <w:rPr>
                <w:rFonts w:ascii="Arial" w:eastAsia="Calibri" w:hAnsi="Arial" w:cs="Arial"/>
                <w:b/>
                <w:bCs/>
                <w:iCs/>
                <w:sz w:val="24"/>
                <w:szCs w:val="24"/>
                <w:lang w:val="en-US"/>
              </w:rPr>
              <w:t>хидрауличне баге</w:t>
            </w:r>
            <w:r w:rsidR="00D9212F" w:rsidRPr="00D9212F">
              <w:rPr>
                <w:rFonts w:ascii="Arial" w:eastAsia="Calibri" w:hAnsi="Arial" w:cs="Arial"/>
                <w:b/>
                <w:bCs/>
                <w:iCs/>
                <w:sz w:val="24"/>
                <w:szCs w:val="24"/>
                <w:lang w:val="sr-Cyrl-RS"/>
              </w:rPr>
              <w:t>ре,скипове</w:t>
            </w:r>
            <w:r w:rsidR="00D9212F" w:rsidRPr="00D9212F">
              <w:rPr>
                <w:rFonts w:ascii="Arial" w:eastAsia="Calibri" w:hAnsi="Arial" w:cs="Arial"/>
                <w:b/>
                <w:bCs/>
                <w:iCs/>
                <w:sz w:val="24"/>
                <w:szCs w:val="24"/>
              </w:rPr>
              <w:t xml:space="preserve"> JCB3CX,Traktore Belarus i IMT</w:t>
            </w:r>
            <w:r w:rsidR="00D9212F" w:rsidRPr="00D9212F">
              <w:rPr>
                <w:rFonts w:ascii="Arial" w:eastAsia="Calibri" w:hAnsi="Arial" w:cs="Arial"/>
                <w:b/>
                <w:bCs/>
                <w:iCs/>
                <w:sz w:val="24"/>
                <w:szCs w:val="24"/>
                <w:lang w:val="sr-Cyrl-RS"/>
              </w:rPr>
              <w:t xml:space="preserve"> </w:t>
            </w:r>
          </w:p>
          <w:p w14:paraId="4E0D5405"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9. </w:t>
            </w:r>
            <w:r w:rsidRPr="00D9212F">
              <w:rPr>
                <w:rFonts w:ascii="Arial" w:eastAsia="Calibri" w:hAnsi="Arial" w:cs="Arial"/>
                <w:b/>
                <w:bCs/>
                <w:iCs/>
                <w:sz w:val="24"/>
                <w:szCs w:val="24"/>
                <w:lang w:val="en-US"/>
              </w:rPr>
              <w:t xml:space="preserve">Филтери за дизалице,компресор и платформе </w:t>
            </w:r>
          </w:p>
          <w:p w14:paraId="705D1842"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10. </w:t>
            </w:r>
            <w:r w:rsidRPr="00D9212F">
              <w:rPr>
                <w:rFonts w:ascii="Arial" w:eastAsia="Calibri" w:hAnsi="Arial" w:cs="Arial"/>
                <w:b/>
                <w:bCs/>
                <w:iCs/>
                <w:sz w:val="24"/>
                <w:szCs w:val="24"/>
                <w:lang w:val="en-US"/>
              </w:rPr>
              <w:t xml:space="preserve">Филтери за машину Hidromek </w:t>
            </w:r>
          </w:p>
          <w:p w14:paraId="3E789104"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11. </w:t>
            </w:r>
            <w:r w:rsidRPr="00D9212F">
              <w:rPr>
                <w:rFonts w:ascii="Arial" w:eastAsia="Calibri" w:hAnsi="Arial" w:cs="Arial"/>
                <w:b/>
                <w:bCs/>
                <w:iCs/>
                <w:sz w:val="24"/>
                <w:szCs w:val="24"/>
                <w:lang w:val="en-US"/>
              </w:rPr>
              <w:t xml:space="preserve">Филтери за машину Hitachi </w:t>
            </w:r>
            <w:r w:rsidRPr="00D9212F">
              <w:rPr>
                <w:rFonts w:ascii="Arial" w:eastAsia="Calibri" w:hAnsi="Arial" w:cs="Arial"/>
                <w:bCs/>
                <w:iCs/>
                <w:sz w:val="24"/>
                <w:szCs w:val="24"/>
              </w:rPr>
              <w:t xml:space="preserve"> </w:t>
            </w:r>
          </w:p>
          <w:p w14:paraId="326015CE"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12. </w:t>
            </w:r>
            <w:r w:rsidRPr="00D9212F">
              <w:rPr>
                <w:rFonts w:ascii="Arial" w:eastAsia="Calibri" w:hAnsi="Arial" w:cs="Arial"/>
                <w:b/>
                <w:bCs/>
                <w:iCs/>
                <w:sz w:val="24"/>
                <w:szCs w:val="24"/>
                <w:lang w:val="en-US"/>
              </w:rPr>
              <w:t xml:space="preserve">Филтери за Fap,Unimog,Tatra,Mercedes </w:t>
            </w:r>
          </w:p>
          <w:p w14:paraId="2B314106"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13. </w:t>
            </w:r>
            <w:r w:rsidRPr="00D9212F">
              <w:rPr>
                <w:rFonts w:ascii="Arial" w:eastAsia="Calibri" w:hAnsi="Arial" w:cs="Arial"/>
                <w:b/>
                <w:bCs/>
                <w:iCs/>
                <w:sz w:val="24"/>
                <w:szCs w:val="24"/>
                <w:lang w:val="en-US"/>
              </w:rPr>
              <w:t>Филтери за Kamaz и Maz</w:t>
            </w:r>
            <w:r w:rsidRPr="00D9212F">
              <w:rPr>
                <w:rFonts w:ascii="Arial" w:eastAsia="Calibri" w:hAnsi="Arial" w:cs="Arial"/>
                <w:bCs/>
                <w:iCs/>
                <w:sz w:val="24"/>
                <w:szCs w:val="24"/>
              </w:rPr>
              <w:t xml:space="preserve"> </w:t>
            </w:r>
          </w:p>
          <w:p w14:paraId="1B985E12"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14. </w:t>
            </w:r>
            <w:r w:rsidRPr="00D9212F">
              <w:rPr>
                <w:rFonts w:ascii="Arial" w:eastAsia="Calibri" w:hAnsi="Arial" w:cs="Arial"/>
                <w:b/>
                <w:bCs/>
                <w:iCs/>
                <w:sz w:val="24"/>
                <w:szCs w:val="24"/>
                <w:lang w:val="en-US"/>
              </w:rPr>
              <w:t>Филтери за Iveco</w:t>
            </w:r>
            <w:r w:rsidRPr="00D9212F">
              <w:rPr>
                <w:rFonts w:ascii="Arial" w:eastAsia="Calibri" w:hAnsi="Arial" w:cs="Arial"/>
                <w:bCs/>
                <w:iCs/>
                <w:sz w:val="24"/>
                <w:szCs w:val="24"/>
              </w:rPr>
              <w:t xml:space="preserve"> </w:t>
            </w:r>
          </w:p>
          <w:p w14:paraId="3F5D98AE"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15. </w:t>
            </w:r>
            <w:r w:rsidRPr="00D9212F">
              <w:rPr>
                <w:rFonts w:ascii="Arial" w:eastAsia="Calibri" w:hAnsi="Arial" w:cs="Arial"/>
                <w:b/>
                <w:bCs/>
                <w:iCs/>
                <w:sz w:val="24"/>
                <w:szCs w:val="24"/>
                <w:lang w:val="en-US"/>
              </w:rPr>
              <w:t xml:space="preserve">Филтери за Man </w:t>
            </w:r>
          </w:p>
          <w:p w14:paraId="04B71146"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16. </w:t>
            </w:r>
            <w:r w:rsidRPr="00D9212F">
              <w:rPr>
                <w:rFonts w:ascii="Arial" w:eastAsia="Calibri" w:hAnsi="Arial" w:cs="Arial"/>
                <w:b/>
                <w:bCs/>
                <w:iCs/>
                <w:sz w:val="24"/>
                <w:szCs w:val="24"/>
                <w:lang w:val="en-US"/>
              </w:rPr>
              <w:t xml:space="preserve">Филтери за Škodu,Jumper,Fiat,Peugeot,Isuzu,Toyota,Dacia </w:t>
            </w:r>
          </w:p>
          <w:p w14:paraId="7E1E5788"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17. </w:t>
            </w:r>
            <w:r w:rsidRPr="00D9212F">
              <w:rPr>
                <w:rFonts w:ascii="Arial" w:eastAsia="Calibri" w:hAnsi="Arial" w:cs="Arial"/>
                <w:b/>
                <w:bCs/>
                <w:iCs/>
                <w:sz w:val="24"/>
                <w:szCs w:val="24"/>
                <w:lang w:val="en-US"/>
              </w:rPr>
              <w:t xml:space="preserve">Филтери за Uaz </w:t>
            </w:r>
          </w:p>
          <w:p w14:paraId="6D1109F2" w14:textId="77777777" w:rsidR="00D9212F" w:rsidRPr="00D9212F" w:rsidRDefault="00D9212F" w:rsidP="00D9212F">
            <w:pPr>
              <w:autoSpaceDE w:val="0"/>
              <w:autoSpaceDN w:val="0"/>
              <w:adjustRightInd w:val="0"/>
              <w:spacing w:after="0" w:line="240" w:lineRule="auto"/>
              <w:rPr>
                <w:rFonts w:ascii="Arial" w:eastAsia="Calibri" w:hAnsi="Arial" w:cs="Arial"/>
                <w:bCs/>
                <w:iCs/>
                <w:sz w:val="24"/>
                <w:szCs w:val="24"/>
                <w:lang w:val="sr-Cyrl-RS"/>
              </w:rPr>
            </w:pPr>
            <w:r w:rsidRPr="00D9212F">
              <w:rPr>
                <w:rFonts w:ascii="Arial" w:eastAsia="Calibri" w:hAnsi="Arial" w:cs="Arial"/>
                <w:bCs/>
                <w:iCs/>
                <w:sz w:val="24"/>
                <w:szCs w:val="24"/>
                <w:lang w:val="sr-Cyrl-RS"/>
              </w:rPr>
              <w:t xml:space="preserve">Партија 18. </w:t>
            </w:r>
            <w:r w:rsidRPr="00D9212F">
              <w:rPr>
                <w:rFonts w:ascii="Arial" w:eastAsia="Calibri" w:hAnsi="Arial" w:cs="Arial"/>
                <w:b/>
                <w:bCs/>
                <w:iCs/>
                <w:sz w:val="24"/>
                <w:szCs w:val="24"/>
                <w:lang w:val="en-US"/>
              </w:rPr>
              <w:t xml:space="preserve">Филтери из домаћег производног програма </w:t>
            </w:r>
          </w:p>
          <w:p w14:paraId="6EDB610C" w14:textId="4C7EADF2" w:rsidR="004C3818" w:rsidRPr="004C3818" w:rsidRDefault="004C3818" w:rsidP="00FA7599">
            <w:pPr>
              <w:autoSpaceDE w:val="0"/>
              <w:autoSpaceDN w:val="0"/>
              <w:adjustRightInd w:val="0"/>
              <w:spacing w:after="0" w:line="240" w:lineRule="auto"/>
              <w:contextualSpacing/>
              <w:jc w:val="both"/>
              <w:rPr>
                <w:rFonts w:ascii="Arial" w:eastAsia="Calibri" w:hAnsi="Arial" w:cs="Arial"/>
                <w:bCs/>
                <w:iCs/>
                <w:sz w:val="24"/>
                <w:szCs w:val="24"/>
              </w:rPr>
            </w:pPr>
          </w:p>
        </w:tc>
      </w:tr>
      <w:tr w:rsidR="00D36EB8" w:rsidRPr="00CB5E53" w14:paraId="24CA0269" w14:textId="77777777" w:rsidTr="00B63406">
        <w:trPr>
          <w:trHeight w:val="3274"/>
          <w:jc w:val="center"/>
        </w:trPr>
        <w:tc>
          <w:tcPr>
            <w:tcW w:w="1696" w:type="dxa"/>
            <w:shd w:val="clear" w:color="auto" w:fill="auto"/>
            <w:vAlign w:val="center"/>
          </w:tcPr>
          <w:p w14:paraId="7E2E7318"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r w:rsidRPr="00CB5E53">
              <w:rPr>
                <w:rFonts w:ascii="Arial" w:eastAsia="TimesNewRomanPSMT" w:hAnsi="Arial" w:cs="Arial"/>
                <w:bCs/>
                <w:sz w:val="24"/>
                <w:szCs w:val="24"/>
                <w:lang w:val="en-US"/>
              </w:rPr>
              <w:lastRenderedPageBreak/>
              <w:t>Циљ поступка</w:t>
            </w:r>
          </w:p>
        </w:tc>
        <w:tc>
          <w:tcPr>
            <w:tcW w:w="9220" w:type="dxa"/>
            <w:shd w:val="clear" w:color="auto" w:fill="auto"/>
          </w:tcPr>
          <w:p w14:paraId="57024E89" w14:textId="77777777" w:rsidR="00D36EB8" w:rsidRDefault="00D36EB8" w:rsidP="00D36EB8">
            <w:pPr>
              <w:autoSpaceDE w:val="0"/>
              <w:autoSpaceDN w:val="0"/>
              <w:adjustRightInd w:val="0"/>
              <w:spacing w:before="120" w:after="0" w:line="240" w:lineRule="auto"/>
              <w:jc w:val="both"/>
              <w:rPr>
                <w:rFonts w:ascii="Arial" w:eastAsia="TimesNewRomanPSMT" w:hAnsi="Arial" w:cs="Arial"/>
                <w:bCs/>
                <w:sz w:val="24"/>
                <w:szCs w:val="24"/>
                <w:lang w:val="sr-Cyrl-RS"/>
              </w:rPr>
            </w:pPr>
            <w:r w:rsidRPr="00CB5E53">
              <w:rPr>
                <w:rFonts w:ascii="Arial" w:eastAsia="TimesNewRomanPSMT" w:hAnsi="Arial" w:cs="Arial"/>
                <w:bCs/>
                <w:sz w:val="24"/>
                <w:szCs w:val="24"/>
                <w:lang w:val="en-US"/>
              </w:rPr>
              <w:t xml:space="preserve"> </w:t>
            </w:r>
          </w:p>
          <w:p w14:paraId="1389BAB6" w14:textId="77777777" w:rsidR="00022F9D" w:rsidRDefault="00022F9D" w:rsidP="00022F9D">
            <w:pPr>
              <w:jc w:val="center"/>
              <w:rPr>
                <w:rFonts w:ascii="Arial" w:eastAsia="TimesNewRomanPSMT" w:hAnsi="Arial" w:cs="Arial"/>
                <w:bCs/>
                <w:sz w:val="24"/>
                <w:szCs w:val="24"/>
              </w:rPr>
            </w:pPr>
            <w:r w:rsidRPr="008A3EF4">
              <w:rPr>
                <w:rFonts w:ascii="Arial" w:eastAsia="TimesNewRomanPSMT" w:hAnsi="Arial" w:cs="Arial"/>
                <w:bCs/>
                <w:sz w:val="24"/>
                <w:szCs w:val="24"/>
              </w:rPr>
              <w:t xml:space="preserve">Закључење Оквирног споразума </w:t>
            </w:r>
          </w:p>
          <w:p w14:paraId="25CC9A0E" w14:textId="33427F32" w:rsidR="00022F9D" w:rsidRPr="008A3EF4" w:rsidRDefault="00022F9D" w:rsidP="00022F9D">
            <w:pPr>
              <w:rPr>
                <w:rFonts w:ascii="Arial" w:hAnsi="Arial" w:cs="Arial"/>
                <w:color w:val="FF0000"/>
                <w:sz w:val="24"/>
                <w:szCs w:val="24"/>
                <w:lang w:val="ru-RU"/>
              </w:rPr>
            </w:pPr>
            <w:r w:rsidRPr="008A3EF4">
              <w:rPr>
                <w:rFonts w:ascii="Arial" w:hAnsi="Arial" w:cs="Arial"/>
                <w:sz w:val="24"/>
                <w:szCs w:val="24"/>
                <w:lang w:val="ru-RU"/>
              </w:rPr>
              <w:t xml:space="preserve">Оквирни </w:t>
            </w:r>
            <w:r w:rsidR="00FA7599">
              <w:rPr>
                <w:rFonts w:ascii="Arial" w:hAnsi="Arial" w:cs="Arial"/>
                <w:sz w:val="24"/>
                <w:szCs w:val="24"/>
                <w:lang w:val="ru-RU"/>
              </w:rPr>
              <w:t xml:space="preserve">споразум ће бити закључен са </w:t>
            </w:r>
            <w:r w:rsidR="00FA7599">
              <w:rPr>
                <w:rFonts w:ascii="Arial" w:hAnsi="Arial" w:cs="Arial"/>
                <w:sz w:val="24"/>
                <w:szCs w:val="24"/>
                <w:lang w:val="sr-Cyrl-RS"/>
              </w:rPr>
              <w:t>једним</w:t>
            </w:r>
            <w:r w:rsidR="00FA7599">
              <w:rPr>
                <w:rFonts w:ascii="Arial" w:hAnsi="Arial" w:cs="Arial"/>
                <w:sz w:val="24"/>
                <w:szCs w:val="24"/>
                <w:lang w:val="ru-RU"/>
              </w:rPr>
              <w:t xml:space="preserve"> понуђачем</w:t>
            </w:r>
            <w:r w:rsidRPr="008A3EF4">
              <w:rPr>
                <w:rFonts w:ascii="Arial" w:hAnsi="Arial" w:cs="Arial"/>
                <w:sz w:val="24"/>
                <w:szCs w:val="24"/>
              </w:rPr>
              <w:t xml:space="preserve"> и не може трајати дуже од </w:t>
            </w:r>
            <w:r w:rsidR="00664E4A">
              <w:rPr>
                <w:rFonts w:ascii="Arial" w:hAnsi="Arial" w:cs="Arial"/>
                <w:sz w:val="24"/>
                <w:szCs w:val="24"/>
                <w:lang w:val="sr-Cyrl-RS"/>
              </w:rPr>
              <w:t>једне</w:t>
            </w:r>
            <w:r w:rsidRPr="008A3EF4">
              <w:rPr>
                <w:rFonts w:ascii="Arial" w:hAnsi="Arial" w:cs="Arial"/>
                <w:sz w:val="24"/>
                <w:szCs w:val="24"/>
              </w:rPr>
              <w:t xml:space="preserve"> године.</w:t>
            </w:r>
            <w:r w:rsidRPr="008A3EF4">
              <w:rPr>
                <w:rFonts w:ascii="Arial" w:hAnsi="Arial" w:cs="Arial"/>
                <w:sz w:val="24"/>
                <w:szCs w:val="24"/>
                <w:lang w:val="ru-RU"/>
              </w:rPr>
              <w:t xml:space="preserve"> </w:t>
            </w:r>
          </w:p>
          <w:p w14:paraId="0E8BD07D" w14:textId="353EDEEF" w:rsidR="00D36EB8" w:rsidRPr="0087670A" w:rsidRDefault="00022F9D" w:rsidP="00022F9D">
            <w:pPr>
              <w:autoSpaceDE w:val="0"/>
              <w:autoSpaceDN w:val="0"/>
              <w:adjustRightInd w:val="0"/>
              <w:spacing w:before="120" w:after="0" w:line="240" w:lineRule="auto"/>
              <w:jc w:val="both"/>
              <w:rPr>
                <w:rFonts w:ascii="Arial" w:eastAsia="TimesNewRomanPSMT" w:hAnsi="Arial" w:cs="Arial"/>
                <w:b/>
                <w:bCs/>
                <w:color w:val="FF0000"/>
                <w:sz w:val="24"/>
                <w:szCs w:val="24"/>
                <w:lang w:val="sr-Cyrl-RS"/>
              </w:rPr>
            </w:pPr>
            <w:r w:rsidRPr="008A3EF4">
              <w:rPr>
                <w:rFonts w:ascii="Arial" w:hAnsi="Arial" w:cs="Arial"/>
                <w:sz w:val="24"/>
                <w:szCs w:val="24"/>
                <w:lang w:val="ru-RU"/>
              </w:rPr>
              <w:t xml:space="preserve">На основу оквирног споразума, када настане потреба, Наручилац ће са </w:t>
            </w:r>
            <w:r w:rsidRPr="008A3EF4">
              <w:rPr>
                <w:rFonts w:ascii="Arial" w:hAnsi="Arial" w:cs="Arial"/>
                <w:sz w:val="24"/>
                <w:szCs w:val="24"/>
                <w:lang w:val="sr-Cyrl-RS"/>
              </w:rPr>
              <w:t>Понуђачем</w:t>
            </w:r>
            <w:r w:rsidRPr="008A3EF4">
              <w:rPr>
                <w:rFonts w:ascii="Arial" w:hAnsi="Arial" w:cs="Arial"/>
                <w:sz w:val="24"/>
                <w:szCs w:val="24"/>
                <w:lang w:val="ru-RU"/>
              </w:rPr>
              <w:t xml:space="preserve"> закључивати уговоре. </w:t>
            </w:r>
            <w:r w:rsidRPr="008A3EF4">
              <w:rPr>
                <w:rFonts w:ascii="Arial" w:hAnsi="Arial" w:cs="Arial"/>
                <w:color w:val="000000" w:themeColor="text1"/>
                <w:sz w:val="24"/>
                <w:szCs w:val="24"/>
                <w:lang w:val="ru-RU"/>
              </w:rPr>
              <w:t>Уговор</w:t>
            </w:r>
            <w:r w:rsidRPr="008A3EF4">
              <w:rPr>
                <w:rFonts w:ascii="Arial" w:hAnsi="Arial" w:cs="Arial"/>
                <w:color w:val="000000" w:themeColor="text1"/>
                <w:sz w:val="24"/>
                <w:szCs w:val="24"/>
                <w:lang w:val="sr-Cyrl-RS"/>
              </w:rPr>
              <w:t>и</w:t>
            </w:r>
            <w:r w:rsidRPr="008A3EF4">
              <w:rPr>
                <w:rFonts w:ascii="Arial" w:hAnsi="Arial" w:cs="Arial"/>
                <w:color w:val="000000" w:themeColor="text1"/>
                <w:sz w:val="24"/>
                <w:szCs w:val="24"/>
                <w:lang w:val="ru-RU"/>
              </w:rPr>
              <w:t xml:space="preserve"> се закључују према условима за доделу уговора утврђеним у оквирном споразуму, на основу већ достављених понуда у поступку јавне набавке, без поновног отварања конкуренције међу понуђачима</w:t>
            </w:r>
          </w:p>
        </w:tc>
      </w:tr>
      <w:tr w:rsidR="00D36EB8" w:rsidRPr="00CB5E53" w14:paraId="4B63A3AC" w14:textId="77777777" w:rsidTr="00B63406">
        <w:trPr>
          <w:trHeight w:val="984"/>
          <w:jc w:val="center"/>
        </w:trPr>
        <w:tc>
          <w:tcPr>
            <w:tcW w:w="1696" w:type="dxa"/>
            <w:shd w:val="clear" w:color="auto" w:fill="auto"/>
          </w:tcPr>
          <w:p w14:paraId="74CB360E"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p>
          <w:p w14:paraId="32E5B4F7" w14:textId="77777777" w:rsidR="00D36EB8" w:rsidRPr="00CB5E53" w:rsidRDefault="00D36EB8" w:rsidP="00D36EB8">
            <w:pPr>
              <w:autoSpaceDE w:val="0"/>
              <w:autoSpaceDN w:val="0"/>
              <w:adjustRightInd w:val="0"/>
              <w:spacing w:before="120" w:after="0" w:line="240" w:lineRule="auto"/>
              <w:jc w:val="center"/>
              <w:rPr>
                <w:rFonts w:ascii="Arial" w:eastAsia="TimesNewRomanPSMT" w:hAnsi="Arial" w:cs="Arial"/>
                <w:bCs/>
                <w:sz w:val="24"/>
                <w:szCs w:val="24"/>
                <w:lang w:val="en-US"/>
              </w:rPr>
            </w:pPr>
            <w:r w:rsidRPr="00CB5E53">
              <w:rPr>
                <w:rFonts w:ascii="Arial" w:eastAsia="TimesNewRomanPSMT" w:hAnsi="Arial" w:cs="Arial"/>
                <w:bCs/>
                <w:sz w:val="24"/>
                <w:szCs w:val="24"/>
                <w:lang w:val="en-US"/>
              </w:rPr>
              <w:t>Контакт</w:t>
            </w:r>
          </w:p>
        </w:tc>
        <w:tc>
          <w:tcPr>
            <w:tcW w:w="9220" w:type="dxa"/>
            <w:shd w:val="clear" w:color="auto" w:fill="auto"/>
            <w:vAlign w:val="center"/>
          </w:tcPr>
          <w:p w14:paraId="6F9BE9C2" w14:textId="0978B02E" w:rsidR="00D36EB8" w:rsidRPr="00CB5E53" w:rsidRDefault="00740E88" w:rsidP="00D36EB8">
            <w:pPr>
              <w:spacing w:before="120" w:after="0" w:line="240" w:lineRule="auto"/>
              <w:jc w:val="center"/>
              <w:rPr>
                <w:rFonts w:ascii="Arial" w:eastAsia="Times New Roman" w:hAnsi="Arial" w:cs="Arial"/>
                <w:sz w:val="24"/>
                <w:szCs w:val="24"/>
                <w:lang w:val="en-US"/>
              </w:rPr>
            </w:pPr>
            <w:r w:rsidRPr="00740E88">
              <w:rPr>
                <w:rFonts w:cs="Arial"/>
                <w:sz w:val="24"/>
                <w:szCs w:val="24"/>
                <w:lang w:val="en-US"/>
              </w:rPr>
              <w:t xml:space="preserve">e-mail: </w:t>
            </w:r>
            <w:hyperlink r:id="rId10" w:history="1">
              <w:r w:rsidRPr="00740E88">
                <w:rPr>
                  <w:rStyle w:val="Hyperlink"/>
                  <w:rFonts w:cs="Arial"/>
                  <w:sz w:val="24"/>
                  <w:szCs w:val="24"/>
                  <w:lang w:val="sr-Cyrl-RS"/>
                </w:rPr>
                <w:t>pitanja.nabavke</w:t>
              </w:r>
              <w:r w:rsidRPr="00740E88">
                <w:rPr>
                  <w:rStyle w:val="Hyperlink"/>
                  <w:rFonts w:cs="Arial"/>
                  <w:sz w:val="24"/>
                  <w:szCs w:val="24"/>
                  <w:lang w:val="en-US"/>
                </w:rPr>
                <w:t>@</w:t>
              </w:r>
              <w:r w:rsidRPr="00740E88">
                <w:rPr>
                  <w:rStyle w:val="Hyperlink"/>
                  <w:rFonts w:cs="Arial"/>
                  <w:sz w:val="24"/>
                  <w:szCs w:val="24"/>
                </w:rPr>
                <w:t>rbkolubara.rs</w:t>
              </w:r>
            </w:hyperlink>
          </w:p>
        </w:tc>
      </w:tr>
    </w:tbl>
    <w:p w14:paraId="0210F204" w14:textId="1823C530" w:rsidR="00C92D5F" w:rsidRPr="00C92D5F" w:rsidRDefault="00C92D5F" w:rsidP="00C92D5F">
      <w:pPr>
        <w:rPr>
          <w:rFonts w:ascii="Arial" w:eastAsia="Times New Roman" w:hAnsi="Arial" w:cs="Arial"/>
          <w:b/>
          <w:sz w:val="24"/>
          <w:szCs w:val="24"/>
          <w:lang w:val="sr-Cyrl-RS" w:eastAsia="ar-SA"/>
        </w:rPr>
      </w:pPr>
    </w:p>
    <w:p w14:paraId="488AE26A" w14:textId="5EB2C11A" w:rsidR="00B651FB" w:rsidRPr="00022F9D" w:rsidRDefault="00022F9D" w:rsidP="00022F9D">
      <w:pPr>
        <w:rPr>
          <w:rFonts w:ascii="Arial" w:eastAsia="Times New Roman" w:hAnsi="Arial" w:cs="Arial"/>
          <w:b/>
          <w:sz w:val="24"/>
          <w:szCs w:val="24"/>
          <w:lang w:val="sr-Cyrl-RS" w:eastAsia="ar-SA"/>
        </w:rPr>
      </w:pPr>
      <w:r>
        <w:rPr>
          <w:rFonts w:ascii="Arial" w:eastAsia="Times New Roman" w:hAnsi="Arial" w:cs="Arial"/>
          <w:b/>
          <w:sz w:val="24"/>
          <w:szCs w:val="24"/>
          <w:lang w:val="sr-Cyrl-RS" w:eastAsia="ar-SA"/>
        </w:rPr>
        <w:t>2.</w:t>
      </w:r>
      <w:r w:rsidR="00B651FB" w:rsidRPr="00022F9D">
        <w:rPr>
          <w:rFonts w:ascii="Arial" w:eastAsia="Times New Roman" w:hAnsi="Arial" w:cs="Arial"/>
          <w:b/>
          <w:sz w:val="24"/>
          <w:szCs w:val="24"/>
          <w:lang w:val="sr-Cyrl-RS" w:eastAsia="ar-SA"/>
        </w:rPr>
        <w:t>ПОДАЦИ О ПРЕДМЕТУ ЈАВНЕ НАБАВКЕ</w:t>
      </w:r>
    </w:p>
    <w:p w14:paraId="131CC9B0" w14:textId="77777777" w:rsidR="00B651FB" w:rsidRPr="006169BA" w:rsidRDefault="00B651FB" w:rsidP="00B651FB">
      <w:pPr>
        <w:spacing w:before="120" w:after="0" w:line="240" w:lineRule="auto"/>
        <w:jc w:val="both"/>
        <w:outlineLvl w:val="0"/>
        <w:rPr>
          <w:rFonts w:ascii="Arial" w:eastAsia="Times New Roman" w:hAnsi="Arial" w:cs="Arial"/>
          <w:b/>
          <w:sz w:val="24"/>
          <w:szCs w:val="24"/>
          <w:lang w:val="sr-Cyrl-RS" w:eastAsia="ar-SA"/>
        </w:rPr>
      </w:pPr>
      <w:r w:rsidRPr="00CB5E53">
        <w:rPr>
          <w:rFonts w:ascii="Arial" w:eastAsia="Times New Roman" w:hAnsi="Arial" w:cs="Arial"/>
          <w:b/>
          <w:sz w:val="24"/>
          <w:szCs w:val="24"/>
          <w:lang w:val="sr-Cyrl-RS" w:eastAsia="ar-SA"/>
        </w:rPr>
        <w:t>2.1 Опис предмета јавне набавке, назив и ознака из општег речника  набавке</w:t>
      </w:r>
    </w:p>
    <w:p w14:paraId="52721BDC" w14:textId="05FE3078" w:rsidR="00B651FB" w:rsidRPr="00764542" w:rsidRDefault="00B651FB" w:rsidP="00B651FB">
      <w:pPr>
        <w:spacing w:after="0" w:line="240" w:lineRule="auto"/>
        <w:jc w:val="both"/>
        <w:rPr>
          <w:rFonts w:ascii="Arial" w:eastAsia="Times New Roman" w:hAnsi="Arial" w:cs="Arial"/>
          <w:b/>
          <w:sz w:val="24"/>
          <w:szCs w:val="24"/>
          <w:lang w:val="sr-Cyrl-RS" w:eastAsia="zh-CN"/>
        </w:rPr>
      </w:pPr>
      <w:r w:rsidRPr="00CB5E53">
        <w:rPr>
          <w:rFonts w:ascii="Arial" w:eastAsia="Times New Roman" w:hAnsi="Arial" w:cs="Arial"/>
          <w:sz w:val="24"/>
          <w:szCs w:val="24"/>
          <w:lang w:val="en-US" w:eastAsia="zh-CN"/>
        </w:rPr>
        <w:t xml:space="preserve">Опис предмета јавне набавке: </w:t>
      </w:r>
      <w:r w:rsidR="00B63406" w:rsidRPr="00D9212F">
        <w:rPr>
          <w:rFonts w:ascii="Arial" w:eastAsia="Times New Roman" w:hAnsi="Arial" w:cs="Arial"/>
          <w:b/>
          <w:sz w:val="24"/>
          <w:szCs w:val="24"/>
          <w:lang w:val="sr-Cyrl-RS" w:eastAsia="ar-SA"/>
        </w:rPr>
        <w:t>Филтери за потребе Помоћне механизације</w:t>
      </w:r>
    </w:p>
    <w:p w14:paraId="7EA3A63A" w14:textId="4EE46739" w:rsidR="00D36EB8" w:rsidRPr="00D36EB8" w:rsidRDefault="00B651FB" w:rsidP="00D36EB8">
      <w:pPr>
        <w:tabs>
          <w:tab w:val="left" w:pos="5954"/>
        </w:tabs>
        <w:rPr>
          <w:rFonts w:ascii="Arial" w:hAnsi="Arial" w:cs="Arial"/>
          <w:b/>
          <w:sz w:val="24"/>
          <w:szCs w:val="24"/>
        </w:rPr>
      </w:pPr>
      <w:r w:rsidRPr="00CB5E53">
        <w:rPr>
          <w:rFonts w:ascii="Arial" w:eastAsia="Times New Roman" w:hAnsi="Arial" w:cs="Arial"/>
          <w:sz w:val="24"/>
          <w:szCs w:val="24"/>
          <w:lang w:val="en-US" w:eastAsia="zh-CN"/>
        </w:rPr>
        <w:t xml:space="preserve">Назив </w:t>
      </w:r>
      <w:r w:rsidR="00B40121">
        <w:rPr>
          <w:rFonts w:ascii="Arial" w:eastAsia="Times New Roman" w:hAnsi="Arial" w:cs="Arial"/>
          <w:sz w:val="24"/>
          <w:szCs w:val="24"/>
          <w:lang w:val="sr-Cyrl-RS" w:eastAsia="zh-CN"/>
        </w:rPr>
        <w:t xml:space="preserve">и ознака </w:t>
      </w:r>
      <w:r w:rsidRPr="00CB5E53">
        <w:rPr>
          <w:rFonts w:ascii="Arial" w:eastAsia="Times New Roman" w:hAnsi="Arial" w:cs="Arial"/>
          <w:sz w:val="24"/>
          <w:szCs w:val="24"/>
          <w:lang w:val="en-US" w:eastAsia="zh-CN"/>
        </w:rPr>
        <w:t>из општег речника набавке:</w:t>
      </w:r>
      <w:r>
        <w:rPr>
          <w:rFonts w:ascii="Arial" w:eastAsia="Times New Roman" w:hAnsi="Arial" w:cs="Arial"/>
          <w:sz w:val="24"/>
          <w:szCs w:val="24"/>
          <w:lang w:val="sr-Cyrl-RS" w:eastAsia="zh-CN"/>
        </w:rPr>
        <w:t xml:space="preserve"> </w:t>
      </w:r>
      <w:r w:rsidR="00D36EB8" w:rsidRPr="00D36EB8">
        <w:rPr>
          <w:rFonts w:ascii="Arial" w:hAnsi="Arial" w:cs="Arial"/>
          <w:b/>
          <w:sz w:val="24"/>
          <w:szCs w:val="24"/>
          <w:lang w:val="sr-Cyrl-CS"/>
        </w:rPr>
        <w:t>Филтери горива,уља,ваздуха и хидраулике</w:t>
      </w:r>
      <w:r w:rsidR="00D36EB8" w:rsidRPr="00D36EB8">
        <w:rPr>
          <w:rFonts w:ascii="Arial" w:hAnsi="Arial" w:cs="Arial"/>
          <w:b/>
          <w:sz w:val="24"/>
          <w:szCs w:val="24"/>
          <w:lang w:val="sr-Cyrl-RS"/>
        </w:rPr>
        <w:t xml:space="preserve">: </w:t>
      </w:r>
      <w:r w:rsidR="00D36EB8" w:rsidRPr="00D36EB8">
        <w:rPr>
          <w:rFonts w:ascii="Arial" w:hAnsi="Arial" w:cs="Arial"/>
          <w:b/>
          <w:sz w:val="24"/>
          <w:szCs w:val="24"/>
          <w:lang w:val="sr-Cyrl-CS"/>
        </w:rPr>
        <w:t>42913000</w:t>
      </w:r>
      <w:r w:rsidR="00160DC4">
        <w:rPr>
          <w:rFonts w:ascii="Arial" w:hAnsi="Arial" w:cs="Arial"/>
          <w:b/>
          <w:sz w:val="24"/>
          <w:szCs w:val="24"/>
          <w:lang w:val="sr-Cyrl-CS"/>
        </w:rPr>
        <w:t>-9</w:t>
      </w:r>
    </w:p>
    <w:p w14:paraId="672D0112" w14:textId="502645B9" w:rsidR="00851B9F" w:rsidRPr="002910A1" w:rsidRDefault="002910A1" w:rsidP="002910A1">
      <w:pPr>
        <w:tabs>
          <w:tab w:val="left" w:pos="5954"/>
        </w:tabs>
        <w:rPr>
          <w:rFonts w:ascii="Arial" w:hAnsi="Arial" w:cs="Arial"/>
          <w:b/>
          <w:sz w:val="24"/>
          <w:szCs w:val="24"/>
          <w:lang w:val="sr-Cyrl-RS" w:eastAsia="ar-SA"/>
        </w:rPr>
      </w:pPr>
      <w:r>
        <w:rPr>
          <w:rFonts w:ascii="Arial" w:hAnsi="Arial" w:cs="Arial"/>
          <w:b/>
          <w:sz w:val="24"/>
          <w:szCs w:val="24"/>
          <w:lang w:val="sr-Cyrl-CS" w:eastAsia="ar-SA"/>
        </w:rPr>
        <w:t>3.</w:t>
      </w:r>
      <w:r w:rsidR="00CB5E53" w:rsidRPr="002910A1">
        <w:rPr>
          <w:rFonts w:ascii="Arial" w:hAnsi="Arial" w:cs="Arial"/>
          <w:b/>
          <w:sz w:val="24"/>
          <w:szCs w:val="24"/>
          <w:lang w:val="sr-Cyrl-CS" w:eastAsia="ar-SA"/>
        </w:rPr>
        <w:t>ТЕХНИЧК</w:t>
      </w:r>
      <w:r w:rsidR="00CB5E53" w:rsidRPr="002910A1">
        <w:rPr>
          <w:rFonts w:ascii="Arial" w:hAnsi="Arial" w:cs="Arial"/>
          <w:b/>
          <w:sz w:val="24"/>
          <w:szCs w:val="24"/>
          <w:lang w:val="sr-Cyrl-RS" w:eastAsia="ar-SA"/>
        </w:rPr>
        <w:t>А</w:t>
      </w:r>
      <w:r w:rsidR="00CB5E53" w:rsidRPr="002910A1">
        <w:rPr>
          <w:rFonts w:ascii="Arial" w:hAnsi="Arial" w:cs="Arial"/>
          <w:b/>
          <w:sz w:val="24"/>
          <w:szCs w:val="24"/>
          <w:lang w:val="sr-Cyrl-CS" w:eastAsia="ar-SA"/>
        </w:rPr>
        <w:t xml:space="preserve"> </w:t>
      </w:r>
      <w:r w:rsidR="00CB5E53" w:rsidRPr="002910A1">
        <w:rPr>
          <w:rFonts w:ascii="Arial" w:hAnsi="Arial" w:cs="Arial"/>
          <w:b/>
          <w:sz w:val="24"/>
          <w:szCs w:val="24"/>
          <w:lang w:val="sr-Cyrl-RS" w:eastAsia="ar-SA"/>
        </w:rPr>
        <w:t>СПЕЦИФИКАЦИЈА</w:t>
      </w:r>
      <w:r w:rsidR="00CB5E53" w:rsidRPr="002910A1">
        <w:rPr>
          <w:rFonts w:ascii="Arial" w:hAnsi="Arial" w:cs="Arial"/>
          <w:b/>
          <w:sz w:val="24"/>
          <w:szCs w:val="24"/>
          <w:lang w:val="sr-Cyrl-CS" w:eastAsia="ar-SA"/>
        </w:rPr>
        <w:t xml:space="preserve"> </w:t>
      </w:r>
      <w:bookmarkStart w:id="19" w:name="_Toc441651541"/>
      <w:bookmarkStart w:id="20" w:name="_Toc442559879"/>
      <w:bookmarkEnd w:id="0"/>
    </w:p>
    <w:p w14:paraId="448EEF13" w14:textId="77777777" w:rsidR="00973C25" w:rsidRDefault="00722A0B" w:rsidP="00973C25">
      <w:pPr>
        <w:tabs>
          <w:tab w:val="left" w:pos="-720"/>
          <w:tab w:val="left" w:pos="0"/>
        </w:tabs>
        <w:spacing w:after="0" w:line="240" w:lineRule="auto"/>
        <w:ind w:right="-360"/>
        <w:rPr>
          <w:rFonts w:ascii="Arial" w:hAnsi="Arial" w:cs="Arial"/>
          <w:sz w:val="24"/>
          <w:szCs w:val="24"/>
          <w:lang w:val="sr-Cyrl-BA"/>
        </w:rPr>
      </w:pPr>
      <w:r w:rsidRPr="00722A0B">
        <w:rPr>
          <w:rFonts w:ascii="Arial" w:hAnsi="Arial" w:cs="Arial"/>
          <w:sz w:val="24"/>
          <w:szCs w:val="24"/>
        </w:rPr>
        <w:t xml:space="preserve"> </w:t>
      </w:r>
      <w:r w:rsidR="00973C25">
        <w:rPr>
          <w:rFonts w:ascii="Arial" w:hAnsi="Arial" w:cs="Arial"/>
          <w:sz w:val="24"/>
          <w:szCs w:val="24"/>
          <w:lang w:val="sr-Cyrl-BA"/>
        </w:rPr>
        <w:t>Понуђена добра</w:t>
      </w:r>
      <w:r w:rsidR="00973C25" w:rsidRPr="00C62989">
        <w:rPr>
          <w:rFonts w:ascii="Arial" w:hAnsi="Arial" w:cs="Arial"/>
          <w:sz w:val="24"/>
          <w:szCs w:val="24"/>
          <w:lang w:val="sr-Cyrl-BA"/>
        </w:rPr>
        <w:t xml:space="preserve"> мора</w:t>
      </w:r>
      <w:r w:rsidR="00973C25">
        <w:rPr>
          <w:rFonts w:ascii="Arial" w:hAnsi="Arial" w:cs="Arial"/>
          <w:sz w:val="24"/>
          <w:szCs w:val="24"/>
          <w:lang w:val="sr-Cyrl-BA"/>
        </w:rPr>
        <w:t>ју бити оригинална или одговарајућа по свим функционалним и техничким карактеристикама, квалитету и могућношћу уградње.</w:t>
      </w:r>
    </w:p>
    <w:bookmarkEnd w:id="19"/>
    <w:bookmarkEnd w:id="20"/>
    <w:p w14:paraId="3A767615" w14:textId="357495E3" w:rsidR="00F70901" w:rsidRPr="00735D00" w:rsidRDefault="00060F67" w:rsidP="00F70901">
      <w:pPr>
        <w:tabs>
          <w:tab w:val="left" w:pos="-720"/>
          <w:tab w:val="left" w:pos="0"/>
        </w:tabs>
        <w:spacing w:after="0" w:line="240" w:lineRule="auto"/>
        <w:ind w:right="-360"/>
        <w:rPr>
          <w:rFonts w:ascii="Arial" w:hAnsi="Arial" w:cs="Arial"/>
          <w:sz w:val="24"/>
          <w:szCs w:val="24"/>
          <w:lang w:val="sr-Cyrl-CS"/>
        </w:rPr>
      </w:pPr>
      <w:r>
        <w:rPr>
          <w:rFonts w:ascii="Arial" w:hAnsi="Arial" w:cs="Arial"/>
          <w:b/>
          <w:sz w:val="24"/>
          <w:szCs w:val="24"/>
          <w:lang w:val="sr-Cyrl-BA"/>
        </w:rPr>
        <w:t xml:space="preserve">За партије 1,17 </w:t>
      </w:r>
      <w:r w:rsidR="00B63406">
        <w:rPr>
          <w:rFonts w:ascii="Arial" w:hAnsi="Arial" w:cs="Arial"/>
          <w:b/>
          <w:sz w:val="24"/>
          <w:szCs w:val="24"/>
          <w:lang w:val="sr-Cyrl-BA"/>
        </w:rPr>
        <w:t>и 18</w:t>
      </w:r>
      <w:r w:rsidR="00F70901" w:rsidRPr="00735D00">
        <w:rPr>
          <w:rFonts w:ascii="Arial" w:hAnsi="Arial" w:cs="Arial"/>
          <w:b/>
          <w:sz w:val="24"/>
          <w:szCs w:val="24"/>
          <w:lang w:val="sr-Cyrl-BA"/>
        </w:rPr>
        <w:t xml:space="preserve"> </w:t>
      </w:r>
      <w:r w:rsidR="00F70901">
        <w:rPr>
          <w:rFonts w:ascii="Arial" w:hAnsi="Arial" w:cs="Arial"/>
          <w:sz w:val="24"/>
          <w:szCs w:val="24"/>
          <w:lang w:val="sr-Cyrl-BA"/>
        </w:rPr>
        <w:t xml:space="preserve"> уз понуду понуђач или група понуђача морају приложити копију ISO стандарда произвођача ( из серије ISO 9001 </w:t>
      </w:r>
      <w:r w:rsidR="00F70901">
        <w:rPr>
          <w:rFonts w:ascii="Arial" w:hAnsi="Arial" w:cs="Arial"/>
          <w:sz w:val="24"/>
          <w:szCs w:val="24"/>
          <w:lang w:val="sr-Cyrl-RS"/>
        </w:rPr>
        <w:t xml:space="preserve">или </w:t>
      </w:r>
      <w:r w:rsidR="00F70901">
        <w:rPr>
          <w:rFonts w:ascii="Arial" w:hAnsi="Arial" w:cs="Arial"/>
          <w:sz w:val="24"/>
          <w:szCs w:val="24"/>
        </w:rPr>
        <w:t xml:space="preserve">ISO </w:t>
      </w:r>
      <w:r w:rsidR="00F70901">
        <w:rPr>
          <w:rFonts w:ascii="Arial" w:hAnsi="Arial" w:cs="Arial"/>
          <w:sz w:val="24"/>
          <w:szCs w:val="24"/>
          <w:lang w:val="sr-Cyrl-RS"/>
        </w:rPr>
        <w:t>16949</w:t>
      </w:r>
      <w:r w:rsidR="00F70901">
        <w:rPr>
          <w:rFonts w:ascii="Arial" w:hAnsi="Arial" w:cs="Arial"/>
          <w:sz w:val="24"/>
          <w:szCs w:val="24"/>
          <w:lang w:val="sr-Cyrl-BA"/>
        </w:rPr>
        <w:t>), чији рок важности није истекао.</w:t>
      </w:r>
    </w:p>
    <w:p w14:paraId="6D9CD6B9" w14:textId="77777777" w:rsidR="00F70901" w:rsidRPr="00E9331D" w:rsidRDefault="00F70901" w:rsidP="00F70901">
      <w:pPr>
        <w:tabs>
          <w:tab w:val="left" w:pos="-135"/>
          <w:tab w:val="left" w:pos="0"/>
          <w:tab w:val="left" w:pos="120"/>
          <w:tab w:val="left" w:pos="330"/>
        </w:tabs>
        <w:spacing w:after="0" w:line="240" w:lineRule="auto"/>
        <w:rPr>
          <w:rFonts w:ascii="Arial" w:eastAsia="Times New Roman" w:hAnsi="Arial" w:cs="Arial"/>
          <w:b/>
          <w:sz w:val="24"/>
          <w:szCs w:val="24"/>
          <w:lang w:val="sr-Cyrl-RS"/>
        </w:rPr>
      </w:pPr>
    </w:p>
    <w:p w14:paraId="34E661E8" w14:textId="247AD212" w:rsidR="00F70901" w:rsidRPr="001260B0" w:rsidRDefault="00F70901" w:rsidP="00F70901">
      <w:pPr>
        <w:tabs>
          <w:tab w:val="left" w:pos="0"/>
        </w:tabs>
        <w:spacing w:after="0" w:line="240" w:lineRule="auto"/>
        <w:jc w:val="both"/>
        <w:rPr>
          <w:rFonts w:ascii="Arial" w:eastAsia="Times New Roman" w:hAnsi="Arial" w:cs="Arial"/>
          <w:sz w:val="24"/>
          <w:szCs w:val="24"/>
          <w:lang w:val="sr-Cyrl-CS"/>
        </w:rPr>
      </w:pPr>
      <w:r w:rsidRPr="007808CE">
        <w:rPr>
          <w:rFonts w:ascii="Arial" w:eastAsia="Times New Roman" w:hAnsi="Arial" w:cs="Arial"/>
          <w:b/>
          <w:sz w:val="24"/>
          <w:szCs w:val="24"/>
          <w:lang w:val="sr-Cyrl-CS"/>
        </w:rPr>
        <w:t>За Партије</w:t>
      </w:r>
      <w:r w:rsidR="004C3818">
        <w:rPr>
          <w:rFonts w:ascii="Arial" w:eastAsia="Times New Roman" w:hAnsi="Arial" w:cs="Arial"/>
          <w:b/>
          <w:sz w:val="24"/>
          <w:szCs w:val="24"/>
          <w:lang w:val="sr-Cyrl-CS"/>
        </w:rPr>
        <w:t xml:space="preserve"> </w:t>
      </w:r>
      <w:r w:rsidR="00B63406">
        <w:rPr>
          <w:rFonts w:ascii="Arial" w:eastAsia="Times New Roman" w:hAnsi="Arial" w:cs="Arial"/>
          <w:b/>
          <w:sz w:val="24"/>
          <w:szCs w:val="24"/>
          <w:lang w:val="sr-Cyrl-CS"/>
        </w:rPr>
        <w:t>2,3,4,5</w:t>
      </w:r>
      <w:r w:rsidR="00060F67">
        <w:rPr>
          <w:rFonts w:ascii="Arial" w:eastAsia="Times New Roman" w:hAnsi="Arial" w:cs="Arial"/>
          <w:b/>
          <w:sz w:val="24"/>
          <w:szCs w:val="24"/>
          <w:lang w:val="sr-Cyrl-CS"/>
        </w:rPr>
        <w:t>,6,7,8,9,10,11,12,13,14,15,16</w:t>
      </w:r>
      <w:r>
        <w:rPr>
          <w:rFonts w:ascii="Arial" w:eastAsia="Times New Roman" w:hAnsi="Arial" w:cs="Arial"/>
          <w:sz w:val="24"/>
          <w:szCs w:val="24"/>
          <w:lang w:val="sr-Cyrl-CS"/>
        </w:rPr>
        <w:t xml:space="preserve"> </w:t>
      </w:r>
      <w:r w:rsidRPr="001260B0">
        <w:rPr>
          <w:rFonts w:ascii="Arial" w:eastAsia="Times New Roman" w:hAnsi="Arial" w:cs="Arial"/>
          <w:sz w:val="24"/>
          <w:szCs w:val="24"/>
          <w:lang w:val="sr-Cyrl-CS"/>
        </w:rPr>
        <w:t>Понуда мора да садржи следеће елементе који одређују квалитет:</w:t>
      </w:r>
    </w:p>
    <w:p w14:paraId="39896A0F" w14:textId="67946182" w:rsidR="00540112" w:rsidRPr="00540112" w:rsidRDefault="00F70901" w:rsidP="00540112">
      <w:pPr>
        <w:tabs>
          <w:tab w:val="left" w:pos="0"/>
        </w:tabs>
        <w:spacing w:after="0" w:line="240" w:lineRule="auto"/>
        <w:rPr>
          <w:rFonts w:ascii="Arial" w:hAnsi="Arial" w:cs="Arial"/>
          <w:sz w:val="24"/>
          <w:szCs w:val="24"/>
          <w:lang w:val="sr-Cyrl-CS"/>
        </w:rPr>
      </w:pPr>
      <w:r>
        <w:rPr>
          <w:rFonts w:ascii="Arial" w:hAnsi="Arial" w:cs="Arial"/>
          <w:sz w:val="24"/>
          <w:szCs w:val="24"/>
          <w:lang w:val="sr-Cyrl-CS"/>
        </w:rPr>
        <w:t>1</w:t>
      </w:r>
      <w:r>
        <w:rPr>
          <w:rFonts w:ascii="Arial" w:hAnsi="Arial" w:cs="Arial"/>
          <w:sz w:val="24"/>
          <w:szCs w:val="24"/>
        </w:rPr>
        <w:t>)</w:t>
      </w:r>
      <w:r w:rsidRPr="001260B0">
        <w:rPr>
          <w:rFonts w:ascii="Arial" w:hAnsi="Arial" w:cs="Arial"/>
          <w:sz w:val="24"/>
          <w:szCs w:val="24"/>
          <w:lang w:val="sr-Cyrl-CS"/>
        </w:rPr>
        <w:t xml:space="preserve"> За сваки понуђени филтер који није филтер произвођача опреме односно </w:t>
      </w:r>
      <w:r>
        <w:rPr>
          <w:rFonts w:ascii="Arial" w:hAnsi="Arial" w:cs="Arial"/>
          <w:sz w:val="24"/>
          <w:szCs w:val="24"/>
          <w:lang w:val="sr-Cyrl-CS"/>
        </w:rPr>
        <w:t xml:space="preserve">није </w:t>
      </w:r>
      <w:r w:rsidRPr="001260B0">
        <w:rPr>
          <w:rFonts w:ascii="Arial" w:hAnsi="Arial" w:cs="Arial"/>
          <w:sz w:val="24"/>
          <w:szCs w:val="24"/>
          <w:lang w:val="sr-Cyrl-CS"/>
        </w:rPr>
        <w:t>филтер захтеван у</w:t>
      </w:r>
      <w:r>
        <w:rPr>
          <w:rFonts w:ascii="Arial" w:hAnsi="Arial" w:cs="Arial"/>
          <w:sz w:val="24"/>
          <w:szCs w:val="24"/>
          <w:lang w:val="sr-Cyrl-CS"/>
        </w:rPr>
        <w:t xml:space="preserve"> обрасцу структуре понуђене цене</w:t>
      </w:r>
      <w:r w:rsidRPr="001260B0">
        <w:rPr>
          <w:rFonts w:ascii="Arial" w:hAnsi="Arial" w:cs="Arial"/>
          <w:sz w:val="24"/>
          <w:szCs w:val="24"/>
          <w:lang w:val="sr-Cyrl-CS"/>
        </w:rPr>
        <w:t>, понуђач или група понуђача, мора приложити копију ISO стандарда произвођача филтера (из</w:t>
      </w:r>
      <w:r>
        <w:rPr>
          <w:rFonts w:ascii="Arial" w:hAnsi="Arial" w:cs="Arial"/>
          <w:sz w:val="24"/>
          <w:szCs w:val="24"/>
          <w:lang w:val="sr-Cyrl-CS"/>
        </w:rPr>
        <w:t xml:space="preserve"> серије 9001), чији рок важења</w:t>
      </w:r>
      <w:r w:rsidRPr="001260B0">
        <w:rPr>
          <w:rFonts w:ascii="Arial" w:hAnsi="Arial" w:cs="Arial"/>
          <w:sz w:val="24"/>
          <w:szCs w:val="24"/>
          <w:lang w:val="sr-Cyrl-CS"/>
        </w:rPr>
        <w:t xml:space="preserve"> није истекао</w:t>
      </w:r>
      <w:r>
        <w:rPr>
          <w:rFonts w:ascii="Arial" w:hAnsi="Arial" w:cs="Arial"/>
          <w:sz w:val="24"/>
          <w:szCs w:val="24"/>
          <w:lang w:val="sr-Cyrl-CS"/>
        </w:rPr>
        <w:t>;</w:t>
      </w:r>
    </w:p>
    <w:p w14:paraId="15D59786" w14:textId="77777777" w:rsidR="00F70901" w:rsidRPr="001260B0" w:rsidRDefault="00F70901" w:rsidP="00F70901">
      <w:pPr>
        <w:tabs>
          <w:tab w:val="left" w:pos="0"/>
        </w:tabs>
        <w:spacing w:after="0" w:line="240" w:lineRule="auto"/>
        <w:jc w:val="both"/>
        <w:rPr>
          <w:rFonts w:ascii="Arial" w:eastAsia="Times New Roman" w:hAnsi="Arial" w:cs="Arial"/>
          <w:sz w:val="24"/>
          <w:szCs w:val="24"/>
          <w:lang w:val="sr-Cyrl-CS"/>
        </w:rPr>
      </w:pPr>
    </w:p>
    <w:p w14:paraId="3E229B10" w14:textId="029A500E" w:rsidR="00F70901" w:rsidRDefault="00540112" w:rsidP="00F70901">
      <w:pPr>
        <w:tabs>
          <w:tab w:val="left" w:pos="0"/>
        </w:tabs>
        <w:spacing w:after="0" w:line="240" w:lineRule="auto"/>
        <w:rPr>
          <w:rFonts w:ascii="Arial" w:eastAsia="Times New Roman" w:hAnsi="Arial" w:cs="Arial"/>
          <w:sz w:val="24"/>
          <w:szCs w:val="24"/>
          <w:lang w:val="sr-Cyrl-CS"/>
        </w:rPr>
      </w:pPr>
      <w:r>
        <w:rPr>
          <w:rFonts w:ascii="Arial" w:eastAsia="Times New Roman" w:hAnsi="Arial" w:cs="Arial"/>
          <w:sz w:val="24"/>
          <w:szCs w:val="24"/>
          <w:lang w:val="sr-Cyrl-CS"/>
        </w:rPr>
        <w:t>2</w:t>
      </w:r>
      <w:r w:rsidR="00F70901">
        <w:rPr>
          <w:rFonts w:ascii="Arial" w:eastAsia="Times New Roman" w:hAnsi="Arial" w:cs="Arial"/>
          <w:sz w:val="24"/>
          <w:szCs w:val="24"/>
          <w:lang w:val="sr-Cyrl-CS"/>
        </w:rPr>
        <w:t xml:space="preserve">) </w:t>
      </w:r>
      <w:r w:rsidR="00F70901" w:rsidRPr="001260B0">
        <w:rPr>
          <w:rFonts w:ascii="Arial" w:eastAsia="Times New Roman" w:hAnsi="Arial" w:cs="Arial"/>
          <w:sz w:val="24"/>
          <w:szCs w:val="24"/>
          <w:lang w:val="sr-Cyrl-CS"/>
        </w:rPr>
        <w:t xml:space="preserve">За сваки филтер који је филтер произвођача опреме понуђач мора доставити </w:t>
      </w:r>
      <w:r w:rsidR="00F70901">
        <w:rPr>
          <w:rFonts w:ascii="Arial" w:hAnsi="Arial" w:cs="Arial"/>
          <w:sz w:val="24"/>
          <w:szCs w:val="24"/>
          <w:lang w:val="sr-Cyrl-CS"/>
        </w:rPr>
        <w:t>потписано и печатом оверено</w:t>
      </w:r>
      <w:r w:rsidR="00F70901" w:rsidRPr="001260B0">
        <w:rPr>
          <w:rFonts w:ascii="Arial" w:eastAsia="Times New Roman" w:hAnsi="Arial" w:cs="Arial"/>
          <w:sz w:val="24"/>
          <w:szCs w:val="24"/>
          <w:lang w:val="sr-Cyrl-CS"/>
        </w:rPr>
        <w:t xml:space="preserve"> овлашћење од стране произвођача или овлашћеног дистрибутера (овлашћеног продавца) понуђених филтера, осим у случају када је понуђач овлашћени заступник произвођача опреме, којом овлашћује понуђача да понуђене филтере понуди за ову јавну набавку (са јасно наведеним бројем јавне набавке</w:t>
      </w:r>
      <w:r w:rsidR="00F70901">
        <w:rPr>
          <w:rFonts w:ascii="Arial" w:eastAsia="Times New Roman" w:hAnsi="Arial" w:cs="Arial"/>
          <w:sz w:val="24"/>
          <w:szCs w:val="24"/>
          <w:lang w:val="sr-Cyrl-CS"/>
        </w:rPr>
        <w:t>);</w:t>
      </w:r>
      <w:r w:rsidR="00F70901" w:rsidRPr="001260B0">
        <w:rPr>
          <w:rFonts w:ascii="Arial" w:eastAsia="Times New Roman" w:hAnsi="Arial" w:cs="Arial"/>
          <w:sz w:val="24"/>
          <w:szCs w:val="24"/>
          <w:lang w:val="sr-Cyrl-CS"/>
        </w:rPr>
        <w:t xml:space="preserve"> </w:t>
      </w:r>
    </w:p>
    <w:p w14:paraId="50A3952B" w14:textId="77777777" w:rsidR="00F70901" w:rsidRPr="001260B0" w:rsidRDefault="00F70901" w:rsidP="00F70901">
      <w:pPr>
        <w:tabs>
          <w:tab w:val="left" w:pos="0"/>
        </w:tabs>
        <w:spacing w:after="0" w:line="240" w:lineRule="auto"/>
        <w:jc w:val="both"/>
        <w:rPr>
          <w:rFonts w:ascii="Arial" w:hAnsi="Arial" w:cs="Arial"/>
          <w:sz w:val="24"/>
          <w:szCs w:val="24"/>
          <w:lang w:val="sr-Cyrl-CS"/>
        </w:rPr>
      </w:pPr>
    </w:p>
    <w:p w14:paraId="2E9E8317" w14:textId="518F7ED1" w:rsidR="00F70901" w:rsidRPr="001260B0" w:rsidRDefault="00F24B8D" w:rsidP="00F70901">
      <w:pPr>
        <w:tabs>
          <w:tab w:val="left" w:pos="0"/>
        </w:tabs>
        <w:spacing w:after="0" w:line="240" w:lineRule="auto"/>
        <w:rPr>
          <w:rFonts w:ascii="Arial" w:hAnsi="Arial" w:cs="Arial"/>
          <w:sz w:val="24"/>
          <w:szCs w:val="24"/>
          <w:lang w:val="sr-Cyrl-CS"/>
        </w:rPr>
      </w:pPr>
      <w:r>
        <w:rPr>
          <w:rFonts w:ascii="Arial" w:hAnsi="Arial" w:cs="Arial"/>
          <w:color w:val="000000"/>
          <w:sz w:val="24"/>
          <w:szCs w:val="24"/>
          <w:lang w:val="sr-Cyrl-CS"/>
        </w:rPr>
        <w:t>3</w:t>
      </w:r>
      <w:r w:rsidR="00F70901">
        <w:rPr>
          <w:rFonts w:ascii="Arial" w:hAnsi="Arial" w:cs="Arial"/>
          <w:color w:val="000000"/>
          <w:sz w:val="24"/>
          <w:szCs w:val="24"/>
          <w:lang w:val="sr-Cyrl-CS"/>
        </w:rPr>
        <w:t>)</w:t>
      </w:r>
      <w:r w:rsidR="00F70901" w:rsidRPr="001260B0">
        <w:rPr>
          <w:rFonts w:ascii="Arial" w:hAnsi="Arial" w:cs="Arial"/>
          <w:color w:val="000000"/>
          <w:sz w:val="24"/>
          <w:szCs w:val="24"/>
          <w:lang w:val="sr-Cyrl-CS"/>
        </w:rPr>
        <w:t xml:space="preserve"> За сваки филтер који није филтер произвођача опреме, потребно је доставити потписан и печатом оверен документ (</w:t>
      </w:r>
      <w:r w:rsidR="00F70901">
        <w:rPr>
          <w:rFonts w:ascii="Arial" w:hAnsi="Arial" w:cs="Arial"/>
          <w:color w:val="000000"/>
          <w:sz w:val="24"/>
          <w:szCs w:val="24"/>
          <w:lang w:val="sr-Cyrl-CS"/>
        </w:rPr>
        <w:t>попуњен</w:t>
      </w:r>
      <w:r w:rsidR="00F70901" w:rsidRPr="001260B0">
        <w:rPr>
          <w:rFonts w:ascii="Arial" w:hAnsi="Arial" w:cs="Arial"/>
          <w:color w:val="000000"/>
          <w:sz w:val="24"/>
          <w:szCs w:val="24"/>
          <w:lang w:val="sr-Cyrl-CS"/>
        </w:rPr>
        <w:t xml:space="preserve"> табеларни приказ</w:t>
      </w:r>
      <w:r w:rsidR="00F70901">
        <w:rPr>
          <w:rFonts w:ascii="Arial" w:hAnsi="Arial" w:cs="Arial"/>
          <w:color w:val="000000"/>
          <w:sz w:val="24"/>
          <w:szCs w:val="24"/>
          <w:lang w:val="sr-Cyrl-CS"/>
        </w:rPr>
        <w:t>-</w:t>
      </w:r>
      <w:r w:rsidR="00F70901">
        <w:rPr>
          <w:rFonts w:ascii="Arial" w:hAnsi="Arial" w:cs="Arial"/>
          <w:sz w:val="24"/>
          <w:szCs w:val="24"/>
          <w:lang w:val="sr-Cyrl-CS"/>
        </w:rPr>
        <w:t>техничка</w:t>
      </w:r>
      <w:r w:rsidR="00F70901">
        <w:rPr>
          <w:rFonts w:ascii="Arial" w:hAnsi="Arial" w:cs="Arial"/>
          <w:sz w:val="24"/>
          <w:szCs w:val="24"/>
        </w:rPr>
        <w:t xml:space="preserve"> </w:t>
      </w:r>
      <w:r w:rsidR="00F70901">
        <w:rPr>
          <w:rFonts w:ascii="Arial" w:hAnsi="Arial" w:cs="Arial"/>
          <w:sz w:val="24"/>
          <w:szCs w:val="24"/>
          <w:lang w:val="sr-Cyrl-CS"/>
        </w:rPr>
        <w:t>спецификација и техничка документација</w:t>
      </w:r>
      <w:r w:rsidR="00F70901">
        <w:rPr>
          <w:rFonts w:ascii="Arial" w:hAnsi="Arial" w:cs="Arial"/>
          <w:color w:val="000000"/>
          <w:sz w:val="24"/>
          <w:szCs w:val="24"/>
          <w:lang w:val="sr-Cyrl-CS"/>
        </w:rPr>
        <w:t>),</w:t>
      </w:r>
      <w:r w:rsidR="00F70901" w:rsidRPr="001260B0">
        <w:rPr>
          <w:rFonts w:ascii="Arial" w:hAnsi="Arial" w:cs="Arial"/>
          <w:color w:val="000000"/>
          <w:sz w:val="24"/>
          <w:szCs w:val="24"/>
          <w:lang w:val="sr-Cyrl-CS"/>
        </w:rPr>
        <w:t xml:space="preserve"> од стране про</w:t>
      </w:r>
      <w:r w:rsidR="00B5714D">
        <w:rPr>
          <w:rFonts w:ascii="Arial" w:hAnsi="Arial" w:cs="Arial"/>
          <w:color w:val="000000"/>
          <w:sz w:val="24"/>
          <w:szCs w:val="24"/>
          <w:lang w:val="sr-Cyrl-RS"/>
        </w:rPr>
        <w:t>и</w:t>
      </w:r>
      <w:r w:rsidR="00F70901" w:rsidRPr="001260B0">
        <w:rPr>
          <w:rFonts w:ascii="Arial" w:hAnsi="Arial" w:cs="Arial"/>
          <w:color w:val="000000"/>
          <w:sz w:val="24"/>
          <w:szCs w:val="24"/>
          <w:lang w:val="sr-Cyrl-CS"/>
        </w:rPr>
        <w:t>звођача</w:t>
      </w:r>
      <w:r w:rsidR="00F70901" w:rsidRPr="001260B0">
        <w:rPr>
          <w:rFonts w:ascii="Arial" w:hAnsi="Arial" w:cs="Arial"/>
          <w:color w:val="FF0000"/>
          <w:sz w:val="24"/>
          <w:szCs w:val="24"/>
          <w:lang w:val="sr-Cyrl-CS"/>
        </w:rPr>
        <w:t xml:space="preserve"> </w:t>
      </w:r>
      <w:r w:rsidR="00F70901" w:rsidRPr="001260B0">
        <w:rPr>
          <w:rFonts w:ascii="Arial" w:hAnsi="Arial" w:cs="Arial"/>
          <w:color w:val="000000"/>
          <w:sz w:val="24"/>
          <w:szCs w:val="24"/>
          <w:lang w:val="sr-Cyrl-CS"/>
        </w:rPr>
        <w:t xml:space="preserve">филтера, </w:t>
      </w:r>
      <w:r w:rsidR="00F70901">
        <w:rPr>
          <w:rFonts w:ascii="Arial" w:hAnsi="Arial" w:cs="Arial"/>
          <w:color w:val="000000"/>
          <w:sz w:val="24"/>
          <w:szCs w:val="24"/>
          <w:lang w:val="sr-Cyrl-CS"/>
        </w:rPr>
        <w:t>који мора да садржи следеће</w:t>
      </w:r>
      <w:r w:rsidR="00F70901" w:rsidRPr="001260B0">
        <w:rPr>
          <w:rFonts w:ascii="Arial" w:hAnsi="Arial" w:cs="Arial"/>
          <w:color w:val="000000"/>
          <w:sz w:val="24"/>
          <w:szCs w:val="24"/>
          <w:lang w:val="sr-Cyrl-CS"/>
        </w:rPr>
        <w:t xml:space="preserve"> параметре:</w:t>
      </w:r>
    </w:p>
    <w:p w14:paraId="1217D57C"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 Капацитет</w:t>
      </w:r>
    </w:p>
    <w:p w14:paraId="3765BE81"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 xml:space="preserve">- Проток и </w:t>
      </w:r>
    </w:p>
    <w:p w14:paraId="554A2724"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lastRenderedPageBreak/>
        <w:t xml:space="preserve">     </w:t>
      </w:r>
      <w:r w:rsidRPr="001260B0">
        <w:rPr>
          <w:rFonts w:ascii="Arial" w:hAnsi="Arial" w:cs="Arial"/>
          <w:color w:val="000000"/>
          <w:sz w:val="24"/>
          <w:szCs w:val="24"/>
          <w:lang w:val="sr-Cyrl-CS"/>
        </w:rPr>
        <w:t>- Димензије филтера</w:t>
      </w:r>
    </w:p>
    <w:p w14:paraId="18CC6679"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а) за филтере за ваздух:</w:t>
      </w:r>
    </w:p>
    <w:p w14:paraId="7483F3FD" w14:textId="77777777" w:rsidR="00F70901" w:rsidRDefault="00F70901" w:rsidP="00F70901">
      <w:pPr>
        <w:tabs>
          <w:tab w:val="left" w:pos="0"/>
        </w:tabs>
        <w:spacing w:after="0" w:line="240" w:lineRule="auto"/>
        <w:rPr>
          <w:rFonts w:ascii="Arial" w:hAnsi="Arial" w:cs="Arial"/>
          <w:color w:val="000000"/>
          <w:sz w:val="24"/>
          <w:szCs w:val="24"/>
          <w:lang w:val="sr-Cyrl-CS"/>
        </w:rPr>
      </w:pPr>
      <w:r>
        <w:rPr>
          <w:rFonts w:ascii="Arial" w:hAnsi="Arial" w:cs="Arial"/>
          <w:color w:val="000000"/>
          <w:sz w:val="24"/>
          <w:szCs w:val="24"/>
          <w:lang w:val="sr-Cyrl-CS"/>
        </w:rPr>
        <w:t xml:space="preserve">         - </w:t>
      </w:r>
      <w:r w:rsidRPr="001260B0">
        <w:rPr>
          <w:rFonts w:ascii="Arial" w:hAnsi="Arial" w:cs="Arial"/>
          <w:color w:val="000000"/>
          <w:sz w:val="24"/>
          <w:szCs w:val="24"/>
          <w:lang w:val="sr-Cyrl-CS"/>
        </w:rPr>
        <w:t xml:space="preserve">Податак о почетној и о финалној ефикасности (за све примарне филтере ваздуха </w:t>
      </w:r>
      <w:r>
        <w:rPr>
          <w:rFonts w:ascii="Arial" w:hAnsi="Arial" w:cs="Arial"/>
          <w:color w:val="000000"/>
          <w:sz w:val="24"/>
          <w:szCs w:val="24"/>
          <w:lang w:val="sr-Cyrl-CS"/>
        </w:rPr>
        <w:t xml:space="preserve">  </w:t>
      </w:r>
    </w:p>
    <w:p w14:paraId="05342E6B" w14:textId="77777777" w:rsidR="00F70901" w:rsidRPr="001260B0" w:rsidRDefault="00F70901" w:rsidP="00F70901">
      <w:pPr>
        <w:tabs>
          <w:tab w:val="left" w:pos="0"/>
        </w:tabs>
        <w:spacing w:after="0" w:line="240" w:lineRule="auto"/>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обавезно доставити ефикасно</w:t>
      </w:r>
      <w:r>
        <w:rPr>
          <w:rFonts w:ascii="Arial" w:hAnsi="Arial" w:cs="Arial"/>
          <w:color w:val="000000"/>
          <w:sz w:val="24"/>
          <w:szCs w:val="24"/>
          <w:lang w:val="sr-Cyrl-CS"/>
        </w:rPr>
        <w:t>ст по стандарду ISO5011</w:t>
      </w:r>
      <w:r w:rsidRPr="001260B0">
        <w:rPr>
          <w:rFonts w:ascii="Arial" w:hAnsi="Arial" w:cs="Arial"/>
          <w:color w:val="000000"/>
          <w:sz w:val="24"/>
          <w:szCs w:val="24"/>
          <w:lang w:val="sr-Cyrl-CS"/>
        </w:rPr>
        <w:t>)</w:t>
      </w:r>
    </w:p>
    <w:p w14:paraId="3DE57BF0"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б) за филтере горива, уља:</w:t>
      </w:r>
    </w:p>
    <w:p w14:paraId="27D08174" w14:textId="77777777" w:rsidR="00F70901"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 </w:t>
      </w:r>
      <w:r w:rsidRPr="001260B0">
        <w:rPr>
          <w:rFonts w:ascii="Arial" w:hAnsi="Arial" w:cs="Arial"/>
          <w:color w:val="000000"/>
          <w:sz w:val="24"/>
          <w:szCs w:val="24"/>
          <w:lang w:val="sr-Cyrl-CS"/>
        </w:rPr>
        <w:t>Номиналну величину честица за ефикасност &gt;98,7% на основу стандарда</w:t>
      </w:r>
      <w:r>
        <w:rPr>
          <w:rFonts w:ascii="Arial" w:hAnsi="Arial" w:cs="Arial"/>
          <w:color w:val="000000"/>
          <w:sz w:val="24"/>
          <w:szCs w:val="24"/>
          <w:lang w:val="sr-Cyrl-CS"/>
        </w:rPr>
        <w:t xml:space="preserve">            </w:t>
      </w:r>
    </w:p>
    <w:p w14:paraId="0502FBC3" w14:textId="77777777" w:rsidR="00F70901" w:rsidRPr="00BB6495" w:rsidRDefault="00F70901" w:rsidP="00F70901">
      <w:pPr>
        <w:tabs>
          <w:tab w:val="left" w:pos="0"/>
        </w:tabs>
        <w:spacing w:after="0" w:line="240" w:lineRule="auto"/>
        <w:jc w:val="both"/>
        <w:rPr>
          <w:rFonts w:ascii="Arial" w:hAnsi="Arial" w:cs="Arial"/>
          <w:color w:val="000000"/>
          <w:sz w:val="24"/>
          <w:szCs w:val="24"/>
        </w:rPr>
      </w:pPr>
      <w:r>
        <w:rPr>
          <w:rFonts w:ascii="Arial" w:hAnsi="Arial" w:cs="Arial"/>
          <w:color w:val="000000"/>
          <w:sz w:val="24"/>
          <w:szCs w:val="24"/>
          <w:lang w:val="sr-Cyrl-CS"/>
        </w:rPr>
        <w:t xml:space="preserve">           (ISO19438</w:t>
      </w:r>
      <w:r w:rsidRPr="001260B0">
        <w:rPr>
          <w:rFonts w:ascii="Arial" w:hAnsi="Arial" w:cs="Arial"/>
          <w:color w:val="000000"/>
          <w:sz w:val="24"/>
          <w:szCs w:val="24"/>
          <w:lang w:val="sr-Cyrl-CS"/>
        </w:rPr>
        <w:t>)</w:t>
      </w:r>
    </w:p>
    <w:p w14:paraId="5E81194A"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rPr>
        <w:t xml:space="preserve">     </w:t>
      </w:r>
      <w:r w:rsidRPr="001260B0">
        <w:rPr>
          <w:rFonts w:ascii="Arial" w:hAnsi="Arial" w:cs="Arial"/>
          <w:color w:val="000000"/>
          <w:sz w:val="24"/>
          <w:szCs w:val="24"/>
          <w:lang w:val="sr-Cyrl-CS"/>
        </w:rPr>
        <w:t>в) за сепараторе воде из горива:</w:t>
      </w:r>
    </w:p>
    <w:p w14:paraId="19B42798" w14:textId="77777777" w:rsidR="00F70901"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 xml:space="preserve">- Податак о ефикасности одвајања слободне и емулговане воде, ефикасност </w:t>
      </w:r>
    </w:p>
    <w:p w14:paraId="2F5FA16D" w14:textId="77777777" w:rsidR="00F70901"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 xml:space="preserve">одвајања слободне воде према стандарду SAE J1839 и емулговане воде према </w:t>
      </w:r>
    </w:p>
    <w:p w14:paraId="02C096B6" w14:textId="7777777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стандарду SAE J1488</w:t>
      </w:r>
    </w:p>
    <w:p w14:paraId="2A36AC86" w14:textId="5FC14DD7" w:rsidR="00F70901" w:rsidRPr="001260B0" w:rsidRDefault="00F70901" w:rsidP="00F70901">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 xml:space="preserve">- Номиналну величину честица за ефикасност &gt;98,7% на основу стандарда </w:t>
      </w:r>
      <w:r>
        <w:rPr>
          <w:rFonts w:ascii="Arial" w:hAnsi="Arial" w:cs="Arial"/>
          <w:color w:val="000000"/>
          <w:sz w:val="24"/>
          <w:szCs w:val="24"/>
          <w:lang w:val="sr-Cyrl-CS"/>
        </w:rPr>
        <w:t xml:space="preserve">  (ISO19438</w:t>
      </w:r>
      <w:r w:rsidRPr="001260B0">
        <w:rPr>
          <w:rFonts w:ascii="Arial" w:hAnsi="Arial" w:cs="Arial"/>
          <w:color w:val="000000"/>
          <w:sz w:val="24"/>
          <w:szCs w:val="24"/>
          <w:lang w:val="sr-Cyrl-CS"/>
        </w:rPr>
        <w:t>)</w:t>
      </w:r>
    </w:p>
    <w:p w14:paraId="2C40A56D" w14:textId="02EED07C" w:rsidR="00F70901" w:rsidRPr="00B874F0" w:rsidRDefault="00F70901" w:rsidP="00B874F0">
      <w:pPr>
        <w:tabs>
          <w:tab w:val="left" w:pos="0"/>
        </w:tabs>
        <w:spacing w:after="0" w:line="240" w:lineRule="auto"/>
        <w:jc w:val="both"/>
        <w:rPr>
          <w:rFonts w:ascii="Arial" w:hAnsi="Arial" w:cs="Arial"/>
          <w:color w:val="000000"/>
          <w:sz w:val="24"/>
          <w:szCs w:val="24"/>
          <w:lang w:val="sr-Cyrl-CS"/>
        </w:rPr>
      </w:pPr>
      <w:r>
        <w:rPr>
          <w:rFonts w:ascii="Arial" w:hAnsi="Arial" w:cs="Arial"/>
          <w:color w:val="000000"/>
          <w:sz w:val="24"/>
          <w:szCs w:val="24"/>
          <w:lang w:val="sr-Cyrl-CS"/>
        </w:rPr>
        <w:t xml:space="preserve">     </w:t>
      </w:r>
      <w:r w:rsidRPr="001260B0">
        <w:rPr>
          <w:rFonts w:ascii="Arial" w:hAnsi="Arial" w:cs="Arial"/>
          <w:color w:val="000000"/>
          <w:sz w:val="24"/>
          <w:szCs w:val="24"/>
          <w:lang w:val="sr-Cyrl-CS"/>
        </w:rPr>
        <w:t xml:space="preserve">г) за филтере хидраулике доставити величину честице за β=75 применом стандарда ISO </w:t>
      </w:r>
      <w:r>
        <w:rPr>
          <w:rFonts w:ascii="Arial" w:hAnsi="Arial" w:cs="Arial"/>
          <w:color w:val="000000"/>
          <w:sz w:val="24"/>
          <w:szCs w:val="24"/>
          <w:lang w:val="sr-Cyrl-CS"/>
        </w:rPr>
        <w:t xml:space="preserve"> 16889</w:t>
      </w:r>
    </w:p>
    <w:p w14:paraId="47170A42" w14:textId="77777777" w:rsidR="00F70901" w:rsidRPr="001F288A" w:rsidRDefault="00F70901" w:rsidP="00F70901">
      <w:pPr>
        <w:tabs>
          <w:tab w:val="left" w:pos="0"/>
        </w:tabs>
        <w:spacing w:after="0" w:line="240" w:lineRule="auto"/>
        <w:rPr>
          <w:rFonts w:ascii="Arial" w:eastAsia="Times New Roman" w:hAnsi="Arial" w:cs="Arial"/>
          <w:b/>
          <w:sz w:val="24"/>
          <w:szCs w:val="24"/>
          <w:lang w:val="sr-Cyrl-CS"/>
        </w:rPr>
      </w:pPr>
      <w:r w:rsidRPr="001F288A">
        <w:rPr>
          <w:rFonts w:ascii="Arial" w:eastAsia="Times New Roman" w:hAnsi="Arial" w:cs="Arial"/>
          <w:b/>
          <w:sz w:val="24"/>
          <w:szCs w:val="24"/>
          <w:lang w:val="sr-Cyrl-CS"/>
        </w:rPr>
        <w:t>Табелу не попуњавају понуђачи који нуде филтере :</w:t>
      </w:r>
    </w:p>
    <w:p w14:paraId="59F160A3" w14:textId="77777777" w:rsidR="00F70901" w:rsidRPr="001F288A" w:rsidRDefault="00F70901" w:rsidP="00F70901">
      <w:pPr>
        <w:tabs>
          <w:tab w:val="left" w:pos="0"/>
        </w:tabs>
        <w:spacing w:after="0" w:line="240" w:lineRule="auto"/>
        <w:rPr>
          <w:rFonts w:ascii="Arial" w:eastAsia="Times New Roman" w:hAnsi="Arial" w:cs="Arial"/>
          <w:b/>
          <w:sz w:val="24"/>
          <w:szCs w:val="24"/>
          <w:lang w:val="sr-Cyrl-CS"/>
        </w:rPr>
      </w:pPr>
      <w:r>
        <w:rPr>
          <w:rFonts w:ascii="Arial" w:eastAsia="Times New Roman" w:hAnsi="Arial" w:cs="Arial"/>
          <w:sz w:val="24"/>
          <w:szCs w:val="24"/>
          <w:lang w:val="sr-Cyrl-CS"/>
        </w:rPr>
        <w:t>-</w:t>
      </w:r>
      <w:r w:rsidRPr="001F288A">
        <w:rPr>
          <w:rFonts w:ascii="Arial" w:eastAsia="Times New Roman" w:hAnsi="Arial" w:cs="Arial"/>
          <w:b/>
          <w:sz w:val="24"/>
          <w:szCs w:val="24"/>
          <w:lang w:val="sr-Cyrl-CS"/>
        </w:rPr>
        <w:t>Произвођача опреме</w:t>
      </w:r>
    </w:p>
    <w:p w14:paraId="1C15452D" w14:textId="77777777" w:rsidR="00F70901" w:rsidRPr="001F288A" w:rsidRDefault="00F70901" w:rsidP="00F70901">
      <w:pPr>
        <w:tabs>
          <w:tab w:val="left" w:pos="0"/>
        </w:tabs>
        <w:spacing w:after="0" w:line="240" w:lineRule="auto"/>
        <w:rPr>
          <w:rFonts w:ascii="Arial" w:eastAsia="Times New Roman" w:hAnsi="Arial" w:cs="Arial"/>
          <w:b/>
          <w:sz w:val="24"/>
          <w:szCs w:val="24"/>
        </w:rPr>
      </w:pPr>
      <w:r w:rsidRPr="001F288A">
        <w:rPr>
          <w:rFonts w:ascii="Arial" w:eastAsia="Times New Roman" w:hAnsi="Arial" w:cs="Arial"/>
          <w:b/>
          <w:sz w:val="24"/>
          <w:szCs w:val="24"/>
          <w:lang w:val="sr-Cyrl-CS"/>
        </w:rPr>
        <w:t>-</w:t>
      </w:r>
      <w:r w:rsidRPr="001F288A">
        <w:rPr>
          <w:rFonts w:ascii="Arial" w:eastAsia="Times New Roman" w:hAnsi="Arial" w:cs="Arial"/>
          <w:b/>
          <w:sz w:val="24"/>
          <w:szCs w:val="24"/>
        </w:rPr>
        <w:t>Fleedguard</w:t>
      </w:r>
    </w:p>
    <w:p w14:paraId="770BA1C4" w14:textId="77777777" w:rsidR="00F70901" w:rsidRPr="001F288A" w:rsidRDefault="00F70901" w:rsidP="00F70901">
      <w:pPr>
        <w:tabs>
          <w:tab w:val="left" w:pos="0"/>
        </w:tabs>
        <w:spacing w:after="0" w:line="240" w:lineRule="auto"/>
        <w:rPr>
          <w:rFonts w:ascii="Arial" w:eastAsia="Times New Roman" w:hAnsi="Arial" w:cs="Arial"/>
          <w:b/>
          <w:sz w:val="24"/>
          <w:szCs w:val="24"/>
        </w:rPr>
      </w:pPr>
      <w:r w:rsidRPr="001F288A">
        <w:rPr>
          <w:rFonts w:ascii="Arial" w:eastAsia="Times New Roman" w:hAnsi="Arial" w:cs="Arial"/>
          <w:b/>
          <w:sz w:val="24"/>
          <w:szCs w:val="24"/>
        </w:rPr>
        <w:t>-Donaldson</w:t>
      </w:r>
    </w:p>
    <w:p w14:paraId="403B0790" w14:textId="5FEB9F83" w:rsidR="009A68B7" w:rsidRPr="00DE59DB" w:rsidRDefault="00B874F0" w:rsidP="00F70901">
      <w:pPr>
        <w:tabs>
          <w:tab w:val="left" w:pos="0"/>
        </w:tabs>
        <w:spacing w:after="0" w:line="240" w:lineRule="auto"/>
        <w:rPr>
          <w:rFonts w:ascii="Arial" w:eastAsia="Times New Roman" w:hAnsi="Arial" w:cs="Arial"/>
          <w:b/>
          <w:sz w:val="24"/>
          <w:szCs w:val="24"/>
          <w:lang w:val="sr-Cyrl-RS"/>
        </w:rPr>
      </w:pPr>
      <w:r w:rsidRPr="001F288A">
        <w:rPr>
          <w:rFonts w:ascii="Arial" w:eastAsia="Times New Roman" w:hAnsi="Arial" w:cs="Arial"/>
          <w:b/>
          <w:sz w:val="24"/>
          <w:szCs w:val="24"/>
          <w:lang w:val="sr-Cyrl-RS"/>
        </w:rPr>
        <w:t>-</w:t>
      </w:r>
      <w:r w:rsidRPr="00F24B8D">
        <w:rPr>
          <w:rFonts w:ascii="Arial" w:eastAsia="Times New Roman" w:hAnsi="Arial" w:cs="Arial"/>
          <w:b/>
          <w:sz w:val="24"/>
          <w:szCs w:val="24"/>
        </w:rPr>
        <w:t xml:space="preserve">Baldwin </w:t>
      </w:r>
      <w:r w:rsidR="005B1F8B">
        <w:rPr>
          <w:rFonts w:ascii="Arial" w:eastAsia="Times New Roman" w:hAnsi="Arial" w:cs="Arial"/>
          <w:b/>
          <w:sz w:val="24"/>
          <w:szCs w:val="24"/>
          <w:lang w:val="sr-Cyrl-RS"/>
        </w:rPr>
        <w:t>(за партије</w:t>
      </w:r>
      <w:r w:rsidR="004F578E">
        <w:rPr>
          <w:rFonts w:ascii="Arial" w:eastAsia="Times New Roman" w:hAnsi="Arial" w:cs="Arial"/>
          <w:b/>
          <w:sz w:val="24"/>
          <w:szCs w:val="24"/>
          <w:lang w:val="sr-Cyrl-RS"/>
        </w:rPr>
        <w:t xml:space="preserve"> 4,5,9,14</w:t>
      </w:r>
      <w:r w:rsidR="00DE59DB" w:rsidRPr="00F24B8D">
        <w:rPr>
          <w:rFonts w:ascii="Arial" w:eastAsia="Times New Roman" w:hAnsi="Arial" w:cs="Arial"/>
          <w:b/>
          <w:sz w:val="24"/>
          <w:szCs w:val="24"/>
          <w:lang w:val="sr-Cyrl-RS"/>
        </w:rPr>
        <w:t>)</w:t>
      </w:r>
    </w:p>
    <w:p w14:paraId="339E04C4" w14:textId="77777777" w:rsidR="009A68B7" w:rsidRDefault="009A68B7" w:rsidP="00F70901">
      <w:pPr>
        <w:tabs>
          <w:tab w:val="left" w:pos="0"/>
        </w:tabs>
        <w:spacing w:after="0" w:line="240" w:lineRule="auto"/>
        <w:rPr>
          <w:rFonts w:ascii="Arial" w:eastAsia="Times New Roman" w:hAnsi="Arial" w:cs="Arial"/>
          <w:sz w:val="24"/>
          <w:szCs w:val="24"/>
          <w:lang w:val="sr-Cyrl-RS"/>
        </w:rPr>
      </w:pPr>
    </w:p>
    <w:p w14:paraId="1449D4EA" w14:textId="70A5404F" w:rsidR="00F70901" w:rsidRDefault="00F70901" w:rsidP="00F70901">
      <w:pPr>
        <w:tabs>
          <w:tab w:val="left" w:pos="0"/>
        </w:tabs>
        <w:spacing w:after="0" w:line="240" w:lineRule="auto"/>
        <w:rPr>
          <w:rFonts w:ascii="Arial" w:eastAsia="Times New Roman" w:hAnsi="Arial" w:cs="Arial"/>
          <w:sz w:val="24"/>
          <w:szCs w:val="24"/>
          <w:lang w:val="sr-Cyrl-RS"/>
        </w:rPr>
      </w:pPr>
      <w:r>
        <w:rPr>
          <w:rFonts w:ascii="Arial" w:eastAsia="Times New Roman" w:hAnsi="Arial" w:cs="Arial"/>
          <w:sz w:val="24"/>
          <w:szCs w:val="24"/>
          <w:lang w:val="sr-Cyrl-RS"/>
        </w:rPr>
        <w:t xml:space="preserve">Остали понуђачи достављају попуњену табелу са карактеристикама према техничкој спецификацији и чији резултати су добијени тестирањем у </w:t>
      </w:r>
      <w:r w:rsidR="002910A1">
        <w:rPr>
          <w:rFonts w:ascii="Arial" w:eastAsia="Times New Roman" w:hAnsi="Arial" w:cs="Arial"/>
          <w:sz w:val="24"/>
          <w:szCs w:val="24"/>
          <w:lang w:val="sr-Cyrl-RS"/>
        </w:rPr>
        <w:t>акредитованој лабораторији</w:t>
      </w:r>
      <w:r>
        <w:rPr>
          <w:rFonts w:ascii="Arial" w:eastAsia="Times New Roman" w:hAnsi="Arial" w:cs="Arial"/>
          <w:sz w:val="24"/>
          <w:szCs w:val="24"/>
          <w:lang w:val="sr-Cyrl-RS"/>
        </w:rPr>
        <w:t>.</w:t>
      </w:r>
    </w:p>
    <w:p w14:paraId="5029AACB" w14:textId="77777777" w:rsidR="009A68B7" w:rsidRDefault="009A68B7" w:rsidP="00F70901">
      <w:pPr>
        <w:tabs>
          <w:tab w:val="left" w:pos="0"/>
        </w:tabs>
        <w:spacing w:after="0" w:line="240" w:lineRule="auto"/>
        <w:rPr>
          <w:rFonts w:ascii="Arial" w:eastAsia="Times New Roman" w:hAnsi="Arial" w:cs="Arial"/>
          <w:sz w:val="24"/>
          <w:szCs w:val="24"/>
          <w:lang w:val="sr-Cyrl-RS"/>
        </w:rPr>
      </w:pPr>
    </w:p>
    <w:p w14:paraId="6F79E075" w14:textId="225F223E" w:rsidR="00F70901" w:rsidRDefault="002910A1" w:rsidP="00F70901">
      <w:pPr>
        <w:tabs>
          <w:tab w:val="left" w:pos="0"/>
        </w:tabs>
        <w:spacing w:after="0" w:line="240" w:lineRule="auto"/>
        <w:rPr>
          <w:rFonts w:ascii="Arial" w:eastAsia="Times New Roman" w:hAnsi="Arial" w:cs="Arial"/>
          <w:sz w:val="24"/>
          <w:szCs w:val="24"/>
          <w:lang w:val="sr-Cyrl-RS"/>
        </w:rPr>
      </w:pPr>
      <w:r>
        <w:rPr>
          <w:rFonts w:ascii="Arial" w:eastAsia="Times New Roman" w:hAnsi="Arial" w:cs="Arial"/>
          <w:sz w:val="24"/>
          <w:szCs w:val="24"/>
          <w:lang w:val="sr-Cyrl-RS"/>
        </w:rPr>
        <w:t>Акредитована л</w:t>
      </w:r>
      <w:r w:rsidR="009B1A1A">
        <w:rPr>
          <w:rFonts w:ascii="Arial" w:eastAsia="Times New Roman" w:hAnsi="Arial" w:cs="Arial"/>
          <w:sz w:val="24"/>
          <w:szCs w:val="24"/>
          <w:lang w:val="sr-Cyrl-RS"/>
        </w:rPr>
        <w:t>або</w:t>
      </w:r>
      <w:r w:rsidR="00F70901">
        <w:rPr>
          <w:rFonts w:ascii="Arial" w:eastAsia="Times New Roman" w:hAnsi="Arial" w:cs="Arial"/>
          <w:sz w:val="24"/>
          <w:szCs w:val="24"/>
          <w:lang w:val="sr-Cyrl-RS"/>
        </w:rPr>
        <w:t>раторија мора да има опрему која служи за испитивање филтера и може да изда извештај – потврду о испитивању филтера наспрам захтеваних стандарда</w:t>
      </w:r>
      <w:r w:rsidR="00F70901" w:rsidRPr="00BA2FEE">
        <w:rPr>
          <w:rFonts w:ascii="Arial" w:eastAsia="Times New Roman" w:hAnsi="Arial" w:cs="Arial"/>
          <w:sz w:val="24"/>
          <w:szCs w:val="24"/>
          <w:lang w:val="sr-Cyrl-RS"/>
        </w:rPr>
        <w:t>.</w:t>
      </w:r>
      <w:r w:rsidR="00C37C2D" w:rsidRPr="00BA2FEE">
        <w:rPr>
          <w:rFonts w:ascii="Arial" w:eastAsia="Times New Roman" w:hAnsi="Arial" w:cs="Arial"/>
          <w:sz w:val="24"/>
          <w:szCs w:val="24"/>
          <w:lang w:val="sr-Cyrl-RS"/>
        </w:rPr>
        <w:t xml:space="preserve"> (доставити копију акредитације уз понуду)</w:t>
      </w:r>
    </w:p>
    <w:p w14:paraId="31A4E556" w14:textId="77777777" w:rsidR="00F70901" w:rsidRPr="009C5F0B" w:rsidRDefault="00F70901" w:rsidP="00F70901">
      <w:pPr>
        <w:tabs>
          <w:tab w:val="left" w:pos="0"/>
        </w:tabs>
        <w:spacing w:after="0" w:line="240" w:lineRule="auto"/>
        <w:rPr>
          <w:rFonts w:ascii="Arial" w:eastAsia="Times New Roman" w:hAnsi="Arial" w:cs="Arial"/>
          <w:sz w:val="24"/>
          <w:szCs w:val="24"/>
          <w:lang w:val="sr-Cyrl-RS"/>
        </w:rPr>
      </w:pPr>
      <w:r>
        <w:rPr>
          <w:rFonts w:ascii="Arial" w:eastAsia="Times New Roman" w:hAnsi="Arial" w:cs="Arial"/>
          <w:sz w:val="24"/>
          <w:szCs w:val="24"/>
          <w:lang w:val="sr-Cyrl-RS"/>
        </w:rPr>
        <w:t xml:space="preserve">Или уз понуду доставити: потврду од произвођача опреме да његова опрема може да врши тестирање филтера по захтеваним стандардима ( потврда издата и оверена од стране произвођача опреме ) или потврду издату од међународне установе за стандардизацију о способности тест опреме за издавање извештаја о испитивању филтера. </w:t>
      </w:r>
    </w:p>
    <w:p w14:paraId="1DFEDF66" w14:textId="77777777" w:rsidR="00F70901" w:rsidRDefault="00F70901" w:rsidP="00F70901">
      <w:pPr>
        <w:tabs>
          <w:tab w:val="left" w:pos="0"/>
        </w:tabs>
        <w:spacing w:after="0" w:line="240" w:lineRule="auto"/>
        <w:rPr>
          <w:rFonts w:ascii="Arial" w:eastAsia="Times New Roman" w:hAnsi="Arial" w:cs="Arial"/>
          <w:sz w:val="24"/>
          <w:szCs w:val="24"/>
          <w:lang w:val="sr-Cyrl-CS"/>
        </w:rPr>
      </w:pPr>
    </w:p>
    <w:p w14:paraId="3584E9CB" w14:textId="77777777" w:rsidR="00F70901" w:rsidRPr="002B7B21" w:rsidRDefault="00F70901" w:rsidP="00F70901">
      <w:pPr>
        <w:tabs>
          <w:tab w:val="left" w:pos="0"/>
        </w:tabs>
        <w:spacing w:after="0" w:line="240" w:lineRule="auto"/>
        <w:jc w:val="both"/>
        <w:rPr>
          <w:rFonts w:ascii="Arial" w:hAnsi="Arial" w:cs="Arial"/>
          <w:sz w:val="24"/>
          <w:szCs w:val="24"/>
          <w:lang w:val="sr-Cyrl-CS"/>
        </w:rPr>
      </w:pPr>
      <w:r w:rsidRPr="001260B0">
        <w:rPr>
          <w:rFonts w:ascii="Arial" w:eastAsia="Times New Roman" w:hAnsi="Arial" w:cs="Arial"/>
          <w:sz w:val="24"/>
          <w:szCs w:val="24"/>
          <w:lang w:val="sr-Cyrl-CS"/>
        </w:rPr>
        <w:t>Понуда понуђача или групе понуђача, која не садржи</w:t>
      </w:r>
      <w:r>
        <w:rPr>
          <w:rFonts w:ascii="Arial" w:hAnsi="Arial" w:cs="Arial"/>
          <w:sz w:val="24"/>
          <w:szCs w:val="24"/>
          <w:lang w:val="sr-Cyrl-CS"/>
        </w:rPr>
        <w:t xml:space="preserve"> тражене</w:t>
      </w:r>
      <w:r w:rsidRPr="001260B0">
        <w:rPr>
          <w:rFonts w:ascii="Arial" w:hAnsi="Arial" w:cs="Arial"/>
          <w:sz w:val="24"/>
          <w:szCs w:val="24"/>
          <w:lang w:val="sr-Cyrl-CS"/>
        </w:rPr>
        <w:t xml:space="preserve"> </w:t>
      </w:r>
      <w:r>
        <w:rPr>
          <w:rFonts w:ascii="Arial" w:hAnsi="Arial" w:cs="Arial"/>
          <w:sz w:val="24"/>
          <w:szCs w:val="24"/>
          <w:lang w:val="sr-Cyrl-CS"/>
        </w:rPr>
        <w:t xml:space="preserve">ISO стандарде, </w:t>
      </w:r>
      <w:r w:rsidRPr="001260B0">
        <w:rPr>
          <w:rFonts w:ascii="Arial" w:eastAsia="Times New Roman" w:hAnsi="Arial" w:cs="Arial"/>
          <w:sz w:val="24"/>
          <w:szCs w:val="24"/>
          <w:lang w:val="sr-Cyrl-CS"/>
        </w:rPr>
        <w:t>сертификат</w:t>
      </w:r>
      <w:r>
        <w:rPr>
          <w:rFonts w:ascii="Arial" w:eastAsia="Times New Roman" w:hAnsi="Arial" w:cs="Arial"/>
          <w:sz w:val="24"/>
          <w:szCs w:val="24"/>
          <w:lang w:val="sr-Cyrl-CS"/>
        </w:rPr>
        <w:t>е,</w:t>
      </w:r>
      <w:r w:rsidRPr="00C7200A">
        <w:rPr>
          <w:rFonts w:ascii="Arial" w:eastAsia="Times New Roman" w:hAnsi="Arial" w:cs="Arial"/>
          <w:sz w:val="24"/>
          <w:szCs w:val="24"/>
          <w:lang w:val="sr-Cyrl-CS"/>
        </w:rPr>
        <w:t xml:space="preserve"> </w:t>
      </w:r>
      <w:r>
        <w:rPr>
          <w:rFonts w:ascii="Arial" w:eastAsia="Times New Roman" w:hAnsi="Arial" w:cs="Arial"/>
          <w:sz w:val="24"/>
          <w:szCs w:val="24"/>
          <w:lang w:val="sr-Cyrl-CS"/>
        </w:rPr>
        <w:t>писа</w:t>
      </w:r>
      <w:r w:rsidRPr="001260B0">
        <w:rPr>
          <w:rFonts w:ascii="Arial" w:eastAsia="Times New Roman" w:hAnsi="Arial" w:cs="Arial"/>
          <w:sz w:val="24"/>
          <w:szCs w:val="24"/>
          <w:lang w:val="sr-Cyrl-CS"/>
        </w:rPr>
        <w:t>но овлашћење</w:t>
      </w:r>
      <w:r>
        <w:rPr>
          <w:rFonts w:ascii="Arial" w:eastAsia="Times New Roman" w:hAnsi="Arial" w:cs="Arial"/>
          <w:sz w:val="24"/>
          <w:szCs w:val="24"/>
          <w:lang w:val="sr-Cyrl-CS"/>
        </w:rPr>
        <w:t>,</w:t>
      </w:r>
      <w:r w:rsidRPr="00C7200A">
        <w:rPr>
          <w:rFonts w:ascii="Arial" w:hAnsi="Arial" w:cs="Arial"/>
          <w:sz w:val="24"/>
          <w:szCs w:val="24"/>
          <w:lang w:val="sr-Cyrl-CS"/>
        </w:rPr>
        <w:t xml:space="preserve"> </w:t>
      </w:r>
      <w:r>
        <w:rPr>
          <w:rFonts w:ascii="Arial" w:hAnsi="Arial" w:cs="Arial"/>
          <w:sz w:val="24"/>
          <w:szCs w:val="24"/>
          <w:lang w:val="sr-Cyrl-CS"/>
        </w:rPr>
        <w:t>писану гаранцију,</w:t>
      </w:r>
      <w:r w:rsidRPr="00050C69">
        <w:rPr>
          <w:rFonts w:ascii="Arial" w:eastAsia="Times New Roman" w:hAnsi="Arial" w:cs="Arial"/>
          <w:sz w:val="24"/>
          <w:szCs w:val="24"/>
          <w:lang w:val="sr-Cyrl-CS"/>
        </w:rPr>
        <w:t xml:space="preserve"> </w:t>
      </w:r>
      <w:r w:rsidRPr="001260B0">
        <w:rPr>
          <w:rFonts w:ascii="Arial" w:hAnsi="Arial" w:cs="Arial"/>
          <w:color w:val="000000"/>
          <w:sz w:val="24"/>
          <w:szCs w:val="24"/>
          <w:lang w:val="sr-Cyrl-CS"/>
        </w:rPr>
        <w:t>табеларни приказ</w:t>
      </w:r>
      <w:r w:rsidRPr="002863D2">
        <w:rPr>
          <w:rFonts w:ascii="Arial" w:hAnsi="Arial" w:cs="Arial"/>
          <w:color w:val="000000"/>
          <w:sz w:val="24"/>
          <w:szCs w:val="24"/>
          <w:lang w:val="sr-Cyrl-CS"/>
        </w:rPr>
        <w:t xml:space="preserve"> </w:t>
      </w:r>
      <w:r>
        <w:rPr>
          <w:rFonts w:ascii="Arial" w:hAnsi="Arial" w:cs="Arial"/>
          <w:color w:val="000000"/>
          <w:sz w:val="24"/>
          <w:szCs w:val="24"/>
          <w:lang w:val="sr-Cyrl-CS"/>
        </w:rPr>
        <w:t>са захтеваним параметрима и изјаву</w:t>
      </w:r>
      <w:r w:rsidRPr="001260B0">
        <w:rPr>
          <w:rFonts w:ascii="Arial" w:hAnsi="Arial" w:cs="Arial"/>
          <w:color w:val="000000"/>
          <w:sz w:val="24"/>
          <w:szCs w:val="24"/>
          <w:lang w:val="sr-Cyrl-CS"/>
        </w:rPr>
        <w:t xml:space="preserve"> </w:t>
      </w:r>
      <w:r w:rsidRPr="001260B0">
        <w:rPr>
          <w:rFonts w:ascii="Arial" w:eastAsia="Times New Roman" w:hAnsi="Arial" w:cs="Arial"/>
          <w:sz w:val="24"/>
          <w:szCs w:val="24"/>
          <w:lang w:val="sr-Cyrl-CS"/>
        </w:rPr>
        <w:t>у овој</w:t>
      </w:r>
      <w:r w:rsidRPr="001260B0">
        <w:rPr>
          <w:rFonts w:ascii="Arial" w:hAnsi="Arial" w:cs="Arial"/>
          <w:color w:val="000000"/>
          <w:sz w:val="24"/>
          <w:szCs w:val="24"/>
          <w:lang w:val="sr-Cyrl-CS"/>
        </w:rPr>
        <w:t xml:space="preserve"> </w:t>
      </w:r>
      <w:r w:rsidRPr="001260B0">
        <w:rPr>
          <w:rFonts w:ascii="Arial" w:eastAsia="Times New Roman" w:hAnsi="Arial" w:cs="Arial"/>
          <w:sz w:val="24"/>
          <w:szCs w:val="24"/>
          <w:lang w:val="sr-Cyrl-CS"/>
        </w:rPr>
        <w:t xml:space="preserve">тачки биће одбијена као </w:t>
      </w:r>
      <w:r>
        <w:rPr>
          <w:rFonts w:ascii="Arial" w:eastAsia="Times New Roman" w:hAnsi="Arial" w:cs="Arial"/>
          <w:sz w:val="24"/>
          <w:szCs w:val="24"/>
          <w:lang w:val="sr-Cyrl-CS"/>
        </w:rPr>
        <w:t>неприхватљива</w:t>
      </w:r>
      <w:r w:rsidRPr="001260B0">
        <w:rPr>
          <w:rFonts w:ascii="Arial" w:eastAsia="Times New Roman" w:hAnsi="Arial" w:cs="Arial"/>
          <w:sz w:val="24"/>
          <w:szCs w:val="24"/>
          <w:lang w:val="sr-Cyrl-CS"/>
        </w:rPr>
        <w:t>.</w:t>
      </w:r>
    </w:p>
    <w:p w14:paraId="0D6D4743" w14:textId="4EDE3BEB" w:rsidR="00F70901" w:rsidRPr="002F65F4" w:rsidRDefault="00F70901" w:rsidP="00F70901">
      <w:pPr>
        <w:pStyle w:val="NoSpacing"/>
        <w:rPr>
          <w:rFonts w:ascii="Arial" w:hAnsi="Arial" w:cs="Arial"/>
          <w:b/>
          <w:sz w:val="24"/>
          <w:szCs w:val="24"/>
          <w:lang w:val="sr-Cyrl-CS" w:eastAsia="ar-SA"/>
        </w:rPr>
      </w:pPr>
    </w:p>
    <w:p w14:paraId="4864887C" w14:textId="77777777" w:rsidR="00713788" w:rsidRDefault="00713788" w:rsidP="00713788">
      <w:pPr>
        <w:pStyle w:val="NoSpacing"/>
        <w:rPr>
          <w:rFonts w:ascii="Arial" w:hAnsi="Arial" w:cs="Arial"/>
          <w:b/>
          <w:sz w:val="24"/>
          <w:szCs w:val="24"/>
          <w:lang w:val="sr-Cyrl-CS" w:eastAsia="ar-SA"/>
        </w:rPr>
      </w:pPr>
      <w:bookmarkStart w:id="21" w:name="_Toc441651542"/>
      <w:bookmarkStart w:id="22" w:name="_Toc442559880"/>
      <w:r>
        <w:rPr>
          <w:rFonts w:ascii="Arial" w:hAnsi="Arial" w:cs="Arial"/>
          <w:b/>
          <w:sz w:val="24"/>
          <w:szCs w:val="24"/>
          <w:lang w:val="sr-Cyrl-CS" w:eastAsia="ar-SA"/>
        </w:rPr>
        <w:t>3.</w:t>
      </w:r>
      <w:r>
        <w:rPr>
          <w:rFonts w:ascii="Arial" w:hAnsi="Arial" w:cs="Arial"/>
          <w:b/>
          <w:sz w:val="24"/>
          <w:szCs w:val="24"/>
          <w:lang w:eastAsia="ar-SA"/>
        </w:rPr>
        <w:t>1</w:t>
      </w:r>
      <w:r w:rsidRPr="002F65F4">
        <w:rPr>
          <w:rFonts w:ascii="Arial" w:hAnsi="Arial" w:cs="Arial"/>
          <w:b/>
          <w:sz w:val="24"/>
          <w:szCs w:val="24"/>
          <w:lang w:val="sr-Cyrl-CS" w:eastAsia="ar-SA"/>
        </w:rPr>
        <w:t xml:space="preserve"> Рок испоруке добара</w:t>
      </w:r>
    </w:p>
    <w:p w14:paraId="53D4DB15" w14:textId="77777777" w:rsidR="00713788" w:rsidRPr="008A3EF4" w:rsidRDefault="00713788" w:rsidP="00713788">
      <w:pPr>
        <w:suppressAutoHyphens/>
        <w:spacing w:before="120" w:after="0" w:line="240" w:lineRule="auto"/>
        <w:jc w:val="both"/>
        <w:rPr>
          <w:rFonts w:ascii="Arial" w:eastAsia="Calibri" w:hAnsi="Arial" w:cs="Arial"/>
          <w:kern w:val="1"/>
          <w:sz w:val="24"/>
          <w:szCs w:val="24"/>
          <w:lang w:eastAsia="hi-IN" w:bidi="hi-IN"/>
        </w:rPr>
      </w:pPr>
      <w:r w:rsidRPr="008A3EF4">
        <w:rPr>
          <w:rFonts w:ascii="Arial" w:eastAsia="Calibri" w:hAnsi="Arial" w:cs="Arial"/>
          <w:kern w:val="1"/>
          <w:sz w:val="24"/>
          <w:szCs w:val="24"/>
          <w:lang w:eastAsia="hi-IN" w:bidi="hi-IN"/>
        </w:rPr>
        <w:t>Понуђач је дужан да за време трајања Оквирног споразума испоруку предмета набавке изврши на основу појединачног уговора о јавној набавци, у складу са овим оквирним споразумом.</w:t>
      </w:r>
    </w:p>
    <w:p w14:paraId="27E58CE5" w14:textId="5BF66E1B" w:rsidR="00713788" w:rsidRPr="00B206F2" w:rsidRDefault="00713788" w:rsidP="00713788">
      <w:pPr>
        <w:suppressAutoHyphens/>
        <w:spacing w:before="120" w:after="0" w:line="240" w:lineRule="auto"/>
        <w:ind w:right="-46"/>
        <w:jc w:val="both"/>
        <w:rPr>
          <w:rFonts w:ascii="Arial" w:eastAsia="Calibri" w:hAnsi="Arial" w:cs="Arial"/>
          <w:kern w:val="1"/>
          <w:sz w:val="24"/>
          <w:szCs w:val="24"/>
          <w:lang w:val="en-US" w:eastAsia="hi-IN" w:bidi="hi-IN"/>
        </w:rPr>
      </w:pPr>
      <w:r w:rsidRPr="004F036D">
        <w:rPr>
          <w:rFonts w:ascii="Arial" w:eastAsia="Calibri" w:hAnsi="Arial" w:cs="Arial"/>
          <w:kern w:val="1"/>
          <w:sz w:val="24"/>
          <w:szCs w:val="24"/>
          <w:lang w:eastAsia="hi-IN" w:bidi="hi-IN"/>
        </w:rPr>
        <w:t xml:space="preserve">Рок испоруке не може бити дужи од </w:t>
      </w:r>
      <w:r w:rsidR="004F578E">
        <w:rPr>
          <w:rFonts w:ascii="Arial" w:eastAsia="Calibri" w:hAnsi="Arial" w:cs="Arial"/>
          <w:kern w:val="1"/>
          <w:sz w:val="24"/>
          <w:szCs w:val="24"/>
          <w:highlight w:val="yellow"/>
          <w:lang w:eastAsia="hi-IN" w:bidi="hi-IN"/>
        </w:rPr>
        <w:t>60 (словима: шездесет</w:t>
      </w:r>
      <w:r w:rsidRPr="004F036D">
        <w:rPr>
          <w:rFonts w:ascii="Arial" w:eastAsia="Calibri" w:hAnsi="Arial" w:cs="Arial"/>
          <w:kern w:val="1"/>
          <w:sz w:val="24"/>
          <w:szCs w:val="24"/>
          <w:lang w:eastAsia="hi-IN" w:bidi="hi-IN"/>
        </w:rPr>
        <w:t xml:space="preserve">) календарских дана, од дана ступања на правну снагу појединачног уговора о јавној набавци закљученог између Наручиоца и Понуђача. </w:t>
      </w:r>
    </w:p>
    <w:p w14:paraId="2C5B05FC" w14:textId="77777777" w:rsidR="00713788" w:rsidRPr="004F036D" w:rsidRDefault="00713788" w:rsidP="00713788">
      <w:pPr>
        <w:suppressAutoHyphens/>
        <w:spacing w:before="120" w:after="0" w:line="240" w:lineRule="auto"/>
        <w:jc w:val="both"/>
        <w:rPr>
          <w:rFonts w:ascii="Arial" w:eastAsia="Calibri" w:hAnsi="Arial" w:cs="Arial"/>
          <w:kern w:val="1"/>
          <w:sz w:val="24"/>
          <w:szCs w:val="24"/>
          <w:lang w:eastAsia="hi-IN" w:bidi="hi-IN"/>
        </w:rPr>
      </w:pPr>
      <w:r w:rsidRPr="004F036D">
        <w:rPr>
          <w:rFonts w:ascii="Arial" w:eastAsia="Calibri" w:hAnsi="Arial" w:cs="Arial"/>
          <w:kern w:val="1"/>
          <w:sz w:val="24"/>
          <w:szCs w:val="24"/>
          <w:lang w:eastAsia="hi-IN" w:bidi="hi-IN"/>
        </w:rPr>
        <w:t xml:space="preserve">Прелазак својине и ризика на добрима која се ће се испоручивати по појединачним уговорима са Понуђача на Наручиоца, прелази на дан испоруке. Као датум испоруке сматра се датум пријема добра у магацин Наручиоца. </w:t>
      </w:r>
    </w:p>
    <w:p w14:paraId="025B9B1F" w14:textId="77777777" w:rsidR="00F70901" w:rsidRDefault="00F70901" w:rsidP="00F70901">
      <w:pPr>
        <w:pStyle w:val="NoSpacing"/>
        <w:rPr>
          <w:rFonts w:ascii="Arial" w:hAnsi="Arial" w:cs="Arial"/>
          <w:b/>
          <w:sz w:val="24"/>
          <w:szCs w:val="24"/>
          <w:lang w:val="sr-Cyrl-RS" w:eastAsia="ar-SA"/>
        </w:rPr>
      </w:pPr>
    </w:p>
    <w:p w14:paraId="0F5AA318" w14:textId="77777777" w:rsidR="00F70901" w:rsidRPr="002F65F4" w:rsidRDefault="00F70901" w:rsidP="00F70901">
      <w:pPr>
        <w:pStyle w:val="NoSpacing"/>
        <w:rPr>
          <w:rFonts w:ascii="Arial" w:hAnsi="Arial" w:cs="Arial"/>
          <w:b/>
          <w:sz w:val="24"/>
          <w:szCs w:val="24"/>
          <w:lang w:val="en-US" w:eastAsia="ar-SA"/>
        </w:rPr>
      </w:pPr>
      <w:r>
        <w:rPr>
          <w:rFonts w:ascii="Arial" w:hAnsi="Arial" w:cs="Arial"/>
          <w:b/>
          <w:sz w:val="24"/>
          <w:szCs w:val="24"/>
          <w:lang w:val="en-US" w:eastAsia="ar-SA"/>
        </w:rPr>
        <w:t>3.2</w:t>
      </w:r>
      <w:r w:rsidRPr="002F65F4">
        <w:rPr>
          <w:rFonts w:ascii="Arial" w:hAnsi="Arial" w:cs="Arial"/>
          <w:b/>
          <w:sz w:val="24"/>
          <w:szCs w:val="24"/>
          <w:lang w:val="en-US" w:eastAsia="ar-SA"/>
        </w:rPr>
        <w:t xml:space="preserve">.  </w:t>
      </w:r>
      <w:r w:rsidRPr="002F65F4">
        <w:rPr>
          <w:rFonts w:ascii="Arial" w:hAnsi="Arial" w:cs="Arial"/>
          <w:b/>
          <w:sz w:val="24"/>
          <w:szCs w:val="24"/>
          <w:lang w:val="sr-Cyrl-CS" w:eastAsia="ar-SA"/>
        </w:rPr>
        <w:t>Место испоруке добара</w:t>
      </w:r>
      <w:bookmarkEnd w:id="21"/>
      <w:bookmarkEnd w:id="22"/>
    </w:p>
    <w:p w14:paraId="5F18E8A4" w14:textId="77777777" w:rsidR="007A0BDC" w:rsidRPr="007A0BDC" w:rsidRDefault="007A0BDC" w:rsidP="007A0BDC">
      <w:pPr>
        <w:pStyle w:val="NoSpacing"/>
        <w:rPr>
          <w:rFonts w:ascii="Arial" w:eastAsia="Times New Roman" w:hAnsi="Arial" w:cs="Arial"/>
          <w:bCs/>
          <w:sz w:val="24"/>
          <w:szCs w:val="24"/>
          <w:lang w:val="sr-Cyrl-RS" w:eastAsia="ar-SA"/>
        </w:rPr>
      </w:pPr>
      <w:r w:rsidRPr="007A0BDC">
        <w:rPr>
          <w:rFonts w:ascii="Arial" w:eastAsia="Times New Roman" w:hAnsi="Arial" w:cs="Arial"/>
          <w:bCs/>
          <w:sz w:val="24"/>
          <w:szCs w:val="24"/>
          <w:lang w:val="en-US" w:eastAsia="ar-SA"/>
        </w:rPr>
        <w:lastRenderedPageBreak/>
        <w:t xml:space="preserve">Место испоруке </w:t>
      </w:r>
      <w:r w:rsidRPr="007A0BDC">
        <w:rPr>
          <w:rFonts w:ascii="Arial" w:eastAsia="Times New Roman" w:hAnsi="Arial" w:cs="Arial"/>
          <w:bCs/>
          <w:sz w:val="24"/>
          <w:szCs w:val="24"/>
          <w:lang w:val="sr-Cyrl-RS" w:eastAsia="ar-SA"/>
        </w:rPr>
        <w:t xml:space="preserve">добара по појединачном уговору </w:t>
      </w:r>
      <w:r w:rsidRPr="007A0BDC">
        <w:rPr>
          <w:rFonts w:ascii="Arial" w:eastAsia="Times New Roman" w:hAnsi="Arial" w:cs="Arial"/>
          <w:bCs/>
          <w:sz w:val="24"/>
          <w:szCs w:val="24"/>
          <w:lang w:val="en-US" w:eastAsia="ar-SA"/>
        </w:rPr>
        <w:t xml:space="preserve">је </w:t>
      </w:r>
      <w:r w:rsidRPr="007A0BDC">
        <w:rPr>
          <w:rFonts w:ascii="Arial" w:eastAsia="Times New Roman" w:hAnsi="Arial" w:cs="Arial"/>
          <w:bCs/>
          <w:sz w:val="24"/>
          <w:szCs w:val="24"/>
          <w:lang w:val="sr-Cyrl-RS" w:eastAsia="ar-SA"/>
        </w:rPr>
        <w:t>према диспозицији из обрасца структуре цене.</w:t>
      </w:r>
    </w:p>
    <w:p w14:paraId="49BC3604" w14:textId="77777777" w:rsidR="00F70901" w:rsidRDefault="00F70901" w:rsidP="00F70901">
      <w:pPr>
        <w:pStyle w:val="NoSpacing"/>
        <w:rPr>
          <w:rFonts w:ascii="Arial" w:hAnsi="Arial" w:cs="Arial"/>
          <w:b/>
          <w:sz w:val="24"/>
          <w:szCs w:val="24"/>
          <w:lang w:eastAsia="ar-SA"/>
        </w:rPr>
      </w:pPr>
    </w:p>
    <w:p w14:paraId="66450B20" w14:textId="77777777" w:rsidR="00713788" w:rsidRPr="002F65F4" w:rsidRDefault="00713788" w:rsidP="00713788">
      <w:pPr>
        <w:pStyle w:val="NoSpacing"/>
        <w:rPr>
          <w:rFonts w:ascii="Arial" w:hAnsi="Arial" w:cs="Arial"/>
          <w:b/>
          <w:sz w:val="24"/>
          <w:szCs w:val="24"/>
          <w:lang w:val="sr-Cyrl-CS" w:eastAsia="ar-SA"/>
        </w:rPr>
      </w:pPr>
      <w:bookmarkStart w:id="23" w:name="_Toc442559884"/>
      <w:r>
        <w:rPr>
          <w:rFonts w:ascii="Arial" w:hAnsi="Arial" w:cs="Arial"/>
          <w:b/>
          <w:sz w:val="24"/>
          <w:szCs w:val="24"/>
          <w:lang w:eastAsia="ar-SA"/>
        </w:rPr>
        <w:t>3.3</w:t>
      </w:r>
      <w:r w:rsidRPr="002F65F4">
        <w:rPr>
          <w:rFonts w:ascii="Arial" w:hAnsi="Arial" w:cs="Arial"/>
          <w:b/>
          <w:sz w:val="24"/>
          <w:szCs w:val="24"/>
          <w:lang w:eastAsia="ar-SA"/>
        </w:rPr>
        <w:t xml:space="preserve">. </w:t>
      </w:r>
      <w:r w:rsidRPr="002F65F4">
        <w:rPr>
          <w:rFonts w:ascii="Arial" w:hAnsi="Arial" w:cs="Arial"/>
          <w:b/>
          <w:sz w:val="24"/>
          <w:szCs w:val="24"/>
          <w:lang w:val="sr-Cyrl-CS" w:eastAsia="ar-SA"/>
        </w:rPr>
        <w:t>Квалитативни и квантитативни пријем</w:t>
      </w:r>
    </w:p>
    <w:p w14:paraId="190D2C1C" w14:textId="77777777" w:rsidR="007A0BDC" w:rsidRPr="007A0BDC" w:rsidRDefault="007A0BDC" w:rsidP="007A0BDC">
      <w:pPr>
        <w:pStyle w:val="NoSpacing"/>
        <w:rPr>
          <w:rFonts w:ascii="Arial" w:eastAsia="Times New Roman" w:hAnsi="Arial" w:cs="Arial"/>
          <w:sz w:val="24"/>
          <w:szCs w:val="24"/>
          <w:lang w:val="sr-Cyrl-CS"/>
        </w:rPr>
      </w:pPr>
      <w:bookmarkStart w:id="24" w:name="_Toc441651543"/>
      <w:bookmarkStart w:id="25" w:name="_Toc442559881"/>
      <w:r w:rsidRPr="007A0BDC">
        <w:rPr>
          <w:rFonts w:ascii="Arial" w:eastAsia="Times New Roman" w:hAnsi="Arial" w:cs="Arial"/>
          <w:sz w:val="24"/>
          <w:szCs w:val="24"/>
          <w:lang w:val="sr-Cyrl-CS"/>
        </w:rPr>
        <w:t xml:space="preserve">Квантитативни пријем испоручених добара врши се у магацину Купца израдом записника о квантитативном пријему. </w:t>
      </w:r>
    </w:p>
    <w:p w14:paraId="2961F5CE" w14:textId="77777777" w:rsidR="007A0BDC" w:rsidRPr="007A0BDC" w:rsidRDefault="007A0BDC" w:rsidP="007A0BDC">
      <w:pPr>
        <w:pStyle w:val="NoSpacing"/>
        <w:rPr>
          <w:rFonts w:ascii="Arial" w:eastAsia="Times New Roman" w:hAnsi="Arial" w:cs="Arial"/>
          <w:sz w:val="24"/>
          <w:szCs w:val="24"/>
          <w:lang w:val="sr-Cyrl-CS"/>
        </w:rPr>
      </w:pPr>
    </w:p>
    <w:p w14:paraId="2E1FAC30" w14:textId="77777777" w:rsidR="007A0BDC" w:rsidRPr="007A0BDC" w:rsidRDefault="007A0BDC" w:rsidP="007A0BDC">
      <w:pPr>
        <w:pStyle w:val="NoSpacing"/>
        <w:rPr>
          <w:rFonts w:ascii="Arial" w:eastAsia="Times New Roman" w:hAnsi="Arial" w:cs="Arial"/>
          <w:sz w:val="24"/>
          <w:szCs w:val="24"/>
          <w:lang w:val="sr-Cyrl-CS"/>
        </w:rPr>
      </w:pPr>
      <w:r w:rsidRPr="007A0BDC">
        <w:rPr>
          <w:rFonts w:ascii="Arial" w:eastAsia="Times New Roman" w:hAnsi="Arial" w:cs="Arial"/>
          <w:sz w:val="24"/>
          <w:szCs w:val="24"/>
          <w:lang w:val="sr-Cyrl-CS"/>
        </w:rPr>
        <w:t>Квантитативни пријем се врши приликом пријема добара, визуелном контролом и пребројавањем, а Купац је дужан да исплати само стварно примљену количину.</w:t>
      </w:r>
    </w:p>
    <w:p w14:paraId="101D8ACD" w14:textId="77777777" w:rsidR="007A0BDC" w:rsidRPr="007A0BDC" w:rsidRDefault="007A0BDC" w:rsidP="007A0BDC">
      <w:pPr>
        <w:pStyle w:val="NoSpacing"/>
        <w:rPr>
          <w:rFonts w:ascii="Arial" w:eastAsia="Times New Roman" w:hAnsi="Arial" w:cs="Arial"/>
          <w:sz w:val="24"/>
          <w:szCs w:val="24"/>
          <w:lang w:val="sr-Cyrl-CS"/>
        </w:rPr>
      </w:pPr>
    </w:p>
    <w:p w14:paraId="58629A63" w14:textId="77777777" w:rsidR="007A0BDC" w:rsidRPr="007A0BDC" w:rsidRDefault="007A0BDC" w:rsidP="007A0BDC">
      <w:pPr>
        <w:pStyle w:val="NoSpacing"/>
        <w:rPr>
          <w:rFonts w:ascii="Arial" w:eastAsia="Times New Roman" w:hAnsi="Arial" w:cs="Arial"/>
          <w:sz w:val="24"/>
          <w:szCs w:val="24"/>
          <w:lang w:val="sr-Cyrl-CS"/>
        </w:rPr>
      </w:pPr>
      <w:r w:rsidRPr="007A0BDC">
        <w:rPr>
          <w:rFonts w:ascii="Arial" w:eastAsia="Times New Roman" w:hAnsi="Arial" w:cs="Arial"/>
          <w:sz w:val="24"/>
          <w:szCs w:val="24"/>
          <w:lang w:val="sr-Cyrl-CS"/>
        </w:rPr>
        <w:t xml:space="preserve">У записнику о квантитативном пријему се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 </w:t>
      </w:r>
    </w:p>
    <w:p w14:paraId="59C99F7B" w14:textId="77777777" w:rsidR="007A0BDC" w:rsidRPr="007A0BDC" w:rsidRDefault="007A0BDC" w:rsidP="007A0BDC">
      <w:pPr>
        <w:pStyle w:val="NoSpacing"/>
        <w:rPr>
          <w:rFonts w:ascii="Arial" w:eastAsia="Times New Roman" w:hAnsi="Arial" w:cs="Arial"/>
          <w:sz w:val="24"/>
          <w:szCs w:val="24"/>
          <w:lang w:val="sr-Cyrl-CS"/>
        </w:rPr>
      </w:pPr>
    </w:p>
    <w:p w14:paraId="26F81185" w14:textId="77777777" w:rsidR="007A0BDC" w:rsidRPr="007A0BDC" w:rsidRDefault="007A0BDC" w:rsidP="007A0BDC">
      <w:pPr>
        <w:pStyle w:val="NoSpacing"/>
        <w:rPr>
          <w:rFonts w:ascii="Arial" w:eastAsia="Times New Roman" w:hAnsi="Arial" w:cs="Arial"/>
          <w:bCs/>
          <w:sz w:val="24"/>
          <w:szCs w:val="24"/>
          <w:lang w:val="sr-Cyrl-CS"/>
        </w:rPr>
      </w:pPr>
      <w:r w:rsidRPr="007A0BDC">
        <w:rPr>
          <w:rFonts w:ascii="Arial" w:eastAsia="Times New Roman" w:hAnsi="Arial" w:cs="Arial"/>
          <w:bCs/>
          <w:sz w:val="24"/>
          <w:szCs w:val="24"/>
          <w:lang w:val="sr-Cyrl-CS"/>
        </w:rPr>
        <w:t xml:space="preserve">Свака испорука предметних добара мора бити најављена најмање три дана пре испоруке, према обрасцу "Најава испоруке добара", који је саставни део конкурсне документације. </w:t>
      </w:r>
    </w:p>
    <w:p w14:paraId="15C4DB02" w14:textId="77777777" w:rsidR="007A0BDC" w:rsidRPr="007A0BDC" w:rsidRDefault="007A0BDC" w:rsidP="007A0BDC">
      <w:pPr>
        <w:pStyle w:val="NoSpacing"/>
        <w:rPr>
          <w:rFonts w:ascii="Arial" w:eastAsia="Times New Roman" w:hAnsi="Arial" w:cs="Arial"/>
          <w:bCs/>
          <w:sz w:val="24"/>
          <w:szCs w:val="24"/>
          <w:lang w:val="sr-Cyrl-CS"/>
        </w:rPr>
      </w:pPr>
      <w:r w:rsidRPr="007A0BDC">
        <w:rPr>
          <w:rFonts w:ascii="Arial" w:eastAsia="Times New Roman" w:hAnsi="Arial" w:cs="Arial"/>
          <w:bCs/>
          <w:sz w:val="24"/>
          <w:szCs w:val="24"/>
          <w:lang w:val="sr-Cyrl-CS"/>
        </w:rPr>
        <w:t>Пријем предметних добара врши се у пријемном магацину Купца сваког радног дана од 7</w:t>
      </w:r>
      <w:r w:rsidRPr="007A0BDC">
        <w:rPr>
          <w:rFonts w:ascii="Arial" w:eastAsia="Times New Roman" w:hAnsi="Arial" w:cs="Arial"/>
          <w:bCs/>
          <w:sz w:val="24"/>
          <w:szCs w:val="24"/>
          <w:lang w:val="x-none"/>
        </w:rPr>
        <w:t>h</w:t>
      </w:r>
      <w:r w:rsidRPr="007A0BDC">
        <w:rPr>
          <w:rFonts w:ascii="Arial" w:eastAsia="Times New Roman" w:hAnsi="Arial" w:cs="Arial"/>
          <w:bCs/>
          <w:sz w:val="24"/>
          <w:szCs w:val="24"/>
          <w:lang w:val="sr-Cyrl-CS"/>
        </w:rPr>
        <w:t xml:space="preserve"> до 12</w:t>
      </w:r>
      <w:r w:rsidRPr="007A0BDC">
        <w:rPr>
          <w:rFonts w:ascii="Arial" w:eastAsia="Times New Roman" w:hAnsi="Arial" w:cs="Arial"/>
          <w:bCs/>
          <w:sz w:val="24"/>
          <w:szCs w:val="24"/>
          <w:lang w:val="x-none"/>
        </w:rPr>
        <w:t>h</w:t>
      </w:r>
      <w:r w:rsidRPr="007A0BDC">
        <w:rPr>
          <w:rFonts w:ascii="Arial" w:eastAsia="Times New Roman" w:hAnsi="Arial" w:cs="Arial"/>
          <w:bCs/>
          <w:sz w:val="24"/>
          <w:szCs w:val="24"/>
          <w:lang w:val="sr-Cyrl-CS"/>
        </w:rPr>
        <w:t>.</w:t>
      </w:r>
    </w:p>
    <w:p w14:paraId="3C129E57" w14:textId="77777777" w:rsidR="007A0BDC" w:rsidRPr="007A0BDC" w:rsidRDefault="007A0BDC" w:rsidP="007A0BDC">
      <w:pPr>
        <w:pStyle w:val="NoSpacing"/>
        <w:rPr>
          <w:rFonts w:ascii="Arial" w:eastAsia="Times New Roman" w:hAnsi="Arial" w:cs="Arial"/>
          <w:bCs/>
          <w:sz w:val="24"/>
          <w:szCs w:val="24"/>
          <w:lang w:val="sr-Cyrl-RS"/>
        </w:rPr>
      </w:pPr>
    </w:p>
    <w:p w14:paraId="31513571" w14:textId="77777777" w:rsidR="007A0BDC" w:rsidRPr="007A0BDC" w:rsidRDefault="007A0BDC" w:rsidP="007A0BDC">
      <w:pPr>
        <w:pStyle w:val="NoSpacing"/>
        <w:rPr>
          <w:rFonts w:ascii="Arial" w:eastAsia="Times New Roman" w:hAnsi="Arial" w:cs="Arial"/>
          <w:sz w:val="24"/>
          <w:szCs w:val="24"/>
          <w:lang w:val="sr-Cyrl-CS"/>
        </w:rPr>
      </w:pPr>
      <w:r w:rsidRPr="007A0BDC">
        <w:rPr>
          <w:rFonts w:ascii="Arial" w:eastAsia="Times New Roman" w:hAnsi="Arial" w:cs="Arial"/>
          <w:sz w:val="24"/>
          <w:szCs w:val="24"/>
          <w:lang w:val="sr-Cyrl-CS"/>
        </w:rPr>
        <w:t>Квалитативни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(словима: десет) дана од дана пријема исте.</w:t>
      </w:r>
    </w:p>
    <w:p w14:paraId="137BEE9E" w14:textId="77777777" w:rsidR="007A0BDC" w:rsidRPr="007A0BDC" w:rsidRDefault="007A0BDC" w:rsidP="007A0BDC">
      <w:pPr>
        <w:pStyle w:val="NoSpacing"/>
        <w:rPr>
          <w:rFonts w:ascii="Arial" w:eastAsia="Times New Roman" w:hAnsi="Arial" w:cs="Arial"/>
          <w:i/>
          <w:sz w:val="24"/>
          <w:szCs w:val="24"/>
          <w:lang w:val="en-US"/>
        </w:rPr>
      </w:pPr>
    </w:p>
    <w:p w14:paraId="1AC6ECB3" w14:textId="77777777" w:rsidR="00713788" w:rsidRPr="00CB5E53" w:rsidRDefault="00713788" w:rsidP="00713788">
      <w:pPr>
        <w:pStyle w:val="NoSpacing"/>
        <w:rPr>
          <w:rFonts w:ascii="Arial" w:hAnsi="Arial" w:cs="Arial"/>
          <w:b/>
          <w:sz w:val="24"/>
          <w:szCs w:val="24"/>
          <w:lang w:val="sr-Cyrl-CS" w:eastAsia="ar-SA"/>
        </w:rPr>
      </w:pPr>
      <w:r>
        <w:rPr>
          <w:rFonts w:ascii="Arial" w:hAnsi="Arial" w:cs="Arial"/>
          <w:b/>
          <w:sz w:val="24"/>
          <w:szCs w:val="24"/>
          <w:lang w:eastAsia="ar-SA"/>
        </w:rPr>
        <w:t xml:space="preserve">3.4. </w:t>
      </w:r>
      <w:r w:rsidRPr="00CB5E53">
        <w:rPr>
          <w:rFonts w:ascii="Arial" w:hAnsi="Arial" w:cs="Arial"/>
          <w:b/>
          <w:sz w:val="24"/>
          <w:szCs w:val="24"/>
          <w:lang w:val="sr-Cyrl-CS" w:eastAsia="ar-SA"/>
        </w:rPr>
        <w:t>Гарантни рок</w:t>
      </w:r>
      <w:bookmarkEnd w:id="24"/>
      <w:bookmarkEnd w:id="25"/>
    </w:p>
    <w:p w14:paraId="5C733E61" w14:textId="77777777" w:rsidR="00713788" w:rsidRDefault="00713788" w:rsidP="00713788">
      <w:pPr>
        <w:spacing w:after="0" w:line="240" w:lineRule="auto"/>
        <w:rPr>
          <w:rFonts w:ascii="Arial" w:eastAsia="Calibri" w:hAnsi="Arial" w:cs="Arial"/>
          <w:b/>
          <w:sz w:val="20"/>
          <w:szCs w:val="20"/>
        </w:rPr>
      </w:pPr>
      <w:r w:rsidRPr="00A913D3">
        <w:rPr>
          <w:rFonts w:ascii="Arial" w:eastAsia="Times New Roman" w:hAnsi="Arial" w:cs="Arial"/>
          <w:sz w:val="24"/>
          <w:szCs w:val="24"/>
          <w:lang w:val="en-US" w:eastAsia="zh-CN"/>
        </w:rPr>
        <w:t xml:space="preserve">Гарантни рок за предмет набавке је </w:t>
      </w:r>
      <w:r w:rsidRPr="00A913D3">
        <w:rPr>
          <w:rFonts w:ascii="Arial" w:eastAsia="Times New Roman" w:hAnsi="Arial" w:cs="Arial"/>
          <w:sz w:val="24"/>
          <w:szCs w:val="24"/>
          <w:lang w:eastAsia="zh-CN"/>
        </w:rPr>
        <w:t xml:space="preserve">минимум </w:t>
      </w:r>
      <w:r>
        <w:rPr>
          <w:rFonts w:ascii="Arial" w:eastAsia="Times New Roman" w:hAnsi="Arial" w:cs="Arial"/>
          <w:sz w:val="24"/>
          <w:szCs w:val="24"/>
          <w:lang w:val="sr-Cyrl-CS" w:eastAsia="zh-CN"/>
        </w:rPr>
        <w:t>12(словима:дванаест) месеци, за све партије,</w:t>
      </w:r>
      <w:r w:rsidRPr="00272BF8">
        <w:rPr>
          <w:rFonts w:ascii="Arial" w:eastAsia="Times New Roman" w:hAnsi="Arial" w:cs="Arial"/>
          <w:sz w:val="24"/>
          <w:szCs w:val="24"/>
          <w:lang w:val="en-US" w:eastAsia="zh-CN"/>
        </w:rPr>
        <w:t>од датума</w:t>
      </w:r>
      <w:r w:rsidRPr="00272BF8">
        <w:rPr>
          <w:rFonts w:ascii="Arial" w:eastAsia="Times New Roman" w:hAnsi="Arial" w:cs="Arial"/>
          <w:sz w:val="24"/>
          <w:szCs w:val="24"/>
          <w:lang w:eastAsia="zh-CN"/>
        </w:rPr>
        <w:t xml:space="preserve"> квалитативног</w:t>
      </w:r>
      <w:r w:rsidRPr="00272BF8">
        <w:rPr>
          <w:rFonts w:ascii="Arial" w:eastAsia="Times New Roman" w:hAnsi="Arial" w:cs="Arial"/>
          <w:sz w:val="24"/>
          <w:szCs w:val="24"/>
          <w:lang w:val="en-US" w:eastAsia="zh-CN"/>
        </w:rPr>
        <w:t xml:space="preserve"> пријема добара у магацин Купца</w:t>
      </w:r>
    </w:p>
    <w:p w14:paraId="4C2D07A6" w14:textId="77777777" w:rsidR="00713788" w:rsidRPr="00A913D3" w:rsidRDefault="00713788" w:rsidP="00713788">
      <w:pPr>
        <w:spacing w:after="0" w:line="240" w:lineRule="auto"/>
        <w:jc w:val="both"/>
        <w:rPr>
          <w:rFonts w:ascii="Arial" w:eastAsia="Times New Roman" w:hAnsi="Arial" w:cs="Arial"/>
          <w:sz w:val="24"/>
          <w:szCs w:val="24"/>
          <w:lang w:val="en-US" w:eastAsia="zh-CN"/>
        </w:rPr>
      </w:pPr>
    </w:p>
    <w:p w14:paraId="768B412B" w14:textId="77777777" w:rsidR="00713788" w:rsidRPr="00B40121" w:rsidRDefault="00713788" w:rsidP="00713788">
      <w:pPr>
        <w:spacing w:after="0" w:line="240" w:lineRule="auto"/>
        <w:jc w:val="both"/>
        <w:rPr>
          <w:rFonts w:ascii="Arial" w:eastAsia="Times New Roman" w:hAnsi="Arial" w:cs="Arial"/>
          <w:sz w:val="24"/>
          <w:szCs w:val="24"/>
          <w:lang w:eastAsia="zh-CN"/>
        </w:rPr>
      </w:pPr>
      <w:r w:rsidRPr="00D07336">
        <w:rPr>
          <w:rFonts w:ascii="Arial" w:eastAsia="Times New Roman" w:hAnsi="Arial" w:cs="Arial"/>
          <w:sz w:val="24"/>
          <w:szCs w:val="24"/>
          <w:lang w:val="sr-Cyrl-CS" w:eastAsia="zh-CN"/>
        </w:rPr>
        <w:t xml:space="preserve">Изабрани </w:t>
      </w:r>
      <w:r w:rsidRPr="00D07336">
        <w:rPr>
          <w:rFonts w:ascii="Arial" w:eastAsia="Times New Roman" w:hAnsi="Arial" w:cs="Arial"/>
          <w:sz w:val="24"/>
          <w:szCs w:val="24"/>
          <w:lang w:val="en-US" w:eastAsia="zh-CN"/>
        </w:rPr>
        <w:t xml:space="preserve">Понуђач је дужан да о свом трошку отклони све евентуалне недостатке у току трајања гарантног рока. </w:t>
      </w:r>
      <w:r>
        <w:rPr>
          <w:rFonts w:ascii="Arial" w:eastAsia="Times New Roman" w:hAnsi="Arial" w:cs="Arial"/>
          <w:color w:val="00B0F0"/>
          <w:sz w:val="24"/>
          <w:szCs w:val="24"/>
          <w:lang w:val="en-US" w:eastAsia="zh-CN"/>
        </w:rPr>
        <w:br w:type="page"/>
      </w:r>
    </w:p>
    <w:p w14:paraId="2372F296" w14:textId="77777777" w:rsidR="0081154E" w:rsidRDefault="0081154E" w:rsidP="001F288A">
      <w:pPr>
        <w:spacing w:after="0" w:line="240" w:lineRule="auto"/>
        <w:outlineLvl w:val="0"/>
        <w:rPr>
          <w:rFonts w:ascii="Arial" w:eastAsia="Times New Roman" w:hAnsi="Arial"/>
          <w:b/>
          <w:lang w:val="sr-Cyrl-RS" w:eastAsia="ar-SA"/>
        </w:rPr>
      </w:pPr>
    </w:p>
    <w:p w14:paraId="0832C04F" w14:textId="04F789C7" w:rsidR="004F3640" w:rsidRPr="004F3640" w:rsidRDefault="004F3640" w:rsidP="004F3640">
      <w:pPr>
        <w:spacing w:after="0" w:line="240" w:lineRule="auto"/>
        <w:outlineLvl w:val="0"/>
        <w:rPr>
          <w:rFonts w:ascii="Arial" w:eastAsia="Times New Roman" w:hAnsi="Arial"/>
          <w:b/>
          <w:lang w:eastAsia="ar-SA"/>
        </w:rPr>
      </w:pPr>
      <w:bookmarkStart w:id="26" w:name="_Toc442559924"/>
      <w:bookmarkEnd w:id="1"/>
      <w:bookmarkEnd w:id="2"/>
      <w:bookmarkEnd w:id="23"/>
      <w:r w:rsidRPr="004F3640">
        <w:rPr>
          <w:rFonts w:ascii="Arial" w:eastAsia="Times New Roman" w:hAnsi="Arial"/>
          <w:b/>
          <w:lang w:val="sr-Cyrl-RS" w:eastAsia="ar-SA"/>
        </w:rPr>
        <w:t>4.</w:t>
      </w:r>
      <w:r w:rsidRPr="004F3640">
        <w:rPr>
          <w:rFonts w:ascii="Arial" w:eastAsia="Times New Roman" w:hAnsi="Arial"/>
          <w:b/>
          <w:lang w:eastAsia="ar-SA"/>
        </w:rPr>
        <w:t>УСЛОВИ ЗА УЧЕШЋЕ У ПОСТУПКУ ЈАВНЕ НАБАВКЕ ИЗ ЧЛ. 75. ЗАКОНА О ЈАВНИМ НАБАВКАМА И УПУТСТВО КАКО СЕ ДОКАЗУЈЕ ИСПУЊЕНОСТ ТИХ УСЛОВА</w:t>
      </w:r>
    </w:p>
    <w:tbl>
      <w:tblPr>
        <w:tblW w:w="10462"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733"/>
        <w:gridCol w:w="3830"/>
        <w:gridCol w:w="567"/>
        <w:gridCol w:w="5332"/>
      </w:tblGrid>
      <w:tr w:rsidR="004F3640" w:rsidRPr="00221817" w14:paraId="2D651F5D" w14:textId="77777777" w:rsidTr="00331BA8">
        <w:trPr>
          <w:trHeight w:val="276"/>
          <w:jc w:val="center"/>
        </w:trPr>
        <w:tc>
          <w:tcPr>
            <w:tcW w:w="733" w:type="dxa"/>
            <w:vMerge w:val="restart"/>
            <w:shd w:val="clear" w:color="auto" w:fill="C0504D"/>
          </w:tcPr>
          <w:p w14:paraId="1E0841A3" w14:textId="77777777" w:rsidR="004F3640" w:rsidRPr="00221817" w:rsidRDefault="004F3640" w:rsidP="00331BA8">
            <w:pPr>
              <w:suppressAutoHyphens/>
              <w:spacing w:before="360" w:after="0" w:line="240" w:lineRule="auto"/>
              <w:jc w:val="center"/>
              <w:rPr>
                <w:rFonts w:ascii="Arial" w:eastAsia="Times New Roman" w:hAnsi="Arial" w:cs="Arial"/>
                <w:b/>
                <w:bCs/>
                <w:sz w:val="24"/>
                <w:szCs w:val="24"/>
                <w:lang w:eastAsia="ar-SA"/>
              </w:rPr>
            </w:pPr>
            <w:r w:rsidRPr="00221817">
              <w:rPr>
                <w:rFonts w:ascii="Arial" w:eastAsia="Times New Roman" w:hAnsi="Arial" w:cs="Arial"/>
                <w:b/>
                <w:bCs/>
                <w:lang w:eastAsia="ar-SA"/>
              </w:rPr>
              <w:t>Р.бр.</w:t>
            </w:r>
          </w:p>
        </w:tc>
        <w:tc>
          <w:tcPr>
            <w:tcW w:w="4397" w:type="dxa"/>
            <w:gridSpan w:val="2"/>
            <w:vMerge w:val="restart"/>
            <w:shd w:val="clear" w:color="auto" w:fill="C0504D"/>
          </w:tcPr>
          <w:p w14:paraId="3DCAC0C3" w14:textId="77777777" w:rsidR="004F3640" w:rsidRPr="00221817" w:rsidRDefault="004F3640" w:rsidP="00331BA8">
            <w:pPr>
              <w:suppressAutoHyphens/>
              <w:spacing w:before="360" w:after="0" w:line="240" w:lineRule="auto"/>
              <w:jc w:val="center"/>
              <w:rPr>
                <w:rFonts w:ascii="Arial" w:eastAsia="Times New Roman" w:hAnsi="Arial" w:cs="Arial"/>
                <w:b/>
                <w:bCs/>
                <w:sz w:val="28"/>
                <w:szCs w:val="28"/>
                <w:lang w:eastAsia="ar-SA"/>
              </w:rPr>
            </w:pPr>
            <w:r w:rsidRPr="00221817">
              <w:rPr>
                <w:rFonts w:ascii="Arial" w:eastAsia="Times New Roman" w:hAnsi="Arial" w:cs="Arial"/>
                <w:b/>
                <w:bCs/>
                <w:sz w:val="28"/>
                <w:szCs w:val="28"/>
                <w:lang w:eastAsia="ar-SA"/>
              </w:rPr>
              <w:t>УСЛОВИ</w:t>
            </w:r>
          </w:p>
        </w:tc>
        <w:tc>
          <w:tcPr>
            <w:tcW w:w="5332" w:type="dxa"/>
            <w:vMerge w:val="restart"/>
            <w:shd w:val="clear" w:color="auto" w:fill="C0504D"/>
          </w:tcPr>
          <w:p w14:paraId="2651DBAC" w14:textId="77777777" w:rsidR="004F3640" w:rsidRPr="00221817" w:rsidRDefault="004F3640" w:rsidP="00331BA8">
            <w:pPr>
              <w:suppressAutoHyphens/>
              <w:spacing w:before="240" w:after="0" w:line="240" w:lineRule="auto"/>
              <w:jc w:val="center"/>
              <w:rPr>
                <w:rFonts w:ascii="Arial" w:eastAsia="Times New Roman" w:hAnsi="Arial" w:cs="Arial"/>
                <w:b/>
                <w:bCs/>
                <w:sz w:val="28"/>
                <w:szCs w:val="28"/>
                <w:lang w:eastAsia="ar-SA"/>
              </w:rPr>
            </w:pPr>
            <w:r w:rsidRPr="00221817">
              <w:rPr>
                <w:rFonts w:ascii="Arial" w:eastAsia="Times New Roman" w:hAnsi="Arial" w:cs="Arial"/>
                <w:b/>
                <w:bCs/>
                <w:sz w:val="28"/>
                <w:szCs w:val="28"/>
                <w:lang w:eastAsia="ar-SA"/>
              </w:rPr>
              <w:t>ДОКАЗИ</w:t>
            </w:r>
          </w:p>
        </w:tc>
      </w:tr>
      <w:tr w:rsidR="004F3640" w:rsidRPr="00221817" w14:paraId="3E0724DD" w14:textId="77777777" w:rsidTr="00331BA8">
        <w:trPr>
          <w:trHeight w:val="276"/>
          <w:jc w:val="center"/>
        </w:trPr>
        <w:tc>
          <w:tcPr>
            <w:tcW w:w="733" w:type="dxa"/>
            <w:vMerge/>
            <w:shd w:val="clear" w:color="auto" w:fill="auto"/>
          </w:tcPr>
          <w:p w14:paraId="1B711060" w14:textId="77777777" w:rsidR="004F3640" w:rsidRPr="00221817" w:rsidRDefault="004F3640" w:rsidP="00331BA8">
            <w:pPr>
              <w:suppressAutoHyphens/>
              <w:spacing w:after="0" w:line="240" w:lineRule="auto"/>
              <w:jc w:val="center"/>
              <w:rPr>
                <w:rFonts w:ascii="Arial" w:eastAsia="Times New Roman" w:hAnsi="Arial" w:cs="Arial"/>
                <w:b/>
                <w:bCs/>
                <w:sz w:val="24"/>
                <w:szCs w:val="24"/>
                <w:lang w:eastAsia="ar-SA"/>
              </w:rPr>
            </w:pPr>
          </w:p>
        </w:tc>
        <w:tc>
          <w:tcPr>
            <w:tcW w:w="4397" w:type="dxa"/>
            <w:gridSpan w:val="2"/>
            <w:vMerge/>
            <w:shd w:val="clear" w:color="auto" w:fill="auto"/>
          </w:tcPr>
          <w:p w14:paraId="5B8DE154" w14:textId="77777777" w:rsidR="004F3640" w:rsidRPr="00221817" w:rsidRDefault="004F3640" w:rsidP="00331BA8">
            <w:pPr>
              <w:suppressAutoHyphens/>
              <w:spacing w:after="0" w:line="240" w:lineRule="auto"/>
              <w:jc w:val="center"/>
              <w:rPr>
                <w:rFonts w:ascii="Arial" w:eastAsia="Times New Roman" w:hAnsi="Arial" w:cs="Arial"/>
                <w:b/>
                <w:sz w:val="24"/>
                <w:szCs w:val="24"/>
                <w:lang w:eastAsia="ar-SA"/>
              </w:rPr>
            </w:pPr>
          </w:p>
        </w:tc>
        <w:tc>
          <w:tcPr>
            <w:tcW w:w="5332" w:type="dxa"/>
            <w:vMerge/>
            <w:shd w:val="clear" w:color="auto" w:fill="auto"/>
          </w:tcPr>
          <w:p w14:paraId="6D0A4508" w14:textId="77777777" w:rsidR="004F3640" w:rsidRPr="00221817" w:rsidRDefault="004F3640" w:rsidP="00331BA8">
            <w:pPr>
              <w:suppressAutoHyphens/>
              <w:spacing w:after="0" w:line="240" w:lineRule="auto"/>
              <w:rPr>
                <w:rFonts w:ascii="Arial" w:eastAsia="Times New Roman" w:hAnsi="Arial" w:cs="Arial"/>
                <w:b/>
                <w:bCs/>
                <w:sz w:val="24"/>
                <w:szCs w:val="24"/>
                <w:lang w:eastAsia="ar-SA"/>
              </w:rPr>
            </w:pPr>
          </w:p>
        </w:tc>
      </w:tr>
      <w:tr w:rsidR="004F3640" w:rsidRPr="00221817" w14:paraId="2308F632" w14:textId="77777777" w:rsidTr="00331BA8">
        <w:trPr>
          <w:trHeight w:val="397"/>
          <w:jc w:val="center"/>
        </w:trPr>
        <w:tc>
          <w:tcPr>
            <w:tcW w:w="10462" w:type="dxa"/>
            <w:gridSpan w:val="4"/>
            <w:shd w:val="clear" w:color="auto" w:fill="F2F2F2"/>
            <w:vAlign w:val="center"/>
          </w:tcPr>
          <w:p w14:paraId="331E0DEC" w14:textId="77777777" w:rsidR="004F3640" w:rsidRPr="00221817" w:rsidRDefault="004F3640" w:rsidP="00331BA8">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221817">
              <w:rPr>
                <w:rFonts w:ascii="Arial" w:eastAsia="Times New Roman" w:hAnsi="Arial" w:cs="Arial"/>
                <w:b/>
                <w:sz w:val="24"/>
                <w:szCs w:val="24"/>
                <w:lang w:eastAsia="ar-SA"/>
              </w:rPr>
              <w:t>4.1. ОБАВЕЗНИ УСЛОВИ</w:t>
            </w:r>
          </w:p>
        </w:tc>
      </w:tr>
      <w:tr w:rsidR="004F3640" w:rsidRPr="00221817" w14:paraId="1FFC9398" w14:textId="77777777" w:rsidTr="00331BA8">
        <w:trPr>
          <w:trHeight w:val="480"/>
          <w:jc w:val="center"/>
        </w:trPr>
        <w:tc>
          <w:tcPr>
            <w:tcW w:w="733" w:type="dxa"/>
            <w:shd w:val="clear" w:color="auto" w:fill="auto"/>
            <w:vAlign w:val="center"/>
          </w:tcPr>
          <w:p w14:paraId="29D99F60" w14:textId="77777777" w:rsidR="004F3640" w:rsidRPr="00221817" w:rsidRDefault="004F3640" w:rsidP="00331BA8">
            <w:pPr>
              <w:suppressAutoHyphens/>
              <w:spacing w:after="0" w:line="240" w:lineRule="auto"/>
              <w:jc w:val="center"/>
              <w:rPr>
                <w:rFonts w:ascii="Arial" w:eastAsia="Times New Roman" w:hAnsi="Arial" w:cs="Arial"/>
                <w:b/>
                <w:bCs/>
                <w:sz w:val="24"/>
                <w:szCs w:val="24"/>
                <w:lang w:eastAsia="ar-SA"/>
              </w:rPr>
            </w:pPr>
            <w:r w:rsidRPr="00221817">
              <w:rPr>
                <w:rFonts w:ascii="Arial" w:eastAsia="Times New Roman" w:hAnsi="Arial" w:cs="Arial"/>
                <w:b/>
                <w:bCs/>
                <w:sz w:val="24"/>
                <w:szCs w:val="24"/>
                <w:lang w:eastAsia="ar-SA"/>
              </w:rPr>
              <w:t>1.</w:t>
            </w:r>
          </w:p>
        </w:tc>
        <w:tc>
          <w:tcPr>
            <w:tcW w:w="3830" w:type="dxa"/>
            <w:shd w:val="clear" w:color="auto" w:fill="auto"/>
            <w:vAlign w:val="center"/>
          </w:tcPr>
          <w:p w14:paraId="1CC3FD18" w14:textId="77777777" w:rsidR="004F3640" w:rsidRPr="00221817" w:rsidRDefault="004F3640" w:rsidP="00331BA8">
            <w:pPr>
              <w:suppressAutoHyphens/>
              <w:spacing w:after="0" w:line="240" w:lineRule="auto"/>
              <w:rPr>
                <w:rFonts w:ascii="Arial" w:eastAsia="Times New Roman" w:hAnsi="Arial" w:cs="Arial"/>
                <w:sz w:val="20"/>
                <w:szCs w:val="20"/>
                <w:lang w:eastAsia="ar-SA"/>
              </w:rPr>
            </w:pPr>
            <w:r w:rsidRPr="00221817">
              <w:rPr>
                <w:rFonts w:ascii="Arial" w:eastAsia="Times New Roman" w:hAnsi="Arial" w:cs="Arial"/>
                <w:sz w:val="20"/>
                <w:szCs w:val="20"/>
                <w:lang w:eastAsia="ar-SA"/>
              </w:rPr>
              <w:t>да је регистрован код надлежног органа, односно уписан у одговарајући регистар</w:t>
            </w:r>
          </w:p>
        </w:tc>
        <w:tc>
          <w:tcPr>
            <w:tcW w:w="5899" w:type="dxa"/>
            <w:gridSpan w:val="2"/>
            <w:shd w:val="clear" w:color="auto" w:fill="auto"/>
          </w:tcPr>
          <w:p w14:paraId="25D145AE" w14:textId="77777777" w:rsidR="004F3640" w:rsidRPr="00221817" w:rsidRDefault="004F3640" w:rsidP="00331BA8">
            <w:pPr>
              <w:suppressAutoHyphens/>
              <w:spacing w:after="0" w:line="240" w:lineRule="auto"/>
              <w:jc w:val="both"/>
              <w:rPr>
                <w:rFonts w:ascii="Arial" w:eastAsia="Times New Roman" w:hAnsi="Arial" w:cs="Arial"/>
                <w:bCs/>
                <w:sz w:val="18"/>
                <w:szCs w:val="18"/>
                <w:lang w:eastAsia="ar-SA"/>
              </w:rPr>
            </w:pPr>
          </w:p>
          <w:p w14:paraId="686AF462" w14:textId="77777777" w:rsidR="004F3640" w:rsidRPr="00221817" w:rsidRDefault="004F3640" w:rsidP="00331BA8">
            <w:pPr>
              <w:suppressAutoHyphens/>
              <w:spacing w:after="0" w:line="240" w:lineRule="auto"/>
              <w:jc w:val="both"/>
              <w:rPr>
                <w:rFonts w:ascii="Arial" w:eastAsia="Times New Roman" w:hAnsi="Arial" w:cs="Arial"/>
                <w:bCs/>
                <w:sz w:val="20"/>
                <w:szCs w:val="20"/>
                <w:lang w:eastAsia="ar-SA"/>
              </w:rPr>
            </w:pPr>
            <w:r w:rsidRPr="00221817">
              <w:rPr>
                <w:rFonts w:ascii="Arial" w:eastAsia="Times New Roman" w:hAnsi="Arial" w:cs="Arial"/>
                <w:bCs/>
                <w:sz w:val="18"/>
                <w:szCs w:val="18"/>
                <w:lang w:eastAsia="ar-SA"/>
              </w:rPr>
              <w:t>-</w:t>
            </w:r>
            <w:r w:rsidRPr="00221817">
              <w:rPr>
                <w:rFonts w:ascii="Arial" w:eastAsia="Times New Roman" w:hAnsi="Arial" w:cs="Arial"/>
                <w:bCs/>
                <w:sz w:val="20"/>
                <w:szCs w:val="20"/>
                <w:lang w:eastAsia="ar-SA"/>
              </w:rPr>
              <w:t xml:space="preserve">Извод из регистра </w:t>
            </w:r>
            <w:r w:rsidRPr="00221817">
              <w:rPr>
                <w:rFonts w:ascii="Arial" w:eastAsia="Times New Roman" w:hAnsi="Arial" w:cs="Arial"/>
                <w:bCs/>
                <w:sz w:val="20"/>
                <w:szCs w:val="20"/>
                <w:lang w:val="sr-Cyrl-CS" w:eastAsia="ar-SA"/>
              </w:rPr>
              <w:t xml:space="preserve">Агенције за привредне регистре (у даљем тексту: </w:t>
            </w:r>
            <w:r w:rsidRPr="00221817">
              <w:rPr>
                <w:rFonts w:ascii="Arial" w:eastAsia="Times New Roman" w:hAnsi="Arial" w:cs="Arial"/>
                <w:bCs/>
                <w:sz w:val="20"/>
                <w:szCs w:val="20"/>
                <w:lang w:eastAsia="ar-SA"/>
              </w:rPr>
              <w:t>АПР-а</w:t>
            </w:r>
            <w:r w:rsidRPr="00221817">
              <w:rPr>
                <w:rFonts w:ascii="Arial" w:eastAsia="Times New Roman" w:hAnsi="Arial" w:cs="Arial"/>
                <w:bCs/>
                <w:sz w:val="20"/>
                <w:szCs w:val="20"/>
                <w:lang w:val="sr-Cyrl-CS" w:eastAsia="ar-SA"/>
              </w:rPr>
              <w:t xml:space="preserve">), </w:t>
            </w:r>
            <w:r w:rsidRPr="00221817">
              <w:rPr>
                <w:rFonts w:ascii="Arial" w:eastAsia="Times New Roman" w:hAnsi="Arial" w:cs="Arial"/>
                <w:bCs/>
                <w:sz w:val="20"/>
                <w:szCs w:val="20"/>
                <w:lang w:eastAsia="ar-SA"/>
              </w:rPr>
              <w:t xml:space="preserve">односно извод из регистра надлежног привредног суда </w:t>
            </w:r>
            <w:r w:rsidRPr="00A54C08">
              <w:rPr>
                <w:rFonts w:ascii="Arial" w:eastAsia="Times New Roman" w:hAnsi="Arial" w:cs="Arial"/>
                <w:bCs/>
                <w:sz w:val="20"/>
                <w:szCs w:val="20"/>
                <w:lang w:eastAsia="ar-SA"/>
              </w:rPr>
              <w:t>(за правна лица)</w:t>
            </w:r>
          </w:p>
          <w:p w14:paraId="6A2E3B13" w14:textId="0DE96892" w:rsidR="004F3640" w:rsidRPr="00221817" w:rsidRDefault="004F3640" w:rsidP="00331BA8">
            <w:pPr>
              <w:suppressAutoHyphens/>
              <w:spacing w:after="0" w:line="240" w:lineRule="auto"/>
              <w:jc w:val="both"/>
              <w:rPr>
                <w:rFonts w:ascii="Arial" w:eastAsia="Times New Roman" w:hAnsi="Arial" w:cs="Arial"/>
                <w:bCs/>
                <w:sz w:val="20"/>
                <w:szCs w:val="20"/>
                <w:lang w:eastAsia="ar-SA"/>
              </w:rPr>
            </w:pPr>
            <w:r w:rsidRPr="00221817">
              <w:rPr>
                <w:rFonts w:ascii="Arial" w:eastAsia="Times New Roman" w:hAnsi="Arial" w:cs="Arial"/>
                <w:bCs/>
                <w:sz w:val="20"/>
                <w:szCs w:val="20"/>
                <w:lang w:eastAsia="ar-SA"/>
              </w:rPr>
              <w:t xml:space="preserve">-Извод из регистра надлежног привредног суда </w:t>
            </w:r>
            <w:r w:rsidRPr="00221817">
              <w:rPr>
                <w:rFonts w:ascii="Arial" w:eastAsia="Times New Roman" w:hAnsi="Arial" w:cs="Arial"/>
                <w:bCs/>
                <w:sz w:val="20"/>
                <w:szCs w:val="20"/>
                <w:highlight w:val="yellow"/>
                <w:lang w:eastAsia="ar-SA"/>
              </w:rPr>
              <w:t>(</w:t>
            </w:r>
            <w:r w:rsidR="004F578E">
              <w:rPr>
                <w:rFonts w:ascii="Arial" w:eastAsia="Times New Roman" w:hAnsi="Arial" w:cs="Arial"/>
                <w:bCs/>
                <w:sz w:val="20"/>
                <w:szCs w:val="20"/>
                <w:lang w:eastAsia="ar-SA"/>
              </w:rPr>
              <w:t>з</w:t>
            </w:r>
            <w:r w:rsidRPr="00A54C08">
              <w:rPr>
                <w:rFonts w:ascii="Arial" w:eastAsia="Times New Roman" w:hAnsi="Arial" w:cs="Arial"/>
                <w:bCs/>
                <w:sz w:val="20"/>
                <w:szCs w:val="20"/>
                <w:lang w:eastAsia="ar-SA"/>
              </w:rPr>
              <w:t>а установе)</w:t>
            </w:r>
          </w:p>
          <w:p w14:paraId="0A9D4230" w14:textId="77777777" w:rsidR="004F3640" w:rsidRPr="00221817" w:rsidRDefault="004F3640" w:rsidP="00331BA8">
            <w:pPr>
              <w:suppressAutoHyphens/>
              <w:spacing w:after="0" w:line="240" w:lineRule="auto"/>
              <w:jc w:val="both"/>
              <w:rPr>
                <w:rFonts w:ascii="Arial" w:eastAsia="Times New Roman" w:hAnsi="Arial" w:cs="Arial"/>
                <w:bCs/>
                <w:sz w:val="20"/>
                <w:szCs w:val="20"/>
                <w:lang w:eastAsia="ar-SA"/>
              </w:rPr>
            </w:pPr>
            <w:r w:rsidRPr="00221817">
              <w:rPr>
                <w:rFonts w:ascii="Arial" w:eastAsia="Times New Roman" w:hAnsi="Arial" w:cs="Arial"/>
                <w:bCs/>
                <w:sz w:val="20"/>
                <w:szCs w:val="20"/>
                <w:lang w:eastAsia="ar-SA"/>
              </w:rPr>
              <w:t xml:space="preserve">-Извод из регистра АПР-а или извод из одговарајућег регистра </w:t>
            </w:r>
            <w:r w:rsidRPr="00A54C08">
              <w:rPr>
                <w:rFonts w:ascii="Arial" w:eastAsia="Times New Roman" w:hAnsi="Arial" w:cs="Arial"/>
                <w:bCs/>
                <w:sz w:val="20"/>
                <w:szCs w:val="20"/>
                <w:lang w:eastAsia="ar-SA"/>
              </w:rPr>
              <w:t>(За предузетника)</w:t>
            </w:r>
          </w:p>
          <w:p w14:paraId="4E00EFB2" w14:textId="77777777" w:rsidR="004F3640" w:rsidRPr="00221817" w:rsidRDefault="004F3640" w:rsidP="00331BA8">
            <w:pPr>
              <w:suppressAutoHyphens/>
              <w:spacing w:after="0" w:line="240" w:lineRule="auto"/>
              <w:jc w:val="both"/>
              <w:rPr>
                <w:rFonts w:ascii="Arial" w:eastAsia="Times New Roman" w:hAnsi="Arial" w:cs="Arial"/>
                <w:bCs/>
                <w:sz w:val="20"/>
                <w:szCs w:val="20"/>
                <w:u w:val="single"/>
                <w:lang w:eastAsia="ar-SA"/>
              </w:rPr>
            </w:pPr>
            <w:r w:rsidRPr="00221817">
              <w:rPr>
                <w:rFonts w:ascii="Arial" w:eastAsia="Times New Roman" w:hAnsi="Arial" w:cs="Arial"/>
                <w:bCs/>
                <w:sz w:val="20"/>
                <w:szCs w:val="20"/>
                <w:u w:val="single"/>
                <w:lang w:eastAsia="ar-SA"/>
              </w:rPr>
              <w:t xml:space="preserve">Напомена: </w:t>
            </w:r>
          </w:p>
          <w:p w14:paraId="14F86BB7" w14:textId="77777777" w:rsidR="004F3640" w:rsidRPr="00221817" w:rsidRDefault="004F3640" w:rsidP="00331BA8">
            <w:pPr>
              <w:suppressAutoHyphens/>
              <w:spacing w:after="0" w:line="240" w:lineRule="auto"/>
              <w:jc w:val="both"/>
              <w:rPr>
                <w:rFonts w:ascii="Arial" w:eastAsia="Times New Roman" w:hAnsi="Arial" w:cs="Arial"/>
                <w:bCs/>
                <w:sz w:val="20"/>
                <w:szCs w:val="20"/>
                <w:lang w:eastAsia="ar-SA"/>
              </w:rPr>
            </w:pPr>
            <w:r w:rsidRPr="00221817">
              <w:rPr>
                <w:rFonts w:ascii="Arial" w:eastAsia="Times New Roman" w:hAnsi="Arial" w:cs="Arial"/>
                <w:bCs/>
                <w:sz w:val="20"/>
                <w:szCs w:val="20"/>
                <w:lang w:eastAsia="ar-SA"/>
              </w:rPr>
              <w:t>-У случају да понуду подноси група понуђача, овај доказ доставити за сваког члана групе понуђача</w:t>
            </w:r>
          </w:p>
          <w:p w14:paraId="1948FC1D" w14:textId="77777777" w:rsidR="004F3640" w:rsidRPr="00221817" w:rsidRDefault="004F3640" w:rsidP="00331BA8">
            <w:pPr>
              <w:suppressAutoHyphens/>
              <w:spacing w:after="0" w:line="240" w:lineRule="auto"/>
              <w:jc w:val="both"/>
              <w:rPr>
                <w:rFonts w:ascii="Arial" w:eastAsia="Times New Roman" w:hAnsi="Arial" w:cs="Arial"/>
                <w:bCs/>
                <w:sz w:val="20"/>
                <w:szCs w:val="20"/>
                <w:lang w:eastAsia="ar-SA"/>
              </w:rPr>
            </w:pPr>
            <w:r w:rsidRPr="00221817">
              <w:rPr>
                <w:rFonts w:ascii="Arial" w:eastAsia="Times New Roman" w:hAnsi="Arial" w:cs="Arial"/>
                <w:bCs/>
                <w:sz w:val="20"/>
                <w:szCs w:val="20"/>
                <w:lang w:eastAsia="ar-SA"/>
              </w:rPr>
              <w:t>- У случају да понуђач подноси понуду са подизвођачем, овај доказ доставити и за сваког подизвођача</w:t>
            </w:r>
          </w:p>
        </w:tc>
      </w:tr>
      <w:tr w:rsidR="004F3640" w:rsidRPr="00221817" w14:paraId="25F02E40" w14:textId="77777777" w:rsidTr="00331BA8">
        <w:trPr>
          <w:trHeight w:val="1041"/>
          <w:jc w:val="center"/>
        </w:trPr>
        <w:tc>
          <w:tcPr>
            <w:tcW w:w="733" w:type="dxa"/>
            <w:shd w:val="clear" w:color="auto" w:fill="auto"/>
            <w:vAlign w:val="center"/>
          </w:tcPr>
          <w:p w14:paraId="37B6E465" w14:textId="77777777" w:rsidR="004F3640" w:rsidRPr="00221817" w:rsidRDefault="004F3640" w:rsidP="00331BA8">
            <w:pPr>
              <w:suppressAutoHyphens/>
              <w:spacing w:after="0" w:line="240" w:lineRule="auto"/>
              <w:jc w:val="center"/>
              <w:rPr>
                <w:rFonts w:ascii="Arial" w:eastAsia="Times New Roman" w:hAnsi="Arial" w:cs="Arial"/>
                <w:b/>
                <w:bCs/>
                <w:sz w:val="24"/>
                <w:szCs w:val="24"/>
                <w:lang w:eastAsia="ar-SA"/>
              </w:rPr>
            </w:pPr>
            <w:r w:rsidRPr="00221817">
              <w:rPr>
                <w:rFonts w:ascii="Arial" w:eastAsia="Times New Roman" w:hAnsi="Arial" w:cs="Arial"/>
                <w:b/>
                <w:bCs/>
                <w:sz w:val="24"/>
                <w:szCs w:val="24"/>
                <w:lang w:eastAsia="ar-SA"/>
              </w:rPr>
              <w:t>2.</w:t>
            </w:r>
          </w:p>
        </w:tc>
        <w:tc>
          <w:tcPr>
            <w:tcW w:w="3830" w:type="dxa"/>
            <w:shd w:val="clear" w:color="auto" w:fill="auto"/>
            <w:vAlign w:val="center"/>
          </w:tcPr>
          <w:p w14:paraId="7E64B6AD" w14:textId="77777777" w:rsidR="004F3640" w:rsidRPr="00221817" w:rsidRDefault="004F3640" w:rsidP="00331BA8">
            <w:pPr>
              <w:tabs>
                <w:tab w:val="left" w:pos="1080"/>
              </w:tabs>
              <w:suppressAutoHyphens/>
              <w:spacing w:after="0" w:line="240" w:lineRule="auto"/>
              <w:jc w:val="both"/>
              <w:rPr>
                <w:rFonts w:ascii="Arial" w:eastAsia="Times New Roman" w:hAnsi="Arial" w:cs="Arial"/>
                <w:sz w:val="20"/>
                <w:szCs w:val="20"/>
                <w:lang w:eastAsia="ar-SA"/>
              </w:rPr>
            </w:pPr>
            <w:r w:rsidRPr="00221817">
              <w:rPr>
                <w:rFonts w:ascii="Arial" w:eastAsia="Times New Roman" w:hAnsi="Arial" w:cs="Arial"/>
                <w:sz w:val="20"/>
                <w:szCs w:val="20"/>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14:paraId="78C10FB1" w14:textId="77777777" w:rsidR="004F3640" w:rsidRPr="00221817" w:rsidRDefault="004F3640" w:rsidP="00331BA8">
            <w:pPr>
              <w:autoSpaceDE w:val="0"/>
              <w:autoSpaceDN w:val="0"/>
              <w:adjustRightInd w:val="0"/>
              <w:spacing w:before="120" w:after="0" w:line="240" w:lineRule="auto"/>
              <w:jc w:val="both"/>
              <w:rPr>
                <w:rFonts w:ascii="Arial" w:eastAsia="Times New Roman" w:hAnsi="Arial" w:cs="Arial"/>
                <w:b/>
                <w:sz w:val="20"/>
                <w:szCs w:val="20"/>
                <w:u w:val="single"/>
                <w:lang w:val="en-US"/>
              </w:rPr>
            </w:pPr>
            <w:r w:rsidRPr="00221817">
              <w:rPr>
                <w:rFonts w:ascii="Arial" w:eastAsia="Calibri" w:hAnsi="Arial" w:cs="Arial"/>
                <w:sz w:val="20"/>
                <w:szCs w:val="20"/>
                <w:lang w:val="ru-RU"/>
              </w:rPr>
              <w:t xml:space="preserve">- </w:t>
            </w:r>
            <w:r w:rsidRPr="00221817">
              <w:rPr>
                <w:rFonts w:ascii="Arial" w:eastAsia="Calibri" w:hAnsi="Arial" w:cs="Arial"/>
                <w:b/>
                <w:sz w:val="20"/>
                <w:szCs w:val="20"/>
                <w:lang w:val="en-US"/>
              </w:rPr>
              <w:t>за правно лице:</w:t>
            </w:r>
          </w:p>
          <w:p w14:paraId="2183FB74" w14:textId="77777777" w:rsidR="004F3640" w:rsidRPr="00221817" w:rsidRDefault="004F3640" w:rsidP="00331BA8">
            <w:pPr>
              <w:spacing w:before="120" w:after="0" w:line="240" w:lineRule="auto"/>
              <w:jc w:val="both"/>
              <w:rPr>
                <w:rFonts w:ascii="Arial" w:eastAsia="Times New Roman" w:hAnsi="Arial" w:cs="Arial"/>
                <w:sz w:val="20"/>
                <w:szCs w:val="20"/>
                <w:lang w:val="en-US"/>
              </w:rPr>
            </w:pPr>
            <w:r w:rsidRPr="00221817">
              <w:rPr>
                <w:rFonts w:ascii="Arial" w:eastAsia="Times New Roman" w:hAnsi="Arial" w:cs="Arial"/>
                <w:sz w:val="20"/>
                <w:szCs w:val="20"/>
                <w:lang w:val="en-US"/>
              </w:rPr>
              <w:t>1) ЗА ЗАКОНСКОГ ЗАСТУПНИКА</w:t>
            </w:r>
            <w:r w:rsidRPr="00221817">
              <w:rPr>
                <w:rFonts w:ascii="Arial" w:eastAsia="Times New Roman" w:hAnsi="Arial" w:cs="Arial"/>
                <w:b/>
                <w:sz w:val="20"/>
                <w:szCs w:val="20"/>
                <w:lang w:val="en-US"/>
              </w:rPr>
              <w:t xml:space="preserve"> – уверење из казнене евиденције надлежне полицијске управе Министарства унутрашњих послова</w:t>
            </w:r>
            <w:r w:rsidRPr="00221817">
              <w:rPr>
                <w:rFonts w:ascii="Arial" w:eastAsia="Times New Roman" w:hAnsi="Arial" w:cs="Arial"/>
                <w:sz w:val="20"/>
                <w:szCs w:val="20"/>
                <w:lang w:val="en-US"/>
              </w:rPr>
              <w:t xml:space="preserve"> – захтев за издавање овог уверења може се поднети према </w:t>
            </w:r>
            <w:r w:rsidRPr="00221817">
              <w:rPr>
                <w:rFonts w:ascii="Arial" w:eastAsia="Times New Roman" w:hAnsi="Arial" w:cs="Arial"/>
                <w:b/>
                <w:sz w:val="20"/>
                <w:szCs w:val="20"/>
                <w:lang w:val="en-US"/>
              </w:rPr>
              <w:t>месту рођења</w:t>
            </w:r>
            <w:r w:rsidRPr="00221817">
              <w:rPr>
                <w:rFonts w:ascii="Arial" w:eastAsia="Times New Roman" w:hAnsi="Arial" w:cs="Arial"/>
                <w:sz w:val="20"/>
                <w:szCs w:val="20"/>
                <w:lang w:val="en-US"/>
              </w:rPr>
              <w:t xml:space="preserve"> или према </w:t>
            </w:r>
            <w:r w:rsidRPr="00221817">
              <w:rPr>
                <w:rFonts w:ascii="Arial" w:eastAsia="Times New Roman" w:hAnsi="Arial" w:cs="Arial"/>
                <w:b/>
                <w:sz w:val="20"/>
                <w:szCs w:val="20"/>
                <w:lang w:val="en-US"/>
              </w:rPr>
              <w:t>месту пребивалишта</w:t>
            </w:r>
            <w:r w:rsidRPr="00221817">
              <w:rPr>
                <w:rFonts w:ascii="Arial" w:eastAsia="Times New Roman" w:hAnsi="Arial" w:cs="Arial"/>
                <w:sz w:val="20"/>
                <w:szCs w:val="20"/>
                <w:lang w:val="en-US"/>
              </w:rPr>
              <w:t>.</w:t>
            </w:r>
          </w:p>
          <w:p w14:paraId="5F52583F" w14:textId="77777777" w:rsidR="004F3640" w:rsidRPr="00221817" w:rsidRDefault="004F3640" w:rsidP="00331BA8">
            <w:pPr>
              <w:spacing w:before="120" w:after="0" w:line="240" w:lineRule="auto"/>
              <w:jc w:val="both"/>
              <w:rPr>
                <w:rFonts w:ascii="Arial" w:eastAsia="Times New Roman" w:hAnsi="Arial" w:cs="Arial"/>
                <w:sz w:val="20"/>
                <w:szCs w:val="20"/>
                <w:lang w:val="en-US"/>
              </w:rPr>
            </w:pPr>
            <w:r w:rsidRPr="00221817">
              <w:rPr>
                <w:rFonts w:ascii="Arial" w:eastAsia="Times New Roman" w:hAnsi="Arial" w:cs="Arial"/>
                <w:sz w:val="20"/>
                <w:szCs w:val="20"/>
                <w:lang w:val="en-U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221817">
                <w:rPr>
                  <w:rFonts w:ascii="Arial" w:eastAsia="Times New Roman" w:hAnsi="Arial" w:cs="Arial"/>
                  <w:color w:val="0000FF"/>
                  <w:sz w:val="20"/>
                  <w:szCs w:val="20"/>
                  <w:u w:val="single"/>
                  <w:lang w:val="en-US"/>
                </w:rPr>
                <w:t>http://www.bg.vi.sud.rs/lt/articles/o-visem-sudu/obavestenje-ke-za-pravna-lica.html</w:t>
              </w:r>
            </w:hyperlink>
          </w:p>
          <w:p w14:paraId="7510512F" w14:textId="77777777" w:rsidR="004F3640" w:rsidRPr="00221817" w:rsidRDefault="004F3640" w:rsidP="00331BA8">
            <w:pPr>
              <w:spacing w:before="120" w:after="0" w:line="240" w:lineRule="auto"/>
              <w:jc w:val="both"/>
              <w:rPr>
                <w:rFonts w:ascii="Arial" w:eastAsia="Times New Roman" w:hAnsi="Arial" w:cs="Arial"/>
                <w:sz w:val="20"/>
                <w:szCs w:val="20"/>
                <w:lang w:val="en-US"/>
              </w:rPr>
            </w:pPr>
            <w:r w:rsidRPr="00221817">
              <w:rPr>
                <w:rFonts w:ascii="Arial" w:eastAsia="Times New Roman" w:hAnsi="Arial" w:cs="Arial"/>
                <w:sz w:val="20"/>
                <w:szCs w:val="20"/>
                <w:lang w:val="en-U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1817">
              <w:rPr>
                <w:rFonts w:ascii="Arial" w:eastAsia="Times New Roman" w:hAnsi="Arial" w:cs="Arial"/>
                <w:b/>
                <w:sz w:val="20"/>
                <w:szCs w:val="20"/>
                <w:lang w:val="en-US"/>
              </w:rPr>
              <w:t xml:space="preserve">Уверење Основног суда  </w:t>
            </w:r>
            <w:r w:rsidRPr="00221817">
              <w:rPr>
                <w:rFonts w:ascii="Arial" w:eastAsia="Times New Roman" w:hAnsi="Arial" w:cs="Arial"/>
                <w:sz w:val="20"/>
                <w:szCs w:val="20"/>
                <w:lang w:val="en-US"/>
              </w:rPr>
              <w:t>(</w:t>
            </w:r>
            <w:r w:rsidRPr="00221817">
              <w:rPr>
                <w:rFonts w:ascii="Arial" w:eastAsia="Times New Roman" w:hAnsi="Arial" w:cs="Arial"/>
                <w:b/>
                <w:sz w:val="20"/>
                <w:szCs w:val="20"/>
                <w:lang w:val="en-US"/>
              </w:rPr>
              <w:t>које обухвата и податке из казнене евиденције за кривична дела која су у надлежности редовног кривичног одељења Вишег суда</w:t>
            </w:r>
            <w:r w:rsidRPr="00221817">
              <w:rPr>
                <w:rFonts w:ascii="Arial" w:eastAsia="Times New Roman" w:hAnsi="Arial" w:cs="Arial"/>
                <w:sz w:val="20"/>
                <w:szCs w:val="20"/>
                <w:lang w:val="en-U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E077249" w14:textId="77777777" w:rsidR="004F3640" w:rsidRPr="00221817" w:rsidRDefault="004F3640" w:rsidP="00331BA8">
            <w:pPr>
              <w:spacing w:before="120" w:after="0" w:line="240" w:lineRule="auto"/>
              <w:jc w:val="both"/>
              <w:rPr>
                <w:rFonts w:ascii="Arial" w:eastAsia="Times New Roman" w:hAnsi="Arial" w:cs="Arial"/>
                <w:b/>
                <w:sz w:val="20"/>
                <w:szCs w:val="20"/>
                <w:lang w:val="en-US"/>
              </w:rPr>
            </w:pPr>
            <w:r w:rsidRPr="00221817">
              <w:rPr>
                <w:rFonts w:ascii="Arial" w:eastAsia="Times New Roman" w:hAnsi="Arial" w:cs="Arial"/>
                <w:i/>
                <w:sz w:val="20"/>
                <w:szCs w:val="20"/>
                <w:lang w:val="en-US"/>
              </w:rPr>
              <w:t>Посебна напомена:</w:t>
            </w:r>
            <w:r w:rsidRPr="00221817">
              <w:rPr>
                <w:rFonts w:ascii="Arial" w:eastAsia="Times New Roman" w:hAnsi="Arial" w:cs="Arial"/>
                <w:sz w:val="20"/>
                <w:szCs w:val="20"/>
                <w:lang w:val="en-US"/>
              </w:rPr>
              <w:t xml:space="preserve"> Уколико уверење </w:t>
            </w:r>
            <w:r w:rsidRPr="00221817">
              <w:rPr>
                <w:rFonts w:ascii="Arial" w:eastAsia="Times New Roman" w:hAnsi="Arial" w:cs="Arial"/>
                <w:sz w:val="20"/>
                <w:szCs w:val="20"/>
                <w:lang w:val="sr-Cyrl-CS"/>
              </w:rPr>
              <w:t>О</w:t>
            </w:r>
            <w:r w:rsidRPr="00221817">
              <w:rPr>
                <w:rFonts w:ascii="Arial" w:eastAsia="Times New Roman" w:hAnsi="Arial" w:cs="Arial"/>
                <w:sz w:val="20"/>
                <w:szCs w:val="20"/>
                <w:lang w:val="en-U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21817">
              <w:rPr>
                <w:rFonts w:ascii="Arial" w:eastAsia="Times New Roman" w:hAnsi="Arial" w:cs="Arial"/>
                <w:sz w:val="20"/>
                <w:szCs w:val="20"/>
                <w:u w:val="single"/>
                <w:lang w:val="en-US"/>
              </w:rPr>
              <w:t>и</w:t>
            </w:r>
            <w:r w:rsidRPr="00221817">
              <w:rPr>
                <w:rFonts w:ascii="Arial" w:eastAsia="Times New Roman" w:hAnsi="Arial" w:cs="Arial"/>
                <w:sz w:val="20"/>
                <w:szCs w:val="20"/>
                <w:lang w:val="en-U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21817">
              <w:rPr>
                <w:rFonts w:ascii="Arial" w:eastAsia="Times New Roman" w:hAnsi="Arial" w:cs="Arial"/>
                <w:b/>
                <w:sz w:val="20"/>
                <w:szCs w:val="20"/>
                <w:lang w:val="en-US"/>
              </w:rPr>
              <w:t>кривична дела против привреде и кривично дело примања мита.</w:t>
            </w:r>
          </w:p>
          <w:p w14:paraId="4EB817E3" w14:textId="77777777" w:rsidR="004F3640" w:rsidRPr="00221817" w:rsidRDefault="004F3640" w:rsidP="00331BA8">
            <w:pPr>
              <w:spacing w:before="120" w:after="0" w:line="240" w:lineRule="auto"/>
              <w:jc w:val="both"/>
              <w:rPr>
                <w:rFonts w:ascii="Arial" w:eastAsia="Times New Roman" w:hAnsi="Arial" w:cs="Arial"/>
                <w:sz w:val="20"/>
                <w:szCs w:val="20"/>
                <w:lang w:val="en-US"/>
              </w:rPr>
            </w:pPr>
            <w:r w:rsidRPr="00221817">
              <w:rPr>
                <w:rFonts w:ascii="Arial" w:eastAsia="Times New Roman" w:hAnsi="Arial" w:cs="Arial"/>
                <w:b/>
                <w:sz w:val="20"/>
                <w:szCs w:val="20"/>
                <w:lang w:val="en-US"/>
              </w:rPr>
              <w:t>- за физичко лице и предузетника: Уверење из казнене евиденције надлежне полицијске управе Министарства унутрашњих послова</w:t>
            </w:r>
            <w:r w:rsidRPr="00221817">
              <w:rPr>
                <w:rFonts w:ascii="Arial" w:eastAsia="Times New Roman" w:hAnsi="Arial" w:cs="Arial"/>
                <w:sz w:val="20"/>
                <w:szCs w:val="20"/>
                <w:lang w:val="en-US"/>
              </w:rPr>
              <w:t xml:space="preserve"> – захтев за издавање овог уверења </w:t>
            </w:r>
            <w:r w:rsidRPr="00221817">
              <w:rPr>
                <w:rFonts w:ascii="Arial" w:eastAsia="Times New Roman" w:hAnsi="Arial" w:cs="Arial"/>
                <w:sz w:val="20"/>
                <w:szCs w:val="20"/>
                <w:lang w:val="en-US"/>
              </w:rPr>
              <w:lastRenderedPageBreak/>
              <w:t xml:space="preserve">може се поднети према </w:t>
            </w:r>
            <w:r w:rsidRPr="00221817">
              <w:rPr>
                <w:rFonts w:ascii="Arial" w:eastAsia="Times New Roman" w:hAnsi="Arial" w:cs="Arial"/>
                <w:b/>
                <w:sz w:val="20"/>
                <w:szCs w:val="20"/>
                <w:lang w:val="en-US"/>
              </w:rPr>
              <w:t>месту рођења</w:t>
            </w:r>
            <w:r w:rsidRPr="00221817">
              <w:rPr>
                <w:rFonts w:ascii="Arial" w:eastAsia="Times New Roman" w:hAnsi="Arial" w:cs="Arial"/>
                <w:sz w:val="20"/>
                <w:szCs w:val="20"/>
                <w:lang w:val="en-US"/>
              </w:rPr>
              <w:t xml:space="preserve"> или према </w:t>
            </w:r>
            <w:r w:rsidRPr="00221817">
              <w:rPr>
                <w:rFonts w:ascii="Arial" w:eastAsia="Times New Roman" w:hAnsi="Arial" w:cs="Arial"/>
                <w:b/>
                <w:sz w:val="20"/>
                <w:szCs w:val="20"/>
                <w:lang w:val="en-US"/>
              </w:rPr>
              <w:t>месту пребивалишта</w:t>
            </w:r>
            <w:r w:rsidRPr="00221817">
              <w:rPr>
                <w:rFonts w:ascii="Arial" w:eastAsia="Times New Roman" w:hAnsi="Arial" w:cs="Arial"/>
                <w:sz w:val="20"/>
                <w:szCs w:val="20"/>
                <w:lang w:val="en-US"/>
              </w:rPr>
              <w:t>.</w:t>
            </w:r>
          </w:p>
          <w:p w14:paraId="0779303E" w14:textId="77777777" w:rsidR="004F3640" w:rsidRPr="00221817" w:rsidRDefault="004F3640" w:rsidP="00331BA8">
            <w:pPr>
              <w:pStyle w:val="NoSpacing"/>
              <w:rPr>
                <w:rFonts w:ascii="Arial" w:hAnsi="Arial" w:cs="Arial"/>
                <w:lang w:val="en-US"/>
              </w:rPr>
            </w:pPr>
            <w:r w:rsidRPr="00221817">
              <w:rPr>
                <w:rFonts w:ascii="Arial" w:hAnsi="Arial" w:cs="Arial"/>
                <w:lang w:val="en-US"/>
              </w:rPr>
              <w:t xml:space="preserve">Напомена: </w:t>
            </w:r>
          </w:p>
          <w:p w14:paraId="4F3C66A8" w14:textId="77777777" w:rsidR="004F3640" w:rsidRPr="00221817" w:rsidRDefault="004F3640" w:rsidP="00E65C3C">
            <w:pPr>
              <w:numPr>
                <w:ilvl w:val="0"/>
                <w:numId w:val="13"/>
              </w:numPr>
              <w:tabs>
                <w:tab w:val="left" w:pos="680"/>
              </w:tabs>
              <w:snapToGrid w:val="0"/>
              <w:spacing w:before="120" w:after="0" w:line="240" w:lineRule="auto"/>
              <w:ind w:left="714" w:hanging="357"/>
              <w:contextualSpacing/>
              <w:jc w:val="both"/>
              <w:rPr>
                <w:rFonts w:ascii="Arial" w:eastAsia="Calibri" w:hAnsi="Arial" w:cs="Arial"/>
                <w:i/>
                <w:sz w:val="20"/>
                <w:szCs w:val="20"/>
                <w:lang w:val="en-US"/>
              </w:rPr>
            </w:pPr>
            <w:r w:rsidRPr="00221817">
              <w:rPr>
                <w:rFonts w:ascii="Arial" w:eastAsia="Calibri" w:hAnsi="Arial" w:cs="Arial"/>
                <w:i/>
                <w:sz w:val="20"/>
                <w:szCs w:val="20"/>
                <w:lang w:val="en-US"/>
              </w:rPr>
              <w:t>У случају да понуду подноси правно лице потребно је доставити овај доказ и за правно лице и за законског заступника</w:t>
            </w:r>
          </w:p>
          <w:p w14:paraId="5B3B1458" w14:textId="77777777" w:rsidR="004F3640" w:rsidRPr="00221817" w:rsidRDefault="004F3640" w:rsidP="00E65C3C">
            <w:pPr>
              <w:numPr>
                <w:ilvl w:val="0"/>
                <w:numId w:val="13"/>
              </w:numPr>
              <w:tabs>
                <w:tab w:val="left" w:pos="680"/>
              </w:tabs>
              <w:snapToGrid w:val="0"/>
              <w:spacing w:before="120" w:after="0" w:line="240" w:lineRule="auto"/>
              <w:ind w:left="714" w:hanging="357"/>
              <w:contextualSpacing/>
              <w:jc w:val="both"/>
              <w:rPr>
                <w:rFonts w:ascii="Arial" w:eastAsia="Calibri" w:hAnsi="Arial" w:cs="Arial"/>
                <w:i/>
                <w:sz w:val="20"/>
                <w:szCs w:val="20"/>
                <w:lang w:val="en-US"/>
              </w:rPr>
            </w:pPr>
            <w:r w:rsidRPr="00221817">
              <w:rPr>
                <w:rFonts w:ascii="Arial" w:eastAsia="Calibri" w:hAnsi="Arial" w:cs="Arial"/>
                <w:i/>
                <w:sz w:val="20"/>
                <w:szCs w:val="20"/>
                <w:lang w:val="en-US"/>
              </w:rPr>
              <w:t>У случају да правно лице има више законских заступника, ове доказе доставити за сваког од њих</w:t>
            </w:r>
          </w:p>
          <w:p w14:paraId="04886198" w14:textId="77777777" w:rsidR="004F3640" w:rsidRPr="00221817" w:rsidRDefault="004F3640" w:rsidP="00E65C3C">
            <w:pPr>
              <w:numPr>
                <w:ilvl w:val="0"/>
                <w:numId w:val="13"/>
              </w:numPr>
              <w:tabs>
                <w:tab w:val="left" w:pos="680"/>
              </w:tabs>
              <w:snapToGrid w:val="0"/>
              <w:spacing w:before="120" w:after="0" w:line="240" w:lineRule="auto"/>
              <w:ind w:left="714" w:hanging="357"/>
              <w:contextualSpacing/>
              <w:jc w:val="both"/>
              <w:rPr>
                <w:rFonts w:ascii="Arial" w:eastAsia="Calibri" w:hAnsi="Arial" w:cs="Arial"/>
                <w:i/>
                <w:sz w:val="20"/>
                <w:szCs w:val="20"/>
                <w:lang w:val="en-US"/>
              </w:rPr>
            </w:pPr>
            <w:r w:rsidRPr="00221817">
              <w:rPr>
                <w:rFonts w:ascii="Arial" w:eastAsia="Calibri" w:hAnsi="Arial" w:cs="Arial"/>
                <w:i/>
                <w:sz w:val="20"/>
                <w:szCs w:val="20"/>
                <w:lang w:val="en-US"/>
              </w:rPr>
              <w:t xml:space="preserve">У случају да понуду подноси група понуђача, ове доказе доставити за сваког </w:t>
            </w:r>
            <w:r w:rsidRPr="00221817">
              <w:rPr>
                <w:rFonts w:ascii="Arial" w:eastAsia="Calibri" w:hAnsi="Arial" w:cs="Arial"/>
                <w:i/>
                <w:sz w:val="20"/>
                <w:szCs w:val="20"/>
                <w:lang w:val="sr-Cyrl-CS"/>
              </w:rPr>
              <w:t>члана групе понуђача</w:t>
            </w:r>
          </w:p>
          <w:p w14:paraId="7F14ADBA" w14:textId="77777777" w:rsidR="004F3640" w:rsidRPr="00221817" w:rsidRDefault="004F3640" w:rsidP="00E65C3C">
            <w:pPr>
              <w:numPr>
                <w:ilvl w:val="0"/>
                <w:numId w:val="13"/>
              </w:numPr>
              <w:tabs>
                <w:tab w:val="left" w:pos="680"/>
              </w:tabs>
              <w:snapToGrid w:val="0"/>
              <w:spacing w:before="120" w:after="0" w:line="240" w:lineRule="auto"/>
              <w:ind w:left="714" w:hanging="357"/>
              <w:contextualSpacing/>
              <w:jc w:val="both"/>
              <w:rPr>
                <w:rFonts w:ascii="Arial" w:eastAsia="Times New Roman" w:hAnsi="Arial" w:cs="Arial"/>
                <w:sz w:val="20"/>
                <w:szCs w:val="20"/>
                <w:lang w:val="en-US"/>
              </w:rPr>
            </w:pPr>
            <w:r w:rsidRPr="00221817">
              <w:rPr>
                <w:rFonts w:ascii="Arial" w:eastAsia="Calibri" w:hAnsi="Arial" w:cs="Arial"/>
                <w:i/>
                <w:sz w:val="20"/>
                <w:szCs w:val="20"/>
                <w:lang w:val="en-US"/>
              </w:rPr>
              <w:t xml:space="preserve">У случају да понуђач подноси понуду са подизвођачем, ове доказе доставити и за </w:t>
            </w:r>
            <w:r w:rsidRPr="00221817">
              <w:rPr>
                <w:rFonts w:ascii="Arial" w:eastAsia="Calibri" w:hAnsi="Arial" w:cs="Arial"/>
                <w:i/>
                <w:sz w:val="20"/>
                <w:szCs w:val="20"/>
                <w:lang w:val="sr-Cyrl-CS"/>
              </w:rPr>
              <w:t xml:space="preserve">сваког </w:t>
            </w:r>
            <w:r w:rsidRPr="00221817">
              <w:rPr>
                <w:rFonts w:ascii="Arial" w:eastAsia="Calibri" w:hAnsi="Arial" w:cs="Arial"/>
                <w:i/>
                <w:sz w:val="20"/>
                <w:szCs w:val="20"/>
                <w:lang w:val="en-US"/>
              </w:rPr>
              <w:t xml:space="preserve">подизвођача </w:t>
            </w:r>
          </w:p>
          <w:p w14:paraId="5759AA89" w14:textId="77777777" w:rsidR="004F3640" w:rsidRPr="00221817" w:rsidRDefault="004F3640" w:rsidP="00331BA8">
            <w:pPr>
              <w:tabs>
                <w:tab w:val="left" w:pos="680"/>
              </w:tabs>
              <w:snapToGrid w:val="0"/>
              <w:spacing w:after="0" w:line="240" w:lineRule="auto"/>
              <w:contextualSpacing/>
              <w:rPr>
                <w:rFonts w:ascii="Arial" w:eastAsia="Calibri" w:hAnsi="Arial" w:cs="Arial"/>
                <w:sz w:val="20"/>
                <w:szCs w:val="20"/>
                <w:lang w:val="sr-Cyrl-CS"/>
              </w:rPr>
            </w:pPr>
            <w:r w:rsidRPr="00221817">
              <w:rPr>
                <w:rFonts w:ascii="Arial" w:eastAsia="Calibri" w:hAnsi="Arial" w:cs="Arial"/>
                <w:b/>
                <w:sz w:val="20"/>
                <w:szCs w:val="20"/>
                <w:lang w:val="en-US"/>
              </w:rPr>
              <w:t>Ови докази не могу бити старији од два месеца пре отварања понуда</w:t>
            </w:r>
            <w:r w:rsidRPr="00221817">
              <w:rPr>
                <w:rFonts w:ascii="Arial" w:eastAsia="Calibri" w:hAnsi="Arial" w:cs="Arial"/>
                <w:sz w:val="20"/>
                <w:szCs w:val="20"/>
                <w:lang w:val="en-US"/>
              </w:rPr>
              <w:t>.</w:t>
            </w:r>
          </w:p>
        </w:tc>
      </w:tr>
      <w:tr w:rsidR="004F3640" w:rsidRPr="00221817" w14:paraId="09337371" w14:textId="77777777" w:rsidTr="00331BA8">
        <w:trPr>
          <w:jc w:val="center"/>
        </w:trPr>
        <w:tc>
          <w:tcPr>
            <w:tcW w:w="733" w:type="dxa"/>
            <w:tcBorders>
              <w:bottom w:val="single" w:sz="6" w:space="0" w:color="auto"/>
            </w:tcBorders>
            <w:shd w:val="clear" w:color="auto" w:fill="auto"/>
            <w:vAlign w:val="center"/>
          </w:tcPr>
          <w:p w14:paraId="0A2B16FC" w14:textId="77777777" w:rsidR="004F3640" w:rsidRPr="00221817" w:rsidRDefault="004F3640" w:rsidP="00331BA8">
            <w:pPr>
              <w:suppressAutoHyphens/>
              <w:spacing w:after="0" w:line="240" w:lineRule="auto"/>
              <w:jc w:val="center"/>
              <w:rPr>
                <w:rFonts w:ascii="Arial" w:eastAsia="Times New Roman" w:hAnsi="Arial" w:cs="Arial"/>
                <w:b/>
                <w:bCs/>
                <w:sz w:val="24"/>
                <w:szCs w:val="24"/>
                <w:lang w:eastAsia="ar-SA"/>
              </w:rPr>
            </w:pPr>
            <w:r w:rsidRPr="00221817">
              <w:rPr>
                <w:rFonts w:ascii="Arial" w:eastAsia="Times New Roman" w:hAnsi="Arial" w:cs="Arial"/>
                <w:b/>
                <w:bCs/>
                <w:sz w:val="24"/>
                <w:szCs w:val="24"/>
                <w:lang w:eastAsia="ar-SA"/>
              </w:rPr>
              <w:lastRenderedPageBreak/>
              <w:t>3.</w:t>
            </w:r>
          </w:p>
        </w:tc>
        <w:tc>
          <w:tcPr>
            <w:tcW w:w="3830" w:type="dxa"/>
            <w:tcBorders>
              <w:bottom w:val="single" w:sz="6" w:space="0" w:color="auto"/>
            </w:tcBorders>
            <w:shd w:val="clear" w:color="auto" w:fill="auto"/>
            <w:vAlign w:val="center"/>
          </w:tcPr>
          <w:p w14:paraId="321D6AD5" w14:textId="77777777" w:rsidR="004F3640" w:rsidRPr="00221817" w:rsidRDefault="004F3640" w:rsidP="00331BA8">
            <w:pPr>
              <w:suppressAutoHyphens/>
              <w:spacing w:after="0" w:line="240" w:lineRule="auto"/>
              <w:jc w:val="both"/>
              <w:rPr>
                <w:rFonts w:ascii="Arial" w:eastAsia="Times New Roman" w:hAnsi="Arial" w:cs="Arial"/>
                <w:sz w:val="20"/>
                <w:szCs w:val="20"/>
                <w:lang w:eastAsia="ar-SA"/>
              </w:rPr>
            </w:pPr>
            <w:r w:rsidRPr="00221817">
              <w:rPr>
                <w:rFonts w:ascii="Arial" w:eastAsia="Times New Roman" w:hAnsi="Arial" w:cs="Arial"/>
                <w:sz w:val="20"/>
                <w:szCs w:val="20"/>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984A71" w14:textId="77777777" w:rsidR="004F3640" w:rsidRPr="00221817" w:rsidRDefault="004F3640" w:rsidP="00331BA8">
            <w:pPr>
              <w:suppressAutoHyphens/>
              <w:spacing w:after="0" w:line="240" w:lineRule="auto"/>
              <w:jc w:val="both"/>
              <w:rPr>
                <w:rFonts w:ascii="Arial" w:eastAsia="Times New Roman" w:hAnsi="Arial" w:cs="Arial"/>
                <w:sz w:val="20"/>
                <w:szCs w:val="20"/>
                <w:lang w:eastAsia="ar-SA"/>
              </w:rPr>
            </w:pPr>
          </w:p>
        </w:tc>
        <w:tc>
          <w:tcPr>
            <w:tcW w:w="5899" w:type="dxa"/>
            <w:gridSpan w:val="2"/>
            <w:tcBorders>
              <w:bottom w:val="single" w:sz="6" w:space="0" w:color="auto"/>
            </w:tcBorders>
            <w:shd w:val="clear" w:color="auto" w:fill="auto"/>
            <w:vAlign w:val="center"/>
          </w:tcPr>
          <w:p w14:paraId="466C9B74" w14:textId="77777777" w:rsidR="004F3640" w:rsidRPr="00221817" w:rsidRDefault="004F3640" w:rsidP="00331BA8">
            <w:pPr>
              <w:snapToGrid w:val="0"/>
              <w:spacing w:before="120" w:after="0" w:line="240" w:lineRule="auto"/>
              <w:jc w:val="both"/>
              <w:rPr>
                <w:rFonts w:ascii="Arial" w:eastAsia="Calibri" w:hAnsi="Arial" w:cs="Arial"/>
                <w:sz w:val="20"/>
                <w:szCs w:val="20"/>
                <w:lang w:val="ru-RU"/>
              </w:rPr>
            </w:pPr>
            <w:r w:rsidRPr="00221817">
              <w:rPr>
                <w:rFonts w:ascii="Arial" w:eastAsia="Calibri" w:hAnsi="Arial" w:cs="Arial"/>
                <w:sz w:val="20"/>
                <w:szCs w:val="20"/>
                <w:lang w:val="ru-RU"/>
              </w:rPr>
              <w:t xml:space="preserve">- </w:t>
            </w:r>
            <w:r w:rsidRPr="00221817">
              <w:rPr>
                <w:rFonts w:ascii="Arial" w:eastAsia="Calibri" w:hAnsi="Arial" w:cs="Arial"/>
                <w:b/>
                <w:sz w:val="20"/>
                <w:szCs w:val="20"/>
                <w:lang w:val="ru-RU"/>
              </w:rPr>
              <w:t xml:space="preserve">за правно лице, предузетнике и физичка лица: </w:t>
            </w:r>
          </w:p>
          <w:p w14:paraId="4F949924" w14:textId="77777777" w:rsidR="004F3640" w:rsidRPr="00221817" w:rsidRDefault="004F3640" w:rsidP="00331BA8">
            <w:pPr>
              <w:snapToGrid w:val="0"/>
              <w:spacing w:before="120" w:after="0" w:line="240" w:lineRule="auto"/>
              <w:jc w:val="both"/>
              <w:rPr>
                <w:rFonts w:ascii="Arial" w:eastAsia="Calibri" w:hAnsi="Arial" w:cs="Arial"/>
                <w:sz w:val="20"/>
                <w:szCs w:val="20"/>
                <w:lang w:val="ru-RU"/>
              </w:rPr>
            </w:pPr>
            <w:r w:rsidRPr="00221817">
              <w:rPr>
                <w:rFonts w:ascii="Arial" w:eastAsia="Calibri" w:hAnsi="Arial" w:cs="Arial"/>
                <w:b/>
                <w:sz w:val="20"/>
                <w:szCs w:val="20"/>
                <w:lang w:val="ru-RU"/>
              </w:rPr>
              <w:t>1.Уверење Пореске управе</w:t>
            </w:r>
            <w:r w:rsidRPr="00221817">
              <w:rPr>
                <w:rFonts w:ascii="Arial" w:eastAsia="Calibri" w:hAnsi="Arial" w:cs="Arial"/>
                <w:sz w:val="20"/>
                <w:szCs w:val="20"/>
                <w:lang w:val="ru-RU"/>
              </w:rPr>
              <w:t xml:space="preserve"> Министарства финансија да је измирио доспеле порезе и доприносе </w:t>
            </w:r>
            <w:r w:rsidRPr="00221817">
              <w:rPr>
                <w:rFonts w:ascii="Arial" w:eastAsia="Calibri" w:hAnsi="Arial" w:cs="Arial"/>
                <w:b/>
                <w:sz w:val="20"/>
                <w:szCs w:val="20"/>
                <w:u w:val="single"/>
                <w:lang w:val="ru-RU"/>
              </w:rPr>
              <w:t>и</w:t>
            </w:r>
          </w:p>
          <w:p w14:paraId="12C3D86A" w14:textId="77777777" w:rsidR="004F3640" w:rsidRPr="00221817" w:rsidRDefault="004F3640" w:rsidP="00331BA8">
            <w:pPr>
              <w:snapToGrid w:val="0"/>
              <w:spacing w:before="120" w:after="0" w:line="240" w:lineRule="auto"/>
              <w:jc w:val="both"/>
              <w:rPr>
                <w:rFonts w:ascii="Arial" w:eastAsia="Calibri" w:hAnsi="Arial" w:cs="Arial"/>
                <w:sz w:val="20"/>
                <w:szCs w:val="20"/>
                <w:lang w:val="ru-RU"/>
              </w:rPr>
            </w:pPr>
            <w:r w:rsidRPr="00221817">
              <w:rPr>
                <w:rFonts w:ascii="Arial" w:eastAsia="Calibri" w:hAnsi="Arial" w:cs="Arial"/>
                <w:b/>
                <w:sz w:val="20"/>
                <w:szCs w:val="20"/>
                <w:lang w:val="ru-RU"/>
              </w:rPr>
              <w:t>2.Уверење Управе јавних прихода локалне самоуправе (града, односно општине</w:t>
            </w:r>
            <w:r w:rsidRPr="00221817">
              <w:rPr>
                <w:rFonts w:ascii="Arial" w:eastAsia="Calibri" w:hAnsi="Arial" w:cs="Arial"/>
                <w:sz w:val="20"/>
                <w:szCs w:val="20"/>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7E522848" w14:textId="77777777" w:rsidR="004F3640" w:rsidRPr="00597360" w:rsidRDefault="004F3640" w:rsidP="00331BA8">
            <w:pPr>
              <w:pStyle w:val="NoSpacing"/>
              <w:rPr>
                <w:rFonts w:ascii="Arial" w:hAnsi="Arial" w:cs="Arial"/>
                <w:sz w:val="20"/>
                <w:szCs w:val="20"/>
                <w:lang w:val="ru-RU"/>
              </w:rPr>
            </w:pPr>
            <w:r w:rsidRPr="00597360">
              <w:rPr>
                <w:rFonts w:ascii="Arial" w:hAnsi="Arial" w:cs="Arial"/>
                <w:sz w:val="20"/>
                <w:szCs w:val="20"/>
                <w:lang w:val="ru-RU"/>
              </w:rPr>
              <w:t>Напомена:</w:t>
            </w:r>
          </w:p>
          <w:p w14:paraId="30E040D4" w14:textId="77777777" w:rsidR="004F3640" w:rsidRPr="00221817" w:rsidRDefault="004F3640" w:rsidP="00E65C3C">
            <w:pPr>
              <w:numPr>
                <w:ilvl w:val="0"/>
                <w:numId w:val="12"/>
              </w:numPr>
              <w:snapToGrid w:val="0"/>
              <w:spacing w:before="120" w:after="0" w:line="240" w:lineRule="auto"/>
              <w:jc w:val="both"/>
              <w:rPr>
                <w:rFonts w:ascii="Arial" w:eastAsia="Calibri" w:hAnsi="Arial" w:cs="Arial"/>
                <w:b/>
                <w:sz w:val="20"/>
                <w:szCs w:val="20"/>
                <w:u w:val="single"/>
                <w:lang w:val="en-US"/>
              </w:rPr>
            </w:pPr>
            <w:r w:rsidRPr="00221817">
              <w:rPr>
                <w:rFonts w:ascii="Arial" w:eastAsia="Calibri" w:hAnsi="Arial" w:cs="Arial"/>
                <w:i/>
                <w:sz w:val="20"/>
                <w:szCs w:val="20"/>
                <w:lang w:val="en-US"/>
              </w:rPr>
              <w:t>Уколико локална (општин</w:t>
            </w:r>
            <w:r w:rsidRPr="00221817">
              <w:rPr>
                <w:rFonts w:ascii="Arial" w:eastAsia="Calibri" w:hAnsi="Arial" w:cs="Arial"/>
                <w:i/>
                <w:sz w:val="20"/>
                <w:szCs w:val="20"/>
                <w:lang w:val="sr-Cyrl-CS"/>
              </w:rPr>
              <w:t>с</w:t>
            </w:r>
            <w:r w:rsidRPr="00221817">
              <w:rPr>
                <w:rFonts w:ascii="Arial" w:eastAsia="Calibri" w:hAnsi="Arial" w:cs="Arial"/>
                <w:i/>
                <w:sz w:val="20"/>
                <w:szCs w:val="20"/>
                <w:lang w:val="en-US"/>
              </w:rPr>
              <w:t>ка) управа</w:t>
            </w:r>
            <w:r w:rsidRPr="00221817">
              <w:rPr>
                <w:rFonts w:ascii="Arial" w:eastAsia="Calibri" w:hAnsi="Arial" w:cs="Arial"/>
                <w:i/>
                <w:sz w:val="20"/>
                <w:szCs w:val="20"/>
                <w:lang w:val="sr-Cyrl-CS"/>
              </w:rPr>
              <w:t xml:space="preserve"> јавних приход</w:t>
            </w:r>
            <w:r w:rsidRPr="00221817">
              <w:rPr>
                <w:rFonts w:ascii="Arial" w:eastAsia="Calibri" w:hAnsi="Arial" w:cs="Arial"/>
                <w:i/>
                <w:sz w:val="20"/>
                <w:szCs w:val="20"/>
                <w:lang w:val="en-U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21817">
              <w:rPr>
                <w:rFonts w:ascii="Arial" w:eastAsia="Calibri" w:hAnsi="Arial" w:cs="Arial"/>
                <w:i/>
                <w:sz w:val="20"/>
                <w:szCs w:val="20"/>
                <w:lang w:val="sr-Cyrl-CS"/>
              </w:rPr>
              <w:t xml:space="preserve">јавних прихода </w:t>
            </w:r>
            <w:r w:rsidRPr="00221817">
              <w:rPr>
                <w:rFonts w:ascii="Arial" w:eastAsia="Calibri" w:hAnsi="Arial" w:cs="Arial"/>
                <w:i/>
                <w:sz w:val="20"/>
                <w:szCs w:val="20"/>
                <w:lang w:val="en-US"/>
              </w:rPr>
              <w:t xml:space="preserve">приложи и потврде </w:t>
            </w:r>
            <w:r w:rsidRPr="00221817">
              <w:rPr>
                <w:rFonts w:ascii="Arial" w:eastAsia="Calibri" w:hAnsi="Arial" w:cs="Arial"/>
                <w:i/>
                <w:sz w:val="20"/>
                <w:szCs w:val="20"/>
                <w:lang w:val="sr-Cyrl-CS"/>
              </w:rPr>
              <w:t xml:space="preserve">тих </w:t>
            </w:r>
            <w:r w:rsidRPr="00221817">
              <w:rPr>
                <w:rFonts w:ascii="Arial" w:eastAsia="Calibri" w:hAnsi="Arial" w:cs="Arial"/>
                <w:i/>
                <w:sz w:val="20"/>
                <w:szCs w:val="20"/>
                <w:lang w:val="en-US"/>
              </w:rPr>
              <w:t>осталих лок</w:t>
            </w:r>
            <w:r w:rsidRPr="00221817">
              <w:rPr>
                <w:rFonts w:ascii="Arial" w:eastAsia="Calibri" w:hAnsi="Arial" w:cs="Arial"/>
                <w:i/>
                <w:sz w:val="20"/>
                <w:szCs w:val="20"/>
                <w:lang w:val="sr-Cyrl-CS"/>
              </w:rPr>
              <w:t>а</w:t>
            </w:r>
            <w:r w:rsidRPr="00221817">
              <w:rPr>
                <w:rFonts w:ascii="Arial" w:eastAsia="Calibri" w:hAnsi="Arial" w:cs="Arial"/>
                <w:i/>
                <w:sz w:val="20"/>
                <w:szCs w:val="20"/>
                <w:lang w:val="en-US"/>
              </w:rPr>
              <w:t xml:space="preserve">лних органа/организација/установа </w:t>
            </w:r>
          </w:p>
          <w:p w14:paraId="2623C36F" w14:textId="77777777" w:rsidR="004F3640" w:rsidRPr="00221817" w:rsidRDefault="004F3640" w:rsidP="00E65C3C">
            <w:pPr>
              <w:numPr>
                <w:ilvl w:val="0"/>
                <w:numId w:val="12"/>
              </w:numPr>
              <w:snapToGrid w:val="0"/>
              <w:spacing w:before="120" w:after="0" w:line="240" w:lineRule="auto"/>
              <w:jc w:val="both"/>
              <w:rPr>
                <w:rFonts w:ascii="Arial" w:eastAsia="Calibri" w:hAnsi="Arial" w:cs="Arial"/>
                <w:i/>
                <w:sz w:val="20"/>
                <w:szCs w:val="20"/>
                <w:lang w:val="en-US"/>
              </w:rPr>
            </w:pPr>
            <w:r w:rsidRPr="00221817">
              <w:rPr>
                <w:rFonts w:ascii="Arial" w:eastAsia="Calibri" w:hAnsi="Arial" w:cs="Arial"/>
                <w:i/>
                <w:sz w:val="20"/>
                <w:szCs w:val="20"/>
                <w:lang w:val="en-US"/>
              </w:rPr>
              <w:t xml:space="preserve">Уколико је понуђач у поступку приватизације, уместо горе наведена два доказа, потребно је доставити </w:t>
            </w:r>
            <w:r w:rsidRPr="00221817">
              <w:rPr>
                <w:rFonts w:ascii="Arial" w:eastAsia="Calibri" w:hAnsi="Arial" w:cs="Arial"/>
                <w:b/>
                <w:i/>
                <w:sz w:val="20"/>
                <w:szCs w:val="20"/>
                <w:lang w:val="en-US"/>
              </w:rPr>
              <w:t>у</w:t>
            </w:r>
            <w:r w:rsidRPr="00221817">
              <w:rPr>
                <w:rFonts w:ascii="Arial" w:eastAsia="Calibri" w:hAnsi="Arial" w:cs="Arial"/>
                <w:b/>
                <w:i/>
                <w:sz w:val="20"/>
                <w:szCs w:val="20"/>
                <w:lang w:val="ru-RU"/>
              </w:rPr>
              <w:t>верење Агенције за приватизацију да се налази у поступку приватизације</w:t>
            </w:r>
          </w:p>
          <w:p w14:paraId="450D3890" w14:textId="77777777" w:rsidR="004F3640" w:rsidRPr="00221817" w:rsidRDefault="004F3640" w:rsidP="00E65C3C">
            <w:pPr>
              <w:numPr>
                <w:ilvl w:val="0"/>
                <w:numId w:val="12"/>
              </w:numPr>
              <w:snapToGrid w:val="0"/>
              <w:spacing w:before="120" w:after="0" w:line="240" w:lineRule="auto"/>
              <w:jc w:val="both"/>
              <w:rPr>
                <w:rFonts w:ascii="Arial" w:eastAsia="Calibri" w:hAnsi="Arial" w:cs="Arial"/>
                <w:i/>
                <w:sz w:val="20"/>
                <w:szCs w:val="20"/>
                <w:lang w:val="en-US"/>
              </w:rPr>
            </w:pPr>
            <w:r w:rsidRPr="00221817">
              <w:rPr>
                <w:rFonts w:ascii="Arial" w:eastAsia="Calibri" w:hAnsi="Arial" w:cs="Arial"/>
                <w:i/>
                <w:sz w:val="20"/>
                <w:szCs w:val="20"/>
                <w:lang w:val="en-US"/>
              </w:rPr>
              <w:t>У случају да понуду подноси група понуђача, ове доказе доставити за сваког учесника из групе</w:t>
            </w:r>
          </w:p>
          <w:p w14:paraId="273FD1D8" w14:textId="77777777" w:rsidR="004F3640" w:rsidRPr="00221817" w:rsidRDefault="004F3640" w:rsidP="00E65C3C">
            <w:pPr>
              <w:numPr>
                <w:ilvl w:val="0"/>
                <w:numId w:val="14"/>
              </w:numPr>
              <w:snapToGrid w:val="0"/>
              <w:spacing w:before="120" w:after="0" w:line="240" w:lineRule="auto"/>
              <w:jc w:val="both"/>
              <w:rPr>
                <w:rFonts w:ascii="Arial" w:eastAsia="Calibri" w:hAnsi="Arial" w:cs="Arial"/>
                <w:sz w:val="20"/>
                <w:szCs w:val="20"/>
                <w:lang w:val="en-US"/>
              </w:rPr>
            </w:pPr>
            <w:r w:rsidRPr="00221817">
              <w:rPr>
                <w:rFonts w:ascii="Arial" w:eastAsia="Calibri" w:hAnsi="Arial" w:cs="Arial"/>
                <w:i/>
                <w:sz w:val="20"/>
                <w:szCs w:val="20"/>
                <w:lang w:val="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66203AA" w14:textId="77777777" w:rsidR="004F3640" w:rsidRPr="00597360" w:rsidRDefault="004F3640" w:rsidP="00331BA8">
            <w:pPr>
              <w:pStyle w:val="NoSpacing"/>
              <w:rPr>
                <w:rFonts w:ascii="Arial" w:hAnsi="Arial" w:cs="Arial"/>
                <w:b/>
                <w:sz w:val="20"/>
                <w:szCs w:val="20"/>
              </w:rPr>
            </w:pPr>
            <w:r w:rsidRPr="00597360">
              <w:rPr>
                <w:rFonts w:ascii="Arial" w:hAnsi="Arial" w:cs="Arial"/>
                <w:b/>
                <w:sz w:val="20"/>
                <w:szCs w:val="20"/>
                <w:lang w:val="en-US"/>
              </w:rPr>
              <w:t xml:space="preserve">Ови докази не могу бити старији од два месеца </w:t>
            </w:r>
            <w:r w:rsidRPr="00597360">
              <w:rPr>
                <w:rFonts w:ascii="Arial" w:hAnsi="Arial" w:cs="Arial"/>
                <w:b/>
                <w:sz w:val="20"/>
                <w:szCs w:val="20"/>
                <w:lang w:val="sr-Cyrl-CS"/>
              </w:rPr>
              <w:t>пре</w:t>
            </w:r>
            <w:r w:rsidRPr="00597360">
              <w:rPr>
                <w:rFonts w:ascii="Arial" w:hAnsi="Arial" w:cs="Arial"/>
                <w:b/>
                <w:sz w:val="20"/>
                <w:szCs w:val="20"/>
                <w:lang w:val="en-US"/>
              </w:rPr>
              <w:t xml:space="preserve"> отварања понуда.</w:t>
            </w:r>
          </w:p>
        </w:tc>
      </w:tr>
      <w:tr w:rsidR="004F3640" w:rsidRPr="00221817" w14:paraId="5327797B" w14:textId="77777777" w:rsidTr="00331BA8">
        <w:trPr>
          <w:jc w:val="center"/>
        </w:trPr>
        <w:tc>
          <w:tcPr>
            <w:tcW w:w="733" w:type="dxa"/>
            <w:shd w:val="clear" w:color="auto" w:fill="auto"/>
            <w:vAlign w:val="center"/>
          </w:tcPr>
          <w:p w14:paraId="15E071FF" w14:textId="77777777" w:rsidR="004F3640" w:rsidRPr="00221817" w:rsidRDefault="004F3640" w:rsidP="00331BA8">
            <w:pPr>
              <w:suppressAutoHyphens/>
              <w:spacing w:after="0" w:line="240" w:lineRule="auto"/>
              <w:jc w:val="both"/>
              <w:rPr>
                <w:rFonts w:ascii="Arial" w:eastAsia="Times New Roman" w:hAnsi="Arial" w:cs="Arial"/>
                <w:b/>
                <w:bCs/>
                <w:sz w:val="24"/>
                <w:szCs w:val="24"/>
                <w:lang w:eastAsia="ar-SA"/>
              </w:rPr>
            </w:pPr>
          </w:p>
          <w:p w14:paraId="5E820319" w14:textId="77777777" w:rsidR="004F3640" w:rsidRPr="00221817" w:rsidRDefault="004F3640" w:rsidP="00331BA8">
            <w:pPr>
              <w:suppressAutoHyphens/>
              <w:spacing w:after="0" w:line="240" w:lineRule="auto"/>
              <w:jc w:val="center"/>
              <w:rPr>
                <w:rFonts w:ascii="Arial" w:eastAsia="Times New Roman" w:hAnsi="Arial" w:cs="Arial"/>
                <w:b/>
                <w:bCs/>
                <w:sz w:val="24"/>
                <w:szCs w:val="24"/>
                <w:lang w:eastAsia="ar-SA"/>
              </w:rPr>
            </w:pPr>
            <w:r w:rsidRPr="00221817">
              <w:rPr>
                <w:rFonts w:ascii="Arial" w:eastAsia="Times New Roman" w:hAnsi="Arial" w:cs="Arial"/>
                <w:b/>
                <w:bCs/>
                <w:sz w:val="24"/>
                <w:szCs w:val="24"/>
                <w:lang w:eastAsia="ar-SA"/>
              </w:rPr>
              <w:t>4.</w:t>
            </w:r>
          </w:p>
        </w:tc>
        <w:tc>
          <w:tcPr>
            <w:tcW w:w="3830" w:type="dxa"/>
            <w:shd w:val="clear" w:color="auto" w:fill="auto"/>
            <w:vAlign w:val="center"/>
          </w:tcPr>
          <w:p w14:paraId="3CBDD084" w14:textId="77777777" w:rsidR="004F3640" w:rsidRPr="00221817" w:rsidRDefault="004F3640" w:rsidP="00331BA8">
            <w:pPr>
              <w:suppressAutoHyphens/>
              <w:spacing w:after="0" w:line="240" w:lineRule="auto"/>
              <w:rPr>
                <w:rFonts w:ascii="Arial" w:eastAsia="Times New Roman" w:hAnsi="Arial" w:cs="Arial"/>
                <w:sz w:val="20"/>
                <w:szCs w:val="20"/>
                <w:lang w:eastAsia="ar-SA"/>
              </w:rPr>
            </w:pPr>
            <w:r w:rsidRPr="00221817">
              <w:rPr>
                <w:rFonts w:ascii="Arial" w:eastAsia="Times New Roman" w:hAnsi="Arial" w:cs="Arial"/>
                <w:sz w:val="20"/>
                <w:szCs w:val="20"/>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8F52A26" w14:textId="77777777" w:rsidR="004F3640" w:rsidRPr="00221817" w:rsidRDefault="004F3640" w:rsidP="00331BA8">
            <w:pPr>
              <w:suppressAutoHyphens/>
              <w:spacing w:after="0" w:line="240" w:lineRule="auto"/>
              <w:rPr>
                <w:rFonts w:ascii="Arial" w:eastAsia="Times New Roman" w:hAnsi="Arial" w:cs="Arial"/>
                <w:sz w:val="20"/>
                <w:szCs w:val="20"/>
                <w:lang w:eastAsia="ar-SA"/>
              </w:rPr>
            </w:pPr>
          </w:p>
        </w:tc>
        <w:tc>
          <w:tcPr>
            <w:tcW w:w="5899" w:type="dxa"/>
            <w:gridSpan w:val="2"/>
            <w:shd w:val="clear" w:color="auto" w:fill="auto"/>
            <w:vAlign w:val="center"/>
          </w:tcPr>
          <w:p w14:paraId="505ED79C" w14:textId="77777777" w:rsidR="004F3640" w:rsidRPr="00221817" w:rsidRDefault="004F3640" w:rsidP="00331BA8">
            <w:pPr>
              <w:tabs>
                <w:tab w:val="left" w:pos="680"/>
              </w:tabs>
              <w:snapToGrid w:val="0"/>
              <w:spacing w:before="120" w:after="0" w:line="240" w:lineRule="auto"/>
              <w:jc w:val="both"/>
              <w:rPr>
                <w:rFonts w:ascii="Arial" w:eastAsia="Calibri" w:hAnsi="Arial" w:cs="Arial"/>
                <w:b/>
                <w:sz w:val="20"/>
                <w:szCs w:val="20"/>
                <w:lang w:val="en-US"/>
              </w:rPr>
            </w:pPr>
            <w:r w:rsidRPr="00221817">
              <w:rPr>
                <w:rFonts w:ascii="Arial" w:eastAsia="Calibri" w:hAnsi="Arial" w:cs="Arial"/>
                <w:sz w:val="20"/>
                <w:szCs w:val="20"/>
                <w:lang w:val="en-US"/>
              </w:rPr>
              <w:t>Потписан и оверен Образац изјаве на основу члана 75. став 2. ЗЈН</w:t>
            </w:r>
            <w:r>
              <w:rPr>
                <w:rFonts w:ascii="Arial" w:eastAsia="Calibri" w:hAnsi="Arial" w:cs="Arial"/>
                <w:sz w:val="20"/>
                <w:szCs w:val="20"/>
                <w:lang w:val="en-US"/>
              </w:rPr>
              <w:t>(Образац бр</w:t>
            </w:r>
            <w:r>
              <w:rPr>
                <w:rFonts w:ascii="Arial" w:eastAsia="Calibri" w:hAnsi="Arial" w:cs="Arial"/>
                <w:sz w:val="20"/>
                <w:szCs w:val="20"/>
              </w:rPr>
              <w:t>. 4</w:t>
            </w:r>
            <w:r w:rsidRPr="00221817">
              <w:rPr>
                <w:rFonts w:ascii="Arial" w:eastAsia="Calibri" w:hAnsi="Arial" w:cs="Arial"/>
                <w:sz w:val="20"/>
                <w:szCs w:val="20"/>
                <w:lang w:val="en-US"/>
              </w:rPr>
              <w:t>)</w:t>
            </w:r>
          </w:p>
          <w:p w14:paraId="61825369" w14:textId="77777777" w:rsidR="004F3640" w:rsidRPr="00597360" w:rsidRDefault="004F3640" w:rsidP="00331BA8">
            <w:pPr>
              <w:pStyle w:val="NoSpacing"/>
              <w:rPr>
                <w:rFonts w:ascii="Arial" w:hAnsi="Arial" w:cs="Arial"/>
                <w:sz w:val="20"/>
                <w:szCs w:val="20"/>
                <w:lang w:val="sr-Cyrl-CS"/>
              </w:rPr>
            </w:pPr>
            <w:r w:rsidRPr="00597360">
              <w:rPr>
                <w:rFonts w:ascii="Arial" w:hAnsi="Arial" w:cs="Arial"/>
                <w:sz w:val="20"/>
                <w:szCs w:val="20"/>
                <w:lang w:val="en-US"/>
              </w:rPr>
              <w:t>Напомена:</w:t>
            </w:r>
          </w:p>
          <w:p w14:paraId="5FC6D7E2" w14:textId="77777777" w:rsidR="004F3640" w:rsidRPr="00221817" w:rsidRDefault="004F3640" w:rsidP="00E65C3C">
            <w:pPr>
              <w:numPr>
                <w:ilvl w:val="0"/>
                <w:numId w:val="15"/>
              </w:numPr>
              <w:tabs>
                <w:tab w:val="left" w:pos="680"/>
              </w:tabs>
              <w:snapToGrid w:val="0"/>
              <w:spacing w:before="120" w:after="0" w:line="240" w:lineRule="auto"/>
              <w:jc w:val="both"/>
              <w:rPr>
                <w:rFonts w:ascii="Arial" w:eastAsia="Calibri" w:hAnsi="Arial" w:cs="Arial"/>
                <w:i/>
                <w:sz w:val="20"/>
                <w:szCs w:val="20"/>
                <w:lang w:val="sr-Cyrl-CS"/>
              </w:rPr>
            </w:pPr>
            <w:r w:rsidRPr="00221817">
              <w:rPr>
                <w:rFonts w:ascii="Arial" w:eastAsia="Calibri" w:hAnsi="Arial" w:cs="Arial"/>
                <w:i/>
                <w:sz w:val="20"/>
                <w:szCs w:val="20"/>
                <w:lang w:val="en-US"/>
              </w:rPr>
              <w:t xml:space="preserve">Изјава мора да буде потписана од стране овалшћеног лица </w:t>
            </w:r>
            <w:r w:rsidRPr="00221817">
              <w:rPr>
                <w:rFonts w:ascii="Arial" w:eastAsia="Calibri" w:hAnsi="Arial" w:cs="Arial"/>
                <w:i/>
                <w:sz w:val="20"/>
                <w:szCs w:val="20"/>
                <w:lang w:val="sr-Cyrl-CS"/>
              </w:rPr>
              <w:t>за заступање понуђача</w:t>
            </w:r>
            <w:r w:rsidRPr="00221817">
              <w:rPr>
                <w:rFonts w:ascii="Arial" w:eastAsia="Calibri" w:hAnsi="Arial" w:cs="Arial"/>
                <w:i/>
                <w:sz w:val="20"/>
                <w:szCs w:val="20"/>
                <w:lang w:val="en-US"/>
              </w:rPr>
              <w:t xml:space="preserve"> и оверена печатом. </w:t>
            </w:r>
          </w:p>
          <w:p w14:paraId="6A54D2CA" w14:textId="77777777" w:rsidR="004F3640" w:rsidRPr="00221817" w:rsidRDefault="004F3640" w:rsidP="00E65C3C">
            <w:pPr>
              <w:numPr>
                <w:ilvl w:val="0"/>
                <w:numId w:val="15"/>
              </w:numPr>
              <w:tabs>
                <w:tab w:val="left" w:pos="680"/>
              </w:tabs>
              <w:snapToGrid w:val="0"/>
              <w:spacing w:before="120" w:after="0" w:line="240" w:lineRule="auto"/>
              <w:jc w:val="both"/>
              <w:rPr>
                <w:rFonts w:ascii="Arial" w:eastAsia="Calibri" w:hAnsi="Arial" w:cs="Arial"/>
                <w:i/>
                <w:sz w:val="20"/>
                <w:szCs w:val="20"/>
                <w:lang w:val="en-US"/>
              </w:rPr>
            </w:pPr>
            <w:r w:rsidRPr="00221817">
              <w:rPr>
                <w:rFonts w:ascii="Arial" w:eastAsia="Calibri" w:hAnsi="Arial" w:cs="Arial"/>
                <w:i/>
                <w:sz w:val="20"/>
                <w:szCs w:val="20"/>
                <w:lang w:val="en-US"/>
              </w:rPr>
              <w:t xml:space="preserve">Уколико понуду подноси група понуђача Изјава мора бити </w:t>
            </w:r>
            <w:r w:rsidRPr="00221817">
              <w:rPr>
                <w:rFonts w:ascii="Arial" w:eastAsia="Calibri" w:hAnsi="Arial" w:cs="Arial"/>
                <w:i/>
                <w:sz w:val="20"/>
                <w:szCs w:val="20"/>
                <w:lang w:val="sr-Cyrl-CS"/>
              </w:rPr>
              <w:t>достављена за сваког члана групе понуђача. Изјава мора бити</w:t>
            </w:r>
            <w:r w:rsidRPr="00221817">
              <w:rPr>
                <w:rFonts w:ascii="Arial" w:eastAsia="Calibri" w:hAnsi="Arial" w:cs="Arial"/>
                <w:i/>
                <w:sz w:val="20"/>
                <w:szCs w:val="20"/>
                <w:lang w:val="en-US"/>
              </w:rPr>
              <w:t xml:space="preserve"> потписана од стране овлашћеног лица </w:t>
            </w:r>
            <w:r w:rsidRPr="00221817">
              <w:rPr>
                <w:rFonts w:ascii="Arial" w:eastAsia="Calibri" w:hAnsi="Arial" w:cs="Arial"/>
                <w:i/>
                <w:sz w:val="20"/>
                <w:szCs w:val="20"/>
                <w:lang w:val="sr-Cyrl-CS"/>
              </w:rPr>
              <w:t xml:space="preserve">за заступање </w:t>
            </w:r>
            <w:r w:rsidRPr="00221817">
              <w:rPr>
                <w:rFonts w:ascii="Arial" w:eastAsia="Calibri" w:hAnsi="Arial" w:cs="Arial"/>
                <w:i/>
                <w:sz w:val="20"/>
                <w:szCs w:val="20"/>
                <w:lang w:val="en-US"/>
              </w:rPr>
              <w:t xml:space="preserve">понуђача из групе понуђача и оверена печатом.  </w:t>
            </w:r>
          </w:p>
        </w:tc>
      </w:tr>
      <w:tr w:rsidR="004F3640" w:rsidRPr="00221817" w14:paraId="50AC01E7" w14:textId="77777777" w:rsidTr="00331BA8">
        <w:trPr>
          <w:jc w:val="center"/>
        </w:trPr>
        <w:tc>
          <w:tcPr>
            <w:tcW w:w="10462" w:type="dxa"/>
            <w:gridSpan w:val="4"/>
            <w:shd w:val="clear" w:color="auto" w:fill="auto"/>
            <w:vAlign w:val="center"/>
          </w:tcPr>
          <w:p w14:paraId="2C6C4551" w14:textId="567D6302" w:rsidR="004F3640" w:rsidRPr="0050535D" w:rsidRDefault="00BA2FEE" w:rsidP="00331BA8">
            <w:pPr>
              <w:tabs>
                <w:tab w:val="left" w:pos="680"/>
              </w:tabs>
              <w:snapToGrid w:val="0"/>
              <w:spacing w:before="120" w:after="0" w:line="240" w:lineRule="auto"/>
              <w:jc w:val="both"/>
              <w:rPr>
                <w:rFonts w:ascii="Arial" w:eastAsia="Calibri" w:hAnsi="Arial" w:cs="Arial"/>
                <w:color w:val="FF0000"/>
                <w:sz w:val="20"/>
                <w:szCs w:val="20"/>
                <w:lang w:val="en-US"/>
              </w:rPr>
            </w:pPr>
            <w:r>
              <w:rPr>
                <w:rFonts w:cs="Arial"/>
                <w:b/>
                <w:color w:val="FF0000"/>
                <w:lang w:eastAsia="ar-SA"/>
              </w:rPr>
              <w:t>4.2</w:t>
            </w:r>
            <w:r w:rsidR="004F3640" w:rsidRPr="0050535D">
              <w:rPr>
                <w:rFonts w:cs="Arial"/>
                <w:b/>
                <w:color w:val="FF0000"/>
                <w:lang w:eastAsia="ar-SA"/>
              </w:rPr>
              <w:t>.ДОДАТНИ УСЛОВИЗА УЧЕШЋЕ У ПОСТУПКУ ЈАВНЕ НАБАВКЕ ИЗ ЧЛАНА 76. ЗЈН</w:t>
            </w:r>
          </w:p>
        </w:tc>
      </w:tr>
      <w:tr w:rsidR="005B1F8B" w:rsidRPr="00221817" w14:paraId="11DAE170" w14:textId="77777777" w:rsidTr="007973DE">
        <w:trPr>
          <w:trHeight w:val="1666"/>
          <w:jc w:val="center"/>
        </w:trPr>
        <w:tc>
          <w:tcPr>
            <w:tcW w:w="733" w:type="dxa"/>
            <w:shd w:val="clear" w:color="auto" w:fill="auto"/>
            <w:vAlign w:val="center"/>
          </w:tcPr>
          <w:p w14:paraId="71D1CDB6" w14:textId="2CAEA470" w:rsidR="005B1F8B" w:rsidRPr="0050535D" w:rsidRDefault="005B1F8B" w:rsidP="005B1F8B">
            <w:pPr>
              <w:suppressAutoHyphens/>
              <w:spacing w:after="0" w:line="240" w:lineRule="auto"/>
              <w:jc w:val="both"/>
              <w:rPr>
                <w:rFonts w:ascii="Arial" w:eastAsia="Times New Roman" w:hAnsi="Arial" w:cs="Arial"/>
                <w:b/>
                <w:bCs/>
                <w:color w:val="FF0000"/>
                <w:lang w:eastAsia="ar-SA"/>
              </w:rPr>
            </w:pPr>
            <w:r>
              <w:rPr>
                <w:rFonts w:ascii="Arial" w:eastAsia="Times New Roman" w:hAnsi="Arial" w:cs="Arial"/>
                <w:b/>
                <w:bCs/>
                <w:color w:val="FF0000"/>
                <w:lang w:eastAsia="ar-SA"/>
              </w:rPr>
              <w:lastRenderedPageBreak/>
              <w:t>5</w:t>
            </w:r>
            <w:r w:rsidRPr="0050535D">
              <w:rPr>
                <w:rFonts w:ascii="Arial" w:eastAsia="Times New Roman" w:hAnsi="Arial" w:cs="Arial"/>
                <w:b/>
                <w:bCs/>
                <w:color w:val="FF0000"/>
                <w:lang w:eastAsia="ar-SA"/>
              </w:rPr>
              <w:t>.</w:t>
            </w:r>
          </w:p>
        </w:tc>
        <w:tc>
          <w:tcPr>
            <w:tcW w:w="3830" w:type="dxa"/>
            <w:shd w:val="clear" w:color="auto" w:fill="auto"/>
          </w:tcPr>
          <w:p w14:paraId="09D31ED9" w14:textId="77777777" w:rsidR="005B1F8B" w:rsidRPr="0050535D" w:rsidRDefault="005B1F8B" w:rsidP="005B1F8B">
            <w:pPr>
              <w:snapToGrid w:val="0"/>
              <w:rPr>
                <w:b/>
                <w:bCs/>
                <w:color w:val="FF0000"/>
                <w:u w:val="single"/>
              </w:rPr>
            </w:pPr>
            <w:r w:rsidRPr="0050535D">
              <w:rPr>
                <w:b/>
                <w:bCs/>
                <w:color w:val="FF0000"/>
                <w:u w:val="single"/>
              </w:rPr>
              <w:t xml:space="preserve">Финансијски капацитет </w:t>
            </w:r>
          </w:p>
          <w:p w14:paraId="03532C2C" w14:textId="77777777" w:rsidR="005B1F8B" w:rsidRPr="0050535D" w:rsidRDefault="005B1F8B" w:rsidP="005B1F8B">
            <w:pPr>
              <w:pStyle w:val="MilaColestyle"/>
              <w:numPr>
                <w:ilvl w:val="0"/>
                <w:numId w:val="0"/>
              </w:numPr>
              <w:snapToGrid w:val="0"/>
              <w:spacing w:before="0" w:after="0"/>
              <w:ind w:left="357" w:hanging="357"/>
              <w:rPr>
                <w:iCs/>
                <w:color w:val="FF0000"/>
                <w:sz w:val="20"/>
                <w:szCs w:val="20"/>
              </w:rPr>
            </w:pPr>
            <w:r w:rsidRPr="0050535D">
              <w:rPr>
                <w:iCs/>
                <w:color w:val="FF0000"/>
                <w:sz w:val="20"/>
                <w:szCs w:val="20"/>
              </w:rPr>
              <w:t>Понуђач располаже неопходним</w:t>
            </w:r>
          </w:p>
          <w:p w14:paraId="28D25673" w14:textId="77777777" w:rsidR="005B1F8B" w:rsidRPr="0050535D" w:rsidRDefault="005B1F8B" w:rsidP="005B1F8B">
            <w:pPr>
              <w:pStyle w:val="MilaColestyle"/>
              <w:numPr>
                <w:ilvl w:val="0"/>
                <w:numId w:val="0"/>
              </w:numPr>
              <w:snapToGrid w:val="0"/>
              <w:spacing w:before="0" w:after="0"/>
              <w:ind w:left="357" w:hanging="357"/>
              <w:rPr>
                <w:iCs/>
                <w:color w:val="FF0000"/>
                <w:sz w:val="20"/>
                <w:szCs w:val="20"/>
              </w:rPr>
            </w:pPr>
            <w:r w:rsidRPr="0050535D">
              <w:rPr>
                <w:bCs w:val="0"/>
                <w:iCs/>
                <w:color w:val="FF0000"/>
                <w:sz w:val="20"/>
                <w:szCs w:val="20"/>
              </w:rPr>
              <w:t>финансијским капацитетом</w:t>
            </w:r>
            <w:r w:rsidRPr="0050535D">
              <w:rPr>
                <w:iCs/>
                <w:color w:val="FF0000"/>
                <w:sz w:val="20"/>
                <w:szCs w:val="20"/>
              </w:rPr>
              <w:t xml:space="preserve"> ако:</w:t>
            </w:r>
          </w:p>
          <w:p w14:paraId="284B31AE" w14:textId="77777777" w:rsidR="005B1F8B" w:rsidRPr="0050535D" w:rsidRDefault="005B1F8B" w:rsidP="005B1F8B">
            <w:pPr>
              <w:snapToGrid w:val="0"/>
              <w:rPr>
                <w:rFonts w:cs="Arial"/>
                <w:color w:val="FF0000"/>
                <w:lang w:eastAsia="ar-SA"/>
              </w:rPr>
            </w:pPr>
            <w:r w:rsidRPr="0050535D">
              <w:rPr>
                <w:rFonts w:cs="Arial"/>
                <w:color w:val="FF0000"/>
                <w:lang w:eastAsia="ar-SA"/>
              </w:rPr>
              <w:t>- у последњих 6 (шест) месеци који претходе дану објаве позива за подношење понуда на Порталу јавних набавки  није био неликвидан;</w:t>
            </w:r>
          </w:p>
          <w:p w14:paraId="1D2BD367" w14:textId="1E246930" w:rsidR="005B1F8B" w:rsidRPr="0050535D" w:rsidRDefault="005B1F8B" w:rsidP="005B1F8B">
            <w:pPr>
              <w:snapToGrid w:val="0"/>
              <w:rPr>
                <w:rFonts w:cs="Arial"/>
                <w:b/>
                <w:bCs/>
                <w:color w:val="FF0000"/>
                <w:u w:val="single"/>
              </w:rPr>
            </w:pPr>
            <w:r w:rsidRPr="006E0E25">
              <w:rPr>
                <w:rFonts w:cs="Arial"/>
                <w:b/>
                <w:bCs/>
                <w:color w:val="FF0000"/>
                <w:highlight w:val="yellow"/>
                <w:u w:val="single"/>
                <w:lang w:val="sr-Cyrl-RS"/>
              </w:rPr>
              <w:t>Важи з</w:t>
            </w:r>
            <w:r w:rsidR="004F578E">
              <w:rPr>
                <w:rFonts w:cs="Arial"/>
                <w:b/>
                <w:bCs/>
                <w:color w:val="FF0000"/>
                <w:highlight w:val="yellow"/>
                <w:u w:val="single"/>
                <w:lang w:val="sr-Cyrl-RS"/>
              </w:rPr>
              <w:t xml:space="preserve">а све партије </w:t>
            </w:r>
          </w:p>
        </w:tc>
        <w:tc>
          <w:tcPr>
            <w:tcW w:w="5899" w:type="dxa"/>
            <w:gridSpan w:val="2"/>
            <w:shd w:val="clear" w:color="auto" w:fill="auto"/>
            <w:vAlign w:val="center"/>
          </w:tcPr>
          <w:p w14:paraId="3559E0AC" w14:textId="77777777" w:rsidR="005B1F8B" w:rsidRPr="0050535D" w:rsidRDefault="005B1F8B" w:rsidP="005B1F8B">
            <w:pPr>
              <w:rPr>
                <w:rFonts w:cs="Arial"/>
                <w:color w:val="FF0000"/>
              </w:rPr>
            </w:pPr>
          </w:p>
          <w:p w14:paraId="540D008C" w14:textId="77777777" w:rsidR="005B1F8B" w:rsidRPr="0050535D" w:rsidRDefault="005B1F8B" w:rsidP="005B1F8B">
            <w:pPr>
              <w:tabs>
                <w:tab w:val="left" w:pos="680"/>
              </w:tabs>
              <w:snapToGrid w:val="0"/>
              <w:spacing w:before="120" w:after="0" w:line="240" w:lineRule="auto"/>
              <w:jc w:val="both"/>
              <w:rPr>
                <w:rFonts w:ascii="Arial" w:eastAsia="Calibri" w:hAnsi="Arial" w:cs="Arial"/>
                <w:color w:val="FF0000"/>
                <w:sz w:val="20"/>
                <w:szCs w:val="20"/>
                <w:lang w:val="en-US"/>
              </w:rPr>
            </w:pPr>
            <w:r w:rsidRPr="0050535D">
              <w:rPr>
                <w:rFonts w:cs="Arial"/>
                <w:color w:val="FF0000"/>
              </w:rPr>
              <w:tab/>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r w:rsidR="007973DE" w:rsidRPr="00221817" w14:paraId="1A0165CB" w14:textId="77777777" w:rsidTr="00331BA8">
        <w:trPr>
          <w:trHeight w:val="1666"/>
          <w:jc w:val="center"/>
        </w:trPr>
        <w:tc>
          <w:tcPr>
            <w:tcW w:w="733" w:type="dxa"/>
            <w:tcBorders>
              <w:bottom w:val="single" w:sz="6" w:space="0" w:color="auto"/>
            </w:tcBorders>
            <w:shd w:val="clear" w:color="auto" w:fill="auto"/>
            <w:vAlign w:val="center"/>
          </w:tcPr>
          <w:p w14:paraId="1C3FD2DF" w14:textId="57FE5349" w:rsidR="007973DE" w:rsidRPr="007973DE" w:rsidRDefault="00BA2FEE" w:rsidP="00331BA8">
            <w:pPr>
              <w:suppressAutoHyphens/>
              <w:spacing w:after="0" w:line="240" w:lineRule="auto"/>
              <w:jc w:val="both"/>
              <w:rPr>
                <w:rFonts w:ascii="Arial" w:eastAsia="Times New Roman" w:hAnsi="Arial" w:cs="Arial"/>
                <w:b/>
                <w:bCs/>
                <w:color w:val="FF0000"/>
                <w:lang w:val="sr-Cyrl-RS" w:eastAsia="ar-SA"/>
              </w:rPr>
            </w:pPr>
            <w:r>
              <w:rPr>
                <w:rFonts w:ascii="Arial" w:eastAsia="Times New Roman" w:hAnsi="Arial" w:cs="Arial"/>
                <w:b/>
                <w:bCs/>
                <w:color w:val="FF0000"/>
                <w:lang w:val="sr-Cyrl-RS" w:eastAsia="ar-SA"/>
              </w:rPr>
              <w:t>6</w:t>
            </w:r>
            <w:r w:rsidR="007973DE">
              <w:rPr>
                <w:rFonts w:ascii="Arial" w:eastAsia="Times New Roman" w:hAnsi="Arial" w:cs="Arial"/>
                <w:b/>
                <w:bCs/>
                <w:color w:val="FF0000"/>
                <w:lang w:val="sr-Cyrl-RS" w:eastAsia="ar-SA"/>
              </w:rPr>
              <w:t>.</w:t>
            </w:r>
          </w:p>
        </w:tc>
        <w:tc>
          <w:tcPr>
            <w:tcW w:w="3830" w:type="dxa"/>
            <w:tcBorders>
              <w:bottom w:val="single" w:sz="6" w:space="0" w:color="auto"/>
            </w:tcBorders>
            <w:shd w:val="clear" w:color="auto" w:fill="auto"/>
          </w:tcPr>
          <w:p w14:paraId="6429D66B" w14:textId="3E079CAF" w:rsidR="007973DE" w:rsidRDefault="00413592" w:rsidP="00331BA8">
            <w:pPr>
              <w:snapToGrid w:val="0"/>
              <w:rPr>
                <w:b/>
                <w:bCs/>
                <w:color w:val="FF0000"/>
                <w:u w:val="single"/>
                <w:lang w:val="sr-Cyrl-RS"/>
              </w:rPr>
            </w:pPr>
            <w:r>
              <w:rPr>
                <w:b/>
                <w:bCs/>
                <w:color w:val="FF0000"/>
                <w:u w:val="single"/>
                <w:lang w:val="sr-Cyrl-RS"/>
              </w:rPr>
              <w:t>Пословни капаци</w:t>
            </w:r>
            <w:r w:rsidR="007973DE">
              <w:rPr>
                <w:b/>
                <w:bCs/>
                <w:color w:val="FF0000"/>
                <w:u w:val="single"/>
                <w:lang w:val="sr-Cyrl-RS"/>
              </w:rPr>
              <w:t>тет</w:t>
            </w:r>
          </w:p>
          <w:p w14:paraId="49026164" w14:textId="77777777" w:rsidR="00EB10B5" w:rsidRPr="009468EA" w:rsidRDefault="00EB10B5" w:rsidP="00EB10B5">
            <w:pPr>
              <w:snapToGrid w:val="0"/>
              <w:rPr>
                <w:rFonts w:ascii="Arial" w:eastAsia="Calibri" w:hAnsi="Arial" w:cs="Arial"/>
                <w:i/>
                <w:sz w:val="18"/>
                <w:szCs w:val="18"/>
              </w:rPr>
            </w:pPr>
            <w:r w:rsidRPr="009468EA">
              <w:rPr>
                <w:rFonts w:ascii="Arial" w:eastAsia="Calibri" w:hAnsi="Arial" w:cs="Arial"/>
                <w:i/>
                <w:sz w:val="18"/>
                <w:szCs w:val="18"/>
              </w:rPr>
              <w:t xml:space="preserve">Понуђач располаже неопходним </w:t>
            </w:r>
            <w:r w:rsidRPr="009468EA">
              <w:rPr>
                <w:rFonts w:ascii="Arial" w:eastAsia="Calibri" w:hAnsi="Arial" w:cs="Arial"/>
                <w:b/>
                <w:i/>
                <w:sz w:val="18"/>
                <w:szCs w:val="18"/>
              </w:rPr>
              <w:t>пословним капацитетом</w:t>
            </w:r>
            <w:r w:rsidRPr="009468EA">
              <w:rPr>
                <w:rFonts w:ascii="Arial" w:eastAsia="Calibri" w:hAnsi="Arial" w:cs="Arial"/>
                <w:i/>
                <w:sz w:val="18"/>
                <w:szCs w:val="18"/>
              </w:rPr>
              <w:t xml:space="preserve"> ако:</w:t>
            </w:r>
          </w:p>
          <w:p w14:paraId="7B5F1CFB" w14:textId="77777777" w:rsidR="00EB10B5" w:rsidRDefault="00EB10B5" w:rsidP="00EB10B5">
            <w:pPr>
              <w:snapToGrid w:val="0"/>
              <w:rPr>
                <w:rFonts w:ascii="Arial" w:eastAsia="Calibri" w:hAnsi="Arial" w:cs="Arial"/>
                <w:i/>
                <w:sz w:val="18"/>
                <w:szCs w:val="18"/>
                <w:lang w:val="sr-Cyrl-RS"/>
              </w:rPr>
            </w:pPr>
          </w:p>
          <w:p w14:paraId="0AE7B95B" w14:textId="6D3023D1" w:rsidR="00EB10B5" w:rsidRPr="00540112" w:rsidRDefault="00EB10B5" w:rsidP="00E65C3C">
            <w:pPr>
              <w:pStyle w:val="ListParagraph"/>
              <w:numPr>
                <w:ilvl w:val="0"/>
                <w:numId w:val="27"/>
              </w:numPr>
              <w:snapToGrid w:val="0"/>
              <w:ind w:left="0" w:firstLine="0"/>
              <w:rPr>
                <w:rFonts w:ascii="Arial" w:eastAsia="Times New Roman" w:hAnsi="Arial"/>
                <w:i/>
                <w:iCs/>
                <w:sz w:val="18"/>
                <w:szCs w:val="18"/>
                <w:lang w:val="sr-Cyrl-RS"/>
              </w:rPr>
            </w:pPr>
            <w:r w:rsidRPr="00413592">
              <w:rPr>
                <w:rFonts w:ascii="Arial" w:hAnsi="Arial" w:cs="Arial"/>
                <w:i/>
              </w:rPr>
              <w:t xml:space="preserve">је у </w:t>
            </w:r>
            <w:r w:rsidRPr="00413592">
              <w:rPr>
                <w:rFonts w:ascii="Arial" w:hAnsi="Arial" w:cs="Arial"/>
                <w:i/>
                <w:lang w:val="sr-Cyrl-CS"/>
              </w:rPr>
              <w:t>претходне</w:t>
            </w:r>
            <w:r w:rsidRPr="00413592">
              <w:rPr>
                <w:rFonts w:ascii="Arial" w:hAnsi="Arial" w:cs="Arial"/>
                <w:i/>
              </w:rPr>
              <w:t xml:space="preserve"> </w:t>
            </w:r>
            <w:r w:rsidRPr="00413592">
              <w:rPr>
                <w:rFonts w:ascii="Arial" w:hAnsi="Arial" w:cs="Arial"/>
                <w:i/>
                <w:lang w:val="sr-Cyrl-RS"/>
              </w:rPr>
              <w:t>три године</w:t>
            </w:r>
            <w:r w:rsidRPr="00413592">
              <w:rPr>
                <w:rFonts w:ascii="Arial" w:hAnsi="Arial" w:cs="Arial"/>
                <w:i/>
              </w:rPr>
              <w:t xml:space="preserve"> </w:t>
            </w:r>
            <w:r w:rsidRPr="00413592">
              <w:rPr>
                <w:rFonts w:ascii="Arial" w:hAnsi="Arial" w:cs="Arial"/>
                <w:i/>
                <w:lang w:val="sr-Cyrl-CS"/>
              </w:rPr>
              <w:t xml:space="preserve">до дана објављивања Позива за подношење понуда </w:t>
            </w:r>
            <w:r w:rsidRPr="00413592">
              <w:rPr>
                <w:rFonts w:ascii="Arial" w:hAnsi="Arial" w:cs="Arial"/>
                <w:i/>
                <w:lang w:val="sr-Cyrl-RS"/>
              </w:rPr>
              <w:t xml:space="preserve">на Порталу јавних набавки </w:t>
            </w:r>
            <w:r w:rsidRPr="00413592">
              <w:rPr>
                <w:rFonts w:ascii="Arial" w:hAnsi="Arial" w:cs="Arial"/>
                <w:i/>
              </w:rPr>
              <w:t>испоручио</w:t>
            </w:r>
            <w:r w:rsidRPr="00413592">
              <w:rPr>
                <w:rFonts w:ascii="Arial" w:eastAsia="Times New Roman" w:hAnsi="Arial" w:cs="Arial"/>
                <w:i/>
                <w:iCs/>
                <w:lang w:val="sr-Cyrl-RS"/>
              </w:rPr>
              <w:t xml:space="preserve"> </w:t>
            </w:r>
            <w:r w:rsidR="00DF5153">
              <w:rPr>
                <w:rFonts w:ascii="Arial" w:hAnsi="Arial" w:cs="Arial"/>
                <w:i/>
                <w:lang w:val="sr-Cyrl-RS"/>
              </w:rPr>
              <w:t>филтере рударс</w:t>
            </w:r>
            <w:r w:rsidR="00BA2FEE" w:rsidRPr="00413592">
              <w:rPr>
                <w:rFonts w:ascii="Arial" w:hAnsi="Arial" w:cs="Arial"/>
                <w:i/>
                <w:lang w:val="sr-Cyrl-RS"/>
              </w:rPr>
              <w:t>ко гр</w:t>
            </w:r>
            <w:r w:rsidR="00413592" w:rsidRPr="00413592">
              <w:rPr>
                <w:rFonts w:ascii="Arial" w:hAnsi="Arial" w:cs="Arial"/>
                <w:i/>
                <w:lang w:val="sr-Cyrl-RS"/>
              </w:rPr>
              <w:t>ађеви</w:t>
            </w:r>
            <w:r w:rsidR="00BA2FEE" w:rsidRPr="00413592">
              <w:rPr>
                <w:rFonts w:ascii="Arial" w:hAnsi="Arial" w:cs="Arial"/>
                <w:i/>
                <w:lang w:val="sr-Cyrl-RS"/>
              </w:rPr>
              <w:t>н</w:t>
            </w:r>
            <w:r w:rsidR="00413592" w:rsidRPr="00413592">
              <w:rPr>
                <w:rFonts w:ascii="Arial" w:hAnsi="Arial" w:cs="Arial"/>
                <w:i/>
                <w:lang w:val="sr-Cyrl-RS"/>
              </w:rPr>
              <w:t>с</w:t>
            </w:r>
            <w:r w:rsidR="00BA2FEE" w:rsidRPr="00413592">
              <w:rPr>
                <w:rFonts w:ascii="Arial" w:hAnsi="Arial" w:cs="Arial"/>
                <w:i/>
                <w:lang w:val="sr-Cyrl-RS"/>
              </w:rPr>
              <w:t>ких машина</w:t>
            </w:r>
            <w:r w:rsidRPr="00413592">
              <w:rPr>
                <w:rFonts w:ascii="Arial" w:eastAsia="Times New Roman" w:hAnsi="Arial" w:cs="Arial"/>
                <w:i/>
                <w:iCs/>
                <w:lang w:val="sr-Cyrl-RS"/>
              </w:rPr>
              <w:t xml:space="preserve"> у уговореном року, обиму и квалитету која су предмет јавне набавке најмање укупне вредности</w:t>
            </w:r>
            <w:r w:rsidRPr="00540112">
              <w:rPr>
                <w:rFonts w:ascii="Arial" w:eastAsia="Times New Roman" w:hAnsi="Arial"/>
                <w:i/>
                <w:iCs/>
                <w:sz w:val="18"/>
                <w:szCs w:val="18"/>
                <w:lang w:val="sr-Cyrl-RS"/>
              </w:rPr>
              <w:t xml:space="preserve">: </w:t>
            </w:r>
          </w:p>
          <w:p w14:paraId="76BE8862" w14:textId="1AC44775" w:rsidR="00EB10B5" w:rsidRPr="00540112" w:rsidRDefault="004F578E" w:rsidP="00EB10B5">
            <w:pPr>
              <w:snapToGrid w:val="0"/>
              <w:spacing w:after="0" w:line="360" w:lineRule="auto"/>
              <w:rPr>
                <w:rFonts w:ascii="Arial" w:eastAsia="Times New Roman" w:hAnsi="Arial" w:cs="Arial"/>
                <w:i/>
                <w:iCs/>
                <w:sz w:val="18"/>
                <w:szCs w:val="18"/>
                <w:lang w:val="sr-Cyrl-RS"/>
              </w:rPr>
            </w:pPr>
            <w:r>
              <w:rPr>
                <w:rFonts w:ascii="Arial" w:hAnsi="Arial" w:cs="Arial"/>
                <w:i/>
                <w:iCs/>
                <w:sz w:val="18"/>
                <w:szCs w:val="18"/>
                <w:lang w:val="sr-Cyrl-RS" w:eastAsia="ar-SA"/>
              </w:rPr>
              <w:t>Партија 2</w:t>
            </w:r>
            <w:r w:rsidR="00EB10B5" w:rsidRPr="00540112">
              <w:rPr>
                <w:rFonts w:ascii="Arial" w:hAnsi="Arial" w:cs="Arial"/>
                <w:i/>
                <w:iCs/>
                <w:sz w:val="18"/>
                <w:szCs w:val="18"/>
                <w:lang w:val="sr-Cyrl-RS" w:eastAsia="ar-SA"/>
              </w:rPr>
              <w:t xml:space="preserve">: </w:t>
            </w:r>
            <w:r>
              <w:rPr>
                <w:rFonts w:ascii="Arial" w:hAnsi="Arial" w:cs="Arial"/>
                <w:i/>
                <w:iCs/>
                <w:sz w:val="18"/>
                <w:szCs w:val="18"/>
                <w:lang w:eastAsia="ar-SA"/>
              </w:rPr>
              <w:t>1.500.000</w:t>
            </w:r>
            <w:r w:rsidR="00EB10B5" w:rsidRPr="00540112">
              <w:rPr>
                <w:rFonts w:ascii="Arial" w:hAnsi="Arial" w:cs="Arial"/>
                <w:i/>
                <w:iCs/>
                <w:sz w:val="18"/>
                <w:szCs w:val="18"/>
                <w:lang w:val="sr-Cyrl-RS" w:eastAsia="ar-SA"/>
              </w:rPr>
              <w:t>,00 динара без ПДВ</w:t>
            </w:r>
          </w:p>
          <w:p w14:paraId="06831DE0" w14:textId="79ACFE7F" w:rsidR="00EB10B5" w:rsidRPr="00540112" w:rsidRDefault="004F578E" w:rsidP="00EB10B5">
            <w:pPr>
              <w:spacing w:after="0" w:line="360" w:lineRule="auto"/>
              <w:ind w:right="-14"/>
              <w:rPr>
                <w:rFonts w:ascii="Arial" w:eastAsia="Times New Roman" w:hAnsi="Arial" w:cs="Arial"/>
                <w:i/>
                <w:sz w:val="18"/>
                <w:szCs w:val="18"/>
                <w:lang w:val="ru-RU"/>
              </w:rPr>
            </w:pPr>
            <w:r>
              <w:rPr>
                <w:rFonts w:ascii="Arial" w:eastAsia="Times New Roman" w:hAnsi="Arial" w:cs="Arial"/>
                <w:i/>
                <w:sz w:val="18"/>
                <w:szCs w:val="18"/>
                <w:lang w:val="ru-RU"/>
              </w:rPr>
              <w:t>Партија 3</w:t>
            </w:r>
            <w:r w:rsidR="00EB10B5" w:rsidRPr="00540112">
              <w:rPr>
                <w:rFonts w:ascii="Arial" w:eastAsia="Times New Roman" w:hAnsi="Arial" w:cs="Arial"/>
                <w:i/>
                <w:sz w:val="18"/>
                <w:szCs w:val="18"/>
                <w:lang w:val="ru-RU"/>
              </w:rPr>
              <w:t xml:space="preserve">: </w:t>
            </w:r>
            <w:r>
              <w:rPr>
                <w:rFonts w:ascii="Arial" w:eastAsia="Times New Roman" w:hAnsi="Arial" w:cs="Arial"/>
                <w:i/>
                <w:sz w:val="18"/>
                <w:szCs w:val="18"/>
              </w:rPr>
              <w:t>3.5</w:t>
            </w:r>
            <w:r w:rsidR="00EB10B5" w:rsidRPr="00540112">
              <w:rPr>
                <w:rFonts w:ascii="Arial" w:eastAsia="Times New Roman" w:hAnsi="Arial" w:cs="Arial"/>
                <w:i/>
                <w:sz w:val="18"/>
                <w:szCs w:val="18"/>
              </w:rPr>
              <w:t>00.000</w:t>
            </w:r>
            <w:r w:rsidR="00EB10B5" w:rsidRPr="00540112">
              <w:rPr>
                <w:rFonts w:ascii="Arial" w:eastAsia="Times New Roman" w:hAnsi="Arial" w:cs="Arial"/>
                <w:i/>
                <w:sz w:val="18"/>
                <w:szCs w:val="18"/>
                <w:lang w:val="ru-RU"/>
              </w:rPr>
              <w:t>,00 динара без ПДВ</w:t>
            </w:r>
          </w:p>
          <w:p w14:paraId="33450333" w14:textId="6C0CA3F4" w:rsidR="00EB10B5" w:rsidRPr="00540112" w:rsidRDefault="004F578E" w:rsidP="00EB10B5">
            <w:pPr>
              <w:spacing w:after="0" w:line="360" w:lineRule="auto"/>
              <w:ind w:right="-14"/>
              <w:rPr>
                <w:rFonts w:ascii="Arial" w:eastAsia="Times New Roman" w:hAnsi="Arial" w:cs="Arial"/>
                <w:i/>
                <w:sz w:val="18"/>
                <w:szCs w:val="18"/>
                <w:lang w:val="sr-Cyrl-RS"/>
              </w:rPr>
            </w:pPr>
            <w:r>
              <w:rPr>
                <w:rFonts w:ascii="Arial" w:eastAsia="Times New Roman" w:hAnsi="Arial" w:cs="Arial"/>
                <w:i/>
                <w:sz w:val="18"/>
                <w:szCs w:val="18"/>
                <w:lang w:val="sr-Cyrl-RS"/>
              </w:rPr>
              <w:t>Партија 4</w:t>
            </w:r>
            <w:r w:rsidR="00EB10B5" w:rsidRPr="00540112">
              <w:rPr>
                <w:rFonts w:ascii="Arial" w:eastAsia="Times New Roman" w:hAnsi="Arial" w:cs="Arial"/>
                <w:i/>
                <w:sz w:val="18"/>
                <w:szCs w:val="18"/>
                <w:lang w:val="sr-Cyrl-RS"/>
              </w:rPr>
              <w:t xml:space="preserve">: </w:t>
            </w:r>
            <w:r>
              <w:rPr>
                <w:rFonts w:ascii="Arial" w:eastAsia="Times New Roman" w:hAnsi="Arial" w:cs="Arial"/>
                <w:i/>
                <w:sz w:val="18"/>
                <w:szCs w:val="18"/>
              </w:rPr>
              <w:t>5</w:t>
            </w:r>
            <w:r w:rsidR="000B6033">
              <w:rPr>
                <w:rFonts w:ascii="Arial" w:eastAsia="Times New Roman" w:hAnsi="Arial" w:cs="Arial"/>
                <w:i/>
                <w:sz w:val="18"/>
                <w:szCs w:val="18"/>
              </w:rPr>
              <w:t>.0</w:t>
            </w:r>
            <w:r w:rsidR="00EB10B5" w:rsidRPr="00540112">
              <w:rPr>
                <w:rFonts w:ascii="Arial" w:eastAsia="Times New Roman" w:hAnsi="Arial" w:cs="Arial"/>
                <w:i/>
                <w:sz w:val="18"/>
                <w:szCs w:val="18"/>
              </w:rPr>
              <w:t>00.000</w:t>
            </w:r>
            <w:r w:rsidR="00EB10B5" w:rsidRPr="00540112">
              <w:rPr>
                <w:rFonts w:ascii="Arial" w:eastAsia="Times New Roman" w:hAnsi="Arial" w:cs="Arial"/>
                <w:i/>
                <w:sz w:val="18"/>
                <w:szCs w:val="18"/>
                <w:lang w:val="sr-Cyrl-RS"/>
              </w:rPr>
              <w:t>,00 динара без ПДВ</w:t>
            </w:r>
          </w:p>
          <w:p w14:paraId="47CEC9AF" w14:textId="1105A709" w:rsidR="00EB10B5" w:rsidRDefault="004F578E" w:rsidP="00EB10B5">
            <w:pPr>
              <w:spacing w:after="0" w:line="360" w:lineRule="auto"/>
              <w:ind w:right="-14"/>
              <w:rPr>
                <w:rFonts w:ascii="Arial" w:eastAsia="Times New Roman" w:hAnsi="Arial" w:cs="Arial"/>
                <w:i/>
                <w:sz w:val="18"/>
                <w:szCs w:val="18"/>
                <w:lang w:val="sr-Cyrl-RS"/>
              </w:rPr>
            </w:pPr>
            <w:r>
              <w:rPr>
                <w:rFonts w:ascii="Arial" w:eastAsia="Times New Roman" w:hAnsi="Arial" w:cs="Arial"/>
                <w:i/>
                <w:sz w:val="18"/>
                <w:szCs w:val="18"/>
                <w:lang w:val="sr-Cyrl-RS"/>
              </w:rPr>
              <w:t>Партија 5</w:t>
            </w:r>
            <w:r w:rsidR="00EB10B5" w:rsidRPr="00540112">
              <w:rPr>
                <w:rFonts w:ascii="Arial" w:eastAsia="Times New Roman" w:hAnsi="Arial" w:cs="Arial"/>
                <w:i/>
                <w:sz w:val="18"/>
                <w:szCs w:val="18"/>
                <w:lang w:val="sr-Cyrl-RS"/>
              </w:rPr>
              <w:t xml:space="preserve">: </w:t>
            </w:r>
            <w:r>
              <w:rPr>
                <w:rFonts w:ascii="Arial" w:eastAsia="Times New Roman" w:hAnsi="Arial" w:cs="Arial"/>
                <w:i/>
                <w:sz w:val="18"/>
                <w:szCs w:val="18"/>
                <w:lang w:val="sr-Cyrl-RS"/>
              </w:rPr>
              <w:t xml:space="preserve">  </w:t>
            </w:r>
            <w:r>
              <w:rPr>
                <w:rFonts w:ascii="Arial" w:eastAsia="Times New Roman" w:hAnsi="Arial" w:cs="Arial"/>
                <w:i/>
                <w:sz w:val="18"/>
                <w:szCs w:val="18"/>
              </w:rPr>
              <w:t>6</w:t>
            </w:r>
            <w:r w:rsidR="00EB10B5" w:rsidRPr="00540112">
              <w:rPr>
                <w:rFonts w:ascii="Arial" w:eastAsia="Times New Roman" w:hAnsi="Arial" w:cs="Arial"/>
                <w:i/>
                <w:sz w:val="18"/>
                <w:szCs w:val="18"/>
              </w:rPr>
              <w:t>00.000</w:t>
            </w:r>
            <w:r w:rsidR="00EB10B5" w:rsidRPr="00540112">
              <w:rPr>
                <w:rFonts w:ascii="Arial" w:eastAsia="Times New Roman" w:hAnsi="Arial" w:cs="Arial"/>
                <w:i/>
                <w:sz w:val="18"/>
                <w:szCs w:val="18"/>
                <w:lang w:val="sr-Cyrl-RS"/>
              </w:rPr>
              <w:t>,00 динара без ПДВ</w:t>
            </w:r>
          </w:p>
          <w:p w14:paraId="3E414C2E" w14:textId="37C76924" w:rsidR="00EB10B5" w:rsidRDefault="004736BD" w:rsidP="00EB10B5">
            <w:pPr>
              <w:spacing w:after="0" w:line="360" w:lineRule="auto"/>
              <w:ind w:right="-14"/>
              <w:rPr>
                <w:rFonts w:ascii="Arial" w:eastAsia="Times New Roman" w:hAnsi="Arial" w:cs="Arial"/>
                <w:i/>
                <w:sz w:val="18"/>
                <w:szCs w:val="18"/>
                <w:lang w:val="sr-Cyrl-RS"/>
              </w:rPr>
            </w:pPr>
            <w:r>
              <w:rPr>
                <w:rFonts w:ascii="Arial" w:eastAsia="Times New Roman" w:hAnsi="Arial" w:cs="Arial"/>
                <w:i/>
                <w:sz w:val="18"/>
                <w:szCs w:val="18"/>
                <w:lang w:val="sr-Cyrl-RS"/>
              </w:rPr>
              <w:t>Партија 6</w:t>
            </w:r>
            <w:r w:rsidR="00EB10B5" w:rsidRPr="00540112">
              <w:rPr>
                <w:rFonts w:ascii="Arial" w:eastAsia="Times New Roman" w:hAnsi="Arial" w:cs="Arial"/>
                <w:i/>
                <w:sz w:val="18"/>
                <w:szCs w:val="18"/>
                <w:lang w:val="sr-Cyrl-RS"/>
              </w:rPr>
              <w:t xml:space="preserve">: </w:t>
            </w:r>
            <w:r>
              <w:rPr>
                <w:rFonts w:ascii="Arial" w:eastAsia="Times New Roman" w:hAnsi="Arial" w:cs="Arial"/>
                <w:i/>
                <w:sz w:val="18"/>
                <w:szCs w:val="18"/>
              </w:rPr>
              <w:t>1.3</w:t>
            </w:r>
            <w:r w:rsidR="00EB10B5" w:rsidRPr="00540112">
              <w:rPr>
                <w:rFonts w:ascii="Arial" w:eastAsia="Times New Roman" w:hAnsi="Arial" w:cs="Arial"/>
                <w:i/>
                <w:sz w:val="18"/>
                <w:szCs w:val="18"/>
              </w:rPr>
              <w:t>00.000</w:t>
            </w:r>
            <w:r w:rsidR="00EB10B5" w:rsidRPr="00540112">
              <w:rPr>
                <w:rFonts w:ascii="Arial" w:eastAsia="Times New Roman" w:hAnsi="Arial" w:cs="Arial"/>
                <w:i/>
                <w:sz w:val="18"/>
                <w:szCs w:val="18"/>
                <w:lang w:val="sr-Cyrl-RS"/>
              </w:rPr>
              <w:t>,00 динара без ПДВ</w:t>
            </w:r>
          </w:p>
          <w:p w14:paraId="26B249A0" w14:textId="35FCE48F" w:rsidR="00EB10B5" w:rsidRPr="00540112" w:rsidRDefault="004736BD" w:rsidP="00EB10B5">
            <w:pPr>
              <w:spacing w:after="0" w:line="360" w:lineRule="auto"/>
              <w:ind w:right="-14"/>
              <w:rPr>
                <w:rFonts w:ascii="Arial" w:eastAsia="Times New Roman" w:hAnsi="Arial" w:cs="Arial"/>
                <w:i/>
                <w:sz w:val="18"/>
                <w:szCs w:val="18"/>
                <w:lang w:val="sr-Cyrl-RS"/>
              </w:rPr>
            </w:pPr>
            <w:r>
              <w:rPr>
                <w:rFonts w:ascii="Arial" w:eastAsia="Times New Roman" w:hAnsi="Arial" w:cs="Arial"/>
                <w:i/>
                <w:sz w:val="18"/>
                <w:szCs w:val="18"/>
                <w:lang w:val="sr-Cyrl-RS"/>
              </w:rPr>
              <w:t>Партија 9</w:t>
            </w:r>
            <w:r w:rsidR="00EB10B5" w:rsidRPr="00540112">
              <w:rPr>
                <w:rFonts w:ascii="Arial" w:eastAsia="Times New Roman" w:hAnsi="Arial" w:cs="Arial"/>
                <w:i/>
                <w:sz w:val="18"/>
                <w:szCs w:val="18"/>
                <w:lang w:val="sr-Cyrl-RS"/>
              </w:rPr>
              <w:t xml:space="preserve">: </w:t>
            </w:r>
            <w:r>
              <w:rPr>
                <w:rFonts w:ascii="Arial" w:eastAsia="Times New Roman" w:hAnsi="Arial" w:cs="Arial"/>
                <w:i/>
                <w:sz w:val="18"/>
                <w:szCs w:val="18"/>
                <w:lang w:val="sr-Cyrl-RS"/>
              </w:rPr>
              <w:t xml:space="preserve">  </w:t>
            </w:r>
            <w:r>
              <w:rPr>
                <w:rFonts w:ascii="Arial" w:eastAsia="Times New Roman" w:hAnsi="Arial" w:cs="Arial"/>
                <w:i/>
                <w:sz w:val="18"/>
                <w:szCs w:val="18"/>
              </w:rPr>
              <w:t>6</w:t>
            </w:r>
            <w:r w:rsidR="00EB10B5" w:rsidRPr="00540112">
              <w:rPr>
                <w:rFonts w:ascii="Arial" w:eastAsia="Times New Roman" w:hAnsi="Arial" w:cs="Arial"/>
                <w:i/>
                <w:sz w:val="18"/>
                <w:szCs w:val="18"/>
              </w:rPr>
              <w:t>00.000</w:t>
            </w:r>
            <w:r w:rsidR="00EB10B5" w:rsidRPr="00540112">
              <w:rPr>
                <w:rFonts w:ascii="Arial" w:eastAsia="Times New Roman" w:hAnsi="Arial" w:cs="Arial"/>
                <w:i/>
                <w:sz w:val="18"/>
                <w:szCs w:val="18"/>
                <w:lang w:val="sr-Cyrl-RS"/>
              </w:rPr>
              <w:t>,00 динара без ПДВ</w:t>
            </w:r>
          </w:p>
          <w:p w14:paraId="5027285B" w14:textId="25F66D7E" w:rsidR="00EB10B5" w:rsidRPr="00540112" w:rsidRDefault="004736BD" w:rsidP="00EB10B5">
            <w:pPr>
              <w:spacing w:after="0" w:line="360" w:lineRule="auto"/>
              <w:ind w:right="-14"/>
              <w:rPr>
                <w:rFonts w:ascii="Arial" w:eastAsia="Times New Roman" w:hAnsi="Arial" w:cs="Arial"/>
                <w:i/>
                <w:sz w:val="18"/>
                <w:szCs w:val="18"/>
                <w:lang w:val="sr-Cyrl-RS"/>
              </w:rPr>
            </w:pPr>
            <w:r>
              <w:rPr>
                <w:rFonts w:ascii="Arial" w:eastAsia="Times New Roman" w:hAnsi="Arial" w:cs="Arial"/>
                <w:i/>
                <w:sz w:val="18"/>
                <w:szCs w:val="18"/>
                <w:lang w:val="sr-Cyrl-RS"/>
              </w:rPr>
              <w:t>Партија 10</w:t>
            </w:r>
            <w:r w:rsidR="00EB10B5" w:rsidRPr="00540112">
              <w:rPr>
                <w:rFonts w:ascii="Arial" w:eastAsia="Times New Roman" w:hAnsi="Arial" w:cs="Arial"/>
                <w:i/>
                <w:sz w:val="18"/>
                <w:szCs w:val="18"/>
                <w:lang w:val="sr-Cyrl-RS"/>
              </w:rPr>
              <w:t xml:space="preserve">: </w:t>
            </w:r>
            <w:r>
              <w:rPr>
                <w:rFonts w:ascii="Arial" w:eastAsia="Times New Roman" w:hAnsi="Arial" w:cs="Arial"/>
                <w:i/>
                <w:sz w:val="18"/>
                <w:szCs w:val="18"/>
                <w:lang w:val="sr-Cyrl-RS"/>
              </w:rPr>
              <w:t>6</w:t>
            </w:r>
            <w:r w:rsidR="00EB10B5" w:rsidRPr="00540112">
              <w:rPr>
                <w:rFonts w:ascii="Arial" w:eastAsia="Times New Roman" w:hAnsi="Arial" w:cs="Arial"/>
                <w:i/>
                <w:sz w:val="18"/>
                <w:szCs w:val="18"/>
              </w:rPr>
              <w:t>00.000</w:t>
            </w:r>
            <w:r w:rsidR="00EB10B5" w:rsidRPr="00540112">
              <w:rPr>
                <w:rFonts w:ascii="Arial" w:eastAsia="Times New Roman" w:hAnsi="Arial" w:cs="Arial"/>
                <w:i/>
                <w:sz w:val="18"/>
                <w:szCs w:val="18"/>
                <w:lang w:val="sr-Cyrl-RS"/>
              </w:rPr>
              <w:t>,00 динара без ПДВ-а</w:t>
            </w:r>
          </w:p>
          <w:p w14:paraId="0943F8C3" w14:textId="6E99E5CE" w:rsidR="00EB10B5" w:rsidRDefault="00EB10B5" w:rsidP="00EB10B5">
            <w:pPr>
              <w:spacing w:after="0" w:line="240" w:lineRule="auto"/>
              <w:ind w:right="-14"/>
              <w:rPr>
                <w:rFonts w:ascii="Arial" w:eastAsia="Calibri" w:hAnsi="Arial" w:cs="Arial"/>
                <w:i/>
                <w:color w:val="000000" w:themeColor="text1"/>
                <w:sz w:val="18"/>
                <w:szCs w:val="18"/>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2">
              <w:rPr>
                <w:rFonts w:ascii="Arial" w:eastAsia="Times New Roman" w:hAnsi="Arial" w:cs="Arial"/>
                <w:i/>
                <w:sz w:val="18"/>
                <w:szCs w:val="18"/>
                <w:lang w:val="sr-Cyrl-RS"/>
              </w:rPr>
              <w:t xml:space="preserve">и ако </w:t>
            </w:r>
            <w:r w:rsidRPr="00540112">
              <w:rPr>
                <w:rFonts w:ascii="Arial" w:eastAsia="Calibri" w:hAnsi="Arial" w:cs="Arial"/>
                <w:i/>
                <w:color w:val="000000" w:themeColor="text1"/>
                <w:sz w:val="18"/>
                <w:szCs w:val="18"/>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 дана издавања Потврде о рефе</w:t>
            </w:r>
            <w:r w:rsidR="00857E33">
              <w:rPr>
                <w:rFonts w:ascii="Arial" w:eastAsia="Calibri" w:hAnsi="Arial" w:cs="Arial"/>
                <w:i/>
                <w:color w:val="000000" w:themeColor="text1"/>
                <w:sz w:val="18"/>
                <w:szCs w:val="18"/>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рентним набавкама (Образац бр.8</w:t>
            </w:r>
            <w:r w:rsidRPr="00540112">
              <w:rPr>
                <w:rFonts w:ascii="Arial" w:eastAsia="Calibri" w:hAnsi="Arial" w:cs="Arial"/>
                <w:i/>
                <w:color w:val="000000" w:themeColor="text1"/>
                <w:sz w:val="18"/>
                <w:szCs w:val="18"/>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није прекршио своје обавезе из гарантног рока.</w:t>
            </w:r>
          </w:p>
          <w:p w14:paraId="57897659" w14:textId="42AAE38E" w:rsidR="007973DE" w:rsidRPr="007973DE" w:rsidRDefault="007973DE" w:rsidP="00331BA8">
            <w:pPr>
              <w:snapToGrid w:val="0"/>
              <w:rPr>
                <w:b/>
                <w:bCs/>
                <w:color w:val="FF0000"/>
                <w:u w:val="single"/>
                <w:lang w:val="sr-Cyrl-RS"/>
              </w:rPr>
            </w:pPr>
          </w:p>
        </w:tc>
        <w:tc>
          <w:tcPr>
            <w:tcW w:w="5899" w:type="dxa"/>
            <w:gridSpan w:val="2"/>
            <w:tcBorders>
              <w:bottom w:val="single" w:sz="6" w:space="0" w:color="auto"/>
            </w:tcBorders>
            <w:shd w:val="clear" w:color="auto" w:fill="auto"/>
            <w:vAlign w:val="center"/>
          </w:tcPr>
          <w:p w14:paraId="639C433E" w14:textId="6C53D2D7" w:rsidR="00EB10B5" w:rsidRDefault="00EB10B5" w:rsidP="00EB10B5">
            <w:pPr>
              <w:tabs>
                <w:tab w:val="left" w:pos="702"/>
              </w:tabs>
              <w:contextualSpacing/>
              <w:rPr>
                <w:rFonts w:ascii="Arial" w:eastAsia="Calibri" w:hAnsi="Arial" w:cs="Arial"/>
                <w:b/>
                <w:sz w:val="18"/>
                <w:szCs w:val="18"/>
                <w:lang w:val="sr-Cyrl-RS"/>
              </w:rPr>
            </w:pPr>
            <w:r>
              <w:rPr>
                <w:rFonts w:ascii="Arial" w:eastAsia="Calibri" w:hAnsi="Arial" w:cs="Arial"/>
                <w:b/>
                <w:sz w:val="18"/>
                <w:szCs w:val="18"/>
                <w:lang w:val="sr-Cyrl-RS"/>
              </w:rPr>
              <w:t xml:space="preserve">1)  Попуњен, потписан и оверен образац „Списак испоручених добара-стручне референце“ од стране </w:t>
            </w:r>
            <w:r w:rsidR="00BA2FEE">
              <w:rPr>
                <w:rFonts w:ascii="Arial" w:eastAsia="Calibri" w:hAnsi="Arial" w:cs="Arial"/>
                <w:b/>
                <w:sz w:val="18"/>
                <w:szCs w:val="18"/>
                <w:lang w:val="sr-Cyrl-RS"/>
              </w:rPr>
              <w:t>понуђача</w:t>
            </w:r>
            <w:r w:rsidR="00DF5153">
              <w:rPr>
                <w:rFonts w:ascii="Arial" w:eastAsia="Calibri" w:hAnsi="Arial" w:cs="Arial"/>
                <w:b/>
                <w:sz w:val="18"/>
                <w:szCs w:val="18"/>
                <w:lang w:val="sr-Cyrl-RS"/>
              </w:rPr>
              <w:t xml:space="preserve"> (Образац бр. 7</w:t>
            </w:r>
            <w:r>
              <w:rPr>
                <w:rFonts w:ascii="Arial" w:eastAsia="Calibri" w:hAnsi="Arial" w:cs="Arial"/>
                <w:b/>
                <w:sz w:val="18"/>
                <w:szCs w:val="18"/>
                <w:lang w:val="sr-Cyrl-RS"/>
              </w:rPr>
              <w:t>)</w:t>
            </w:r>
          </w:p>
          <w:p w14:paraId="7CCC8EB1" w14:textId="4A771312" w:rsidR="00EB10B5" w:rsidRDefault="00EB10B5" w:rsidP="00EB10B5">
            <w:pPr>
              <w:tabs>
                <w:tab w:val="left" w:pos="702"/>
              </w:tabs>
              <w:contextualSpacing/>
              <w:rPr>
                <w:rFonts w:ascii="Arial" w:eastAsia="Calibri" w:hAnsi="Arial" w:cs="Arial"/>
                <w:b/>
                <w:sz w:val="18"/>
                <w:szCs w:val="18"/>
                <w:lang w:val="sr-Cyrl-RS"/>
              </w:rPr>
            </w:pPr>
            <w:r>
              <w:rPr>
                <w:rFonts w:ascii="Arial" w:eastAsia="Calibri" w:hAnsi="Arial" w:cs="Arial"/>
                <w:b/>
                <w:sz w:val="18"/>
                <w:szCs w:val="18"/>
                <w:lang w:val="sr-Cyrl-RS"/>
              </w:rPr>
              <w:t xml:space="preserve">Попуњен,потписан и оверен образац „Потврда о референтним набавкама“ од стране референтног купца </w:t>
            </w:r>
            <w:r w:rsidR="00DF5153">
              <w:rPr>
                <w:rFonts w:ascii="Arial" w:eastAsia="Calibri" w:hAnsi="Arial" w:cs="Arial"/>
                <w:b/>
                <w:sz w:val="18"/>
                <w:szCs w:val="18"/>
                <w:lang w:val="sr-Cyrl-RS"/>
              </w:rPr>
              <w:t>предметних добара (Образац бр.8</w:t>
            </w:r>
            <w:r>
              <w:rPr>
                <w:rFonts w:ascii="Arial" w:eastAsia="Calibri" w:hAnsi="Arial" w:cs="Arial"/>
                <w:b/>
                <w:sz w:val="18"/>
                <w:szCs w:val="18"/>
                <w:lang w:val="sr-Cyrl-RS"/>
              </w:rPr>
              <w:t>)</w:t>
            </w:r>
          </w:p>
          <w:p w14:paraId="61D591DE" w14:textId="77777777" w:rsidR="00413592" w:rsidRDefault="00413592" w:rsidP="00EB10B5">
            <w:pPr>
              <w:tabs>
                <w:tab w:val="left" w:pos="702"/>
              </w:tabs>
              <w:contextualSpacing/>
              <w:rPr>
                <w:rFonts w:ascii="Arial" w:eastAsia="Calibri" w:hAnsi="Arial" w:cs="Arial"/>
                <w:b/>
                <w:sz w:val="18"/>
                <w:szCs w:val="18"/>
                <w:lang w:val="sr-Cyrl-RS"/>
              </w:rPr>
            </w:pPr>
          </w:p>
          <w:p w14:paraId="4F8E1D28" w14:textId="3D5C6DDC" w:rsidR="00C37C2D" w:rsidRPr="00C37C2D" w:rsidRDefault="00C37C2D" w:rsidP="00C37C2D">
            <w:pPr>
              <w:rPr>
                <w:rFonts w:cs="Arial"/>
                <w:color w:val="FF0000"/>
                <w:lang w:val="sr-Cyrl-RS"/>
              </w:rPr>
            </w:pPr>
            <w:r w:rsidRPr="00413592">
              <w:rPr>
                <w:rFonts w:cs="Arial"/>
                <w:lang w:val="sr-Cyrl-RS"/>
              </w:rPr>
              <w:t>Уколико понуђач достави референцу за партију са већом захтеваном референцом , признаје му се рефернца и за оне партије које имају мање захтеване референце)</w:t>
            </w:r>
          </w:p>
        </w:tc>
      </w:tr>
    </w:tbl>
    <w:p w14:paraId="150752B7" w14:textId="48CF78C8" w:rsidR="004F3640" w:rsidRDefault="004F3640" w:rsidP="004F3640">
      <w:pPr>
        <w:spacing w:after="0" w:line="240" w:lineRule="auto"/>
        <w:rPr>
          <w:rFonts w:ascii="Arial" w:eastAsia="Times New Roman" w:hAnsi="Arial" w:cs="Arial"/>
          <w:sz w:val="24"/>
          <w:szCs w:val="24"/>
          <w:lang w:eastAsia="zh-CN"/>
        </w:rPr>
      </w:pPr>
    </w:p>
    <w:p w14:paraId="54FD05D4" w14:textId="77777777" w:rsidR="004F3640" w:rsidRDefault="004F3640" w:rsidP="004F3640">
      <w:pPr>
        <w:spacing w:after="0" w:line="240" w:lineRule="auto"/>
        <w:rPr>
          <w:rFonts w:ascii="Arial" w:eastAsia="Times New Roman" w:hAnsi="Arial" w:cs="Arial"/>
          <w:sz w:val="24"/>
          <w:szCs w:val="24"/>
          <w:lang w:eastAsia="zh-CN"/>
        </w:rPr>
      </w:pPr>
    </w:p>
    <w:p w14:paraId="09D57D92" w14:textId="77777777" w:rsidR="004F3640" w:rsidRPr="00413592" w:rsidRDefault="004F3640" w:rsidP="004F3640">
      <w:pPr>
        <w:jc w:val="both"/>
        <w:rPr>
          <w:rFonts w:ascii="Arial" w:hAnsi="Arial" w:cs="Arial"/>
          <w:lang w:eastAsia="zh-CN"/>
        </w:rPr>
      </w:pPr>
      <w:r w:rsidRPr="00413592">
        <w:rPr>
          <w:rFonts w:ascii="Arial" w:hAnsi="Arial" w:cs="Arial"/>
          <w:lang w:eastAsia="zh-CN"/>
        </w:rPr>
        <w:t xml:space="preserve">ОБРАЗЛОЖЕЊЕ ЗАХТЕВАНОГ НЕОПХОДНОГ ФИНАНСИЈСКОГ КАПАЦИТЕТА : </w:t>
      </w:r>
    </w:p>
    <w:p w14:paraId="5E3EFE90" w14:textId="77777777" w:rsidR="004F3640" w:rsidRPr="00413592" w:rsidRDefault="004F3640" w:rsidP="004F3640">
      <w:pPr>
        <w:jc w:val="both"/>
        <w:rPr>
          <w:rFonts w:ascii="Arial" w:hAnsi="Arial" w:cs="Arial"/>
          <w:lang w:eastAsia="zh-CN"/>
        </w:rPr>
      </w:pPr>
      <w:r w:rsidRPr="00413592">
        <w:rPr>
          <w:rFonts w:ascii="Arial" w:hAnsi="Arial" w:cs="Arial"/>
          <w:lang w:eastAsia="zh-CN"/>
        </w:rPr>
        <w:t>Процена финансијског стања Понуђача и његове способности да измирује своје обавезе у року.</w:t>
      </w:r>
    </w:p>
    <w:p w14:paraId="43AD00CC" w14:textId="0196F23A" w:rsidR="00B53A8A" w:rsidRPr="00413592" w:rsidRDefault="00B53A8A" w:rsidP="00B53A8A">
      <w:pPr>
        <w:jc w:val="both"/>
        <w:rPr>
          <w:rFonts w:ascii="Arial" w:hAnsi="Arial" w:cs="Arial"/>
          <w:lang w:eastAsia="zh-CN"/>
        </w:rPr>
      </w:pPr>
      <w:r w:rsidRPr="00413592">
        <w:rPr>
          <w:rFonts w:ascii="Arial" w:hAnsi="Arial" w:cs="Arial"/>
          <w:lang w:eastAsia="zh-CN"/>
        </w:rPr>
        <w:t xml:space="preserve">ОБРАЗЛОЖЕЊЕ ЗАХТЕВАНОГ НЕОПХОДНОГ </w:t>
      </w:r>
      <w:r w:rsidRPr="00413592">
        <w:rPr>
          <w:rFonts w:ascii="Arial" w:hAnsi="Arial" w:cs="Arial"/>
          <w:lang w:val="sr-Cyrl-RS" w:eastAsia="zh-CN"/>
        </w:rPr>
        <w:t xml:space="preserve">ПОСЛОВНОГ </w:t>
      </w:r>
      <w:r w:rsidRPr="00413592">
        <w:rPr>
          <w:rFonts w:ascii="Arial" w:hAnsi="Arial" w:cs="Arial"/>
          <w:lang w:eastAsia="zh-CN"/>
        </w:rPr>
        <w:t xml:space="preserve"> КАПАЦИТЕТА : </w:t>
      </w:r>
    </w:p>
    <w:p w14:paraId="0BFD310B" w14:textId="06A3DED8" w:rsidR="00B53A8A" w:rsidRPr="00413592" w:rsidRDefault="00413592" w:rsidP="00413592">
      <w:pPr>
        <w:rPr>
          <w:rFonts w:ascii="Arial" w:hAnsi="Arial" w:cs="Arial"/>
          <w:lang w:val="sr-Cyrl-RS"/>
        </w:rPr>
      </w:pPr>
      <w:r w:rsidRPr="00413592">
        <w:rPr>
          <w:rFonts w:ascii="Arial" w:hAnsi="Arial" w:cs="Arial"/>
          <w:lang w:val="sr-Cyrl-RS"/>
        </w:rPr>
        <w:t xml:space="preserve">Пословни капацитет је захтеван из разлога како би се обезбедио испоручилац који има искуства у продаји филтера, а захтевано и да је испоруке извршио </w:t>
      </w:r>
      <w:r w:rsidRPr="00413592">
        <w:rPr>
          <w:rFonts w:ascii="Arial" w:eastAsia="Times New Roman" w:hAnsi="Arial" w:cs="Arial"/>
          <w:iCs/>
          <w:lang w:val="sr-Cyrl-RS"/>
        </w:rPr>
        <w:t xml:space="preserve">у уговореном року, обиму и квалитету и да није </w:t>
      </w:r>
      <w:r w:rsidRPr="00413592">
        <w:rPr>
          <w:rFonts w:ascii="Arial" w:eastAsia="Calibri" w:hAnsi="Arial" w:cs="Arial"/>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прекршио своје обавезе из гарантног рока, што нам доказује да је испоручивао квалитетне филтере</w:t>
      </w:r>
    </w:p>
    <w:p w14:paraId="31B8C0D1" w14:textId="2FD3F43F" w:rsidR="004F3640" w:rsidRPr="004E0142" w:rsidRDefault="004F3640" w:rsidP="004F3640">
      <w:pPr>
        <w:rPr>
          <w:rFonts w:ascii="Arial" w:hAnsi="Arial" w:cs="Arial"/>
          <w:color w:val="000000" w:themeColor="text1"/>
          <w:sz w:val="24"/>
          <w:szCs w:val="24"/>
          <w:lang w:eastAsia="zh-CN"/>
        </w:rPr>
      </w:pPr>
      <w:r w:rsidRPr="004E0142">
        <w:rPr>
          <w:rFonts w:ascii="Arial" w:hAnsi="Arial" w:cs="Arial"/>
          <w:color w:val="000000" w:themeColor="text1"/>
          <w:sz w:val="24"/>
          <w:szCs w:val="24"/>
          <w:lang w:eastAsia="zh-CN"/>
        </w:rPr>
        <w:lastRenderedPageBreak/>
        <w:t xml:space="preserve">Понуда понуђача који не докаже да испуњава наведене обавезне и додатне услове из тачака 1. до </w:t>
      </w:r>
      <w:r w:rsidR="00413592">
        <w:rPr>
          <w:rFonts w:ascii="Arial" w:hAnsi="Arial" w:cs="Arial"/>
          <w:color w:val="FF0000"/>
          <w:sz w:val="24"/>
          <w:szCs w:val="24"/>
          <w:lang w:eastAsia="zh-CN"/>
        </w:rPr>
        <w:t>6</w:t>
      </w:r>
      <w:r w:rsidRPr="004E0142">
        <w:rPr>
          <w:rFonts w:ascii="Arial" w:hAnsi="Arial" w:cs="Arial"/>
          <w:color w:val="000000" w:themeColor="text1"/>
          <w:sz w:val="24"/>
          <w:szCs w:val="24"/>
          <w:lang w:eastAsia="zh-CN"/>
        </w:rPr>
        <w:t>. овог обрасца, биће одбијена као неприхватљива.</w:t>
      </w:r>
    </w:p>
    <w:p w14:paraId="17C9D7FD" w14:textId="77777777" w:rsidR="004F3640" w:rsidRPr="00186FE9" w:rsidRDefault="004F3640" w:rsidP="004F3640">
      <w:pPr>
        <w:jc w:val="both"/>
        <w:rPr>
          <w:rFonts w:ascii="Arial" w:eastAsia="Times New Roman" w:hAnsi="Arial" w:cs="Arial"/>
          <w:color w:val="FF0000"/>
          <w:sz w:val="24"/>
          <w:szCs w:val="24"/>
          <w:lang w:val="en-US"/>
        </w:rPr>
      </w:pPr>
      <w:r w:rsidRPr="004E0142">
        <w:rPr>
          <w:rFonts w:ascii="Arial" w:hAnsi="Arial" w:cs="Arial"/>
          <w:color w:val="000000" w:themeColor="text1"/>
          <w:sz w:val="24"/>
          <w:szCs w:val="24"/>
        </w:rPr>
        <w:t xml:space="preserve">1. Сваки подизвођач мора да испуњава обавезне услове из члана 75. Закона, што доказује достављањем доказа наведених у овом одељку. </w:t>
      </w:r>
      <w:r w:rsidRPr="00186FE9">
        <w:rPr>
          <w:rFonts w:ascii="Arial" w:eastAsia="Times New Roman" w:hAnsi="Arial" w:cs="Arial"/>
          <w:color w:val="FF0000"/>
          <w:sz w:val="24"/>
          <w:szCs w:val="24"/>
          <w:lang w:val="en-US"/>
        </w:rPr>
        <w:t>Услове у вези са капацитетима из члана 76. Закона, Понуђач испуњава самостално без обзира на ангажовање подизвођача.</w:t>
      </w:r>
    </w:p>
    <w:p w14:paraId="356FB205" w14:textId="77777777" w:rsidR="004F3640" w:rsidRPr="00186FE9" w:rsidRDefault="004F3640" w:rsidP="004F3640">
      <w:pPr>
        <w:jc w:val="both"/>
        <w:rPr>
          <w:rFonts w:ascii="Arial" w:hAnsi="Arial" w:cs="Arial"/>
          <w:color w:val="FF0000"/>
          <w:sz w:val="24"/>
          <w:szCs w:val="24"/>
          <w:lang w:eastAsia="zh-CN"/>
        </w:rPr>
      </w:pPr>
      <w:r w:rsidRPr="004E0142">
        <w:rPr>
          <w:rFonts w:ascii="Arial" w:hAnsi="Arial" w:cs="Arial"/>
          <w:color w:val="000000" w:themeColor="text1"/>
          <w:sz w:val="24"/>
          <w:szCs w:val="24"/>
          <w:lang w:eastAsia="zh-CN"/>
        </w:rPr>
        <w:t xml:space="preserve">2. Сваки понуђач из групе понуђача  која подноси заједничку понуду мора да испуњава обавезне услове из члана 75. Закона, што доказује достављањем </w:t>
      </w:r>
      <w:r>
        <w:rPr>
          <w:rFonts w:ascii="Arial" w:hAnsi="Arial" w:cs="Arial"/>
          <w:color w:val="000000" w:themeColor="text1"/>
          <w:sz w:val="24"/>
          <w:szCs w:val="24"/>
          <w:lang w:eastAsia="zh-CN"/>
        </w:rPr>
        <w:t>доказа наведених у овом одељку.</w:t>
      </w:r>
      <w:r w:rsidRPr="00186FE9">
        <w:rPr>
          <w:rFonts w:ascii="Arial" w:eastAsia="Times New Roman" w:hAnsi="Arial" w:cs="Arial"/>
          <w:sz w:val="24"/>
          <w:szCs w:val="24"/>
          <w:lang w:val="en-US" w:eastAsia="zh-CN"/>
        </w:rPr>
        <w:t xml:space="preserve"> </w:t>
      </w:r>
      <w:r w:rsidRPr="00186FE9">
        <w:rPr>
          <w:rFonts w:ascii="Arial" w:eastAsia="Times New Roman" w:hAnsi="Arial" w:cs="Arial"/>
          <w:color w:val="FF0000"/>
          <w:sz w:val="24"/>
          <w:szCs w:val="24"/>
          <w:lang w:val="en-US"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90D2AA2" w14:textId="77777777" w:rsidR="004F3640" w:rsidRPr="004E0142" w:rsidRDefault="004F3640" w:rsidP="004F3640">
      <w:pPr>
        <w:rPr>
          <w:rFonts w:ascii="Arial" w:hAnsi="Arial" w:cs="Arial"/>
          <w:color w:val="000000" w:themeColor="text1"/>
          <w:sz w:val="24"/>
          <w:szCs w:val="24"/>
          <w:lang w:eastAsia="zh-CN"/>
        </w:rPr>
      </w:pPr>
      <w:r w:rsidRPr="004E0142">
        <w:rPr>
          <w:rFonts w:ascii="Arial" w:hAnsi="Arial" w:cs="Arial"/>
          <w:color w:val="000000" w:themeColor="text1"/>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2940E6" w14:textId="77777777" w:rsidR="004F3640" w:rsidRPr="004E0142" w:rsidRDefault="004F3640" w:rsidP="004F3640">
      <w:pPr>
        <w:rPr>
          <w:rFonts w:ascii="Arial" w:hAnsi="Arial" w:cs="Arial"/>
          <w:color w:val="000000" w:themeColor="text1"/>
          <w:sz w:val="24"/>
          <w:szCs w:val="24"/>
          <w:lang w:eastAsia="zh-CN"/>
        </w:rPr>
      </w:pPr>
      <w:r w:rsidRPr="004E0142">
        <w:rPr>
          <w:rFonts w:ascii="Arial" w:hAnsi="Arial" w:cs="Arial"/>
          <w:color w:val="000000" w:themeColor="text1"/>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EAB8C4D" w14:textId="77777777" w:rsidR="004F3640" w:rsidRPr="00CB5E53" w:rsidRDefault="004F3640" w:rsidP="004F364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4</w:t>
      </w:r>
      <w:r w:rsidRPr="00CB5E53">
        <w:rPr>
          <w:rFonts w:ascii="Arial" w:eastAsia="Times New Roman" w:hAnsi="Arial" w:cs="Arial"/>
          <w:sz w:val="24"/>
          <w:szCs w:val="24"/>
          <w:lang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6322A29" w14:textId="77777777" w:rsidR="004F3640" w:rsidRPr="00CB5E53" w:rsidRDefault="004F3640" w:rsidP="004F3640">
      <w:pPr>
        <w:spacing w:after="0" w:line="240" w:lineRule="auto"/>
        <w:jc w:val="both"/>
        <w:rPr>
          <w:rFonts w:ascii="Arial" w:eastAsia="Times New Roman" w:hAnsi="Arial" w:cs="Arial"/>
          <w:sz w:val="24"/>
          <w:szCs w:val="24"/>
          <w:lang w:val="en-US" w:eastAsia="zh-CN"/>
        </w:rPr>
      </w:pPr>
      <w:r w:rsidRPr="00CB5E53">
        <w:rPr>
          <w:rFonts w:ascii="Arial" w:eastAsia="Times New Roman" w:hAnsi="Arial" w:cs="Arial"/>
          <w:sz w:val="24"/>
          <w:szCs w:val="24"/>
          <w:lang w:val="en-US" w:eastAsia="zh-CN"/>
        </w:rPr>
        <w:t>На основу члана 79. став 5. З</w:t>
      </w:r>
      <w:r w:rsidRPr="00CB5E53">
        <w:rPr>
          <w:rFonts w:ascii="Arial" w:eastAsia="Times New Roman" w:hAnsi="Arial" w:cs="Arial"/>
          <w:sz w:val="24"/>
          <w:szCs w:val="24"/>
          <w:lang w:eastAsia="zh-CN"/>
        </w:rPr>
        <w:t>акона</w:t>
      </w:r>
      <w:r w:rsidRPr="00CB5E53">
        <w:rPr>
          <w:rFonts w:ascii="Arial" w:eastAsia="Times New Roman" w:hAnsi="Arial" w:cs="Arial"/>
          <w:sz w:val="24"/>
          <w:szCs w:val="24"/>
          <w:lang w:val="en-US" w:eastAsia="zh-CN"/>
        </w:rPr>
        <w:t xml:space="preserve"> понуђач није дужан да доставља следеће доказе који су јавно доступни на интернет страницама надлежних органа, и то:</w:t>
      </w:r>
    </w:p>
    <w:p w14:paraId="4D88259C" w14:textId="77777777" w:rsidR="004F3640" w:rsidRPr="00CB5E53" w:rsidRDefault="004F3640" w:rsidP="004F3640">
      <w:pPr>
        <w:spacing w:after="0" w:line="240" w:lineRule="auto"/>
        <w:jc w:val="both"/>
        <w:rPr>
          <w:rFonts w:ascii="Arial" w:eastAsia="Times New Roman" w:hAnsi="Arial" w:cs="Arial"/>
          <w:sz w:val="24"/>
          <w:szCs w:val="24"/>
          <w:lang w:val="en-US" w:eastAsia="zh-CN"/>
        </w:rPr>
      </w:pPr>
      <w:r w:rsidRPr="00CB5E53">
        <w:rPr>
          <w:rFonts w:ascii="Arial" w:eastAsia="Times New Roman" w:hAnsi="Arial" w:cs="Arial"/>
          <w:sz w:val="24"/>
          <w:szCs w:val="24"/>
          <w:lang w:val="en-US" w:eastAsia="zh-CN"/>
        </w:rPr>
        <w:t>1)извод из регистра надлежног органа:</w:t>
      </w:r>
    </w:p>
    <w:p w14:paraId="7B17ACC8" w14:textId="77777777" w:rsidR="004F3640" w:rsidRPr="00CB5E53" w:rsidRDefault="004F3640" w:rsidP="004F3640">
      <w:pPr>
        <w:spacing w:after="0" w:line="240" w:lineRule="auto"/>
        <w:jc w:val="both"/>
        <w:rPr>
          <w:rFonts w:ascii="Arial" w:eastAsia="Times New Roman" w:hAnsi="Arial" w:cs="Arial"/>
          <w:sz w:val="24"/>
          <w:szCs w:val="24"/>
          <w:lang w:val="en-US" w:eastAsia="zh-CN"/>
        </w:rPr>
      </w:pPr>
      <w:r w:rsidRPr="00CB5E53">
        <w:rPr>
          <w:rFonts w:ascii="Arial" w:eastAsia="Times New Roman" w:hAnsi="Arial" w:cs="Arial"/>
          <w:sz w:val="24"/>
          <w:szCs w:val="24"/>
          <w:lang w:val="en-US" w:eastAsia="zh-CN"/>
        </w:rPr>
        <w:t xml:space="preserve">-извод из регистра АПР: </w:t>
      </w:r>
      <w:hyperlink r:id="rId12" w:history="1">
        <w:r w:rsidRPr="00CB5E53">
          <w:rPr>
            <w:rFonts w:ascii="Arial" w:eastAsia="Times New Roman" w:hAnsi="Arial" w:cs="Arial"/>
            <w:sz w:val="24"/>
            <w:szCs w:val="24"/>
            <w:lang w:val="en-US" w:eastAsia="zh-CN"/>
          </w:rPr>
          <w:t>www.apr.gov.rs</w:t>
        </w:r>
      </w:hyperlink>
    </w:p>
    <w:p w14:paraId="564C7010" w14:textId="77777777" w:rsidR="004F3640" w:rsidRPr="00CB5E53" w:rsidRDefault="004F3640" w:rsidP="004F3640">
      <w:pPr>
        <w:spacing w:after="0" w:line="240" w:lineRule="auto"/>
        <w:jc w:val="both"/>
        <w:rPr>
          <w:rFonts w:ascii="Arial" w:eastAsia="Times New Roman" w:hAnsi="Arial" w:cs="Arial"/>
          <w:sz w:val="24"/>
          <w:szCs w:val="24"/>
          <w:lang w:eastAsia="zh-CN"/>
        </w:rPr>
      </w:pPr>
      <w:r w:rsidRPr="00CB5E53">
        <w:rPr>
          <w:rFonts w:ascii="Arial" w:eastAsia="Times New Roman" w:hAnsi="Arial" w:cs="Arial"/>
          <w:sz w:val="24"/>
          <w:szCs w:val="24"/>
          <w:lang w:val="en-US" w:eastAsia="zh-CN"/>
        </w:rPr>
        <w:t>2)докази из члана 75. став 1. тачка 1) ,2) и 4) З</w:t>
      </w:r>
      <w:r w:rsidRPr="00CB5E53">
        <w:rPr>
          <w:rFonts w:ascii="Arial" w:eastAsia="Times New Roman" w:hAnsi="Arial" w:cs="Arial"/>
          <w:sz w:val="24"/>
          <w:szCs w:val="24"/>
          <w:lang w:eastAsia="zh-CN"/>
        </w:rPr>
        <w:t>акона</w:t>
      </w:r>
    </w:p>
    <w:p w14:paraId="4D73F5F2" w14:textId="77777777" w:rsidR="004F3640" w:rsidRDefault="004F3640" w:rsidP="004F3640">
      <w:pPr>
        <w:spacing w:after="0" w:line="240" w:lineRule="auto"/>
        <w:jc w:val="both"/>
      </w:pPr>
      <w:r w:rsidRPr="00CB5E53">
        <w:rPr>
          <w:rFonts w:ascii="Arial" w:eastAsia="Times New Roman" w:hAnsi="Arial" w:cs="Arial"/>
          <w:sz w:val="24"/>
          <w:szCs w:val="24"/>
          <w:lang w:val="en-US" w:eastAsia="zh-CN"/>
        </w:rPr>
        <w:t xml:space="preserve">-регистар понуђача: </w:t>
      </w:r>
      <w:hyperlink r:id="rId13" w:history="1">
        <w:r w:rsidRPr="00CB5E53">
          <w:rPr>
            <w:rFonts w:ascii="Arial" w:eastAsia="Times New Roman" w:hAnsi="Arial" w:cs="Arial"/>
            <w:sz w:val="24"/>
            <w:szCs w:val="24"/>
            <w:lang w:val="en-US" w:eastAsia="zh-CN"/>
          </w:rPr>
          <w:t>www.apr.gov.rs</w:t>
        </w:r>
      </w:hyperlink>
    </w:p>
    <w:p w14:paraId="74AF2079" w14:textId="77777777" w:rsidR="004F3640" w:rsidRPr="00186FE9" w:rsidRDefault="004F3640" w:rsidP="004F3640">
      <w:pPr>
        <w:pStyle w:val="Default"/>
        <w:jc w:val="left"/>
        <w:rPr>
          <w:rFonts w:ascii="Arial" w:hAnsi="Arial" w:cs="Arial"/>
          <w:color w:val="FF0000"/>
          <w:sz w:val="22"/>
          <w:szCs w:val="22"/>
        </w:rPr>
      </w:pPr>
      <w:r w:rsidRPr="00186FE9">
        <w:rPr>
          <w:rFonts w:ascii="Arial" w:hAnsi="Arial" w:cs="Arial"/>
          <w:color w:val="FF0000"/>
          <w:sz w:val="22"/>
          <w:szCs w:val="22"/>
        </w:rPr>
        <w:t xml:space="preserve">3) 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 </w:t>
      </w:r>
    </w:p>
    <w:p w14:paraId="7D7DC0CF" w14:textId="77777777" w:rsidR="004F3640" w:rsidRPr="00186FE9" w:rsidRDefault="004F3640" w:rsidP="004F3640">
      <w:pPr>
        <w:pStyle w:val="Default"/>
        <w:ind w:left="1136" w:firstLine="284"/>
        <w:jc w:val="left"/>
        <w:rPr>
          <w:rFonts w:ascii="Arial" w:hAnsi="Arial" w:cs="Arial"/>
          <w:color w:val="FF0000"/>
          <w:lang w:val="ru-RU" w:eastAsia="zh-CN"/>
        </w:rPr>
      </w:pPr>
      <w:r w:rsidRPr="00186FE9">
        <w:rPr>
          <w:rFonts w:ascii="Arial" w:hAnsi="Arial" w:cs="Arial"/>
          <w:color w:val="FF0000"/>
          <w:sz w:val="22"/>
          <w:szCs w:val="22"/>
        </w:rPr>
        <w:t>- Претраживање дужника у принудној наплати: www.nbs.rs</w:t>
      </w:r>
    </w:p>
    <w:p w14:paraId="5C5AB2F8" w14:textId="77777777" w:rsidR="004F3640" w:rsidRPr="00CB5E53" w:rsidRDefault="004F3640" w:rsidP="004F3640">
      <w:pPr>
        <w:spacing w:after="0" w:line="240" w:lineRule="auto"/>
        <w:jc w:val="both"/>
        <w:rPr>
          <w:rFonts w:ascii="Arial" w:eastAsia="Times New Roman" w:hAnsi="Arial" w:cs="Arial"/>
          <w:sz w:val="24"/>
          <w:szCs w:val="24"/>
          <w:lang w:val="en-US" w:eastAsia="zh-CN"/>
        </w:rPr>
      </w:pPr>
    </w:p>
    <w:p w14:paraId="1E90B1FB" w14:textId="77777777" w:rsidR="004F3640" w:rsidRPr="00CB5E53" w:rsidRDefault="004F3640" w:rsidP="004F3640">
      <w:pPr>
        <w:spacing w:after="0" w:line="240" w:lineRule="auto"/>
        <w:jc w:val="both"/>
        <w:rPr>
          <w:rFonts w:ascii="Arial" w:eastAsia="Times New Roman" w:hAnsi="Arial" w:cs="Arial"/>
          <w:sz w:val="24"/>
          <w:szCs w:val="24"/>
          <w:lang w:val="sr-Cyrl-CS" w:eastAsia="zh-CN"/>
        </w:rPr>
      </w:pPr>
      <w:r>
        <w:rPr>
          <w:rFonts w:ascii="Arial" w:eastAsia="Times New Roman" w:hAnsi="Arial" w:cs="Arial"/>
          <w:sz w:val="24"/>
          <w:szCs w:val="24"/>
          <w:lang w:val="sr-Cyrl-CS" w:eastAsia="zh-CN"/>
        </w:rPr>
        <w:t>5</w:t>
      </w:r>
      <w:r w:rsidRPr="00CB5E53">
        <w:rPr>
          <w:rFonts w:ascii="Arial" w:eastAsia="Times New Roman" w:hAnsi="Arial" w:cs="Arial"/>
          <w:sz w:val="24"/>
          <w:szCs w:val="24"/>
          <w:lang w:val="en-U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B5E53">
        <w:rPr>
          <w:rFonts w:ascii="Arial" w:eastAsia="Times New Roman" w:hAnsi="Arial" w:cs="Arial"/>
          <w:sz w:val="24"/>
          <w:szCs w:val="24"/>
          <w:lang w:val="sr-Cyrl-CS" w:eastAsia="zh-CN"/>
        </w:rPr>
        <w:t>.</w:t>
      </w:r>
    </w:p>
    <w:p w14:paraId="3008B484" w14:textId="77777777" w:rsidR="004F3640" w:rsidRPr="00CB5E53" w:rsidRDefault="004F3640" w:rsidP="004F3640">
      <w:pPr>
        <w:spacing w:after="0" w:line="240" w:lineRule="auto"/>
        <w:jc w:val="both"/>
        <w:rPr>
          <w:rFonts w:ascii="Arial" w:eastAsia="Times New Roman" w:hAnsi="Arial" w:cs="Arial"/>
          <w:sz w:val="24"/>
          <w:szCs w:val="24"/>
          <w:lang w:val="en-US" w:eastAsia="zh-CN"/>
        </w:rPr>
      </w:pPr>
      <w:r>
        <w:rPr>
          <w:rFonts w:ascii="Arial" w:eastAsia="Times New Roman" w:hAnsi="Arial" w:cs="Arial"/>
          <w:sz w:val="24"/>
          <w:szCs w:val="24"/>
          <w:lang w:val="sr-Cyrl-CS" w:eastAsia="zh-CN"/>
        </w:rPr>
        <w:t>6</w:t>
      </w:r>
      <w:r w:rsidRPr="00CB5E53">
        <w:rPr>
          <w:rFonts w:ascii="Arial" w:eastAsia="Times New Roman" w:hAnsi="Arial" w:cs="Arial"/>
          <w:sz w:val="24"/>
          <w:szCs w:val="24"/>
          <w:lang w:val="en-U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901E69F" w14:textId="77777777" w:rsidR="004F3640" w:rsidRPr="00CB5E53" w:rsidRDefault="004F3640" w:rsidP="004F3640">
      <w:pPr>
        <w:spacing w:after="0" w:line="240" w:lineRule="auto"/>
        <w:jc w:val="both"/>
        <w:rPr>
          <w:rFonts w:ascii="Arial" w:eastAsia="Times New Roman" w:hAnsi="Arial" w:cs="Arial"/>
          <w:sz w:val="24"/>
          <w:szCs w:val="24"/>
          <w:lang w:val="sr-Cyrl-CS" w:eastAsia="zh-CN"/>
        </w:rPr>
      </w:pPr>
      <w:r>
        <w:rPr>
          <w:rFonts w:ascii="Arial" w:eastAsia="Times New Roman" w:hAnsi="Arial" w:cs="Arial"/>
          <w:sz w:val="24"/>
          <w:szCs w:val="24"/>
          <w:lang w:val="sr-Cyrl-CS" w:eastAsia="zh-CN"/>
        </w:rPr>
        <w:t>7</w:t>
      </w:r>
      <w:r w:rsidRPr="00CB5E53">
        <w:rPr>
          <w:rFonts w:ascii="Arial" w:eastAsia="Times New Roman" w:hAnsi="Arial" w:cs="Arial"/>
          <w:sz w:val="24"/>
          <w:szCs w:val="24"/>
          <w:lang w:val="en-U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Pr="00CB5E53">
        <w:rPr>
          <w:rFonts w:ascii="Arial" w:eastAsia="Times New Roman" w:hAnsi="Arial" w:cs="Arial"/>
          <w:sz w:val="24"/>
          <w:szCs w:val="24"/>
          <w:lang w:val="en-US" w:eastAsia="zh-CN"/>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8F94438" w14:textId="77777777" w:rsidR="004F3640" w:rsidRPr="001972B7" w:rsidRDefault="004F3640" w:rsidP="004F3640">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CB5E53">
        <w:rPr>
          <w:rFonts w:ascii="Arial" w:eastAsia="Times New Roman" w:hAnsi="Arial" w:cs="Arial"/>
          <w:sz w:val="24"/>
          <w:szCs w:val="24"/>
          <w:lang w:val="en-US" w:eastAsia="zh-CN"/>
        </w:rPr>
        <w:t xml:space="preserve">. Ако се у држави у којој понуђач има седиште не издају докази из члана 77. </w:t>
      </w:r>
      <w:r w:rsidRPr="00CB5E53">
        <w:rPr>
          <w:rFonts w:ascii="Arial" w:eastAsia="Times New Roman" w:hAnsi="Arial" w:cs="Arial"/>
          <w:sz w:val="24"/>
          <w:szCs w:val="24"/>
          <w:lang w:val="sr-Cyrl-CS" w:eastAsia="zh-CN"/>
        </w:rPr>
        <w:t xml:space="preserve">став 1. </w:t>
      </w:r>
      <w:r w:rsidRPr="00CB5E53">
        <w:rPr>
          <w:rFonts w:ascii="Arial" w:eastAsia="Times New Roman" w:hAnsi="Arial" w:cs="Arial"/>
          <w:sz w:val="24"/>
          <w:szCs w:val="24"/>
          <w:lang w:val="en-US" w:eastAsia="zh-CN"/>
        </w:rPr>
        <w:t>З</w:t>
      </w:r>
      <w:r w:rsidRPr="00CB5E53">
        <w:rPr>
          <w:rFonts w:ascii="Arial" w:eastAsia="Times New Roman" w:hAnsi="Arial" w:cs="Arial"/>
          <w:sz w:val="24"/>
          <w:szCs w:val="24"/>
          <w:lang w:eastAsia="zh-CN"/>
        </w:rPr>
        <w:t>акона</w:t>
      </w:r>
      <w:r w:rsidRPr="00CB5E53">
        <w:rPr>
          <w:rFonts w:ascii="Arial" w:eastAsia="Times New Roman" w:hAnsi="Arial" w:cs="Arial"/>
          <w:sz w:val="24"/>
          <w:szCs w:val="24"/>
          <w:lang w:val="en-U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ascii="Arial" w:eastAsia="Times New Roman" w:hAnsi="Arial" w:cs="Arial"/>
          <w:sz w:val="24"/>
          <w:szCs w:val="24"/>
          <w:lang w:eastAsia="zh-CN"/>
        </w:rPr>
        <w:t>.</w:t>
      </w:r>
    </w:p>
    <w:p w14:paraId="4DBAE5BF" w14:textId="77777777" w:rsidR="004F3640" w:rsidRDefault="004F3640" w:rsidP="004F3640">
      <w:pPr>
        <w:spacing w:after="0" w:line="240" w:lineRule="auto"/>
        <w:jc w:val="both"/>
        <w:rPr>
          <w:rFonts w:ascii="Arial" w:eastAsia="Times New Roman" w:hAnsi="Arial" w:cs="Arial"/>
          <w:sz w:val="24"/>
          <w:szCs w:val="24"/>
          <w:lang w:val="en-US" w:eastAsia="zh-CN"/>
        </w:rPr>
      </w:pPr>
      <w:r>
        <w:rPr>
          <w:rFonts w:ascii="Arial" w:eastAsia="Times New Roman" w:hAnsi="Arial" w:cs="Arial"/>
          <w:sz w:val="24"/>
          <w:szCs w:val="24"/>
          <w:lang w:eastAsia="zh-CN"/>
        </w:rPr>
        <w:t>9</w:t>
      </w:r>
      <w:r w:rsidRPr="00CB5E53">
        <w:rPr>
          <w:rFonts w:ascii="Arial" w:eastAsia="Times New Roman" w:hAnsi="Arial" w:cs="Arial"/>
          <w:sz w:val="24"/>
          <w:szCs w:val="24"/>
          <w:lang w:val="en-U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60C9C38" w14:textId="77777777" w:rsidR="004F3640" w:rsidRPr="00CB5E53" w:rsidRDefault="004F3640" w:rsidP="004F3640">
      <w:pPr>
        <w:spacing w:after="0" w:line="240" w:lineRule="auto"/>
        <w:jc w:val="both"/>
        <w:rPr>
          <w:rFonts w:ascii="Arial" w:eastAsia="Times New Roman" w:hAnsi="Arial" w:cs="Arial"/>
          <w:sz w:val="24"/>
          <w:szCs w:val="24"/>
          <w:lang w:val="sr-Cyrl-CS" w:eastAsia="zh-CN"/>
        </w:rPr>
      </w:pPr>
    </w:p>
    <w:p w14:paraId="7CD1BCEC" w14:textId="77777777" w:rsidR="004F3640" w:rsidRPr="0018402C" w:rsidRDefault="004F3640" w:rsidP="004F3640">
      <w:pPr>
        <w:keepNext/>
        <w:tabs>
          <w:tab w:val="left" w:pos="567"/>
        </w:tabs>
        <w:spacing w:after="0" w:line="240" w:lineRule="auto"/>
        <w:outlineLvl w:val="0"/>
        <w:rPr>
          <w:rFonts w:ascii="Arial" w:eastAsia="Times New Roman" w:hAnsi="Arial" w:cs="Arial"/>
          <w:b/>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B5E53">
        <w:rPr>
          <w:rFonts w:ascii="Arial" w:eastAsia="Times New Roman" w:hAnsi="Arial" w:cs="Arial"/>
          <w:b/>
          <w:sz w:val="24"/>
          <w:szCs w:val="24"/>
          <w:lang w:val="en-US"/>
        </w:rPr>
        <w:t xml:space="preserve">5. КРИТЕРИЈУМ ЗА ДОДЕЛУ </w:t>
      </w:r>
      <w:bookmarkEnd w:id="195"/>
      <w:r>
        <w:rPr>
          <w:rFonts w:ascii="Arial" w:eastAsia="Times New Roman" w:hAnsi="Arial" w:cs="Arial"/>
          <w:b/>
          <w:sz w:val="24"/>
          <w:szCs w:val="24"/>
        </w:rPr>
        <w:t>ОКВИРНОГ СПОРАЗУМА</w:t>
      </w:r>
    </w:p>
    <w:p w14:paraId="338205C4"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ru-RU"/>
        </w:rPr>
      </w:pPr>
      <w:bookmarkStart w:id="201" w:name="_Toc442559887"/>
      <w:bookmarkEnd w:id="196"/>
      <w:bookmarkEnd w:id="197"/>
      <w:bookmarkEnd w:id="198"/>
      <w:bookmarkEnd w:id="199"/>
      <w:bookmarkEnd w:id="200"/>
      <w:r w:rsidRPr="001F55B9">
        <w:rPr>
          <w:rFonts w:ascii="Arial" w:eastAsia="Times New Roman" w:hAnsi="Arial" w:cs="Arial"/>
          <w:sz w:val="24"/>
          <w:szCs w:val="24"/>
          <w:lang w:val="ru-RU"/>
        </w:rPr>
        <w:t xml:space="preserve">Избор најповољније понуде ће се извршити применом критеријума </w:t>
      </w:r>
      <w:r w:rsidRPr="001F55B9">
        <w:rPr>
          <w:rFonts w:ascii="Arial" w:eastAsia="Times New Roman" w:hAnsi="Arial" w:cs="Arial"/>
          <w:b/>
          <w:sz w:val="24"/>
          <w:szCs w:val="24"/>
          <w:lang w:val="ru-RU"/>
        </w:rPr>
        <w:t>„Најнижа понуђена цена“.</w:t>
      </w:r>
    </w:p>
    <w:p w14:paraId="1E23F0B8"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Критеријум за оцењивање понуда</w:t>
      </w:r>
      <w:r w:rsidRPr="001F55B9">
        <w:rPr>
          <w:rFonts w:ascii="Arial" w:eastAsia="Times New Roman" w:hAnsi="Arial" w:cs="Arial"/>
          <w:b/>
          <w:sz w:val="24"/>
          <w:szCs w:val="24"/>
          <w:lang w:val="ru-RU"/>
        </w:rPr>
        <w:t xml:space="preserve"> Најнижа понуђена цена, </w:t>
      </w:r>
      <w:r w:rsidRPr="001F55B9">
        <w:rPr>
          <w:rFonts w:ascii="Arial" w:eastAsia="Times New Roman" w:hAnsi="Arial" w:cs="Arial"/>
          <w:sz w:val="24"/>
          <w:szCs w:val="24"/>
          <w:lang w:val="ru-RU"/>
        </w:rPr>
        <w:t>заснива се на понуђеној цени</w:t>
      </w:r>
      <w:r w:rsidRPr="001F55B9">
        <w:rPr>
          <w:rFonts w:ascii="Arial" w:eastAsia="Times New Roman" w:hAnsi="Arial" w:cs="Arial"/>
          <w:sz w:val="24"/>
          <w:szCs w:val="24"/>
          <w:lang w:val="en-US"/>
        </w:rPr>
        <w:t xml:space="preserve"> као једином критеријуму</w:t>
      </w:r>
      <w:r w:rsidRPr="001F55B9">
        <w:rPr>
          <w:rFonts w:ascii="Arial" w:eastAsia="Times New Roman" w:hAnsi="Arial" w:cs="Arial"/>
          <w:sz w:val="24"/>
          <w:szCs w:val="24"/>
          <w:lang w:val="ru-RU"/>
        </w:rPr>
        <w:t>. Критеријум служи само за рангирање понуда а Оквирни споразум се закључује на процењену вредност набавке. Уколико понуђана цена буде изнад процењене вредности јавне набавке (за сваку партију), таква понуда ће бити оцењена као неприхватљива</w:t>
      </w:r>
    </w:p>
    <w:p w14:paraId="63D68561"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ru-RU"/>
        </w:rPr>
      </w:pPr>
    </w:p>
    <w:p w14:paraId="37C7BF78"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Опис елемената критеријума:</w:t>
      </w:r>
    </w:p>
    <w:p w14:paraId="05092149"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p>
    <w:p w14:paraId="4A4E93F5" w14:textId="77777777" w:rsidR="001F55B9" w:rsidRPr="001F55B9" w:rsidRDefault="001F55B9" w:rsidP="001F55B9">
      <w:pPr>
        <w:autoSpaceDE w:val="0"/>
        <w:autoSpaceDN w:val="0"/>
        <w:adjustRightInd w:val="0"/>
        <w:spacing w:after="0" w:line="240" w:lineRule="auto"/>
        <w:jc w:val="both"/>
        <w:rPr>
          <w:rFonts w:ascii="Arial" w:eastAsia="Times New Roman" w:hAnsi="Arial" w:cs="Arial"/>
          <w:b/>
          <w:bCs/>
          <w:sz w:val="24"/>
          <w:szCs w:val="24"/>
          <w:lang w:val="en-US"/>
        </w:rPr>
      </w:pPr>
      <w:r w:rsidRPr="001F55B9">
        <w:rPr>
          <w:rFonts w:ascii="Arial" w:eastAsia="Times New Roman" w:hAnsi="Arial" w:cs="Arial"/>
          <w:b/>
          <w:sz w:val="24"/>
          <w:szCs w:val="24"/>
          <w:lang w:val="en-US"/>
        </w:rPr>
        <w:t>Оквирни споразум ће бити закључен са</w:t>
      </w:r>
      <w:r w:rsidRPr="001F55B9">
        <w:rPr>
          <w:rFonts w:ascii="Arial" w:eastAsia="Times New Roman" w:hAnsi="Arial" w:cs="Arial"/>
          <w:b/>
          <w:sz w:val="24"/>
          <w:szCs w:val="24"/>
          <w:lang w:val="sr-Cyrl-RS"/>
        </w:rPr>
        <w:t xml:space="preserve"> </w:t>
      </w:r>
      <w:r w:rsidRPr="001F55B9">
        <w:rPr>
          <w:rFonts w:ascii="Arial" w:eastAsia="Times New Roman" w:hAnsi="Arial" w:cs="Arial"/>
          <w:b/>
          <w:bCs/>
          <w:sz w:val="24"/>
          <w:szCs w:val="24"/>
          <w:lang w:val="en-US"/>
        </w:rPr>
        <w:t>једним</w:t>
      </w:r>
      <w:r w:rsidRPr="001F55B9">
        <w:rPr>
          <w:rFonts w:ascii="Arial" w:eastAsia="Times New Roman" w:hAnsi="Arial" w:cs="Arial"/>
          <w:b/>
          <w:bCs/>
          <w:sz w:val="24"/>
          <w:szCs w:val="24"/>
          <w:lang w:val="sr-Cyrl-RS"/>
        </w:rPr>
        <w:t xml:space="preserve"> </w:t>
      </w:r>
      <w:r w:rsidRPr="001F55B9">
        <w:rPr>
          <w:rFonts w:ascii="Arial" w:eastAsia="Times New Roman" w:hAnsi="Arial" w:cs="Arial"/>
          <w:b/>
          <w:bCs/>
          <w:sz w:val="24"/>
          <w:szCs w:val="24"/>
          <w:lang w:val="en-US"/>
        </w:rPr>
        <w:t>понуђачем, рангираном на основу критеријума најнижа понуђена цена.</w:t>
      </w:r>
    </w:p>
    <w:p w14:paraId="438EFED0"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b/>
          <w:bCs/>
          <w:sz w:val="24"/>
          <w:szCs w:val="24"/>
          <w:lang w:val="en-US"/>
        </w:rPr>
        <w:t>Након закључивања оквирног споразума, када настане потреба Наручиоца за предметом набавке, Наручилац ће без поновног отварања конкуренције, закључити уговор са најповољнијим понуђачем, према условима за доделу уговора утврђеним у оквирном споразуму.</w:t>
      </w:r>
    </w:p>
    <w:p w14:paraId="5FD23F1D"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p>
    <w:p w14:paraId="1FCC154D"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sr-Cyrl-RS"/>
        </w:rPr>
        <w:t>У</w:t>
      </w:r>
      <w:r w:rsidRPr="001F55B9">
        <w:rPr>
          <w:rFonts w:ascii="Arial" w:eastAsia="Times New Roman" w:hAnsi="Arial" w:cs="Arial"/>
          <w:sz w:val="24"/>
          <w:szCs w:val="24"/>
          <w:lang w:val="en-US"/>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w:t>
      </w:r>
      <w:r w:rsidRPr="001F55B9">
        <w:rPr>
          <w:rFonts w:ascii="Arial" w:eastAsia="Times New Roman" w:hAnsi="Arial" w:cs="Arial"/>
          <w:b/>
          <w:sz w:val="24"/>
          <w:szCs w:val="24"/>
          <w:lang w:val="en-US"/>
        </w:rPr>
        <w:t>5%</w:t>
      </w:r>
      <w:r w:rsidRPr="001F55B9">
        <w:rPr>
          <w:rFonts w:ascii="Arial" w:eastAsia="Times New Roman" w:hAnsi="Arial" w:cs="Arial"/>
          <w:sz w:val="24"/>
          <w:szCs w:val="24"/>
          <w:lang w:val="en-US"/>
        </w:rPr>
        <w:t xml:space="preserve"> већа у односу на најнижу понуђену цену понуђача који нуди добра страног порекла. </w:t>
      </w:r>
    </w:p>
    <w:p w14:paraId="7359F5AC"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sr-Cyrl-RS"/>
        </w:rPr>
      </w:pPr>
    </w:p>
    <w:p w14:paraId="5D32CB5B"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Када понуђач достави доказ да нуди добра домаћег порекла, наручилац ће ,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w:t>
      </w:r>
      <w:r w:rsidRPr="001F55B9">
        <w:rPr>
          <w:rFonts w:ascii="Arial" w:eastAsia="Times New Roman" w:hAnsi="Arial" w:cs="Arial"/>
          <w:sz w:val="24"/>
          <w:szCs w:val="24"/>
          <w:lang w:val="sr-Cyrl-RS"/>
        </w:rPr>
        <w:t xml:space="preserve"> </w:t>
      </w:r>
      <w:r w:rsidRPr="001F55B9">
        <w:rPr>
          <w:rFonts w:ascii="Arial" w:eastAsia="Times New Roman" w:hAnsi="Arial" w:cs="Arial"/>
          <w:sz w:val="24"/>
          <w:szCs w:val="24"/>
          <w:lang w:val="en-US"/>
        </w:rPr>
        <w:t>да се изјасне да ли нуде добра домаћег порекла и да доставе доказ.</w:t>
      </w:r>
    </w:p>
    <w:p w14:paraId="00B05647"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p>
    <w:p w14:paraId="07EA8AB5"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BD7FBF9"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p>
    <w:p w14:paraId="37EA69F8"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Предност дата за домаће понуђаче и добра домаћег порекла (члан 86. став 1. до 4. Закона) у поступцима јавних набавки у којима учествују </w:t>
      </w:r>
      <w:r w:rsidRPr="001F55B9">
        <w:rPr>
          <w:rFonts w:ascii="Arial" w:eastAsia="Times New Roman" w:hAnsi="Arial" w:cs="Arial"/>
          <w:sz w:val="24"/>
          <w:szCs w:val="24"/>
          <w:lang w:val="en-U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6F01D78"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rPr>
      </w:pPr>
    </w:p>
    <w:p w14:paraId="34A75E49"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rPr>
      </w:pPr>
      <w:r w:rsidRPr="001F55B9">
        <w:rPr>
          <w:rFonts w:ascii="Arial" w:eastAsia="Times New Roman" w:hAnsi="Arial" w:cs="Arial"/>
          <w:sz w:val="24"/>
          <w:szCs w:val="24"/>
        </w:rPr>
        <w:t xml:space="preserve">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w:t>
      </w:r>
      <w:r w:rsidRPr="001F55B9">
        <w:rPr>
          <w:rFonts w:ascii="Arial" w:eastAsia="Times New Roman" w:hAnsi="Arial" w:cs="Arial"/>
          <w:sz w:val="24"/>
          <w:szCs w:val="24"/>
        </w:rPr>
        <w:lastRenderedPageBreak/>
        <w:t>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13D8DA42"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sr-Cyrl-RS"/>
        </w:rPr>
      </w:pPr>
    </w:p>
    <w:p w14:paraId="0139D140" w14:textId="77777777" w:rsidR="001F55B9" w:rsidRPr="001F55B9" w:rsidRDefault="001F55B9" w:rsidP="001F55B9">
      <w:pPr>
        <w:autoSpaceDE w:val="0"/>
        <w:autoSpaceDN w:val="0"/>
        <w:adjustRightInd w:val="0"/>
        <w:spacing w:after="0" w:line="240" w:lineRule="auto"/>
        <w:jc w:val="both"/>
        <w:rPr>
          <w:rFonts w:ascii="Arial" w:eastAsia="Times New Roman" w:hAnsi="Arial" w:cs="Arial"/>
          <w:b/>
          <w:sz w:val="24"/>
          <w:szCs w:val="24"/>
          <w:lang w:val="en-US"/>
        </w:rPr>
      </w:pPr>
      <w:bookmarkStart w:id="202" w:name="_Toc441651548"/>
      <w:bookmarkStart w:id="203" w:name="_Toc442559886"/>
      <w:r w:rsidRPr="001F55B9">
        <w:rPr>
          <w:rFonts w:ascii="Arial" w:eastAsia="Times New Roman" w:hAnsi="Arial" w:cs="Arial"/>
          <w:b/>
          <w:sz w:val="24"/>
          <w:szCs w:val="24"/>
          <w:lang w:val="en-US"/>
        </w:rPr>
        <w:t xml:space="preserve">5.1. </w:t>
      </w:r>
      <w:r w:rsidRPr="001F55B9">
        <w:rPr>
          <w:rFonts w:ascii="Arial" w:eastAsia="Times New Roman" w:hAnsi="Arial" w:cs="Arial"/>
          <w:b/>
          <w:sz w:val="24"/>
          <w:szCs w:val="24"/>
          <w:lang w:val="sr-Cyrl-CS"/>
        </w:rPr>
        <w:t>Резервни критеријум</w:t>
      </w:r>
      <w:bookmarkEnd w:id="202"/>
      <w:bookmarkEnd w:id="203"/>
    </w:p>
    <w:p w14:paraId="221D2B5D"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sr-Cyrl-CS"/>
        </w:rPr>
      </w:pPr>
      <w:r w:rsidRPr="001F55B9">
        <w:rPr>
          <w:rFonts w:ascii="Arial" w:eastAsia="Times New Roman" w:hAnsi="Arial" w:cs="Arial"/>
          <w:sz w:val="24"/>
          <w:szCs w:val="24"/>
          <w:lang w:val="en-U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4156195"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534D6B74" w14:textId="77777777" w:rsidR="001F55B9" w:rsidRPr="001F55B9" w:rsidRDefault="001F55B9" w:rsidP="001F55B9">
      <w:pPr>
        <w:autoSpaceDE w:val="0"/>
        <w:autoSpaceDN w:val="0"/>
        <w:adjustRightInd w:val="0"/>
        <w:spacing w:after="0" w:line="240" w:lineRule="auto"/>
        <w:jc w:val="both"/>
        <w:rPr>
          <w:rFonts w:ascii="Arial" w:eastAsia="Times New Roman" w:hAnsi="Arial" w:cs="Arial"/>
          <w:sz w:val="24"/>
          <w:szCs w:val="24"/>
          <w:lang w:val="en-US"/>
        </w:rPr>
      </w:pPr>
    </w:p>
    <w:p w14:paraId="5C202CE3" w14:textId="77777777" w:rsidR="001F55B9" w:rsidRPr="001F55B9" w:rsidRDefault="001F55B9" w:rsidP="001F55B9">
      <w:pPr>
        <w:autoSpaceDE w:val="0"/>
        <w:autoSpaceDN w:val="0"/>
        <w:adjustRightInd w:val="0"/>
        <w:spacing w:after="0" w:line="240" w:lineRule="auto"/>
        <w:jc w:val="both"/>
        <w:rPr>
          <w:rFonts w:ascii="Arial" w:eastAsia="Times New Roman" w:hAnsi="Arial" w:cs="Arial"/>
          <w:bCs/>
          <w:sz w:val="24"/>
          <w:szCs w:val="24"/>
          <w:lang w:val="en-US"/>
        </w:rPr>
      </w:pPr>
      <w:r w:rsidRPr="001F55B9">
        <w:rPr>
          <w:rFonts w:ascii="Arial" w:eastAsia="Times New Roman" w:hAnsi="Arial" w:cs="Arial"/>
          <w:sz w:val="24"/>
          <w:szCs w:val="24"/>
          <w:lang w:val="en-U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извући само један папир. </w:t>
      </w:r>
      <w:r w:rsidRPr="001F55B9">
        <w:rPr>
          <w:rFonts w:ascii="Arial" w:eastAsia="Times New Roman" w:hAnsi="Arial" w:cs="Arial"/>
          <w:sz w:val="24"/>
          <w:szCs w:val="24"/>
          <w:lang w:val="sr-Cyrl-RS"/>
        </w:rPr>
        <w:t>П</w:t>
      </w:r>
      <w:r w:rsidRPr="001F55B9">
        <w:rPr>
          <w:rFonts w:ascii="Arial" w:eastAsia="Times New Roman" w:hAnsi="Arial" w:cs="Arial"/>
          <w:sz w:val="24"/>
          <w:szCs w:val="24"/>
          <w:lang w:val="en-US"/>
        </w:rPr>
        <w:t>онуђачу чији назив буде на извученом папиру биће додељен уговор  о јавној набавци</w:t>
      </w:r>
      <w:r w:rsidRPr="001F55B9">
        <w:rPr>
          <w:rFonts w:ascii="Arial" w:eastAsia="Times New Roman" w:hAnsi="Arial" w:cs="Arial"/>
          <w:bCs/>
          <w:sz w:val="24"/>
          <w:szCs w:val="24"/>
          <w:lang w:val="en-US"/>
        </w:rPr>
        <w:t>.</w:t>
      </w:r>
    </w:p>
    <w:p w14:paraId="1F03F845" w14:textId="77777777" w:rsidR="004F3640" w:rsidRDefault="004F3640" w:rsidP="004F3640">
      <w:pPr>
        <w:autoSpaceDE w:val="0"/>
        <w:autoSpaceDN w:val="0"/>
        <w:adjustRightInd w:val="0"/>
        <w:spacing w:after="0" w:line="240" w:lineRule="auto"/>
        <w:jc w:val="both"/>
        <w:rPr>
          <w:rFonts w:ascii="Arial" w:eastAsia="Times New Roman" w:hAnsi="Arial" w:cs="Arial"/>
          <w:b/>
          <w:sz w:val="24"/>
          <w:szCs w:val="24"/>
        </w:rPr>
      </w:pPr>
    </w:p>
    <w:p w14:paraId="765831E6" w14:textId="77777777" w:rsidR="004F3640" w:rsidRPr="00CB5E53" w:rsidRDefault="004F3640" w:rsidP="004F3640">
      <w:pPr>
        <w:autoSpaceDE w:val="0"/>
        <w:autoSpaceDN w:val="0"/>
        <w:adjustRightInd w:val="0"/>
        <w:spacing w:after="0" w:line="240" w:lineRule="auto"/>
        <w:jc w:val="both"/>
        <w:rPr>
          <w:rFonts w:ascii="Arial" w:eastAsia="TimesNewRomanPSMT" w:hAnsi="Arial" w:cs="Arial"/>
          <w:b/>
          <w:bCs/>
          <w:color w:val="00B0F0"/>
          <w:sz w:val="24"/>
          <w:szCs w:val="24"/>
          <w:lang w:val="en-US"/>
        </w:rPr>
      </w:pPr>
      <w:r w:rsidRPr="00CB5E53">
        <w:rPr>
          <w:rFonts w:ascii="Arial" w:eastAsia="Times New Roman" w:hAnsi="Arial" w:cs="Arial"/>
          <w:b/>
          <w:sz w:val="24"/>
          <w:szCs w:val="24"/>
        </w:rPr>
        <w:t xml:space="preserve">6.  </w:t>
      </w:r>
      <w:r w:rsidRPr="00CB5E53">
        <w:rPr>
          <w:rFonts w:ascii="Arial" w:eastAsia="Times New Roman" w:hAnsi="Arial" w:cs="Arial"/>
          <w:b/>
          <w:sz w:val="24"/>
          <w:szCs w:val="24"/>
          <w:lang w:val="en-US"/>
        </w:rPr>
        <w:t>УПУТСТВО ПОНУЂАЧИМА КАКО ДА САЧИНЕ ПОНУДУ</w:t>
      </w:r>
      <w:bookmarkEnd w:id="201"/>
    </w:p>
    <w:p w14:paraId="5BE1F1C3"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604BA48"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E6B19F8"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6DD039AD" w14:textId="77777777" w:rsidR="001F55B9" w:rsidRPr="001F55B9" w:rsidRDefault="001F55B9" w:rsidP="00E65C3C">
      <w:pPr>
        <w:numPr>
          <w:ilvl w:val="1"/>
          <w:numId w:val="29"/>
        </w:numPr>
        <w:tabs>
          <w:tab w:val="left" w:pos="1134"/>
        </w:tabs>
        <w:spacing w:after="0" w:line="240" w:lineRule="auto"/>
        <w:jc w:val="both"/>
        <w:rPr>
          <w:rFonts w:ascii="Arial" w:eastAsia="Times New Roman" w:hAnsi="Arial" w:cs="Arial"/>
          <w:b/>
          <w:sz w:val="24"/>
          <w:szCs w:val="24"/>
          <w:lang w:val="en-US"/>
        </w:rPr>
      </w:pPr>
      <w:bookmarkStart w:id="204" w:name="_Toc441651577"/>
      <w:bookmarkStart w:id="205" w:name="_Toc442559888"/>
      <w:r w:rsidRPr="001F55B9">
        <w:rPr>
          <w:rFonts w:ascii="Arial" w:eastAsia="Times New Roman" w:hAnsi="Arial" w:cs="Arial"/>
          <w:b/>
          <w:sz w:val="24"/>
          <w:szCs w:val="24"/>
          <w:lang w:val="en-US"/>
        </w:rPr>
        <w:t>Језик на којем понуда мора бити састављена</w:t>
      </w:r>
      <w:bookmarkEnd w:id="204"/>
      <w:bookmarkEnd w:id="205"/>
    </w:p>
    <w:p w14:paraId="684181FB"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Наручилац је припремио конкурсну документацију на српском језику и водиће поступак јавне набавке на српском језику. </w:t>
      </w:r>
    </w:p>
    <w:p w14:paraId="342455D2"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Понуда са свим прилозима мора бити сачињена на српском језику.</w:t>
      </w:r>
    </w:p>
    <w:p w14:paraId="70FD38BF"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Део понуде који се тиче техничких карактеристика (уколико су ови докази захтевани техничком спецификацијом) може бити достављен на енглеском или немачком језику. Уколико се приликом стручне оцене понуда утврди да је документ на енглеском или немачком језику потребно превести на српски језик, Наручилац ће позвати понуђача да у примереном року изврши превод тог дела понуде.</w:t>
      </w:r>
    </w:p>
    <w:p w14:paraId="3D76E0F6" w14:textId="77777777" w:rsidR="001F55B9" w:rsidRPr="001F55B9" w:rsidRDefault="001F55B9" w:rsidP="00E65C3C">
      <w:pPr>
        <w:numPr>
          <w:ilvl w:val="1"/>
          <w:numId w:val="29"/>
        </w:numPr>
        <w:tabs>
          <w:tab w:val="left" w:pos="1134"/>
        </w:tabs>
        <w:spacing w:after="0" w:line="240" w:lineRule="auto"/>
        <w:jc w:val="both"/>
        <w:rPr>
          <w:rFonts w:ascii="Arial" w:eastAsia="Times New Roman" w:hAnsi="Arial" w:cs="Arial"/>
          <w:b/>
          <w:sz w:val="24"/>
          <w:szCs w:val="24"/>
          <w:lang w:val="en-US"/>
        </w:rPr>
      </w:pPr>
      <w:bookmarkStart w:id="206" w:name="_Toc441651578"/>
      <w:bookmarkStart w:id="207" w:name="_Toc442559889"/>
      <w:r w:rsidRPr="001F55B9">
        <w:rPr>
          <w:rFonts w:ascii="Arial" w:eastAsia="Times New Roman" w:hAnsi="Arial" w:cs="Arial"/>
          <w:b/>
          <w:sz w:val="24"/>
          <w:szCs w:val="24"/>
          <w:lang w:val="en-US"/>
        </w:rPr>
        <w:t>Начин састављања и подношења понуде</w:t>
      </w:r>
      <w:bookmarkEnd w:id="206"/>
      <w:bookmarkEnd w:id="207"/>
    </w:p>
    <w:p w14:paraId="14A114A9" w14:textId="77777777" w:rsidR="001F55B9" w:rsidRPr="001F55B9" w:rsidRDefault="001F55B9" w:rsidP="001F55B9">
      <w:pPr>
        <w:tabs>
          <w:tab w:val="left" w:pos="1134"/>
        </w:tabs>
        <w:spacing w:after="0" w:line="240" w:lineRule="auto"/>
        <w:jc w:val="both"/>
        <w:rPr>
          <w:rFonts w:ascii="Arial" w:eastAsia="Times New Roman" w:hAnsi="Arial" w:cs="Arial"/>
          <w:b/>
          <w:sz w:val="24"/>
          <w:szCs w:val="24"/>
          <w:lang w:val="en-US"/>
        </w:rPr>
      </w:pPr>
    </w:p>
    <w:p w14:paraId="02A26254"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AA2D635"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Препоручује се да сви документи поднети у понуди  буду нумерисани</w:t>
      </w:r>
      <w:r w:rsidRPr="001F55B9">
        <w:rPr>
          <w:rFonts w:ascii="Arial" w:eastAsia="Times New Roman" w:hAnsi="Arial" w:cs="Arial"/>
          <w:sz w:val="24"/>
          <w:szCs w:val="24"/>
          <w:lang w:val="sr-Latn-CS"/>
        </w:rPr>
        <w:t xml:space="preserve"> и</w:t>
      </w:r>
      <w:r w:rsidRPr="001F55B9">
        <w:rPr>
          <w:rFonts w:ascii="Arial" w:eastAsia="Times New Roman" w:hAnsi="Arial" w:cs="Arial"/>
          <w:sz w:val="24"/>
          <w:szCs w:val="24"/>
          <w:lang w:val="en-US"/>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40070BE"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5FF2106C"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Препоручује се да се нумерација поднете документације и образаца у понуди изврши на свако</w:t>
      </w:r>
      <w:r w:rsidRPr="001F55B9">
        <w:rPr>
          <w:rFonts w:ascii="Arial" w:eastAsia="Times New Roman" w:hAnsi="Arial" w:cs="Arial"/>
          <w:sz w:val="24"/>
          <w:szCs w:val="24"/>
          <w:lang w:val="en-US"/>
        </w:rPr>
        <w:t>j</w:t>
      </w:r>
      <w:r w:rsidRPr="001F55B9">
        <w:rPr>
          <w:rFonts w:ascii="Arial" w:eastAsia="Times New Roman" w:hAnsi="Arial" w:cs="Arial"/>
          <w:sz w:val="24"/>
          <w:szCs w:val="24"/>
          <w:lang w:val="ru-RU"/>
        </w:rPr>
        <w:t xml:space="preserve"> страни на којој има текста, исписивањем </w:t>
      </w:r>
      <w:r w:rsidRPr="001F55B9">
        <w:rPr>
          <w:rFonts w:ascii="Arial" w:eastAsia="Times New Roman" w:hAnsi="Arial" w:cs="Arial"/>
          <w:i/>
          <w:sz w:val="24"/>
          <w:szCs w:val="24"/>
          <w:lang w:val="ru-RU"/>
        </w:rPr>
        <w:t xml:space="preserve">“1 од </w:t>
      </w:r>
      <w:r w:rsidRPr="001F55B9">
        <w:rPr>
          <w:rFonts w:ascii="Arial" w:eastAsia="Times New Roman" w:hAnsi="Arial" w:cs="Arial"/>
          <w:i/>
          <w:sz w:val="24"/>
          <w:szCs w:val="24"/>
          <w:lang w:val="en-US"/>
        </w:rPr>
        <w:t>н</w:t>
      </w:r>
      <w:r w:rsidRPr="001F55B9">
        <w:rPr>
          <w:rFonts w:ascii="Arial" w:eastAsia="Times New Roman" w:hAnsi="Arial" w:cs="Arial"/>
          <w:i/>
          <w:sz w:val="24"/>
          <w:szCs w:val="24"/>
          <w:lang w:val="ru-RU"/>
        </w:rPr>
        <w:t>“, „2 од н“</w:t>
      </w:r>
      <w:r w:rsidRPr="001F55B9">
        <w:rPr>
          <w:rFonts w:ascii="Arial" w:eastAsia="Times New Roman" w:hAnsi="Arial" w:cs="Arial"/>
          <w:sz w:val="24"/>
          <w:szCs w:val="24"/>
          <w:lang w:val="ru-RU"/>
        </w:rPr>
        <w:t xml:space="preserve"> и тако све до </w:t>
      </w:r>
      <w:r w:rsidRPr="001F55B9">
        <w:rPr>
          <w:rFonts w:ascii="Arial" w:eastAsia="Times New Roman" w:hAnsi="Arial" w:cs="Arial"/>
          <w:i/>
          <w:sz w:val="24"/>
          <w:szCs w:val="24"/>
          <w:lang w:val="ru-RU"/>
        </w:rPr>
        <w:t>„н од н“</w:t>
      </w:r>
      <w:r w:rsidRPr="001F55B9">
        <w:rPr>
          <w:rFonts w:ascii="Arial" w:eastAsia="Times New Roman" w:hAnsi="Arial" w:cs="Arial"/>
          <w:sz w:val="24"/>
          <w:szCs w:val="24"/>
          <w:lang w:val="ru-RU"/>
        </w:rPr>
        <w:t xml:space="preserve">, с тим да </w:t>
      </w:r>
      <w:r w:rsidRPr="001F55B9">
        <w:rPr>
          <w:rFonts w:ascii="Arial" w:eastAsia="Times New Roman" w:hAnsi="Arial" w:cs="Arial"/>
          <w:i/>
          <w:sz w:val="24"/>
          <w:szCs w:val="24"/>
          <w:lang w:val="ru-RU"/>
        </w:rPr>
        <w:t>„н“</w:t>
      </w:r>
      <w:r w:rsidRPr="001F55B9">
        <w:rPr>
          <w:rFonts w:ascii="Arial" w:eastAsia="Times New Roman" w:hAnsi="Arial" w:cs="Arial"/>
          <w:sz w:val="24"/>
          <w:szCs w:val="24"/>
          <w:lang w:val="ru-RU"/>
        </w:rPr>
        <w:t xml:space="preserve"> представља укупан број страна понуде.</w:t>
      </w:r>
    </w:p>
    <w:p w14:paraId="646CF28C"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p>
    <w:p w14:paraId="42A1D39B"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 xml:space="preserve">Препоручује се да доказе који се достављају уз понуду, а због своје важности не смеју бити оштећени, означени бројем (сопствена соло меница), стављају се у посебну фолију, </w:t>
      </w:r>
      <w:r w:rsidRPr="001F55B9">
        <w:rPr>
          <w:rFonts w:ascii="Arial" w:eastAsia="Times New Roman" w:hAnsi="Arial" w:cs="Arial"/>
          <w:sz w:val="24"/>
          <w:szCs w:val="24"/>
          <w:lang w:val="ru-RU"/>
        </w:rPr>
        <w:lastRenderedPageBreak/>
        <w:t>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53FA69E"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05E7D5EA" w14:textId="286CC708" w:rsidR="001F55B9" w:rsidRPr="001F55B9" w:rsidRDefault="001F55B9" w:rsidP="001F55B9">
      <w:pPr>
        <w:tabs>
          <w:tab w:val="left" w:pos="1134"/>
        </w:tabs>
        <w:spacing w:after="0" w:line="240" w:lineRule="auto"/>
        <w:jc w:val="both"/>
        <w:rPr>
          <w:rFonts w:ascii="Arial" w:eastAsia="Times New Roman" w:hAnsi="Arial" w:cs="Arial"/>
          <w:b/>
          <w:sz w:val="24"/>
          <w:szCs w:val="24"/>
          <w:lang w:val="sr-Cyrl-RS"/>
        </w:rPr>
      </w:pPr>
      <w:r w:rsidRPr="001F55B9">
        <w:rPr>
          <w:rFonts w:ascii="Arial" w:eastAsia="Times New Roman" w:hAnsi="Arial" w:cs="Arial"/>
          <w:sz w:val="24"/>
          <w:szCs w:val="24"/>
          <w:lang w:val="ru-RU"/>
        </w:rPr>
        <w:t xml:space="preserve">Понуђач подноси понуду у затвореној коверти </w:t>
      </w:r>
      <w:r w:rsidRPr="001F55B9">
        <w:rPr>
          <w:rFonts w:ascii="Arial" w:eastAsia="Times New Roman" w:hAnsi="Arial" w:cs="Arial"/>
          <w:sz w:val="24"/>
          <w:szCs w:val="24"/>
          <w:lang w:val="en-US"/>
        </w:rPr>
        <w:t>или кутији</w:t>
      </w:r>
      <w:r w:rsidRPr="001F55B9">
        <w:rPr>
          <w:rFonts w:ascii="Arial" w:eastAsia="Times New Roman" w:hAnsi="Arial" w:cs="Arial"/>
          <w:sz w:val="24"/>
          <w:szCs w:val="24"/>
          <w:lang w:val="ru-RU"/>
        </w:rPr>
        <w:t xml:space="preserve">, тако да се при отварању може проверити да ли је затворена, , на адресу: Јавно предузеће „Електропривреда Србије“, огранак РБ «Колубара», </w:t>
      </w:r>
      <w:r w:rsidRPr="001F55B9">
        <w:rPr>
          <w:rFonts w:ascii="Arial" w:eastAsia="Times New Roman" w:hAnsi="Arial" w:cs="Arial"/>
          <w:sz w:val="24"/>
          <w:szCs w:val="24"/>
          <w:lang w:val="en-US"/>
        </w:rPr>
        <w:t xml:space="preserve">Комерцијални сектор </w:t>
      </w:r>
      <w:r w:rsidRPr="001F55B9">
        <w:rPr>
          <w:rFonts w:ascii="Arial" w:eastAsia="Times New Roman" w:hAnsi="Arial" w:cs="Arial"/>
          <w:sz w:val="24"/>
          <w:szCs w:val="24"/>
          <w:lang w:val="ru-RU"/>
        </w:rPr>
        <w:t xml:space="preserve"> ул.Димитрија Дише Ђурђевића бб.,11560 Вреоци</w:t>
      </w:r>
      <w:r>
        <w:rPr>
          <w:rFonts w:ascii="Arial" w:eastAsia="Times New Roman" w:hAnsi="Arial" w:cs="Arial"/>
          <w:sz w:val="24"/>
          <w:szCs w:val="24"/>
          <w:lang w:val="ru-RU"/>
        </w:rPr>
        <w:t xml:space="preserve"> са назнаком: </w:t>
      </w:r>
      <w:r w:rsidRPr="001F55B9">
        <w:rPr>
          <w:rFonts w:ascii="Arial" w:eastAsia="Times New Roman" w:hAnsi="Arial" w:cs="Arial"/>
          <w:sz w:val="24"/>
          <w:szCs w:val="24"/>
          <w:lang w:val="ru-RU"/>
        </w:rPr>
        <w:t xml:space="preserve">Понуда за јавну набавку </w:t>
      </w:r>
      <w:r w:rsidRPr="001F55B9">
        <w:rPr>
          <w:rFonts w:ascii="Arial" w:eastAsia="Times New Roman" w:hAnsi="Arial" w:cs="Arial"/>
          <w:b/>
          <w:sz w:val="24"/>
          <w:szCs w:val="24"/>
          <w:lang w:val="sr-Cyrl-RS"/>
        </w:rPr>
        <w:t>„Филтери за потребе Помоћне механизације“</w:t>
      </w:r>
      <w:r w:rsidRPr="001F55B9">
        <w:rPr>
          <w:rFonts w:ascii="Arial" w:eastAsia="Times New Roman" w:hAnsi="Arial" w:cs="Arial"/>
          <w:sz w:val="24"/>
          <w:szCs w:val="24"/>
          <w:lang w:val="ru-RU"/>
        </w:rPr>
        <w:t xml:space="preserve">- Јавна набавка број </w:t>
      </w:r>
      <w:r w:rsidRPr="001F55B9">
        <w:rPr>
          <w:rFonts w:ascii="Arial" w:eastAsia="Times New Roman" w:hAnsi="Arial" w:cs="Arial"/>
          <w:b/>
          <w:sz w:val="24"/>
          <w:szCs w:val="24"/>
          <w:lang w:val="ru-RU"/>
        </w:rPr>
        <w:t>ЈН</w:t>
      </w:r>
      <w:r w:rsidRPr="001F55B9">
        <w:rPr>
          <w:rFonts w:ascii="Arial" w:eastAsia="Times New Roman" w:hAnsi="Arial" w:cs="Arial"/>
          <w:sz w:val="24"/>
          <w:szCs w:val="24"/>
          <w:lang w:val="ru-RU"/>
        </w:rPr>
        <w:t>/</w:t>
      </w:r>
      <w:r w:rsidRPr="001F55B9">
        <w:rPr>
          <w:rFonts w:ascii="Arial" w:eastAsia="Times New Roman" w:hAnsi="Arial" w:cs="Arial"/>
          <w:b/>
          <w:sz w:val="24"/>
          <w:szCs w:val="24"/>
          <w:lang w:val="en-US"/>
        </w:rPr>
        <w:t>4000/</w:t>
      </w:r>
      <w:r w:rsidRPr="001F55B9">
        <w:rPr>
          <w:rFonts w:ascii="Arial" w:eastAsia="Times New Roman" w:hAnsi="Arial" w:cs="Arial"/>
          <w:b/>
          <w:sz w:val="24"/>
          <w:szCs w:val="24"/>
          <w:lang w:val="sr-Cyrl-RS"/>
        </w:rPr>
        <w:t>0</w:t>
      </w:r>
      <w:r>
        <w:rPr>
          <w:rFonts w:ascii="Arial" w:eastAsia="Times New Roman" w:hAnsi="Arial" w:cs="Arial"/>
          <w:b/>
          <w:sz w:val="24"/>
          <w:szCs w:val="24"/>
          <w:lang w:val="sr-Cyrl-RS"/>
        </w:rPr>
        <w:t>752</w:t>
      </w:r>
      <w:r w:rsidRPr="001F55B9">
        <w:rPr>
          <w:rFonts w:ascii="Arial" w:eastAsia="Times New Roman" w:hAnsi="Arial" w:cs="Arial"/>
          <w:b/>
          <w:sz w:val="24"/>
          <w:szCs w:val="24"/>
          <w:lang w:val="en-US"/>
        </w:rPr>
        <w:t>/201</w:t>
      </w:r>
      <w:r>
        <w:rPr>
          <w:rFonts w:ascii="Arial" w:eastAsia="Times New Roman" w:hAnsi="Arial" w:cs="Arial"/>
          <w:b/>
          <w:sz w:val="24"/>
          <w:szCs w:val="24"/>
          <w:lang w:val="sr-Cyrl-RS"/>
        </w:rPr>
        <w:t>9  (3068</w:t>
      </w:r>
      <w:r w:rsidRPr="001F55B9">
        <w:rPr>
          <w:rFonts w:ascii="Arial" w:eastAsia="Times New Roman" w:hAnsi="Arial" w:cs="Arial"/>
          <w:b/>
          <w:sz w:val="24"/>
          <w:szCs w:val="24"/>
          <w:lang w:val="sr-Cyrl-RS"/>
        </w:rPr>
        <w:t>/2019)</w:t>
      </w:r>
      <w:r w:rsidRPr="001F55B9">
        <w:rPr>
          <w:rFonts w:ascii="Arial" w:eastAsia="Times New Roman" w:hAnsi="Arial" w:cs="Arial"/>
          <w:sz w:val="24"/>
          <w:szCs w:val="24"/>
          <w:lang w:val="ru-RU"/>
        </w:rPr>
        <w:t xml:space="preserve"> - НЕ ОТВАРАТИ“. </w:t>
      </w:r>
    </w:p>
    <w:p w14:paraId="2A0635AB"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p>
    <w:p w14:paraId="4B45BBC9"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На полеђини коверте обавезно се уписује тачан назив и адреса понуђача, телефон и  име и презиме овлашћеног лица за контакт.</w:t>
      </w:r>
    </w:p>
    <w:p w14:paraId="4D41DF9E"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732C82D1"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bCs/>
          <w:sz w:val="24"/>
          <w:szCs w:val="24"/>
          <w:lang w:val="en-U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F55B9">
        <w:rPr>
          <w:rFonts w:ascii="Arial" w:eastAsia="Times New Roman" w:hAnsi="Arial" w:cs="Arial"/>
          <w:sz w:val="24"/>
          <w:szCs w:val="24"/>
          <w:lang w:val="en-US"/>
        </w:rPr>
        <w:t>.</w:t>
      </w:r>
    </w:p>
    <w:p w14:paraId="0DA384A3"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55242CAB"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7D27296"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0F82D5DD"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9532BF2"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76C9A047"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016BAEE"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p>
    <w:p w14:paraId="730E0F1B" w14:textId="77777777" w:rsidR="001F55B9" w:rsidRPr="001F55B9" w:rsidRDefault="001F55B9" w:rsidP="00E65C3C">
      <w:pPr>
        <w:numPr>
          <w:ilvl w:val="1"/>
          <w:numId w:val="29"/>
        </w:numPr>
        <w:tabs>
          <w:tab w:val="left" w:pos="1134"/>
        </w:tabs>
        <w:spacing w:after="0" w:line="240" w:lineRule="auto"/>
        <w:jc w:val="both"/>
        <w:rPr>
          <w:rFonts w:ascii="Arial" w:eastAsia="Times New Roman" w:hAnsi="Arial" w:cs="Arial"/>
          <w:b/>
          <w:sz w:val="24"/>
          <w:szCs w:val="24"/>
          <w:lang w:val="en-US"/>
        </w:rPr>
      </w:pPr>
      <w:bookmarkStart w:id="208" w:name="_Toc441651579"/>
      <w:bookmarkStart w:id="209" w:name="_Toc442559890"/>
      <w:r w:rsidRPr="001F55B9">
        <w:rPr>
          <w:rFonts w:ascii="Arial" w:eastAsia="Times New Roman" w:hAnsi="Arial" w:cs="Arial"/>
          <w:b/>
          <w:sz w:val="24"/>
          <w:szCs w:val="24"/>
          <w:lang w:val="en-US"/>
        </w:rPr>
        <w:t>Обавезна садржина понуде</w:t>
      </w:r>
      <w:bookmarkEnd w:id="208"/>
      <w:bookmarkEnd w:id="209"/>
    </w:p>
    <w:p w14:paraId="7D66660E"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ru-RU"/>
        </w:rPr>
        <w:t>Садржину понуде, поред Обрасца понуде, чине и сви остали докази о испуњености услова из чл. 75.</w:t>
      </w:r>
      <w:r w:rsidRPr="001F55B9">
        <w:rPr>
          <w:rFonts w:ascii="Arial" w:eastAsia="Times New Roman" w:hAnsi="Arial" w:cs="Arial"/>
          <w:sz w:val="24"/>
          <w:szCs w:val="24"/>
          <w:lang w:val="ru-RU" w:bidi="en-US"/>
        </w:rPr>
        <w:t xml:space="preserve"> </w:t>
      </w:r>
      <w:r w:rsidRPr="001F55B9">
        <w:rPr>
          <w:rFonts w:ascii="Arial" w:eastAsia="Times New Roman" w:hAnsi="Arial" w:cs="Arial"/>
          <w:sz w:val="24"/>
          <w:szCs w:val="24"/>
          <w:lang w:val="ru-RU"/>
        </w:rPr>
        <w:t>и 76.</w:t>
      </w:r>
      <w:r w:rsidRPr="001F55B9">
        <w:rPr>
          <w:rFonts w:ascii="Arial" w:eastAsia="Times New Roman" w:hAnsi="Arial" w:cs="Arial"/>
          <w:sz w:val="24"/>
          <w:szCs w:val="24"/>
          <w:lang w:val="en-US"/>
        </w:rPr>
        <w:t>Закона о јавним</w:t>
      </w:r>
      <w:r w:rsidRPr="001F55B9">
        <w:rPr>
          <w:rFonts w:ascii="Arial" w:eastAsia="Times New Roman" w:hAnsi="Arial" w:cs="Arial"/>
          <w:sz w:val="24"/>
          <w:szCs w:val="24"/>
          <w:lang w:val="ru-RU"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F55B9">
        <w:rPr>
          <w:rFonts w:ascii="Arial" w:eastAsia="Times New Roman" w:hAnsi="Arial" w:cs="Arial"/>
          <w:sz w:val="24"/>
          <w:szCs w:val="24"/>
          <w:lang w:val="en-US"/>
        </w:rPr>
        <w:t>:</w:t>
      </w:r>
    </w:p>
    <w:p w14:paraId="5C6632FA"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 xml:space="preserve">Образац понуде </w:t>
      </w:r>
    </w:p>
    <w:p w14:paraId="57BE7F74"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Образац структуре цене са упутством како да се попуни</w:t>
      </w:r>
    </w:p>
    <w:p w14:paraId="422C6ECA"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Образац трошкова припреме понуде, ако понуђач захтева надокнаду трошкова у складу са чл.88 Закона</w:t>
      </w:r>
    </w:p>
    <w:p w14:paraId="3DA31991"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 xml:space="preserve">Изјава о независној понуди </w:t>
      </w:r>
    </w:p>
    <w:p w14:paraId="3518B5E1"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 xml:space="preserve">Изјава у складу са чланом 75. став 2. Закона </w:t>
      </w:r>
    </w:p>
    <w:p w14:paraId="1006494A"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средства финансијског обезбеђења</w:t>
      </w:r>
      <w:r w:rsidRPr="001F55B9">
        <w:rPr>
          <w:rFonts w:ascii="Arial" w:eastAsia="Times New Roman" w:hAnsi="Arial" w:cs="Arial"/>
          <w:sz w:val="24"/>
          <w:szCs w:val="24"/>
          <w:lang w:val="en-US"/>
        </w:rPr>
        <w:t xml:space="preserve"> </w:t>
      </w:r>
      <w:r w:rsidRPr="001F55B9">
        <w:rPr>
          <w:rFonts w:ascii="Arial" w:eastAsia="Times New Roman" w:hAnsi="Arial" w:cs="Arial"/>
          <w:sz w:val="24"/>
          <w:szCs w:val="24"/>
          <w:lang w:val="ru-RU"/>
        </w:rPr>
        <w:t xml:space="preserve"> </w:t>
      </w:r>
    </w:p>
    <w:p w14:paraId="5C365979"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обрасц</w:t>
      </w:r>
      <w:r w:rsidRPr="001F55B9">
        <w:rPr>
          <w:rFonts w:ascii="Arial" w:eastAsia="Times New Roman" w:hAnsi="Arial" w:cs="Arial"/>
          <w:sz w:val="24"/>
          <w:szCs w:val="24"/>
          <w:lang w:val="en-US"/>
        </w:rPr>
        <w:t>и</w:t>
      </w:r>
      <w:r w:rsidRPr="001F55B9">
        <w:rPr>
          <w:rFonts w:ascii="Arial" w:eastAsia="Times New Roman" w:hAnsi="Arial" w:cs="Arial"/>
          <w:sz w:val="24"/>
          <w:szCs w:val="24"/>
          <w:lang w:val="ru-RU"/>
        </w:rPr>
        <w:t>, изјаве и доказ</w:t>
      </w:r>
      <w:r w:rsidRPr="001F55B9">
        <w:rPr>
          <w:rFonts w:ascii="Arial" w:eastAsia="Times New Roman" w:hAnsi="Arial" w:cs="Arial"/>
          <w:sz w:val="24"/>
          <w:szCs w:val="24"/>
          <w:lang w:val="en-US"/>
        </w:rPr>
        <w:t>и</w:t>
      </w:r>
      <w:r w:rsidRPr="001F55B9">
        <w:rPr>
          <w:rFonts w:ascii="Arial" w:eastAsia="Times New Roman" w:hAnsi="Arial" w:cs="Arial"/>
          <w:sz w:val="24"/>
          <w:szCs w:val="24"/>
          <w:lang w:val="ru-RU"/>
        </w:rPr>
        <w:t xml:space="preserve"> одређене тачком 6.</w:t>
      </w:r>
      <w:r w:rsidRPr="001F55B9">
        <w:rPr>
          <w:rFonts w:ascii="Arial" w:eastAsia="Times New Roman" w:hAnsi="Arial" w:cs="Arial"/>
          <w:sz w:val="24"/>
          <w:szCs w:val="24"/>
          <w:lang w:val="en-US"/>
        </w:rPr>
        <w:t>9</w:t>
      </w:r>
      <w:r w:rsidRPr="001F55B9">
        <w:rPr>
          <w:rFonts w:ascii="Arial" w:eastAsia="Times New Roman" w:hAnsi="Arial" w:cs="Arial"/>
          <w:sz w:val="24"/>
          <w:szCs w:val="24"/>
          <w:lang w:val="ru-RU"/>
        </w:rPr>
        <w:t xml:space="preserve"> или 6.1</w:t>
      </w:r>
      <w:r w:rsidRPr="001F55B9">
        <w:rPr>
          <w:rFonts w:ascii="Arial" w:eastAsia="Times New Roman" w:hAnsi="Arial" w:cs="Arial"/>
          <w:sz w:val="24"/>
          <w:szCs w:val="24"/>
          <w:lang w:val="en-US"/>
        </w:rPr>
        <w:t>0</w:t>
      </w:r>
      <w:r w:rsidRPr="001F55B9">
        <w:rPr>
          <w:rFonts w:ascii="Arial" w:eastAsia="Times New Roman" w:hAnsi="Arial" w:cs="Arial"/>
          <w:sz w:val="24"/>
          <w:szCs w:val="24"/>
          <w:lang w:val="ru-RU"/>
        </w:rPr>
        <w:t xml:space="preserve"> овог упутства у случају да понуђач подноси понуду са подизвођачем или заједничку понуду подноси група понуђача</w:t>
      </w:r>
    </w:p>
    <w:p w14:paraId="2C135CA3"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lastRenderedPageBreak/>
        <w:t>докази о испуњености услова из чл. 76. Закона у складу са чланом 77. Закона и Одељком 4. конкурсне документације</w:t>
      </w:r>
    </w:p>
    <w:p w14:paraId="7DD59F58"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Техничка документација којом се доказује испуњеност захтеваних техничких карактеристика,</w:t>
      </w:r>
      <w:r w:rsidRPr="001F55B9">
        <w:rPr>
          <w:rFonts w:ascii="Arial" w:eastAsia="Times New Roman" w:hAnsi="Arial" w:cs="Arial"/>
          <w:sz w:val="24"/>
          <w:szCs w:val="24"/>
          <w:lang w:val="en-US"/>
        </w:rPr>
        <w:t xml:space="preserve"> </w:t>
      </w:r>
      <w:r w:rsidRPr="001F55B9">
        <w:rPr>
          <w:rFonts w:ascii="Arial" w:eastAsia="Times New Roman" w:hAnsi="Arial" w:cs="Arial"/>
          <w:sz w:val="24"/>
          <w:szCs w:val="24"/>
          <w:lang w:val="ru-RU"/>
        </w:rPr>
        <w:t>наведена у поглављу 3. Техничка спецификација, тачка 3.2   конкурсне документације</w:t>
      </w:r>
    </w:p>
    <w:p w14:paraId="074EF3C6"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Овлашћење за потписника (ако не потписује заступник)</w:t>
      </w:r>
    </w:p>
    <w:p w14:paraId="7AEAAFB1"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Потписан и печатом оверен „Модел оквир</w:t>
      </w:r>
      <w:r w:rsidRPr="001F55B9">
        <w:rPr>
          <w:rFonts w:ascii="Arial" w:eastAsia="Times New Roman" w:hAnsi="Arial" w:cs="Arial"/>
          <w:sz w:val="24"/>
          <w:szCs w:val="24"/>
          <w:lang w:val="en-US"/>
        </w:rPr>
        <w:t>н</w:t>
      </w:r>
      <w:r w:rsidRPr="001F55B9">
        <w:rPr>
          <w:rFonts w:ascii="Arial" w:eastAsia="Times New Roman" w:hAnsi="Arial" w:cs="Arial"/>
          <w:sz w:val="24"/>
          <w:szCs w:val="24"/>
          <w:lang w:val="ru-RU"/>
        </w:rPr>
        <w:t xml:space="preserve">ог споразума“ </w:t>
      </w:r>
      <w:r w:rsidRPr="001F55B9">
        <w:rPr>
          <w:rFonts w:ascii="Arial" w:eastAsia="Times New Roman" w:hAnsi="Arial" w:cs="Arial"/>
          <w:sz w:val="24"/>
          <w:szCs w:val="24"/>
          <w:lang w:val="en-US"/>
        </w:rPr>
        <w:t>(пожељно је да буде попуњен)</w:t>
      </w:r>
    </w:p>
    <w:p w14:paraId="1863256B"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 xml:space="preserve">Потписан и печатом оверен „Модел </w:t>
      </w:r>
      <w:r w:rsidRPr="001F55B9">
        <w:rPr>
          <w:rFonts w:ascii="Arial" w:eastAsia="Times New Roman" w:hAnsi="Arial" w:cs="Arial"/>
          <w:sz w:val="24"/>
          <w:szCs w:val="24"/>
          <w:lang w:val="sr-Cyrl-RS"/>
        </w:rPr>
        <w:t>уговора</w:t>
      </w:r>
      <w:r w:rsidRPr="001F55B9">
        <w:rPr>
          <w:rFonts w:ascii="Arial" w:eastAsia="Times New Roman" w:hAnsi="Arial" w:cs="Arial"/>
          <w:sz w:val="24"/>
          <w:szCs w:val="24"/>
          <w:lang w:val="ru-RU"/>
        </w:rPr>
        <w:t xml:space="preserve">“ </w:t>
      </w:r>
      <w:r w:rsidRPr="001F55B9">
        <w:rPr>
          <w:rFonts w:ascii="Arial" w:eastAsia="Times New Roman" w:hAnsi="Arial" w:cs="Arial"/>
          <w:sz w:val="24"/>
          <w:szCs w:val="24"/>
          <w:lang w:val="en-US"/>
        </w:rPr>
        <w:t>(пожељно је да буде попуњен)</w:t>
      </w:r>
    </w:p>
    <w:p w14:paraId="2E9F4720" w14:textId="77777777" w:rsidR="001F55B9" w:rsidRPr="001F55B9" w:rsidRDefault="001F55B9" w:rsidP="00E65C3C">
      <w:pPr>
        <w:numPr>
          <w:ilvl w:val="0"/>
          <w:numId w:val="26"/>
        </w:numPr>
        <w:tabs>
          <w:tab w:val="left" w:pos="1134"/>
        </w:tabs>
        <w:spacing w:after="0" w:line="240" w:lineRule="auto"/>
        <w:jc w:val="both"/>
        <w:rPr>
          <w:rFonts w:ascii="Arial" w:eastAsia="Times New Roman" w:hAnsi="Arial" w:cs="Arial"/>
          <w:sz w:val="24"/>
          <w:szCs w:val="24"/>
          <w:lang w:val="ru-RU"/>
        </w:rPr>
      </w:pPr>
    </w:p>
    <w:p w14:paraId="2F785484"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64F2724"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9D6C18" w14:textId="77777777" w:rsidR="001F55B9" w:rsidRPr="001F55B9" w:rsidRDefault="001F55B9" w:rsidP="001F55B9">
      <w:pPr>
        <w:tabs>
          <w:tab w:val="left" w:pos="1134"/>
        </w:tabs>
        <w:spacing w:after="0" w:line="240" w:lineRule="auto"/>
        <w:jc w:val="both"/>
        <w:rPr>
          <w:rFonts w:ascii="Arial" w:eastAsia="Times New Roman" w:hAnsi="Arial" w:cs="Arial"/>
          <w:bCs/>
          <w:sz w:val="24"/>
          <w:szCs w:val="24"/>
          <w:lang w:val="ru-RU"/>
        </w:rPr>
      </w:pPr>
    </w:p>
    <w:p w14:paraId="53488A4B" w14:textId="77777777" w:rsidR="001F55B9" w:rsidRPr="001F55B9" w:rsidRDefault="001F55B9" w:rsidP="00E65C3C">
      <w:pPr>
        <w:numPr>
          <w:ilvl w:val="1"/>
          <w:numId w:val="29"/>
        </w:numPr>
        <w:tabs>
          <w:tab w:val="left" w:pos="1134"/>
        </w:tabs>
        <w:spacing w:after="0" w:line="240" w:lineRule="auto"/>
        <w:jc w:val="both"/>
        <w:rPr>
          <w:rFonts w:ascii="Arial" w:eastAsia="Times New Roman" w:hAnsi="Arial" w:cs="Arial"/>
          <w:b/>
          <w:sz w:val="24"/>
          <w:szCs w:val="24"/>
          <w:lang w:val="en-US"/>
        </w:rPr>
      </w:pPr>
      <w:bookmarkStart w:id="210" w:name="_Toc441651580"/>
      <w:bookmarkStart w:id="211" w:name="_Toc442559891"/>
      <w:r w:rsidRPr="001F55B9">
        <w:rPr>
          <w:rFonts w:ascii="Arial" w:eastAsia="Times New Roman" w:hAnsi="Arial" w:cs="Arial"/>
          <w:b/>
          <w:sz w:val="24"/>
          <w:szCs w:val="24"/>
          <w:lang w:val="en-US"/>
        </w:rPr>
        <w:t>Подношење и отварање понуда</w:t>
      </w:r>
      <w:bookmarkEnd w:id="210"/>
      <w:bookmarkEnd w:id="211"/>
    </w:p>
    <w:p w14:paraId="20EE3438" w14:textId="77777777" w:rsidR="001F55B9" w:rsidRPr="001F55B9" w:rsidRDefault="001F55B9" w:rsidP="001F55B9">
      <w:pPr>
        <w:tabs>
          <w:tab w:val="left" w:pos="1134"/>
        </w:tabs>
        <w:spacing w:after="0" w:line="240" w:lineRule="auto"/>
        <w:jc w:val="both"/>
        <w:rPr>
          <w:rFonts w:ascii="Arial" w:eastAsia="Times New Roman" w:hAnsi="Arial" w:cs="Arial"/>
          <w:b/>
          <w:sz w:val="24"/>
          <w:szCs w:val="24"/>
          <w:lang w:val="en-US"/>
        </w:rPr>
      </w:pPr>
    </w:p>
    <w:p w14:paraId="6D55FB11"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sr-Cyrl-CS"/>
        </w:rPr>
      </w:pPr>
      <w:r w:rsidRPr="001F55B9">
        <w:rPr>
          <w:rFonts w:ascii="Arial" w:eastAsia="Times New Roman" w:hAnsi="Arial" w:cs="Arial"/>
          <w:sz w:val="24"/>
          <w:szCs w:val="24"/>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1F55B9">
        <w:rPr>
          <w:rFonts w:ascii="Arial" w:eastAsia="Times New Roman" w:hAnsi="Arial" w:cs="Arial"/>
          <w:sz w:val="24"/>
          <w:szCs w:val="24"/>
          <w:lang w:val="sr-Cyrl-CS"/>
        </w:rPr>
        <w:t>.</w:t>
      </w:r>
    </w:p>
    <w:p w14:paraId="168DBA42"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sr-Cyrl-CS"/>
        </w:rPr>
      </w:pPr>
      <w:r w:rsidRPr="001F55B9">
        <w:rPr>
          <w:rFonts w:ascii="Arial" w:eastAsia="Times New Roman" w:hAnsi="Arial" w:cs="Arial"/>
          <w:sz w:val="24"/>
          <w:szCs w:val="24"/>
          <w:lang w:val="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2F2BD9"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огранак РБ Колубара,</w:t>
      </w:r>
      <w:r w:rsidRPr="001F55B9">
        <w:rPr>
          <w:rFonts w:ascii="Arial" w:eastAsia="Times New Roman" w:hAnsi="Arial" w:cs="Arial"/>
          <w:sz w:val="24"/>
          <w:szCs w:val="24"/>
          <w:lang w:val="sr-Cyrl-RS"/>
        </w:rPr>
        <w:t xml:space="preserve"> Комерцијални сектор</w:t>
      </w:r>
      <w:r w:rsidRPr="001F55B9">
        <w:rPr>
          <w:rFonts w:ascii="Arial" w:eastAsia="Times New Roman" w:hAnsi="Arial" w:cs="Arial"/>
          <w:sz w:val="24"/>
          <w:szCs w:val="24"/>
          <w:lang w:val="en-US"/>
        </w:rPr>
        <w:t xml:space="preserve"> </w:t>
      </w:r>
      <w:r w:rsidRPr="001F55B9">
        <w:rPr>
          <w:rFonts w:ascii="Arial" w:eastAsia="Times New Roman" w:hAnsi="Arial" w:cs="Arial"/>
          <w:sz w:val="24"/>
          <w:szCs w:val="24"/>
          <w:lang w:val="ru-RU"/>
        </w:rPr>
        <w:t xml:space="preserve">ул. Димитрија </w:t>
      </w:r>
      <w:r w:rsidRPr="001F55B9">
        <w:rPr>
          <w:rFonts w:ascii="Arial" w:eastAsia="Times New Roman" w:hAnsi="Arial" w:cs="Arial"/>
          <w:sz w:val="24"/>
          <w:szCs w:val="24"/>
          <w:lang w:val="en-US"/>
        </w:rPr>
        <w:t>Дише Ђурђевић бб, спрат I.</w:t>
      </w:r>
    </w:p>
    <w:p w14:paraId="6AB214AC"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CCFF974"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Комисија за јавну набавку води записник о отварању понуда у који се уносе подаци у складу са Законом.</w:t>
      </w:r>
    </w:p>
    <w:p w14:paraId="61A1B15A"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131DBE36"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Наручилац ће у року од </w:t>
      </w:r>
      <w:r w:rsidRPr="001F55B9">
        <w:rPr>
          <w:rFonts w:ascii="Arial" w:eastAsia="Times New Roman" w:hAnsi="Arial" w:cs="Arial"/>
          <w:b/>
          <w:sz w:val="24"/>
          <w:szCs w:val="24"/>
          <w:lang w:val="en-US"/>
        </w:rPr>
        <w:t>3 (словима:три)</w:t>
      </w:r>
      <w:r w:rsidRPr="001F55B9">
        <w:rPr>
          <w:rFonts w:ascii="Arial" w:eastAsia="Times New Roman" w:hAnsi="Arial" w:cs="Arial"/>
          <w:sz w:val="24"/>
          <w:szCs w:val="24"/>
          <w:lang w:val="en-US"/>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716E266" w14:textId="77777777" w:rsidR="001F55B9" w:rsidRPr="001F55B9" w:rsidRDefault="001F55B9" w:rsidP="00E65C3C">
      <w:pPr>
        <w:numPr>
          <w:ilvl w:val="1"/>
          <w:numId w:val="29"/>
        </w:numPr>
        <w:tabs>
          <w:tab w:val="left" w:pos="1134"/>
        </w:tabs>
        <w:spacing w:after="0" w:line="240" w:lineRule="auto"/>
        <w:jc w:val="both"/>
        <w:rPr>
          <w:rFonts w:ascii="Arial" w:eastAsia="Times New Roman" w:hAnsi="Arial" w:cs="Arial"/>
          <w:b/>
          <w:sz w:val="24"/>
          <w:szCs w:val="24"/>
          <w:lang w:val="en-US"/>
        </w:rPr>
      </w:pPr>
      <w:bookmarkStart w:id="212" w:name="_Toc441651581"/>
      <w:bookmarkStart w:id="213" w:name="_Toc442559892"/>
      <w:r w:rsidRPr="001F55B9">
        <w:rPr>
          <w:rFonts w:ascii="Arial" w:eastAsia="Times New Roman" w:hAnsi="Arial" w:cs="Arial"/>
          <w:b/>
          <w:sz w:val="24"/>
          <w:szCs w:val="24"/>
          <w:lang w:val="en-US"/>
        </w:rPr>
        <w:t xml:space="preserve"> Начин подношења понуде</w:t>
      </w:r>
      <w:bookmarkEnd w:id="212"/>
      <w:bookmarkEnd w:id="213"/>
    </w:p>
    <w:p w14:paraId="43F85984"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Понуђач може поднети само једну понуду.</w:t>
      </w:r>
    </w:p>
    <w:p w14:paraId="298EFD8A"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Понуду може поднети понуђач самостално, група понуђача, као и понуђач са подизвођачем.</w:t>
      </w:r>
    </w:p>
    <w:p w14:paraId="6DA14FC7"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07E6B6B"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CEBD7E3"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EC60E83" w14:textId="77777777" w:rsidR="001F55B9" w:rsidRPr="001F55B9" w:rsidRDefault="001F55B9" w:rsidP="00E65C3C">
      <w:pPr>
        <w:numPr>
          <w:ilvl w:val="1"/>
          <w:numId w:val="29"/>
        </w:numPr>
        <w:tabs>
          <w:tab w:val="left" w:pos="1134"/>
        </w:tabs>
        <w:spacing w:after="0" w:line="240" w:lineRule="auto"/>
        <w:jc w:val="both"/>
        <w:rPr>
          <w:rFonts w:ascii="Arial" w:eastAsia="Times New Roman" w:hAnsi="Arial" w:cs="Arial"/>
          <w:b/>
          <w:sz w:val="24"/>
          <w:szCs w:val="24"/>
          <w:lang w:val="en-US"/>
        </w:rPr>
      </w:pPr>
      <w:bookmarkStart w:id="214" w:name="_Toc441651582"/>
      <w:bookmarkStart w:id="215" w:name="_Toc442559893"/>
      <w:r w:rsidRPr="001F55B9">
        <w:rPr>
          <w:rFonts w:ascii="Arial" w:eastAsia="Times New Roman" w:hAnsi="Arial" w:cs="Arial"/>
          <w:b/>
          <w:sz w:val="24"/>
          <w:szCs w:val="24"/>
          <w:lang w:val="en-US"/>
        </w:rPr>
        <w:t xml:space="preserve"> Измена, допуна и опозив понуде</w:t>
      </w:r>
      <w:bookmarkEnd w:id="214"/>
      <w:bookmarkEnd w:id="215"/>
    </w:p>
    <w:p w14:paraId="7F27728E" w14:textId="34CCFEC2"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b/>
          <w:sz w:val="24"/>
          <w:szCs w:val="24"/>
          <w:lang w:val="ru-RU"/>
        </w:rPr>
        <w:t>У року за подношење понуде</w:t>
      </w:r>
      <w:r w:rsidRPr="001F55B9">
        <w:rPr>
          <w:rFonts w:ascii="Arial" w:eastAsia="Times New Roman" w:hAnsi="Arial" w:cs="Arial"/>
          <w:sz w:val="24"/>
          <w:szCs w:val="24"/>
          <w:lang w:val="ru-RU"/>
        </w:rPr>
        <w:t xml:space="preserve"> понуђач може да измени или допуни већ поднету понуду писаним путем, на адресу Наручиоца</w:t>
      </w:r>
      <w:r w:rsidRPr="001F55B9">
        <w:rPr>
          <w:rFonts w:ascii="Arial" w:eastAsia="Times New Roman" w:hAnsi="Arial" w:cs="Arial"/>
          <w:sz w:val="24"/>
          <w:szCs w:val="24"/>
          <w:lang w:val="en-US"/>
        </w:rPr>
        <w:t>: Јавно предузеће „Електропривреда Србије“ Београд, Царице Милице 2, Огранак РБ Колубара,</w:t>
      </w:r>
      <w:r w:rsidRPr="001F55B9">
        <w:rPr>
          <w:rFonts w:ascii="Arial" w:eastAsia="Times New Roman" w:hAnsi="Arial" w:cs="Arial"/>
          <w:sz w:val="24"/>
          <w:szCs w:val="24"/>
          <w:lang w:val="sr-Cyrl-RS"/>
        </w:rPr>
        <w:t>Комерцијални сектор</w:t>
      </w:r>
      <w:r w:rsidRPr="001F55B9">
        <w:rPr>
          <w:rFonts w:ascii="Arial" w:eastAsia="Times New Roman" w:hAnsi="Arial" w:cs="Arial"/>
          <w:sz w:val="24"/>
          <w:szCs w:val="24"/>
          <w:lang w:val="en-US"/>
        </w:rPr>
        <w:t xml:space="preserve"> Димитрија Дише Ђурђевић бб,11560 Вреоци</w:t>
      </w:r>
      <w:r w:rsidRPr="001F55B9">
        <w:rPr>
          <w:rFonts w:ascii="Arial" w:eastAsia="Times New Roman" w:hAnsi="Arial" w:cs="Arial"/>
          <w:sz w:val="24"/>
          <w:szCs w:val="24"/>
          <w:lang w:val="ru-RU"/>
        </w:rPr>
        <w:t xml:space="preserve">, са назнаком „ИЗМЕНА – ДОПУНА - Понуде за јавну набавку </w:t>
      </w:r>
      <w:r w:rsidRPr="001F55B9">
        <w:rPr>
          <w:rFonts w:ascii="Arial" w:eastAsia="Times New Roman" w:hAnsi="Arial" w:cs="Arial"/>
          <w:sz w:val="24"/>
          <w:szCs w:val="24"/>
          <w:lang w:val="en-US"/>
        </w:rPr>
        <w:t xml:space="preserve">добара </w:t>
      </w:r>
      <w:r w:rsidRPr="001F55B9">
        <w:rPr>
          <w:rFonts w:ascii="Arial" w:eastAsia="Times New Roman" w:hAnsi="Arial" w:cs="Arial"/>
          <w:b/>
          <w:sz w:val="24"/>
          <w:szCs w:val="24"/>
          <w:lang w:val="sr-Cyrl-RS"/>
        </w:rPr>
        <w:t>„Филтери за потребе Помоћне механизације“</w:t>
      </w:r>
      <w:r w:rsidRPr="001F55B9">
        <w:rPr>
          <w:rFonts w:ascii="Arial" w:eastAsia="Times New Roman" w:hAnsi="Arial" w:cs="Arial"/>
          <w:b/>
          <w:sz w:val="24"/>
          <w:szCs w:val="24"/>
          <w:lang w:val="ru-RU"/>
        </w:rPr>
        <w:t>- Јавна набавка број ЈН/</w:t>
      </w:r>
      <w:r w:rsidRPr="001F55B9">
        <w:rPr>
          <w:rFonts w:ascii="Arial" w:eastAsia="Times New Roman" w:hAnsi="Arial" w:cs="Arial"/>
          <w:b/>
          <w:sz w:val="24"/>
          <w:szCs w:val="24"/>
          <w:lang w:val="en-US"/>
        </w:rPr>
        <w:t>4000/</w:t>
      </w:r>
      <w:r w:rsidRPr="001F55B9">
        <w:rPr>
          <w:rFonts w:ascii="Arial" w:eastAsia="Times New Roman" w:hAnsi="Arial" w:cs="Arial"/>
          <w:b/>
          <w:sz w:val="24"/>
          <w:szCs w:val="24"/>
          <w:lang w:val="sr-Cyrl-RS"/>
        </w:rPr>
        <w:t>0752</w:t>
      </w:r>
      <w:r w:rsidRPr="001F55B9">
        <w:rPr>
          <w:rFonts w:ascii="Arial" w:eastAsia="Times New Roman" w:hAnsi="Arial" w:cs="Arial"/>
          <w:b/>
          <w:sz w:val="24"/>
          <w:szCs w:val="24"/>
          <w:lang w:val="en-US"/>
        </w:rPr>
        <w:t>/201</w:t>
      </w:r>
      <w:r w:rsidRPr="001F55B9">
        <w:rPr>
          <w:rFonts w:ascii="Arial" w:eastAsia="Times New Roman" w:hAnsi="Arial" w:cs="Arial"/>
          <w:b/>
          <w:sz w:val="24"/>
          <w:szCs w:val="24"/>
          <w:lang w:val="sr-Cyrl-RS"/>
        </w:rPr>
        <w:t>9  (3068/2019)</w:t>
      </w:r>
      <w:r w:rsidRPr="001F55B9">
        <w:rPr>
          <w:rFonts w:ascii="Arial" w:eastAsia="Times New Roman" w:hAnsi="Arial" w:cs="Arial"/>
          <w:sz w:val="24"/>
          <w:szCs w:val="24"/>
          <w:lang w:val="ru-RU"/>
        </w:rPr>
        <w:t>– НЕ ОТВАРАТИ“.</w:t>
      </w:r>
    </w:p>
    <w:p w14:paraId="2762AFEB"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b/>
          <w:sz w:val="24"/>
          <w:szCs w:val="24"/>
          <w:lang w:val="en-US"/>
        </w:rPr>
        <w:t>У случају измене или допуне достављене понуде</w:t>
      </w:r>
      <w:r w:rsidRPr="001F55B9">
        <w:rPr>
          <w:rFonts w:ascii="Arial" w:eastAsia="Times New Roman" w:hAnsi="Arial" w:cs="Arial"/>
          <w:sz w:val="24"/>
          <w:szCs w:val="24"/>
          <w:lang w:val="en-US"/>
        </w:rPr>
        <w:t>,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0038771" w14:textId="34872060"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У року за подношење понуде понуђач може да опозове поднету понуду писаним путем, на адресу Наручиоца :Јавно предузеће „Електропривреда Србије“ Београд, Царице Милице 2, Огранак РБ Колубара, </w:t>
      </w:r>
      <w:r w:rsidRPr="001F55B9">
        <w:rPr>
          <w:rFonts w:ascii="Arial" w:eastAsia="Times New Roman" w:hAnsi="Arial" w:cs="Arial"/>
          <w:sz w:val="24"/>
          <w:szCs w:val="24"/>
          <w:lang w:val="sr-Cyrl-RS"/>
        </w:rPr>
        <w:t>Комерцијални сектор,</w:t>
      </w:r>
      <w:r w:rsidRPr="001F55B9">
        <w:rPr>
          <w:rFonts w:ascii="Arial" w:eastAsia="Times New Roman" w:hAnsi="Arial" w:cs="Arial"/>
          <w:sz w:val="24"/>
          <w:szCs w:val="24"/>
          <w:lang w:val="en-US"/>
        </w:rPr>
        <w:t xml:space="preserve">Димитрија Дише Ђурђевић бб,11560 Вреоци, са назнаком „ОПОЗИВ - Понуде за јавну набавку добара </w:t>
      </w:r>
      <w:r w:rsidRPr="001F55B9">
        <w:rPr>
          <w:rFonts w:ascii="Arial" w:eastAsia="Times New Roman" w:hAnsi="Arial" w:cs="Arial"/>
          <w:b/>
          <w:sz w:val="24"/>
          <w:szCs w:val="24"/>
          <w:lang w:val="sr-Cyrl-RS"/>
        </w:rPr>
        <w:t>„Филтери за потребе Помоћне механизације“</w:t>
      </w:r>
      <w:r w:rsidRPr="001F55B9">
        <w:rPr>
          <w:rFonts w:ascii="Arial" w:eastAsia="Times New Roman" w:hAnsi="Arial" w:cs="Arial"/>
          <w:b/>
          <w:sz w:val="24"/>
          <w:szCs w:val="24"/>
          <w:lang w:val="ru-RU"/>
        </w:rPr>
        <w:t>- Јавна набавка број ЈН/</w:t>
      </w:r>
      <w:r w:rsidRPr="001F55B9">
        <w:rPr>
          <w:rFonts w:ascii="Arial" w:eastAsia="Times New Roman" w:hAnsi="Arial" w:cs="Arial"/>
          <w:b/>
          <w:sz w:val="24"/>
          <w:szCs w:val="24"/>
          <w:lang w:val="en-US"/>
        </w:rPr>
        <w:t>4000/</w:t>
      </w:r>
      <w:r w:rsidRPr="001F55B9">
        <w:rPr>
          <w:rFonts w:ascii="Arial" w:eastAsia="Times New Roman" w:hAnsi="Arial" w:cs="Arial"/>
          <w:b/>
          <w:sz w:val="24"/>
          <w:szCs w:val="24"/>
          <w:lang w:val="sr-Cyrl-RS"/>
        </w:rPr>
        <w:t>0752</w:t>
      </w:r>
      <w:r w:rsidRPr="001F55B9">
        <w:rPr>
          <w:rFonts w:ascii="Arial" w:eastAsia="Times New Roman" w:hAnsi="Arial" w:cs="Arial"/>
          <w:b/>
          <w:sz w:val="24"/>
          <w:szCs w:val="24"/>
          <w:lang w:val="en-US"/>
        </w:rPr>
        <w:t>/201</w:t>
      </w:r>
      <w:r w:rsidRPr="001F55B9">
        <w:rPr>
          <w:rFonts w:ascii="Arial" w:eastAsia="Times New Roman" w:hAnsi="Arial" w:cs="Arial"/>
          <w:b/>
          <w:sz w:val="24"/>
          <w:szCs w:val="24"/>
          <w:lang w:val="sr-Cyrl-RS"/>
        </w:rPr>
        <w:t>9  (3068/2019)</w:t>
      </w:r>
      <w:r w:rsidRPr="001F55B9">
        <w:rPr>
          <w:rFonts w:ascii="Arial" w:eastAsia="Times New Roman" w:hAnsi="Arial" w:cs="Arial"/>
          <w:sz w:val="24"/>
          <w:szCs w:val="24"/>
          <w:lang w:val="en-US"/>
        </w:rPr>
        <w:t xml:space="preserve"> – НЕ ОТВАРАТИ“.</w:t>
      </w:r>
    </w:p>
    <w:p w14:paraId="726FAEF3"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1978342" w14:textId="77777777" w:rsidR="001F55B9" w:rsidRPr="001F55B9" w:rsidRDefault="001F55B9" w:rsidP="001F55B9">
      <w:pPr>
        <w:tabs>
          <w:tab w:val="left" w:pos="1134"/>
        </w:tabs>
        <w:spacing w:after="0" w:line="240" w:lineRule="auto"/>
        <w:jc w:val="both"/>
        <w:rPr>
          <w:rFonts w:ascii="Arial" w:eastAsia="Times New Roman" w:hAnsi="Arial" w:cs="Arial"/>
          <w:sz w:val="24"/>
          <w:szCs w:val="24"/>
          <w:lang w:val="ru-RU"/>
        </w:rPr>
      </w:pPr>
      <w:r w:rsidRPr="001F55B9">
        <w:rPr>
          <w:rFonts w:ascii="Arial" w:eastAsia="Times New Roman" w:hAnsi="Arial"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ABA3DB0" w14:textId="77777777" w:rsidR="004F3640" w:rsidRPr="00CB5E53" w:rsidRDefault="004F3640" w:rsidP="004F3640">
      <w:pPr>
        <w:tabs>
          <w:tab w:val="left" w:pos="1134"/>
        </w:tabs>
        <w:spacing w:after="0" w:line="240" w:lineRule="auto"/>
        <w:jc w:val="both"/>
        <w:rPr>
          <w:rFonts w:ascii="Arial" w:eastAsia="Times New Roman" w:hAnsi="Arial" w:cs="Arial"/>
          <w:color w:val="00B0F0"/>
          <w:sz w:val="24"/>
          <w:szCs w:val="24"/>
          <w:lang w:val="ru-RU"/>
        </w:rPr>
      </w:pPr>
    </w:p>
    <w:p w14:paraId="45DD616E" w14:textId="77777777" w:rsidR="004F3640" w:rsidRDefault="004F3640" w:rsidP="004F3640">
      <w:pPr>
        <w:pStyle w:val="NoSpacing"/>
        <w:rPr>
          <w:rFonts w:ascii="Arial" w:hAnsi="Arial" w:cs="Arial"/>
          <w:b/>
          <w:sz w:val="24"/>
          <w:szCs w:val="24"/>
        </w:rPr>
      </w:pPr>
      <w:bookmarkStart w:id="216" w:name="_Toc441651583"/>
      <w:bookmarkStart w:id="217" w:name="_Toc442559894"/>
    </w:p>
    <w:p w14:paraId="58EF804B" w14:textId="77777777" w:rsidR="004F3640" w:rsidRPr="00031B60" w:rsidRDefault="004F3640" w:rsidP="004F3640">
      <w:pPr>
        <w:pStyle w:val="NoSpacing"/>
        <w:rPr>
          <w:rFonts w:ascii="Arial" w:hAnsi="Arial" w:cs="Arial"/>
          <w:b/>
          <w:sz w:val="24"/>
          <w:szCs w:val="24"/>
          <w:lang w:val="en-US"/>
        </w:rPr>
      </w:pPr>
      <w:r>
        <w:rPr>
          <w:rFonts w:ascii="Arial" w:hAnsi="Arial" w:cs="Arial"/>
          <w:b/>
          <w:sz w:val="24"/>
          <w:szCs w:val="24"/>
        </w:rPr>
        <w:t xml:space="preserve">6.7. </w:t>
      </w:r>
      <w:r w:rsidRPr="00031B60">
        <w:rPr>
          <w:rFonts w:ascii="Arial" w:hAnsi="Arial" w:cs="Arial"/>
          <w:b/>
          <w:sz w:val="24"/>
          <w:szCs w:val="24"/>
          <w:lang w:val="ru-RU"/>
        </w:rPr>
        <w:t>П</w:t>
      </w:r>
      <w:r w:rsidRPr="00031B60">
        <w:rPr>
          <w:rFonts w:ascii="Arial" w:hAnsi="Arial" w:cs="Arial"/>
          <w:b/>
          <w:sz w:val="24"/>
          <w:szCs w:val="24"/>
          <w:lang w:val="en-US"/>
        </w:rPr>
        <w:t>артије</w:t>
      </w:r>
      <w:bookmarkEnd w:id="216"/>
      <w:bookmarkEnd w:id="217"/>
    </w:p>
    <w:p w14:paraId="77199416" w14:textId="67C57FD6" w:rsidR="004F3640" w:rsidRPr="00CB5E53" w:rsidRDefault="004F3640" w:rsidP="004F3640">
      <w:pPr>
        <w:tabs>
          <w:tab w:val="left" w:pos="567"/>
        </w:tabs>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Набавка је обликована у </w:t>
      </w:r>
      <w:r w:rsidR="004736BD">
        <w:rPr>
          <w:rFonts w:ascii="Arial" w:eastAsia="Times New Roman" w:hAnsi="Arial" w:cs="Arial"/>
          <w:sz w:val="24"/>
          <w:szCs w:val="24"/>
        </w:rPr>
        <w:t>18 (словима: осамнаест</w:t>
      </w:r>
      <w:r>
        <w:rPr>
          <w:rFonts w:ascii="Arial" w:eastAsia="Times New Roman" w:hAnsi="Arial" w:cs="Arial"/>
          <w:sz w:val="24"/>
          <w:szCs w:val="24"/>
        </w:rPr>
        <w:t xml:space="preserve">) </w:t>
      </w:r>
      <w:r>
        <w:rPr>
          <w:rFonts w:ascii="Arial" w:eastAsia="Times New Roman" w:hAnsi="Arial" w:cs="Arial"/>
          <w:sz w:val="24"/>
          <w:szCs w:val="24"/>
          <w:lang w:val="en-US"/>
        </w:rPr>
        <w:t>партиј</w:t>
      </w:r>
      <w:r>
        <w:rPr>
          <w:rFonts w:ascii="Arial" w:eastAsia="Times New Roman" w:hAnsi="Arial" w:cs="Arial"/>
          <w:sz w:val="24"/>
          <w:szCs w:val="24"/>
        </w:rPr>
        <w:t>а</w:t>
      </w:r>
      <w:r w:rsidRPr="00CB5E53">
        <w:rPr>
          <w:rFonts w:ascii="Arial" w:eastAsia="Times New Roman" w:hAnsi="Arial" w:cs="Arial"/>
          <w:sz w:val="24"/>
          <w:szCs w:val="24"/>
          <w:lang w:val="en-US"/>
        </w:rPr>
        <w:t>.</w:t>
      </w:r>
    </w:p>
    <w:p w14:paraId="2B52FDD7" w14:textId="77777777" w:rsidR="004F3640" w:rsidRPr="00CB5E53" w:rsidRDefault="004F3640" w:rsidP="004F3640">
      <w:pPr>
        <w:tabs>
          <w:tab w:val="left" w:pos="567"/>
        </w:tabs>
        <w:spacing w:after="0" w:line="240" w:lineRule="auto"/>
        <w:jc w:val="both"/>
        <w:rPr>
          <w:rFonts w:ascii="Arial" w:eastAsia="Times New Roman" w:hAnsi="Arial" w:cs="Arial"/>
          <w:sz w:val="24"/>
          <w:szCs w:val="24"/>
          <w:lang w:val="en-US"/>
        </w:rPr>
      </w:pPr>
      <w:r w:rsidRPr="00CB5E53">
        <w:rPr>
          <w:rFonts w:ascii="Arial" w:eastAsia="Times New Roman" w:hAnsi="Arial" w:cs="Arial"/>
          <w:sz w:val="24"/>
          <w:szCs w:val="24"/>
          <w:lang w:val="en-US"/>
        </w:rPr>
        <w:t>Понуђач може да поднесе понуду за једну или више партија. Понуда мора да обухвати најмање једну целокупну партију.</w:t>
      </w:r>
    </w:p>
    <w:p w14:paraId="29E0DFAC" w14:textId="77777777" w:rsidR="004F3640" w:rsidRPr="00CB5E53" w:rsidRDefault="004F3640" w:rsidP="004F3640">
      <w:pPr>
        <w:tabs>
          <w:tab w:val="left" w:pos="567"/>
        </w:tabs>
        <w:spacing w:after="0" w:line="240" w:lineRule="auto"/>
        <w:jc w:val="both"/>
        <w:rPr>
          <w:rFonts w:ascii="Arial" w:eastAsia="Times New Roman" w:hAnsi="Arial" w:cs="Arial"/>
          <w:sz w:val="24"/>
          <w:szCs w:val="24"/>
          <w:lang w:val="en-US"/>
        </w:rPr>
      </w:pPr>
      <w:r w:rsidRPr="00CB5E53">
        <w:rPr>
          <w:rFonts w:ascii="Arial" w:eastAsia="Times New Roman" w:hAnsi="Arial" w:cs="Arial"/>
          <w:sz w:val="24"/>
          <w:szCs w:val="24"/>
          <w:lang w:val="en-US"/>
        </w:rPr>
        <w:t>Понуђач је дужан да у понуди наведе да ли се понуда односи на целокупну набавку или само на одређене партије.</w:t>
      </w:r>
    </w:p>
    <w:p w14:paraId="32F196A9" w14:textId="77777777" w:rsidR="004F3640" w:rsidRPr="00CB5E53" w:rsidRDefault="004F3640" w:rsidP="004F3640">
      <w:pPr>
        <w:tabs>
          <w:tab w:val="left" w:pos="567"/>
        </w:tabs>
        <w:spacing w:after="0" w:line="240" w:lineRule="auto"/>
        <w:jc w:val="both"/>
        <w:rPr>
          <w:rFonts w:ascii="Arial" w:eastAsia="Times New Roman" w:hAnsi="Arial" w:cs="Arial"/>
          <w:sz w:val="24"/>
          <w:szCs w:val="24"/>
          <w:lang w:val="en-US"/>
        </w:rPr>
      </w:pPr>
      <w:r w:rsidRPr="00CB5E53">
        <w:rPr>
          <w:rFonts w:ascii="Arial" w:eastAsia="Times New Roman" w:hAnsi="Arial" w:cs="Arial"/>
          <w:sz w:val="24"/>
          <w:szCs w:val="24"/>
          <w:lang w:val="en-US"/>
        </w:rPr>
        <w:t>У случају да понуђач поднесе понуду за две или више партија , она мора бити поднета тако да се може оцењивати за сваку партију посебно.</w:t>
      </w:r>
    </w:p>
    <w:p w14:paraId="792DAEAD" w14:textId="77777777" w:rsidR="004F3640" w:rsidRPr="00CB5E53" w:rsidRDefault="004F3640" w:rsidP="004F3640">
      <w:pPr>
        <w:spacing w:after="0" w:line="240" w:lineRule="auto"/>
        <w:jc w:val="both"/>
        <w:rPr>
          <w:rFonts w:ascii="Arial" w:eastAsia="Times New Roman" w:hAnsi="Arial" w:cs="Arial"/>
          <w:color w:val="00B0F0"/>
          <w:sz w:val="24"/>
          <w:szCs w:val="24"/>
        </w:rPr>
      </w:pPr>
    </w:p>
    <w:p w14:paraId="68932884" w14:textId="77777777" w:rsidR="004F3640" w:rsidRPr="00031B60" w:rsidRDefault="004F3640" w:rsidP="004F3640">
      <w:pPr>
        <w:pStyle w:val="NoSpacing"/>
        <w:rPr>
          <w:rFonts w:ascii="Arial" w:hAnsi="Arial" w:cs="Arial"/>
          <w:b/>
          <w:sz w:val="24"/>
          <w:szCs w:val="24"/>
          <w:lang w:val="en-US"/>
        </w:rPr>
      </w:pPr>
      <w:bookmarkStart w:id="218" w:name="_Toc441651584"/>
      <w:bookmarkStart w:id="219" w:name="_Toc442559895"/>
      <w:r>
        <w:rPr>
          <w:rFonts w:ascii="Arial" w:hAnsi="Arial" w:cs="Arial"/>
          <w:b/>
          <w:sz w:val="24"/>
          <w:szCs w:val="24"/>
        </w:rPr>
        <w:t>6.8.</w:t>
      </w:r>
      <w:r w:rsidRPr="00031B60">
        <w:rPr>
          <w:rFonts w:ascii="Arial" w:hAnsi="Arial" w:cs="Arial"/>
          <w:b/>
          <w:sz w:val="24"/>
          <w:szCs w:val="24"/>
          <w:lang w:val="en-US"/>
        </w:rPr>
        <w:t>Понуда са варијантама</w:t>
      </w:r>
      <w:bookmarkEnd w:id="218"/>
      <w:bookmarkEnd w:id="219"/>
    </w:p>
    <w:p w14:paraId="708651F3" w14:textId="77777777" w:rsidR="004F3640" w:rsidRPr="00CB5E53" w:rsidRDefault="004F3640" w:rsidP="004F3640">
      <w:pPr>
        <w:spacing w:after="0" w:line="240" w:lineRule="auto"/>
        <w:jc w:val="both"/>
        <w:rPr>
          <w:rFonts w:ascii="Arial" w:eastAsia="Times New Roman" w:hAnsi="Arial" w:cs="Arial"/>
          <w:sz w:val="24"/>
          <w:szCs w:val="24"/>
          <w:lang w:val="ru-RU"/>
        </w:rPr>
      </w:pPr>
      <w:r w:rsidRPr="00CB5E53">
        <w:rPr>
          <w:rFonts w:ascii="Arial" w:eastAsia="Times New Roman" w:hAnsi="Arial" w:cs="Arial"/>
          <w:sz w:val="24"/>
          <w:szCs w:val="24"/>
          <w:lang w:val="ru-RU"/>
        </w:rPr>
        <w:t>Понуда са варијантама није дозвољена.</w:t>
      </w:r>
    </w:p>
    <w:p w14:paraId="6C02DD19" w14:textId="77777777" w:rsidR="004F3640" w:rsidRPr="00CB5E53" w:rsidRDefault="004F3640" w:rsidP="004F3640">
      <w:pPr>
        <w:spacing w:after="0" w:line="240" w:lineRule="auto"/>
        <w:jc w:val="both"/>
        <w:rPr>
          <w:rFonts w:ascii="Arial" w:eastAsia="Times New Roman" w:hAnsi="Arial" w:cs="Arial"/>
          <w:sz w:val="24"/>
          <w:szCs w:val="24"/>
          <w:lang w:val="ru-RU"/>
        </w:rPr>
      </w:pPr>
    </w:p>
    <w:p w14:paraId="44E8F1CE" w14:textId="77777777" w:rsidR="004F3640" w:rsidRPr="00031B60" w:rsidRDefault="004F3640" w:rsidP="004F3640">
      <w:pPr>
        <w:pStyle w:val="NoSpacing"/>
        <w:rPr>
          <w:rFonts w:ascii="Arial" w:hAnsi="Arial" w:cs="Arial"/>
          <w:b/>
          <w:sz w:val="24"/>
          <w:szCs w:val="24"/>
          <w:lang w:val="en-US"/>
        </w:rPr>
      </w:pPr>
      <w:bookmarkStart w:id="220" w:name="_Toc441651585"/>
      <w:bookmarkStart w:id="221" w:name="_Toc442559896"/>
      <w:r w:rsidRPr="00031B60">
        <w:rPr>
          <w:rFonts w:ascii="Arial" w:hAnsi="Arial" w:cs="Arial"/>
          <w:b/>
          <w:sz w:val="24"/>
          <w:szCs w:val="24"/>
        </w:rPr>
        <w:t>6.9.</w:t>
      </w:r>
      <w:r w:rsidRPr="00031B60">
        <w:rPr>
          <w:rFonts w:ascii="Arial" w:hAnsi="Arial" w:cs="Arial"/>
          <w:b/>
          <w:sz w:val="24"/>
          <w:szCs w:val="24"/>
          <w:lang w:val="en-US"/>
        </w:rPr>
        <w:t>Подношење понуде са подизвођачима</w:t>
      </w:r>
      <w:bookmarkEnd w:id="220"/>
      <w:bookmarkEnd w:id="221"/>
    </w:p>
    <w:p w14:paraId="7267D030"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3AAA459"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назив подизвођача, а уколико уговор између наручиоца и понуђача буде закључен, тај подизвођач ће бити наведен у уговору;</w:t>
      </w:r>
    </w:p>
    <w:p w14:paraId="146F94D2"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7ACEF65"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068A485"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Закона и Упутство како се доказује испуњеност тих услова, што доказује достављањем Изјаве. Све обрасце у понуди потписује и оверава понуђач, изузев </w:t>
      </w:r>
      <w:r w:rsidRPr="001F55B9">
        <w:rPr>
          <w:rFonts w:ascii="Arial" w:eastAsia="Times New Roman" w:hAnsi="Arial" w:cs="Arial"/>
          <w:sz w:val="24"/>
          <w:szCs w:val="24"/>
          <w:lang w:val="en-US"/>
        </w:rPr>
        <w:lastRenderedPageBreak/>
        <w:t>образаца под пуном материјалном и кривичном одговорношћу,које попуњава, потписује и оверава сваки подизвођач у своје име.</w:t>
      </w:r>
    </w:p>
    <w:p w14:paraId="297C7050"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5ED796B"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257B4DF"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Наручилац у овом поступку не предвиђа примену одредби става 9. и 10. члана 80. Закона.</w:t>
      </w:r>
    </w:p>
    <w:p w14:paraId="19C28EEE" w14:textId="2BC430DB" w:rsidR="001F55B9" w:rsidRPr="001F55B9" w:rsidRDefault="00FA60E6" w:rsidP="00FA60E6">
      <w:pPr>
        <w:spacing w:after="0" w:line="240" w:lineRule="auto"/>
        <w:ind w:left="425"/>
        <w:jc w:val="both"/>
        <w:rPr>
          <w:rFonts w:ascii="Arial" w:eastAsia="Times New Roman" w:hAnsi="Arial" w:cs="Arial"/>
          <w:b/>
          <w:sz w:val="24"/>
          <w:szCs w:val="24"/>
          <w:lang w:val="en-US"/>
        </w:rPr>
      </w:pPr>
      <w:bookmarkStart w:id="222" w:name="_Toc441651586"/>
      <w:bookmarkStart w:id="223" w:name="_Toc442559897"/>
      <w:r>
        <w:rPr>
          <w:rFonts w:ascii="Arial" w:eastAsia="Times New Roman" w:hAnsi="Arial" w:cs="Arial"/>
          <w:b/>
          <w:sz w:val="24"/>
          <w:szCs w:val="24"/>
          <w:lang w:val="sr-Cyrl-RS"/>
        </w:rPr>
        <w:t xml:space="preserve">6.10 </w:t>
      </w:r>
      <w:r w:rsidR="001F55B9" w:rsidRPr="001F55B9">
        <w:rPr>
          <w:rFonts w:ascii="Arial" w:eastAsia="Times New Roman" w:hAnsi="Arial" w:cs="Arial"/>
          <w:b/>
          <w:sz w:val="24"/>
          <w:szCs w:val="24"/>
          <w:lang w:val="en-US"/>
        </w:rPr>
        <w:t>Подношење заједничке понуде</w:t>
      </w:r>
      <w:bookmarkEnd w:id="222"/>
      <w:bookmarkEnd w:id="223"/>
    </w:p>
    <w:p w14:paraId="57F1F19D" w14:textId="77777777" w:rsidR="001F55B9" w:rsidRPr="001F55B9" w:rsidRDefault="001F55B9" w:rsidP="001F55B9">
      <w:pPr>
        <w:spacing w:after="0" w:line="240" w:lineRule="auto"/>
        <w:jc w:val="both"/>
        <w:rPr>
          <w:rFonts w:ascii="Arial" w:eastAsia="Times New Roman" w:hAnsi="Arial" w:cs="Arial"/>
          <w:sz w:val="24"/>
          <w:szCs w:val="24"/>
          <w:lang w:val="en-US" w:bidi="en-US"/>
        </w:rPr>
      </w:pPr>
      <w:r w:rsidRPr="001F55B9">
        <w:rPr>
          <w:rFonts w:ascii="Arial" w:eastAsia="Times New Roman" w:hAnsi="Arial" w:cs="Arial"/>
          <w:sz w:val="24"/>
          <w:szCs w:val="24"/>
          <w:lang w:val="en-US" w:bidi="en-U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7CEF3DE" w14:textId="77777777" w:rsidR="001F55B9" w:rsidRPr="001F55B9" w:rsidRDefault="001F55B9" w:rsidP="001F55B9">
      <w:pPr>
        <w:spacing w:after="0" w:line="240" w:lineRule="auto"/>
        <w:jc w:val="both"/>
        <w:rPr>
          <w:rFonts w:ascii="Arial" w:eastAsia="Times New Roman" w:hAnsi="Arial" w:cs="Arial"/>
          <w:sz w:val="24"/>
          <w:szCs w:val="24"/>
          <w:lang w:val="en-US" w:bidi="en-US"/>
        </w:rPr>
      </w:pPr>
      <w:r w:rsidRPr="001F55B9">
        <w:rPr>
          <w:rFonts w:ascii="Arial" w:eastAsia="Times New Roman" w:hAnsi="Arial" w:cs="Arial"/>
          <w:sz w:val="24"/>
          <w:szCs w:val="24"/>
          <w:lang w:val="en-US" w:bidi="en-US"/>
        </w:rPr>
        <w:t>-</w:t>
      </w:r>
      <w:r w:rsidRPr="001F55B9">
        <w:rPr>
          <w:rFonts w:ascii="Arial" w:eastAsia="Times New Roman" w:hAnsi="Arial" w:cs="Arial"/>
          <w:sz w:val="24"/>
          <w:szCs w:val="24"/>
          <w:lang w:val="en-US" w:bidi="en-US"/>
        </w:rPr>
        <w:tab/>
        <w:t>податке о члану групе који ће бити Носилац посла, односно који ће поднети понуду и који ће заступати групу понуђача пред Наручиоцем;</w:t>
      </w:r>
    </w:p>
    <w:p w14:paraId="596E71B3" w14:textId="77777777" w:rsidR="001F55B9" w:rsidRPr="001F55B9" w:rsidRDefault="001F55B9" w:rsidP="001F55B9">
      <w:pPr>
        <w:spacing w:after="0" w:line="240" w:lineRule="auto"/>
        <w:jc w:val="both"/>
        <w:rPr>
          <w:rFonts w:ascii="Arial" w:eastAsia="Times New Roman" w:hAnsi="Arial" w:cs="Arial"/>
          <w:sz w:val="24"/>
          <w:szCs w:val="24"/>
          <w:lang w:val="en-US" w:bidi="en-US"/>
        </w:rPr>
      </w:pPr>
      <w:r w:rsidRPr="001F55B9">
        <w:rPr>
          <w:rFonts w:ascii="Arial" w:eastAsia="Times New Roman" w:hAnsi="Arial" w:cs="Arial"/>
          <w:sz w:val="24"/>
          <w:szCs w:val="24"/>
          <w:lang w:val="en-US" w:bidi="en-US"/>
        </w:rPr>
        <w:t>-</w:t>
      </w:r>
      <w:r w:rsidRPr="001F55B9">
        <w:rPr>
          <w:rFonts w:ascii="Arial" w:eastAsia="Times New Roman" w:hAnsi="Arial" w:cs="Arial"/>
          <w:sz w:val="24"/>
          <w:szCs w:val="24"/>
          <w:lang w:val="en-US" w:bidi="en-US"/>
        </w:rPr>
        <w:tab/>
        <w:t>опис послова сваког од понуђача из групе понуђача у извршењу уговора.</w:t>
      </w:r>
    </w:p>
    <w:p w14:paraId="7D0CC926" w14:textId="77777777" w:rsidR="001F55B9" w:rsidRPr="001F55B9" w:rsidRDefault="001F55B9" w:rsidP="001F55B9">
      <w:pPr>
        <w:spacing w:after="0" w:line="240" w:lineRule="auto"/>
        <w:jc w:val="both"/>
        <w:rPr>
          <w:rFonts w:ascii="Arial" w:eastAsia="Times New Roman" w:hAnsi="Arial" w:cs="Arial"/>
          <w:sz w:val="24"/>
          <w:szCs w:val="24"/>
          <w:lang w:val="en-US" w:bidi="en-US"/>
        </w:rPr>
      </w:pPr>
      <w:r w:rsidRPr="001F55B9">
        <w:rPr>
          <w:rFonts w:ascii="Arial" w:eastAsia="Times New Roman" w:hAnsi="Arial" w:cs="Arial"/>
          <w:sz w:val="24"/>
          <w:szCs w:val="24"/>
          <w:lang w:val="en-US" w:bidi="en-U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
    <w:p w14:paraId="6E8DB0EF" w14:textId="77777777" w:rsidR="001F55B9" w:rsidRPr="001F55B9" w:rsidRDefault="001F55B9" w:rsidP="001F55B9">
      <w:pPr>
        <w:spacing w:after="0" w:line="240" w:lineRule="auto"/>
        <w:jc w:val="both"/>
        <w:rPr>
          <w:rFonts w:ascii="Arial" w:eastAsia="Times New Roman" w:hAnsi="Arial" w:cs="Arial"/>
          <w:sz w:val="24"/>
          <w:szCs w:val="24"/>
          <w:lang w:val="ru-RU"/>
        </w:rPr>
      </w:pPr>
    </w:p>
    <w:p w14:paraId="4CC9C406" w14:textId="77777777" w:rsidR="001F55B9" w:rsidRPr="001F55B9" w:rsidRDefault="001F55B9" w:rsidP="001F55B9">
      <w:pPr>
        <w:spacing w:after="0" w:line="240" w:lineRule="auto"/>
        <w:jc w:val="both"/>
        <w:rPr>
          <w:rFonts w:ascii="Arial" w:eastAsia="Times New Roman" w:hAnsi="Arial" w:cs="Arial"/>
          <w:sz w:val="24"/>
          <w:szCs w:val="24"/>
          <w:lang w:val="ru-RU"/>
        </w:rPr>
      </w:pPr>
    </w:p>
    <w:p w14:paraId="7371F61D" w14:textId="77777777" w:rsidR="001F55B9" w:rsidRPr="001F55B9" w:rsidRDefault="001F55B9" w:rsidP="001F55B9">
      <w:pPr>
        <w:spacing w:after="0" w:line="240" w:lineRule="auto"/>
        <w:jc w:val="both"/>
        <w:rPr>
          <w:rFonts w:ascii="Arial" w:eastAsia="Times New Roman" w:hAnsi="Arial" w:cs="Arial"/>
          <w:sz w:val="24"/>
          <w:szCs w:val="24"/>
          <w:lang w:val="en-US" w:bidi="en-US"/>
        </w:rPr>
      </w:pPr>
      <w:r w:rsidRPr="001F55B9">
        <w:rPr>
          <w:rFonts w:ascii="Arial" w:eastAsia="Times New Roman" w:hAnsi="Arial" w:cs="Arial"/>
          <w:sz w:val="24"/>
          <w:szCs w:val="24"/>
          <w:lang w:val="ru-RU"/>
        </w:rPr>
        <w:t>Услове у складу са чланом 76. Закона,понуђачи из групе испуњавају заједно,на основу достављених доказа дефинисаних конкурсном документацијом</w:t>
      </w:r>
    </w:p>
    <w:p w14:paraId="75FBB1DD" w14:textId="77777777" w:rsidR="001F55B9" w:rsidRPr="001F55B9" w:rsidRDefault="001F55B9" w:rsidP="001F55B9">
      <w:pPr>
        <w:spacing w:after="0" w:line="240" w:lineRule="auto"/>
        <w:jc w:val="both"/>
        <w:rPr>
          <w:rFonts w:ascii="Arial" w:eastAsia="Times New Roman" w:hAnsi="Arial" w:cs="Arial"/>
          <w:sz w:val="24"/>
          <w:szCs w:val="24"/>
          <w:lang w:val="en-US" w:bidi="en-US"/>
        </w:rPr>
      </w:pPr>
      <w:r w:rsidRPr="001F55B9">
        <w:rPr>
          <w:rFonts w:ascii="Arial" w:eastAsia="Times New Roman" w:hAnsi="Arial" w:cs="Arial"/>
          <w:sz w:val="24"/>
          <w:szCs w:val="24"/>
          <w:lang w:val="en-US" w:bidi="en-US"/>
        </w:rPr>
        <w:t>Понуђачи из групе понуђача одговорају неограничено солидарно према наручиоцу</w:t>
      </w:r>
    </w:p>
    <w:p w14:paraId="53E36AE3" w14:textId="77777777" w:rsidR="001F55B9" w:rsidRPr="001F55B9" w:rsidRDefault="001F55B9" w:rsidP="001F55B9">
      <w:pPr>
        <w:spacing w:after="0" w:line="240" w:lineRule="auto"/>
        <w:jc w:val="both"/>
        <w:rPr>
          <w:rFonts w:ascii="Arial" w:eastAsia="Times New Roman" w:hAnsi="Arial" w:cs="Arial"/>
          <w:sz w:val="24"/>
          <w:szCs w:val="24"/>
          <w:lang w:val="en-US" w:bidi="en-US"/>
        </w:rPr>
      </w:pPr>
    </w:p>
    <w:p w14:paraId="56886D31" w14:textId="2092FEC7" w:rsidR="001F55B9" w:rsidRPr="001F55B9" w:rsidRDefault="00FA60E6" w:rsidP="00FA60E6">
      <w:pPr>
        <w:spacing w:after="0" w:line="240" w:lineRule="auto"/>
        <w:ind w:left="425"/>
        <w:jc w:val="both"/>
        <w:rPr>
          <w:rFonts w:ascii="Arial" w:eastAsia="Times New Roman" w:hAnsi="Arial" w:cs="Arial"/>
          <w:b/>
          <w:sz w:val="24"/>
          <w:szCs w:val="24"/>
          <w:lang w:val="en-US"/>
        </w:rPr>
      </w:pPr>
      <w:bookmarkStart w:id="224" w:name="_Toc441651587"/>
      <w:bookmarkStart w:id="225" w:name="_Toc442559898"/>
      <w:r>
        <w:rPr>
          <w:rFonts w:ascii="Arial" w:eastAsia="Times New Roman" w:hAnsi="Arial" w:cs="Arial"/>
          <w:b/>
          <w:sz w:val="24"/>
          <w:szCs w:val="24"/>
          <w:lang w:val="sr-Cyrl-RS"/>
        </w:rPr>
        <w:t xml:space="preserve">6.11 </w:t>
      </w:r>
      <w:r w:rsidR="001F55B9" w:rsidRPr="001F55B9">
        <w:rPr>
          <w:rFonts w:ascii="Arial" w:eastAsia="Times New Roman" w:hAnsi="Arial" w:cs="Arial"/>
          <w:b/>
          <w:sz w:val="24"/>
          <w:szCs w:val="24"/>
          <w:lang w:val="en-US"/>
        </w:rPr>
        <w:t>Понуђена цена</w:t>
      </w:r>
      <w:bookmarkEnd w:id="224"/>
      <w:bookmarkEnd w:id="225"/>
    </w:p>
    <w:p w14:paraId="4AD1CBC3"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Цена се исказује у динарима</w:t>
      </w:r>
      <w:r w:rsidRPr="001F55B9">
        <w:rPr>
          <w:rFonts w:ascii="Arial" w:eastAsia="Times New Roman" w:hAnsi="Arial" w:cs="Arial"/>
          <w:sz w:val="24"/>
          <w:szCs w:val="24"/>
          <w:lang w:val="sr-Cyrl-RS"/>
        </w:rPr>
        <w:t xml:space="preserve"> </w:t>
      </w:r>
      <w:r w:rsidRPr="001F55B9">
        <w:rPr>
          <w:rFonts w:ascii="Arial" w:eastAsia="Times New Roman" w:hAnsi="Arial" w:cs="Arial"/>
          <w:sz w:val="24"/>
          <w:szCs w:val="24"/>
          <w:lang w:val="en-US"/>
        </w:rPr>
        <w:t>без пореза на додату вредност.</w:t>
      </w:r>
    </w:p>
    <w:p w14:paraId="6D82E54F"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51A3F000"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93B03D9"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Понуда која је изражена у две валуте, сматраће се неприхватљивом.</w:t>
      </w:r>
    </w:p>
    <w:p w14:paraId="080F5921"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и др.)</w:t>
      </w:r>
    </w:p>
    <w:p w14:paraId="4FDAEA6E" w14:textId="77777777" w:rsidR="001F55B9" w:rsidRPr="001F55B9" w:rsidRDefault="001F55B9" w:rsidP="001F55B9">
      <w:pPr>
        <w:spacing w:after="0" w:line="240" w:lineRule="auto"/>
        <w:jc w:val="both"/>
        <w:rPr>
          <w:rFonts w:ascii="Arial" w:eastAsia="Times New Roman" w:hAnsi="Arial" w:cs="Arial"/>
          <w:b/>
          <w:sz w:val="24"/>
          <w:szCs w:val="24"/>
          <w:lang w:val="en-US"/>
        </w:rPr>
      </w:pPr>
      <w:r w:rsidRPr="001F55B9">
        <w:rPr>
          <w:rFonts w:ascii="Arial" w:eastAsia="Times New Roman" w:hAnsi="Arial" w:cs="Arial"/>
          <w:sz w:val="24"/>
          <w:szCs w:val="24"/>
          <w:lang w:val="en-US"/>
        </w:rPr>
        <w:t>Ако понуђена цена укључује увозну царину и друге дажбине, понуђач је дужан да тај део одвојено искаже у динарима.</w:t>
      </w:r>
    </w:p>
    <w:p w14:paraId="1C605495"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b/>
          <w:sz w:val="24"/>
          <w:szCs w:val="24"/>
          <w:lang w:val="en-US"/>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1F55B9">
        <w:rPr>
          <w:rFonts w:ascii="Arial" w:eastAsia="Times New Roman" w:hAnsi="Arial" w:cs="Arial"/>
          <w:sz w:val="24"/>
          <w:szCs w:val="24"/>
          <w:lang w:val="ru-RU"/>
        </w:rPr>
        <w:t xml:space="preserve"> Уколико понуђана цена буде изнад процењене вредности јавне набавке (за сваку партију), таква понуда ће бити оцењена као неприхватљива.</w:t>
      </w:r>
    </w:p>
    <w:p w14:paraId="36998AB5"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Ако је у понуди исказана неуобичајено ниска цена, Наручилац ће поступити у складу са чланом 92. Закона.</w:t>
      </w:r>
    </w:p>
    <w:p w14:paraId="70A44F51" w14:textId="77777777" w:rsidR="00752572" w:rsidRDefault="00752572" w:rsidP="00752572">
      <w:pPr>
        <w:spacing w:after="0" w:line="240" w:lineRule="auto"/>
        <w:jc w:val="both"/>
        <w:rPr>
          <w:rFonts w:ascii="Arial" w:eastAsia="Times New Roman" w:hAnsi="Arial" w:cs="Arial"/>
          <w:b/>
          <w:sz w:val="24"/>
          <w:szCs w:val="24"/>
          <w:lang w:val="sr-Cyrl-RS"/>
        </w:rPr>
      </w:pPr>
      <w:bookmarkStart w:id="226" w:name="_Toc441651588"/>
      <w:bookmarkStart w:id="227" w:name="_Toc442559899"/>
    </w:p>
    <w:p w14:paraId="14CCA1E3" w14:textId="4244DB21" w:rsidR="001F55B9" w:rsidRPr="001F55B9" w:rsidRDefault="00FA60E6" w:rsidP="00FA60E6">
      <w:pPr>
        <w:spacing w:after="0" w:line="240" w:lineRule="auto"/>
        <w:ind w:left="425"/>
        <w:jc w:val="both"/>
        <w:rPr>
          <w:rFonts w:ascii="Arial" w:eastAsia="Times New Roman" w:hAnsi="Arial" w:cs="Arial"/>
          <w:b/>
          <w:sz w:val="24"/>
          <w:szCs w:val="24"/>
          <w:lang w:val="en-US"/>
        </w:rPr>
      </w:pPr>
      <w:r>
        <w:rPr>
          <w:rFonts w:ascii="Arial" w:eastAsia="Times New Roman" w:hAnsi="Arial" w:cs="Arial"/>
          <w:b/>
          <w:sz w:val="24"/>
          <w:szCs w:val="24"/>
          <w:lang w:val="sr-Cyrl-RS"/>
        </w:rPr>
        <w:t xml:space="preserve">6.12 </w:t>
      </w:r>
      <w:r w:rsidR="001F55B9" w:rsidRPr="001F55B9">
        <w:rPr>
          <w:rFonts w:ascii="Arial" w:eastAsia="Times New Roman" w:hAnsi="Arial" w:cs="Arial"/>
          <w:b/>
          <w:sz w:val="24"/>
          <w:szCs w:val="24"/>
          <w:lang w:val="en-US"/>
        </w:rPr>
        <w:t>Начин и услови плаћања</w:t>
      </w:r>
      <w:bookmarkEnd w:id="226"/>
      <w:bookmarkEnd w:id="227"/>
    </w:p>
    <w:p w14:paraId="096B4B33" w14:textId="77777777" w:rsidR="001F55B9" w:rsidRPr="001F55B9" w:rsidRDefault="001F55B9" w:rsidP="001F55B9">
      <w:pPr>
        <w:spacing w:after="0" w:line="240" w:lineRule="auto"/>
        <w:jc w:val="both"/>
        <w:rPr>
          <w:rFonts w:ascii="Arial" w:eastAsia="Times New Roman" w:hAnsi="Arial" w:cs="Arial"/>
          <w:b/>
          <w:bCs/>
          <w:sz w:val="24"/>
          <w:szCs w:val="24"/>
          <w:u w:val="single"/>
          <w:lang w:val="sr-Cyrl-RS"/>
        </w:rPr>
      </w:pPr>
      <w:r w:rsidRPr="001F55B9">
        <w:rPr>
          <w:rFonts w:ascii="Arial" w:eastAsia="Times New Roman" w:hAnsi="Arial" w:cs="Arial"/>
          <w:sz w:val="24"/>
          <w:szCs w:val="24"/>
          <w:lang w:val="sr-Cyrl-RS"/>
        </w:rPr>
        <w:lastRenderedPageBreak/>
        <w:t xml:space="preserve">Плаћање добара која су предмет ове набавке Наручилац ће извршити на текући рачун Понуђача, </w:t>
      </w:r>
      <w:r w:rsidRPr="001F55B9">
        <w:rPr>
          <w:rFonts w:ascii="Arial" w:eastAsia="Times New Roman" w:hAnsi="Arial" w:cs="Arial"/>
          <w:b/>
          <w:bCs/>
          <w:sz w:val="24"/>
          <w:szCs w:val="24"/>
          <w:u w:val="single"/>
          <w:lang w:val="sr-Cyrl-RS"/>
        </w:rPr>
        <w:t>у  року који не може бити дужи од 45 дана од дана пријема исправног рачуна на писарницу Наручиоца.</w:t>
      </w:r>
    </w:p>
    <w:p w14:paraId="74308CCF" w14:textId="77777777" w:rsidR="001F55B9" w:rsidRPr="001F55B9" w:rsidRDefault="001F55B9" w:rsidP="001F55B9">
      <w:pPr>
        <w:spacing w:after="0" w:line="240" w:lineRule="auto"/>
        <w:jc w:val="both"/>
        <w:rPr>
          <w:rFonts w:ascii="Arial" w:eastAsia="Times New Roman" w:hAnsi="Arial" w:cs="Arial"/>
          <w:sz w:val="24"/>
          <w:szCs w:val="24"/>
          <w:lang w:val="en-US"/>
        </w:rPr>
      </w:pPr>
    </w:p>
    <w:p w14:paraId="0596E4A1"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АДРЕСА ОГРАНКА</w:t>
      </w:r>
    </w:p>
    <w:p w14:paraId="08CD98AF" w14:textId="050B2648"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Рачун мора бити достављен на адресу Наручиоца: Јавно предузеће „Електропривреда Србије“ Београд, </w:t>
      </w:r>
      <w:r w:rsidRPr="001F55B9">
        <w:rPr>
          <w:rFonts w:ascii="Arial" w:eastAsia="Times New Roman" w:hAnsi="Arial" w:cs="Arial"/>
          <w:sz w:val="24"/>
          <w:szCs w:val="24"/>
          <w:lang w:val="sr-Cyrl-RS"/>
        </w:rPr>
        <w:t>Балканска бр.13</w:t>
      </w:r>
      <w:r w:rsidRPr="001F55B9">
        <w:rPr>
          <w:rFonts w:ascii="Arial" w:eastAsia="Times New Roman" w:hAnsi="Arial" w:cs="Arial"/>
          <w:sz w:val="24"/>
          <w:szCs w:val="24"/>
          <w:lang w:val="en-US"/>
        </w:rPr>
        <w:t xml:space="preserve">, огранак РБ Колубара,Димитрија  Дише Ђурђевић бб,11560 Вреоци, ПИБ </w:t>
      </w:r>
      <w:r w:rsidRPr="001F55B9">
        <w:rPr>
          <w:rFonts w:ascii="Arial" w:eastAsia="Times New Roman" w:hAnsi="Arial" w:cs="Arial"/>
          <w:sz w:val="24"/>
          <w:szCs w:val="24"/>
          <w:lang w:val="sr-Cyrl-BA"/>
        </w:rPr>
        <w:t>(10392327)</w:t>
      </w:r>
      <w:r w:rsidRPr="001F55B9">
        <w:rPr>
          <w:rFonts w:ascii="Arial" w:eastAsia="Times New Roman" w:hAnsi="Arial" w:cs="Arial"/>
          <w:sz w:val="24"/>
          <w:szCs w:val="24"/>
          <w:lang w:val="en-US"/>
        </w:rPr>
        <w:t xml:space="preserve">, МБ (20053658) 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752572">
        <w:rPr>
          <w:rFonts w:ascii="Arial" w:eastAsia="Times New Roman" w:hAnsi="Arial" w:cs="Arial"/>
          <w:sz w:val="24"/>
          <w:szCs w:val="24"/>
          <w:lang w:val="sr-Latn-CS"/>
        </w:rPr>
        <w:t>Наручи</w:t>
      </w:r>
      <w:r w:rsidR="00752572">
        <w:rPr>
          <w:rFonts w:ascii="Arial" w:eastAsia="Times New Roman" w:hAnsi="Arial" w:cs="Arial"/>
          <w:sz w:val="24"/>
          <w:szCs w:val="24"/>
          <w:lang w:val="sr-Cyrl-RS"/>
        </w:rPr>
        <w:t>оца</w:t>
      </w:r>
      <w:r w:rsidRPr="001F55B9">
        <w:rPr>
          <w:rFonts w:ascii="Arial" w:eastAsia="Times New Roman" w:hAnsi="Arial" w:cs="Arial"/>
          <w:sz w:val="24"/>
          <w:szCs w:val="24"/>
          <w:lang w:val="en-US"/>
        </w:rPr>
        <w:t>, које је примило предметна добра.</w:t>
      </w:r>
    </w:p>
    <w:p w14:paraId="52671AC9" w14:textId="77777777" w:rsidR="001F55B9" w:rsidRPr="001F55B9" w:rsidRDefault="001F55B9" w:rsidP="001F55B9">
      <w:pPr>
        <w:spacing w:after="0" w:line="240" w:lineRule="auto"/>
        <w:jc w:val="both"/>
        <w:rPr>
          <w:rFonts w:ascii="Arial" w:eastAsia="Times New Roman" w:hAnsi="Arial" w:cs="Arial"/>
          <w:sz w:val="24"/>
          <w:szCs w:val="24"/>
          <w:lang w:val="en-US"/>
        </w:rPr>
      </w:pPr>
    </w:p>
    <w:p w14:paraId="587B671C" w14:textId="77777777" w:rsidR="001F55B9" w:rsidRPr="001F55B9" w:rsidRDefault="001F55B9" w:rsidP="001F55B9">
      <w:pPr>
        <w:spacing w:after="0" w:line="240" w:lineRule="auto"/>
        <w:jc w:val="both"/>
        <w:rPr>
          <w:rFonts w:ascii="Arial" w:eastAsia="Times New Roman" w:hAnsi="Arial" w:cs="Arial"/>
          <w:i/>
          <w:sz w:val="24"/>
          <w:szCs w:val="24"/>
          <w:lang w:val="en-US"/>
        </w:rPr>
      </w:pPr>
      <w:r w:rsidRPr="001F55B9">
        <w:rPr>
          <w:rFonts w:ascii="Arial" w:eastAsia="Times New Roman" w:hAnsi="Arial" w:cs="Arial"/>
          <w:sz w:val="24"/>
          <w:szCs w:val="24"/>
          <w:lang w:val="en-US"/>
        </w:rPr>
        <w:t xml:space="preserve">У испостављеном рачуну и отпремници, изабрани понуђач је дужан да се придржава тачно дефинисаних назива </w:t>
      </w:r>
      <w:r w:rsidRPr="001F55B9">
        <w:rPr>
          <w:rFonts w:ascii="Arial" w:eastAsia="Times New Roman" w:hAnsi="Arial" w:cs="Arial"/>
          <w:sz w:val="24"/>
          <w:szCs w:val="24"/>
          <w:lang w:val="sr-Cyrl-RS"/>
        </w:rPr>
        <w:t>добара</w:t>
      </w:r>
      <w:r w:rsidRPr="001F55B9">
        <w:rPr>
          <w:rFonts w:ascii="Arial" w:eastAsia="Times New Roman" w:hAnsi="Arial" w:cs="Arial"/>
          <w:sz w:val="24"/>
          <w:szCs w:val="24"/>
          <w:lang w:val="en-U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12F9210" w14:textId="77777777" w:rsidR="001F55B9" w:rsidRPr="001F55B9" w:rsidRDefault="001F55B9" w:rsidP="00E65C3C">
      <w:pPr>
        <w:numPr>
          <w:ilvl w:val="1"/>
          <w:numId w:val="30"/>
        </w:numPr>
        <w:spacing w:after="0" w:line="240" w:lineRule="auto"/>
        <w:jc w:val="both"/>
        <w:rPr>
          <w:rFonts w:ascii="Arial" w:eastAsia="Times New Roman" w:hAnsi="Arial" w:cs="Arial"/>
          <w:b/>
          <w:sz w:val="24"/>
          <w:szCs w:val="24"/>
          <w:lang w:val="en-US"/>
        </w:rPr>
      </w:pPr>
      <w:bookmarkStart w:id="228" w:name="_Toc441651589"/>
      <w:bookmarkStart w:id="229" w:name="_Toc442559900"/>
      <w:r w:rsidRPr="001F55B9">
        <w:rPr>
          <w:rFonts w:ascii="Arial" w:eastAsia="Times New Roman" w:hAnsi="Arial" w:cs="Arial"/>
          <w:b/>
          <w:sz w:val="24"/>
          <w:szCs w:val="24"/>
          <w:lang w:val="en-US"/>
        </w:rPr>
        <w:t>Рок важења понуде</w:t>
      </w:r>
      <w:bookmarkEnd w:id="228"/>
      <w:bookmarkEnd w:id="229"/>
    </w:p>
    <w:p w14:paraId="69033113"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 xml:space="preserve">Понуда мора да важи најмање </w:t>
      </w:r>
      <w:r w:rsidRPr="001F55B9">
        <w:rPr>
          <w:rFonts w:ascii="Arial" w:eastAsia="Times New Roman" w:hAnsi="Arial" w:cs="Arial"/>
          <w:b/>
          <w:sz w:val="24"/>
          <w:szCs w:val="24"/>
          <w:lang w:val="en-US"/>
        </w:rPr>
        <w:t>90 (словима: деведесет)</w:t>
      </w:r>
      <w:r w:rsidRPr="001F55B9">
        <w:rPr>
          <w:rFonts w:ascii="Arial" w:eastAsia="Times New Roman" w:hAnsi="Arial" w:cs="Arial"/>
          <w:sz w:val="24"/>
          <w:szCs w:val="24"/>
          <w:lang w:val="en-US"/>
        </w:rPr>
        <w:t xml:space="preserve"> дана од дана отварања понуда. </w:t>
      </w:r>
    </w:p>
    <w:p w14:paraId="3A7E87C2" w14:textId="77777777" w:rsidR="001F55B9" w:rsidRPr="001F55B9" w:rsidRDefault="001F55B9" w:rsidP="001F55B9">
      <w:pPr>
        <w:spacing w:after="0" w:line="240" w:lineRule="auto"/>
        <w:jc w:val="both"/>
        <w:rPr>
          <w:rFonts w:ascii="Arial" w:eastAsia="Times New Roman" w:hAnsi="Arial" w:cs="Arial"/>
          <w:sz w:val="24"/>
          <w:szCs w:val="24"/>
          <w:lang w:val="en-US"/>
        </w:rPr>
      </w:pPr>
      <w:r w:rsidRPr="001F55B9">
        <w:rPr>
          <w:rFonts w:ascii="Arial" w:eastAsia="Times New Roman" w:hAnsi="Arial" w:cs="Arial"/>
          <w:sz w:val="24"/>
          <w:szCs w:val="24"/>
          <w:lang w:val="en-US"/>
        </w:rPr>
        <w:t>У случају да понуђач наведе краћи рок важења понуде, понуда ће бити одбијена, као неприхватљива.</w:t>
      </w:r>
    </w:p>
    <w:p w14:paraId="2D3F1619" w14:textId="77777777" w:rsidR="004F3640" w:rsidRPr="00860DF6" w:rsidRDefault="004F3640" w:rsidP="004F3640">
      <w:pPr>
        <w:spacing w:after="0" w:line="240" w:lineRule="auto"/>
        <w:jc w:val="both"/>
        <w:rPr>
          <w:rFonts w:ascii="Arial" w:eastAsia="Times New Roman" w:hAnsi="Arial" w:cs="Arial"/>
          <w:sz w:val="24"/>
          <w:szCs w:val="24"/>
        </w:rPr>
      </w:pPr>
    </w:p>
    <w:p w14:paraId="683F8F47" w14:textId="77777777" w:rsidR="004F3640" w:rsidRPr="004C5626" w:rsidRDefault="004F3640" w:rsidP="004F3640">
      <w:pPr>
        <w:pStyle w:val="KDPodnaslov2"/>
        <w:spacing w:before="0"/>
        <w:jc w:val="both"/>
        <w:rPr>
          <w:rFonts w:cs="Arial"/>
          <w:sz w:val="24"/>
          <w:szCs w:val="24"/>
        </w:rPr>
      </w:pPr>
      <w:r w:rsidRPr="004C5626">
        <w:rPr>
          <w:rFonts w:cs="Arial"/>
          <w:sz w:val="24"/>
          <w:szCs w:val="24"/>
        </w:rPr>
        <w:t>6.14</w:t>
      </w:r>
      <w:r>
        <w:rPr>
          <w:rFonts w:cs="Arial"/>
          <w:b w:val="0"/>
          <w:sz w:val="24"/>
          <w:szCs w:val="24"/>
        </w:rPr>
        <w:t xml:space="preserve">. </w:t>
      </w: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3F3F0494" w14:textId="77777777" w:rsidR="001F55B9" w:rsidRPr="001F55B9" w:rsidRDefault="001F55B9" w:rsidP="001F55B9">
      <w:pPr>
        <w:pStyle w:val="NoSpacing"/>
        <w:rPr>
          <w:rFonts w:ascii="Arial" w:eastAsia="TimesNewRomanPSMT" w:hAnsi="Arial" w:cs="Arial"/>
          <w:bCs/>
          <w:kern w:val="1"/>
          <w:sz w:val="24"/>
          <w:szCs w:val="24"/>
          <w:lang w:val="en-US" w:eastAsia="hi-IN" w:bidi="hi-IN"/>
        </w:rPr>
      </w:pPr>
      <w:bookmarkStart w:id="232" w:name="_Toc441651602"/>
      <w:bookmarkStart w:id="233" w:name="_Toc442559913"/>
      <w:r w:rsidRPr="001F55B9">
        <w:rPr>
          <w:rFonts w:ascii="Arial" w:eastAsia="TimesNewRomanPSMT" w:hAnsi="Arial" w:cs="Arial"/>
          <w:bCs/>
          <w:kern w:val="1"/>
          <w:sz w:val="24"/>
          <w:szCs w:val="24"/>
          <w:lang w:val="en-US" w:eastAsia="hi-IN" w:bidi="hi-IN"/>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14:paraId="6F9F8378" w14:textId="77777777" w:rsidR="001F55B9" w:rsidRPr="001F55B9" w:rsidRDefault="001F55B9" w:rsidP="00E65C3C">
      <w:pPr>
        <w:pStyle w:val="NoSpacing"/>
        <w:numPr>
          <w:ilvl w:val="0"/>
          <w:numId w:val="18"/>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у поступку јавне набавке и достављају се уз понуду</w:t>
      </w:r>
    </w:p>
    <w:p w14:paraId="55838D66" w14:textId="77777777" w:rsidR="001F55B9" w:rsidRPr="001F55B9" w:rsidRDefault="001F55B9" w:rsidP="00E65C3C">
      <w:pPr>
        <w:pStyle w:val="NoSpacing"/>
        <w:numPr>
          <w:ilvl w:val="0"/>
          <w:numId w:val="18"/>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у поступку закључења оквирног споразума</w:t>
      </w:r>
    </w:p>
    <w:p w14:paraId="32D4772B" w14:textId="77777777" w:rsidR="001F55B9" w:rsidRPr="001F55B9" w:rsidRDefault="001F55B9" w:rsidP="00E65C3C">
      <w:pPr>
        <w:pStyle w:val="NoSpacing"/>
        <w:numPr>
          <w:ilvl w:val="0"/>
          <w:numId w:val="18"/>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За сваки закључен уговор на основу Оквирног споразума, појединачно</w:t>
      </w:r>
      <w:r w:rsidRPr="001F55B9">
        <w:rPr>
          <w:rFonts w:ascii="Arial" w:eastAsia="TimesNewRomanPSMT" w:hAnsi="Arial" w:cs="Arial"/>
          <w:bCs/>
          <w:kern w:val="1"/>
          <w:sz w:val="24"/>
          <w:szCs w:val="24"/>
          <w:lang w:val="sr-Cyrl-RS" w:eastAsia="hi-IN" w:bidi="hi-IN"/>
        </w:rPr>
        <w:t>.</w:t>
      </w:r>
    </w:p>
    <w:p w14:paraId="1BEC82CB" w14:textId="77777777" w:rsidR="001F55B9" w:rsidRPr="001F55B9" w:rsidRDefault="001F55B9" w:rsidP="001F55B9">
      <w:pPr>
        <w:pStyle w:val="NoSpacing"/>
        <w:rPr>
          <w:rFonts w:ascii="Arial" w:eastAsia="TimesNewRomanPSMT" w:hAnsi="Arial" w:cs="Arial"/>
          <w:bCs/>
          <w:iCs/>
          <w:kern w:val="1"/>
          <w:sz w:val="24"/>
          <w:szCs w:val="24"/>
          <w:lang w:val="en-US" w:eastAsia="hi-IN" w:bidi="hi-IN"/>
        </w:rPr>
      </w:pPr>
      <w:r w:rsidRPr="001F55B9">
        <w:rPr>
          <w:rFonts w:ascii="Arial" w:eastAsia="TimesNewRomanPSMT" w:hAnsi="Arial" w:cs="Arial"/>
          <w:bCs/>
          <w:iCs/>
          <w:kern w:val="1"/>
          <w:sz w:val="24"/>
          <w:szCs w:val="24"/>
          <w:lang w:val="en-US" w:eastAsia="hi-IN" w:bidi="hi-IN"/>
        </w:rPr>
        <w:t>Сви трошкови око прибављања средстава обезбеђења падају на терет понуђача и исти могу бити наведени у Обрасцу трошкова припреме понуде.</w:t>
      </w:r>
    </w:p>
    <w:p w14:paraId="5B6254E0" w14:textId="77777777" w:rsidR="001F55B9" w:rsidRPr="001F55B9" w:rsidRDefault="001F55B9" w:rsidP="001F55B9">
      <w:pPr>
        <w:pStyle w:val="NoSpacing"/>
        <w:rPr>
          <w:rFonts w:ascii="Arial" w:eastAsia="TimesNewRomanPSMT" w:hAnsi="Arial" w:cs="Arial"/>
          <w:bCs/>
          <w:iCs/>
          <w:kern w:val="1"/>
          <w:sz w:val="24"/>
          <w:szCs w:val="24"/>
          <w:lang w:val="en-US" w:eastAsia="hi-IN" w:bidi="hi-IN"/>
        </w:rPr>
      </w:pPr>
      <w:r w:rsidRPr="001F55B9">
        <w:rPr>
          <w:rFonts w:ascii="Arial" w:eastAsia="TimesNewRomanPSMT" w:hAnsi="Arial" w:cs="Arial"/>
          <w:bCs/>
          <w:iCs/>
          <w:kern w:val="1"/>
          <w:sz w:val="24"/>
          <w:szCs w:val="24"/>
          <w:lang w:val="en-US" w:eastAsia="hi-IN" w:bidi="hi-IN"/>
        </w:rPr>
        <w:t>Члан групе понуђача може бити налогодавац средства финансијског обезбеђења.</w:t>
      </w:r>
    </w:p>
    <w:p w14:paraId="665EF8E1" w14:textId="77777777" w:rsidR="001F55B9" w:rsidRPr="001F55B9" w:rsidRDefault="001F55B9" w:rsidP="001F55B9">
      <w:pPr>
        <w:pStyle w:val="NoSpacing"/>
        <w:rPr>
          <w:rFonts w:ascii="Arial" w:eastAsia="TimesNewRomanPSMT" w:hAnsi="Arial" w:cs="Arial"/>
          <w:bCs/>
          <w:iCs/>
          <w:kern w:val="1"/>
          <w:sz w:val="24"/>
          <w:szCs w:val="24"/>
          <w:lang w:val="en-US" w:eastAsia="hi-IN" w:bidi="hi-IN"/>
        </w:rPr>
      </w:pPr>
      <w:r w:rsidRPr="001F55B9">
        <w:rPr>
          <w:rFonts w:ascii="Arial" w:eastAsia="TimesNewRomanPSMT" w:hAnsi="Arial" w:cs="Arial"/>
          <w:bCs/>
          <w:iCs/>
          <w:kern w:val="1"/>
          <w:sz w:val="24"/>
          <w:szCs w:val="24"/>
          <w:lang w:val="en-US" w:eastAsia="hi-IN" w:bidi="hi-IN"/>
        </w:rPr>
        <w:t>Средства финансијског обезбеђења морају да буду у валути у којој је и понуда.</w:t>
      </w:r>
    </w:p>
    <w:p w14:paraId="647EB1F8" w14:textId="77777777" w:rsidR="001F55B9" w:rsidRPr="001F55B9" w:rsidRDefault="001F55B9" w:rsidP="001F55B9">
      <w:pPr>
        <w:pStyle w:val="NoSpacing"/>
        <w:rPr>
          <w:rFonts w:ascii="Arial" w:eastAsia="TimesNewRomanPSMT" w:hAnsi="Arial" w:cs="Arial"/>
          <w:bCs/>
          <w:iCs/>
          <w:kern w:val="1"/>
          <w:sz w:val="24"/>
          <w:szCs w:val="24"/>
          <w:lang w:val="en-US" w:eastAsia="hi-IN" w:bidi="hi-IN"/>
        </w:rPr>
      </w:pPr>
      <w:r w:rsidRPr="001F55B9">
        <w:rPr>
          <w:rFonts w:ascii="Arial" w:eastAsia="TimesNewRomanPSMT" w:hAnsi="Arial" w:cs="Arial"/>
          <w:bCs/>
          <w:iCs/>
          <w:kern w:val="1"/>
          <w:sz w:val="24"/>
          <w:szCs w:val="24"/>
          <w:lang w:val="en-US" w:eastAsia="hi-IN" w:bidi="hi-IN"/>
        </w:rPr>
        <w:t>Ако се за време трајања уговора промене рокови за извршење уговорне обавезе, важност  СФО мора се продужити.</w:t>
      </w:r>
    </w:p>
    <w:p w14:paraId="6B7E55F3" w14:textId="77777777" w:rsidR="001F55B9" w:rsidRPr="001F55B9" w:rsidRDefault="001F55B9" w:rsidP="001F55B9">
      <w:pPr>
        <w:pStyle w:val="NoSpacing"/>
        <w:rPr>
          <w:rFonts w:ascii="Arial" w:eastAsia="TimesNewRomanPSMT" w:hAnsi="Arial" w:cs="Arial"/>
          <w:bCs/>
          <w:iCs/>
          <w:kern w:val="1"/>
          <w:sz w:val="24"/>
          <w:szCs w:val="24"/>
          <w:lang w:val="en-US" w:eastAsia="hi-IN" w:bidi="hi-IN"/>
        </w:rPr>
      </w:pPr>
    </w:p>
    <w:p w14:paraId="68B449D4" w14:textId="77777777" w:rsidR="001F55B9" w:rsidRPr="001F55B9" w:rsidRDefault="001F55B9" w:rsidP="001F55B9">
      <w:pPr>
        <w:pStyle w:val="NoSpacing"/>
        <w:rPr>
          <w:rFonts w:ascii="Arial" w:eastAsia="TimesNewRomanPSMT" w:hAnsi="Arial" w:cs="Arial"/>
          <w:b/>
          <w:bCs/>
          <w:kern w:val="1"/>
          <w:sz w:val="24"/>
          <w:szCs w:val="24"/>
          <w:lang w:val="en-US" w:eastAsia="hi-IN" w:bidi="hi-IN"/>
        </w:rPr>
      </w:pPr>
      <w:r w:rsidRPr="001F55B9">
        <w:rPr>
          <w:rFonts w:ascii="Arial" w:eastAsia="TimesNewRomanPSMT" w:hAnsi="Arial" w:cs="Arial"/>
          <w:b/>
          <w:bCs/>
          <w:kern w:val="1"/>
          <w:sz w:val="24"/>
          <w:szCs w:val="24"/>
          <w:u w:val="single"/>
          <w:lang w:val="sr-Cyrl-RS" w:eastAsia="hi-IN" w:bidi="hi-IN"/>
        </w:rPr>
        <w:t xml:space="preserve"> Понуђач је обавезан  да за сваку партију за коју конкурише посебно уз понуду као средство финансијског обезбеђења  достави </w:t>
      </w:r>
      <w:r w:rsidRPr="001F55B9">
        <w:rPr>
          <w:rFonts w:ascii="Arial" w:eastAsia="TimesNewRomanPSMT" w:hAnsi="Arial" w:cs="Arial"/>
          <w:b/>
          <w:bCs/>
          <w:kern w:val="1"/>
          <w:sz w:val="24"/>
          <w:szCs w:val="24"/>
          <w:u w:val="single"/>
          <w:lang w:val="en-US" w:eastAsia="hi-IN" w:bidi="hi-IN"/>
        </w:rPr>
        <w:t>:</w:t>
      </w:r>
    </w:p>
    <w:p w14:paraId="67814246" w14:textId="77777777" w:rsidR="001F55B9" w:rsidRPr="001F55B9" w:rsidRDefault="001F55B9" w:rsidP="00E65C3C">
      <w:pPr>
        <w:pStyle w:val="NoSpacing"/>
        <w:numPr>
          <w:ilvl w:val="0"/>
          <w:numId w:val="19"/>
        </w:numPr>
        <w:rPr>
          <w:rFonts w:ascii="Arial" w:eastAsia="TimesNewRomanPSMT" w:hAnsi="Arial" w:cs="Arial"/>
          <w:b/>
          <w:bCs/>
          <w:i/>
          <w:kern w:val="1"/>
          <w:sz w:val="24"/>
          <w:szCs w:val="24"/>
          <w:lang w:val="en-US" w:eastAsia="hi-IN" w:bidi="hi-IN"/>
        </w:rPr>
      </w:pPr>
      <w:bookmarkStart w:id="234" w:name="_Toc442559906"/>
      <w:bookmarkStart w:id="235" w:name="_Toc441651595"/>
      <w:r w:rsidRPr="001F55B9">
        <w:rPr>
          <w:rFonts w:ascii="Arial" w:eastAsia="TimesNewRomanPSMT" w:hAnsi="Arial" w:cs="Arial"/>
          <w:b/>
          <w:bCs/>
          <w:i/>
          <w:kern w:val="1"/>
          <w:sz w:val="24"/>
          <w:szCs w:val="24"/>
          <w:lang w:val="sr-Cyrl-RS" w:eastAsia="hi-IN" w:bidi="hi-IN"/>
        </w:rPr>
        <w:t xml:space="preserve">Бланко сопствену </w:t>
      </w:r>
      <w:r w:rsidRPr="001F55B9">
        <w:rPr>
          <w:rFonts w:ascii="Arial" w:eastAsia="TimesNewRomanPSMT" w:hAnsi="Arial" w:cs="Arial"/>
          <w:b/>
          <w:bCs/>
          <w:i/>
          <w:kern w:val="1"/>
          <w:sz w:val="24"/>
          <w:szCs w:val="24"/>
          <w:lang w:val="en-US" w:eastAsia="hi-IN" w:bidi="hi-IN"/>
        </w:rPr>
        <w:t>мениц</w:t>
      </w:r>
      <w:r w:rsidRPr="001F55B9">
        <w:rPr>
          <w:rFonts w:ascii="Arial" w:eastAsia="TimesNewRomanPSMT" w:hAnsi="Arial" w:cs="Arial"/>
          <w:b/>
          <w:bCs/>
          <w:i/>
          <w:kern w:val="1"/>
          <w:sz w:val="24"/>
          <w:szCs w:val="24"/>
          <w:lang w:val="sr-Cyrl-RS" w:eastAsia="hi-IN" w:bidi="hi-IN"/>
        </w:rPr>
        <w:t>у</w:t>
      </w:r>
      <w:r w:rsidRPr="001F55B9">
        <w:rPr>
          <w:rFonts w:ascii="Arial" w:eastAsia="TimesNewRomanPSMT" w:hAnsi="Arial" w:cs="Arial"/>
          <w:b/>
          <w:bCs/>
          <w:i/>
          <w:kern w:val="1"/>
          <w:sz w:val="24"/>
          <w:szCs w:val="24"/>
          <w:lang w:val="en-US" w:eastAsia="hi-IN" w:bidi="hi-IN"/>
        </w:rPr>
        <w:t xml:space="preserve"> за озбиљност понуде</w:t>
      </w:r>
      <w:bookmarkEnd w:id="234"/>
      <w:bookmarkEnd w:id="235"/>
    </w:p>
    <w:p w14:paraId="64D865B9"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Понуђач је обавезан да, уз понуду, за сваку партију посебно Наручиоцу достави бланко сопствену меницу за озбиљност понуде која је:</w:t>
      </w:r>
    </w:p>
    <w:p w14:paraId="4C3E3933" w14:textId="67625FB5" w:rsidR="001F55B9" w:rsidRPr="00752572" w:rsidRDefault="001F55B9" w:rsidP="001F55B9">
      <w:pPr>
        <w:pStyle w:val="NoSpacing"/>
        <w:numPr>
          <w:ilvl w:val="0"/>
          <w:numId w:val="32"/>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 xml:space="preserve">потписана од стране законског заступника или лица по овлашћењу  законског заступника, оверена службеним печатом </w:t>
      </w:r>
      <w:r w:rsidRPr="001F55B9">
        <w:rPr>
          <w:rFonts w:ascii="Arial" w:eastAsia="TimesNewRomanPSMT" w:hAnsi="Arial" w:cs="Arial"/>
          <w:bCs/>
          <w:kern w:val="1"/>
          <w:sz w:val="24"/>
          <w:szCs w:val="24"/>
          <w:lang w:val="sr-Cyrl-RS" w:eastAsia="hi-IN" w:bidi="hi-IN"/>
        </w:rPr>
        <w:t>(уколико послује са печатом)</w:t>
      </w:r>
      <w:r w:rsidRPr="001F55B9">
        <w:rPr>
          <w:rFonts w:ascii="Arial" w:eastAsia="TimesNewRomanPSMT" w:hAnsi="Arial" w:cs="Arial"/>
          <w:bCs/>
          <w:kern w:val="1"/>
          <w:sz w:val="24"/>
          <w:szCs w:val="24"/>
          <w:lang w:val="en-US" w:eastAsia="hi-IN" w:bidi="hi-IN"/>
        </w:rPr>
        <w:t>, на начин који прописује Закон о меници ("Сл. лист ФНРЈ"бр. 104/46, "Сл. лист СФРЈ" бр. 16/65, 54/70 и 57/89 и "Сл. лист СРЈ" бр. 46/96, Сл. лист СЦГ бр. 01/03 Уст. повеља)</w:t>
      </w:r>
    </w:p>
    <w:p w14:paraId="0A25414E" w14:textId="77777777" w:rsidR="001F55B9" w:rsidRPr="001F55B9" w:rsidRDefault="001F55B9" w:rsidP="00E65C3C">
      <w:pPr>
        <w:pStyle w:val="NoSpacing"/>
        <w:numPr>
          <w:ilvl w:val="1"/>
          <w:numId w:val="31"/>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w:t>
      </w:r>
      <w:r w:rsidRPr="001F55B9">
        <w:rPr>
          <w:rFonts w:ascii="Arial" w:eastAsia="TimesNewRomanPSMT" w:hAnsi="Arial" w:cs="Arial"/>
          <w:bCs/>
          <w:kern w:val="1"/>
          <w:sz w:val="24"/>
          <w:szCs w:val="24"/>
          <w:lang w:val="en-US" w:eastAsia="hi-IN" w:bidi="hi-IN"/>
        </w:rPr>
        <w:lastRenderedPageBreak/>
        <w:t>са одређеним серијским бројем,</w:t>
      </w:r>
      <w:r w:rsidRPr="001F55B9">
        <w:rPr>
          <w:rFonts w:ascii="Arial" w:eastAsia="TimesNewRomanPSMT" w:hAnsi="Arial" w:cs="Arial"/>
          <w:bCs/>
          <w:kern w:val="1"/>
          <w:sz w:val="24"/>
          <w:szCs w:val="24"/>
          <w:lang w:val="sr-Cyrl-CS" w:eastAsia="hi-IN" w:bidi="hi-IN"/>
        </w:rPr>
        <w:t xml:space="preserve">основ на основу кога се издаје </w:t>
      </w:r>
      <w:r w:rsidRPr="001F55B9">
        <w:rPr>
          <w:rFonts w:ascii="Arial" w:eastAsia="TimesNewRomanPSMT" w:hAnsi="Arial" w:cs="Arial"/>
          <w:bCs/>
          <w:kern w:val="1"/>
          <w:sz w:val="24"/>
          <w:szCs w:val="24"/>
          <w:lang w:val="en-US" w:eastAsia="hi-IN" w:bidi="hi-IN"/>
        </w:rPr>
        <w:t xml:space="preserve">меница и менично овлашћење (број ЈН) </w:t>
      </w:r>
      <w:r w:rsidRPr="001F55B9">
        <w:rPr>
          <w:rFonts w:ascii="Arial" w:eastAsia="TimesNewRomanPSMT" w:hAnsi="Arial" w:cs="Arial"/>
          <w:bCs/>
          <w:kern w:val="1"/>
          <w:sz w:val="24"/>
          <w:szCs w:val="24"/>
          <w:lang w:val="sr-Cyrl-RS" w:eastAsia="hi-IN" w:bidi="hi-IN"/>
        </w:rPr>
        <w:t>и износ из основа.</w:t>
      </w:r>
      <w:r w:rsidRPr="001F55B9">
        <w:rPr>
          <w:rFonts w:ascii="Arial" w:eastAsia="TimesNewRomanPSMT" w:hAnsi="Arial" w:cs="Arial"/>
          <w:bCs/>
          <w:kern w:val="1"/>
          <w:sz w:val="24"/>
          <w:szCs w:val="24"/>
          <w:lang w:val="en-US" w:eastAsia="hi-IN" w:bidi="hi-IN"/>
        </w:rPr>
        <w:t xml:space="preserve"> (тачка 4. став 2. Одлуке).</w:t>
      </w:r>
    </w:p>
    <w:p w14:paraId="524716C4" w14:textId="77777777" w:rsidR="001F55B9" w:rsidRPr="001F55B9" w:rsidRDefault="001F55B9" w:rsidP="00E65C3C">
      <w:pPr>
        <w:pStyle w:val="NoSpacing"/>
        <w:numPr>
          <w:ilvl w:val="1"/>
          <w:numId w:val="31"/>
        </w:numPr>
        <w:rPr>
          <w:rFonts w:ascii="Arial" w:eastAsia="TimesNewRomanPSMT" w:hAnsi="Arial" w:cs="Arial"/>
          <w:bCs/>
          <w:kern w:val="1"/>
          <w:sz w:val="24"/>
          <w:szCs w:val="24"/>
          <w:lang w:val="en-US" w:eastAsia="hi-IN" w:bidi="hi-IN"/>
        </w:rPr>
      </w:pPr>
    </w:p>
    <w:p w14:paraId="0C413758"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3CF4F227" w14:textId="77777777" w:rsidR="001F55B9" w:rsidRPr="001F55B9" w:rsidRDefault="001F55B9" w:rsidP="00E65C3C">
      <w:pPr>
        <w:pStyle w:val="NoSpacing"/>
        <w:numPr>
          <w:ilvl w:val="0"/>
          <w:numId w:val="32"/>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менично писмо – овлашћење којим понуђач овлашћује наручиоца да може безусловно, неопозиво, без протеста и трошкова, вансудски наплатити меницуна износ од </w:t>
      </w:r>
      <w:r w:rsidRPr="001F55B9">
        <w:rPr>
          <w:rFonts w:ascii="Arial" w:eastAsia="TimesNewRomanPSMT" w:hAnsi="Arial" w:cs="Arial"/>
          <w:b/>
          <w:bCs/>
          <w:kern w:val="1"/>
          <w:sz w:val="24"/>
          <w:szCs w:val="24"/>
          <w:lang w:val="en-US" w:eastAsia="hi-IN" w:bidi="hi-IN"/>
        </w:rPr>
        <w:t>10%</w:t>
      </w:r>
      <w:r w:rsidRPr="001F55B9">
        <w:rPr>
          <w:rFonts w:ascii="Arial" w:eastAsia="TimesNewRomanPSMT" w:hAnsi="Arial" w:cs="Arial"/>
          <w:bCs/>
          <w:kern w:val="1"/>
          <w:sz w:val="24"/>
          <w:szCs w:val="24"/>
          <w:lang w:val="en-US" w:eastAsia="hi-IN" w:bidi="hi-IN"/>
        </w:rPr>
        <w:t xml:space="preserve"> од вредности понуде (без ПДВ-а), са роком важења </w:t>
      </w:r>
      <w:r w:rsidRPr="001F55B9">
        <w:rPr>
          <w:rFonts w:ascii="Arial" w:eastAsia="TimesNewRomanPSMT" w:hAnsi="Arial" w:cs="Arial"/>
          <w:b/>
          <w:bCs/>
          <w:kern w:val="1"/>
          <w:sz w:val="24"/>
          <w:szCs w:val="24"/>
          <w:lang w:val="en-US" w:eastAsia="hi-IN" w:bidi="hi-IN"/>
        </w:rPr>
        <w:t>минимално 30</w:t>
      </w:r>
      <w:r w:rsidRPr="001F55B9">
        <w:rPr>
          <w:rFonts w:ascii="Arial" w:eastAsia="TimesNewRomanPSMT" w:hAnsi="Arial" w:cs="Arial"/>
          <w:bCs/>
          <w:kern w:val="1"/>
          <w:sz w:val="24"/>
          <w:szCs w:val="24"/>
          <w:lang w:val="en-US" w:eastAsia="hi-IN" w:bidi="hi-IN"/>
        </w:rPr>
        <w:t xml:space="preserve"> </w:t>
      </w:r>
      <w:r w:rsidRPr="001F55B9">
        <w:rPr>
          <w:rFonts w:ascii="Arial" w:eastAsia="TimesNewRomanPSMT" w:hAnsi="Arial" w:cs="Arial"/>
          <w:bCs/>
          <w:kern w:val="1"/>
          <w:sz w:val="24"/>
          <w:szCs w:val="24"/>
          <w:lang w:val="sr-Cyrl-CS" w:eastAsia="hi-IN" w:bidi="hi-IN"/>
        </w:rPr>
        <w:t xml:space="preserve">(словима: тридесет) календарских </w:t>
      </w:r>
      <w:r w:rsidRPr="001F55B9">
        <w:rPr>
          <w:rFonts w:ascii="Arial" w:eastAsia="TimesNewRomanPSMT" w:hAnsi="Arial" w:cs="Arial"/>
          <w:bCs/>
          <w:kern w:val="1"/>
          <w:sz w:val="24"/>
          <w:szCs w:val="24"/>
          <w:lang w:val="en-US" w:eastAsia="hi-IN" w:bidi="hi-IN"/>
        </w:rPr>
        <w:t xml:space="preserve">дана дужим од рока важења понуде, с тим да евентуални продужетак </w:t>
      </w:r>
      <w:r w:rsidRPr="001F55B9">
        <w:rPr>
          <w:rFonts w:ascii="Arial" w:eastAsia="TimesNewRomanPSMT" w:hAnsi="Arial" w:cs="Arial"/>
          <w:bCs/>
          <w:kern w:val="1"/>
          <w:sz w:val="24"/>
          <w:szCs w:val="24"/>
          <w:lang w:val="sr-Cyrl-CS" w:eastAsia="hi-IN" w:bidi="hi-IN"/>
        </w:rPr>
        <w:t>рока важности понуде</w:t>
      </w:r>
      <w:r w:rsidRPr="001F55B9">
        <w:rPr>
          <w:rFonts w:ascii="Arial" w:eastAsia="TimesNewRomanPSMT" w:hAnsi="Arial" w:cs="Arial"/>
          <w:bCs/>
          <w:kern w:val="1"/>
          <w:sz w:val="24"/>
          <w:szCs w:val="24"/>
          <w:lang w:val="en-US" w:eastAsia="hi-IN" w:bidi="hi-IN"/>
        </w:rPr>
        <w:t xml:space="preserve"> има за последицу и продужење рока важења менице и меничног овлашћења,</w:t>
      </w:r>
      <w:r w:rsidRPr="001F55B9">
        <w:rPr>
          <w:rFonts w:ascii="Arial" w:eastAsia="TimesNewRomanPSMT" w:hAnsi="Arial" w:cs="Arial"/>
          <w:bCs/>
          <w:kern w:val="1"/>
          <w:sz w:val="24"/>
          <w:szCs w:val="24"/>
          <w:lang w:val="sr-Cyrl-CS" w:eastAsia="hi-IN" w:bidi="hi-IN"/>
        </w:rPr>
        <w:t>за исти број дана за који ће бити продужен рок важности понуде;</w:t>
      </w:r>
    </w:p>
    <w:p w14:paraId="1BFA8B13" w14:textId="77777777" w:rsidR="001F55B9" w:rsidRPr="001F55B9" w:rsidRDefault="001F55B9" w:rsidP="00E65C3C">
      <w:pPr>
        <w:pStyle w:val="NoSpacing"/>
        <w:numPr>
          <w:ilvl w:val="0"/>
          <w:numId w:val="32"/>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5B627A0" w14:textId="50F7328B" w:rsidR="001F55B9" w:rsidRPr="001F55B9" w:rsidRDefault="001F55B9" w:rsidP="00E65C3C">
      <w:pPr>
        <w:pStyle w:val="NoSpacing"/>
        <w:numPr>
          <w:ilvl w:val="0"/>
          <w:numId w:val="32"/>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фотокопију важећег Картона депонованих потписа овлашћених лица за располагање новчаним средствима понуђача код  пословн</w:t>
      </w:r>
      <w:r w:rsidR="00752572">
        <w:rPr>
          <w:rFonts w:ascii="Arial" w:eastAsia="TimesNewRomanPSMT" w:hAnsi="Arial" w:cs="Arial"/>
          <w:bCs/>
          <w:kern w:val="1"/>
          <w:sz w:val="24"/>
          <w:szCs w:val="24"/>
          <w:lang w:val="en-US" w:eastAsia="hi-IN" w:bidi="hi-IN"/>
        </w:rPr>
        <w:t>е банке</w:t>
      </w:r>
    </w:p>
    <w:p w14:paraId="681B0927" w14:textId="77777777" w:rsidR="001F55B9" w:rsidRPr="001F55B9" w:rsidRDefault="001F55B9" w:rsidP="00E65C3C">
      <w:pPr>
        <w:pStyle w:val="NoSpacing"/>
        <w:numPr>
          <w:ilvl w:val="0"/>
          <w:numId w:val="32"/>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фотокопију ОП обрасца</w:t>
      </w:r>
      <w:r w:rsidRPr="001F55B9">
        <w:rPr>
          <w:rFonts w:ascii="Arial" w:eastAsia="TimesNewRomanPSMT" w:hAnsi="Arial" w:cs="Arial"/>
          <w:bCs/>
          <w:kern w:val="1"/>
          <w:sz w:val="24"/>
          <w:szCs w:val="24"/>
          <w:lang w:val="sr-Cyrl-CS" w:eastAsia="hi-IN" w:bidi="hi-IN"/>
        </w:rPr>
        <w:t>са важећим подацима о лицима која су овлашћена за потпис менице</w:t>
      </w:r>
      <w:r w:rsidRPr="001F55B9">
        <w:rPr>
          <w:rFonts w:ascii="Arial" w:eastAsia="TimesNewRomanPSMT" w:hAnsi="Arial" w:cs="Arial"/>
          <w:bCs/>
          <w:kern w:val="1"/>
          <w:sz w:val="24"/>
          <w:szCs w:val="24"/>
          <w:lang w:val="en-US" w:eastAsia="hi-IN" w:bidi="hi-IN"/>
        </w:rPr>
        <w:t>;</w:t>
      </w:r>
    </w:p>
    <w:p w14:paraId="703B09E3" w14:textId="77777777" w:rsidR="001F55B9" w:rsidRPr="001F55B9" w:rsidRDefault="001F55B9" w:rsidP="00E65C3C">
      <w:pPr>
        <w:pStyle w:val="NoSpacing"/>
        <w:numPr>
          <w:ilvl w:val="0"/>
          <w:numId w:val="32"/>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доказ о регистрацији менице у Регистру меница Народне банке Србије </w:t>
      </w:r>
      <w:r w:rsidRPr="001F55B9">
        <w:rPr>
          <w:rFonts w:ascii="Arial" w:eastAsia="TimesNewRomanPSMT" w:hAnsi="Arial" w:cs="Arial"/>
          <w:bCs/>
          <w:kern w:val="1"/>
          <w:sz w:val="24"/>
          <w:szCs w:val="24"/>
          <w:lang w:val="sr-Cyrl-CS" w:eastAsia="hi-IN" w:bidi="hi-IN"/>
        </w:rPr>
        <w:t xml:space="preserve">који може бити и извод са интернет странице Регистра меница и овлашћења НБС или </w:t>
      </w:r>
      <w:r w:rsidRPr="001F55B9">
        <w:rPr>
          <w:rFonts w:ascii="Arial" w:eastAsia="TimesNewRomanPSMT" w:hAnsi="Arial" w:cs="Arial"/>
          <w:bCs/>
          <w:kern w:val="1"/>
          <w:sz w:val="24"/>
          <w:szCs w:val="24"/>
          <w:lang w:val="en-US" w:eastAsia="hi-IN" w:bidi="hi-IN"/>
        </w:rPr>
        <w:t>фотокопија Захтева за регистрацију менице од стране пословне банке која је извршила регистрацију менице.</w:t>
      </w:r>
    </w:p>
    <w:p w14:paraId="23F738CF"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5E4B340A"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618517B"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Меница ће бити враћена Понуђачу у року од 8 (словима:осам) дана од дана предаје наручиоцу средства финансијског обезбеђења </w:t>
      </w:r>
      <w:r w:rsidRPr="001F55B9">
        <w:rPr>
          <w:rFonts w:ascii="Arial" w:eastAsia="TimesNewRomanPSMT" w:hAnsi="Arial" w:cs="Arial"/>
          <w:bCs/>
          <w:kern w:val="1"/>
          <w:sz w:val="24"/>
          <w:szCs w:val="24"/>
          <w:lang w:val="sr-Cyrl-RS" w:eastAsia="hi-IN" w:bidi="hi-IN"/>
        </w:rPr>
        <w:t>за добро извршење посла у поступку закључења оквирног споразума</w:t>
      </w:r>
      <w:r w:rsidRPr="001F55B9">
        <w:rPr>
          <w:rFonts w:ascii="Arial" w:eastAsia="TimesNewRomanPSMT" w:hAnsi="Arial" w:cs="Arial"/>
          <w:bCs/>
          <w:kern w:val="1"/>
          <w:sz w:val="24"/>
          <w:szCs w:val="24"/>
          <w:lang w:val="en-US" w:eastAsia="hi-IN" w:bidi="hi-IN"/>
        </w:rPr>
        <w:t>.</w:t>
      </w:r>
    </w:p>
    <w:p w14:paraId="6DFA9A19"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Меница ће бити враћена Понуђачу са којим није закључен </w:t>
      </w:r>
      <w:r w:rsidRPr="001F55B9">
        <w:rPr>
          <w:rFonts w:ascii="Arial" w:eastAsia="TimesNewRomanPSMT" w:hAnsi="Arial" w:cs="Arial"/>
          <w:bCs/>
          <w:kern w:val="1"/>
          <w:sz w:val="24"/>
          <w:szCs w:val="24"/>
          <w:lang w:val="sr-Cyrl-RS" w:eastAsia="hi-IN" w:bidi="hi-IN"/>
        </w:rPr>
        <w:t>оквирни споразум</w:t>
      </w:r>
      <w:r w:rsidRPr="001F55B9">
        <w:rPr>
          <w:rFonts w:ascii="Arial" w:eastAsia="TimesNewRomanPSMT" w:hAnsi="Arial" w:cs="Arial"/>
          <w:bCs/>
          <w:kern w:val="1"/>
          <w:sz w:val="24"/>
          <w:szCs w:val="24"/>
          <w:lang w:val="en-US" w:eastAsia="hi-IN" w:bidi="hi-IN"/>
        </w:rPr>
        <w:t xml:space="preserve"> одмах по закључењу </w:t>
      </w:r>
      <w:r w:rsidRPr="001F55B9">
        <w:rPr>
          <w:rFonts w:ascii="Arial" w:eastAsia="TimesNewRomanPSMT" w:hAnsi="Arial" w:cs="Arial"/>
          <w:bCs/>
          <w:kern w:val="1"/>
          <w:sz w:val="24"/>
          <w:szCs w:val="24"/>
          <w:lang w:val="sr-Cyrl-RS" w:eastAsia="hi-IN" w:bidi="hi-IN"/>
        </w:rPr>
        <w:t>оквирног споразума</w:t>
      </w:r>
      <w:r w:rsidRPr="001F55B9">
        <w:rPr>
          <w:rFonts w:ascii="Arial" w:eastAsia="TimesNewRomanPSMT" w:hAnsi="Arial" w:cs="Arial"/>
          <w:bCs/>
          <w:kern w:val="1"/>
          <w:sz w:val="24"/>
          <w:szCs w:val="24"/>
          <w:lang w:val="en-US" w:eastAsia="hi-IN" w:bidi="hi-IN"/>
        </w:rPr>
        <w:t xml:space="preserve"> са Понуђачем чија понуда буде изабрана као најповољнија.</w:t>
      </w:r>
    </w:p>
    <w:p w14:paraId="41F696AF"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BFF9D1B" w14:textId="77777777" w:rsidR="001F55B9" w:rsidRPr="001F55B9" w:rsidRDefault="001F55B9" w:rsidP="001F55B9">
      <w:pPr>
        <w:pStyle w:val="NoSpacing"/>
        <w:rPr>
          <w:rFonts w:ascii="Arial" w:eastAsia="TimesNewRomanPSMT" w:hAnsi="Arial" w:cs="Arial"/>
          <w:b/>
          <w:bCs/>
          <w:kern w:val="1"/>
          <w:sz w:val="24"/>
          <w:szCs w:val="24"/>
          <w:u w:val="single"/>
          <w:lang w:val="en-US" w:eastAsia="hi-IN" w:bidi="hi-IN"/>
        </w:rPr>
      </w:pPr>
    </w:p>
    <w:p w14:paraId="083ACD02" w14:textId="77777777" w:rsidR="001F55B9" w:rsidRPr="001F55B9" w:rsidRDefault="001F55B9" w:rsidP="001F55B9">
      <w:pPr>
        <w:pStyle w:val="NoSpacing"/>
        <w:rPr>
          <w:rFonts w:ascii="Arial" w:eastAsia="TimesNewRomanPSMT" w:hAnsi="Arial" w:cs="Arial"/>
          <w:b/>
          <w:bCs/>
          <w:i/>
          <w:kern w:val="1"/>
          <w:sz w:val="24"/>
          <w:szCs w:val="24"/>
          <w:u w:val="single"/>
          <w:lang w:val="en-US" w:eastAsia="hi-IN" w:bidi="hi-IN"/>
        </w:rPr>
      </w:pPr>
      <w:r w:rsidRPr="001F55B9">
        <w:rPr>
          <w:rFonts w:ascii="Arial" w:eastAsia="TimesNewRomanPSMT" w:hAnsi="Arial" w:cs="Arial"/>
          <w:b/>
          <w:bCs/>
          <w:i/>
          <w:kern w:val="1"/>
          <w:sz w:val="24"/>
          <w:szCs w:val="24"/>
          <w:u w:val="single"/>
          <w:lang w:val="en-US" w:eastAsia="hi-IN" w:bidi="hi-IN"/>
        </w:rPr>
        <w:t>У тренутку закључења оквирног споразума</w:t>
      </w:r>
      <w:r w:rsidRPr="001F55B9">
        <w:rPr>
          <w:rFonts w:ascii="Arial" w:eastAsia="TimesNewRomanPSMT" w:hAnsi="Arial" w:cs="Arial"/>
          <w:b/>
          <w:bCs/>
          <w:i/>
          <w:kern w:val="1"/>
          <w:sz w:val="24"/>
          <w:szCs w:val="24"/>
          <w:u w:val="single"/>
          <w:lang w:val="sr-Cyrl-RS" w:eastAsia="hi-IN" w:bidi="hi-IN"/>
        </w:rPr>
        <w:t xml:space="preserve"> </w:t>
      </w:r>
      <w:r w:rsidRPr="001F55B9">
        <w:rPr>
          <w:rFonts w:ascii="Arial" w:eastAsia="TimesNewRomanPSMT" w:hAnsi="Arial" w:cs="Arial"/>
          <w:b/>
          <w:bCs/>
          <w:i/>
          <w:kern w:val="1"/>
          <w:sz w:val="24"/>
          <w:szCs w:val="24"/>
          <w:u w:val="single"/>
          <w:lang w:val="en-US" w:eastAsia="hi-IN" w:bidi="hi-IN"/>
        </w:rPr>
        <w:t>понуђач је дужан да</w:t>
      </w:r>
      <w:r w:rsidRPr="001F55B9">
        <w:rPr>
          <w:rFonts w:ascii="Arial" w:eastAsia="TimesNewRomanPSMT" w:hAnsi="Arial" w:cs="Arial"/>
          <w:b/>
          <w:bCs/>
          <w:i/>
          <w:kern w:val="1"/>
          <w:sz w:val="24"/>
          <w:szCs w:val="24"/>
          <w:u w:val="single"/>
          <w:lang w:val="sr-Cyrl-RS" w:eastAsia="hi-IN" w:bidi="hi-IN"/>
        </w:rPr>
        <w:t xml:space="preserve"> као средство финансијског обезбеђења</w:t>
      </w:r>
      <w:r w:rsidRPr="001F55B9">
        <w:rPr>
          <w:rFonts w:ascii="Arial" w:eastAsia="TimesNewRomanPSMT" w:hAnsi="Arial" w:cs="Arial"/>
          <w:b/>
          <w:bCs/>
          <w:i/>
          <w:kern w:val="1"/>
          <w:sz w:val="24"/>
          <w:szCs w:val="24"/>
          <w:u w:val="single"/>
          <w:lang w:val="en-US" w:eastAsia="hi-IN" w:bidi="hi-IN"/>
        </w:rPr>
        <w:t xml:space="preserve"> достави:</w:t>
      </w:r>
    </w:p>
    <w:p w14:paraId="52D7820B" w14:textId="77777777" w:rsidR="001F55B9" w:rsidRPr="001F55B9" w:rsidRDefault="001F55B9" w:rsidP="001F55B9">
      <w:pPr>
        <w:pStyle w:val="NoSpacing"/>
        <w:rPr>
          <w:rFonts w:ascii="Arial" w:eastAsia="TimesNewRomanPSMT" w:hAnsi="Arial" w:cs="Arial"/>
          <w:b/>
          <w:bCs/>
          <w:i/>
          <w:kern w:val="1"/>
          <w:sz w:val="24"/>
          <w:szCs w:val="24"/>
          <w:lang w:val="en-US" w:eastAsia="hi-IN" w:bidi="hi-IN"/>
        </w:rPr>
      </w:pPr>
    </w:p>
    <w:p w14:paraId="30A4C24E" w14:textId="77777777" w:rsidR="001F55B9" w:rsidRPr="001F55B9" w:rsidRDefault="001F55B9" w:rsidP="001F55B9">
      <w:pPr>
        <w:pStyle w:val="NoSpacing"/>
        <w:rPr>
          <w:rFonts w:ascii="Arial" w:eastAsia="TimesNewRomanPSMT" w:hAnsi="Arial" w:cs="Arial"/>
          <w:b/>
          <w:bCs/>
          <w:i/>
          <w:kern w:val="1"/>
          <w:sz w:val="24"/>
          <w:szCs w:val="24"/>
          <w:lang w:val="en-US" w:eastAsia="hi-IN" w:bidi="hi-IN"/>
        </w:rPr>
      </w:pPr>
      <w:bookmarkStart w:id="236" w:name="_Toc442559910"/>
      <w:bookmarkStart w:id="237" w:name="_Toc441651599"/>
      <w:r w:rsidRPr="001F55B9">
        <w:rPr>
          <w:rFonts w:ascii="Arial" w:eastAsia="TimesNewRomanPSMT" w:hAnsi="Arial" w:cs="Arial"/>
          <w:b/>
          <w:bCs/>
          <w:i/>
          <w:kern w:val="1"/>
          <w:sz w:val="24"/>
          <w:szCs w:val="24"/>
          <w:lang w:val="sr-Cyrl-RS" w:eastAsia="hi-IN" w:bidi="hi-IN"/>
        </w:rPr>
        <w:t>Бланко сопствену</w:t>
      </w:r>
      <w:r w:rsidRPr="001F55B9">
        <w:rPr>
          <w:rFonts w:ascii="Arial" w:eastAsia="TimesNewRomanPSMT" w:hAnsi="Arial" w:cs="Arial"/>
          <w:b/>
          <w:bCs/>
          <w:i/>
          <w:kern w:val="1"/>
          <w:sz w:val="24"/>
          <w:szCs w:val="24"/>
          <w:lang w:val="en-US" w:eastAsia="hi-IN" w:bidi="hi-IN"/>
        </w:rPr>
        <w:t xml:space="preserve"> </w:t>
      </w:r>
      <w:r w:rsidRPr="001F55B9">
        <w:rPr>
          <w:rFonts w:ascii="Arial" w:eastAsia="TimesNewRomanPSMT" w:hAnsi="Arial" w:cs="Arial"/>
          <w:b/>
          <w:bCs/>
          <w:i/>
          <w:kern w:val="1"/>
          <w:sz w:val="24"/>
          <w:szCs w:val="24"/>
          <w:lang w:val="sr-Cyrl-RS" w:eastAsia="hi-IN" w:bidi="hi-IN"/>
        </w:rPr>
        <w:t>м</w:t>
      </w:r>
      <w:r w:rsidRPr="001F55B9">
        <w:rPr>
          <w:rFonts w:ascii="Arial" w:eastAsia="TimesNewRomanPSMT" w:hAnsi="Arial" w:cs="Arial"/>
          <w:b/>
          <w:bCs/>
          <w:i/>
          <w:kern w:val="1"/>
          <w:sz w:val="24"/>
          <w:szCs w:val="24"/>
          <w:lang w:val="en-US" w:eastAsia="hi-IN" w:bidi="hi-IN"/>
        </w:rPr>
        <w:t>ениц</w:t>
      </w:r>
      <w:r w:rsidRPr="001F55B9">
        <w:rPr>
          <w:rFonts w:ascii="Arial" w:eastAsia="TimesNewRomanPSMT" w:hAnsi="Arial" w:cs="Arial"/>
          <w:b/>
          <w:bCs/>
          <w:i/>
          <w:kern w:val="1"/>
          <w:sz w:val="24"/>
          <w:szCs w:val="24"/>
          <w:lang w:val="sr-Cyrl-RS" w:eastAsia="hi-IN" w:bidi="hi-IN"/>
        </w:rPr>
        <w:t>у</w:t>
      </w:r>
      <w:r w:rsidRPr="001F55B9">
        <w:rPr>
          <w:rFonts w:ascii="Arial" w:eastAsia="TimesNewRomanPSMT" w:hAnsi="Arial" w:cs="Arial"/>
          <w:b/>
          <w:bCs/>
          <w:i/>
          <w:kern w:val="1"/>
          <w:sz w:val="24"/>
          <w:szCs w:val="24"/>
          <w:lang w:val="en-US" w:eastAsia="hi-IN" w:bidi="hi-IN"/>
        </w:rPr>
        <w:t xml:space="preserve"> за добро извршење посла </w:t>
      </w:r>
      <w:bookmarkEnd w:id="236"/>
      <w:bookmarkEnd w:id="237"/>
      <w:r w:rsidRPr="001F55B9">
        <w:rPr>
          <w:rFonts w:ascii="Arial" w:eastAsia="TimesNewRomanPSMT" w:hAnsi="Arial" w:cs="Arial"/>
          <w:b/>
          <w:bCs/>
          <w:i/>
          <w:kern w:val="1"/>
          <w:sz w:val="24"/>
          <w:szCs w:val="24"/>
          <w:lang w:val="en-US" w:eastAsia="hi-IN" w:bidi="hi-IN"/>
        </w:rPr>
        <w:t xml:space="preserve"> у поступку закључења оквирног споразума</w:t>
      </w:r>
    </w:p>
    <w:p w14:paraId="3BBEE9CD" w14:textId="77777777" w:rsidR="001F55B9" w:rsidRPr="001F55B9" w:rsidRDefault="001F55B9" w:rsidP="001F55B9">
      <w:pPr>
        <w:pStyle w:val="NoSpacing"/>
        <w:rPr>
          <w:rFonts w:ascii="Arial" w:eastAsia="TimesNewRomanPSMT" w:hAnsi="Arial" w:cs="Arial"/>
          <w:bCs/>
          <w:i/>
          <w:kern w:val="1"/>
          <w:sz w:val="24"/>
          <w:szCs w:val="24"/>
          <w:lang w:val="en-US" w:eastAsia="hi-IN" w:bidi="hi-IN"/>
        </w:rPr>
      </w:pPr>
    </w:p>
    <w:p w14:paraId="261C318B" w14:textId="77777777" w:rsidR="001F55B9" w:rsidRPr="001F55B9" w:rsidRDefault="001F55B9" w:rsidP="001F55B9">
      <w:pPr>
        <w:pStyle w:val="NoSpacing"/>
        <w:rPr>
          <w:rFonts w:ascii="Arial" w:eastAsia="TimesNewRomanPSMT" w:hAnsi="Arial" w:cs="Arial"/>
          <w:bCs/>
          <w:kern w:val="1"/>
          <w:sz w:val="24"/>
          <w:szCs w:val="24"/>
          <w:lang w:val="sr-Cyrl-CS" w:eastAsia="hi-IN" w:bidi="hi-IN"/>
        </w:rPr>
      </w:pPr>
      <w:r w:rsidRPr="001F55B9">
        <w:rPr>
          <w:rFonts w:ascii="Arial" w:eastAsia="TimesNewRomanPSMT" w:hAnsi="Arial" w:cs="Arial"/>
          <w:bCs/>
          <w:kern w:val="1"/>
          <w:sz w:val="24"/>
          <w:szCs w:val="24"/>
          <w:lang w:val="sr-Cyrl-CS" w:eastAsia="hi-IN" w:bidi="hi-IN"/>
        </w:rPr>
        <w:t xml:space="preserve">Изабрани Понуђач </w:t>
      </w:r>
      <w:r w:rsidRPr="001F55B9">
        <w:rPr>
          <w:rFonts w:ascii="Arial" w:eastAsia="TimesNewRomanPSMT" w:hAnsi="Arial" w:cs="Arial"/>
          <w:bCs/>
          <w:kern w:val="1"/>
          <w:sz w:val="24"/>
          <w:szCs w:val="24"/>
          <w:lang w:val="en-US" w:eastAsia="hi-IN" w:bidi="hi-IN"/>
        </w:rPr>
        <w:t xml:space="preserve">се </w:t>
      </w:r>
      <w:r w:rsidRPr="001F55B9">
        <w:rPr>
          <w:rFonts w:ascii="Arial" w:eastAsia="TimesNewRomanPSMT" w:hAnsi="Arial" w:cs="Arial"/>
          <w:bCs/>
          <w:kern w:val="1"/>
          <w:sz w:val="24"/>
          <w:szCs w:val="24"/>
          <w:lang w:val="sr-Cyrl-CS" w:eastAsia="hi-IN" w:bidi="hi-IN"/>
        </w:rPr>
        <w:t xml:space="preserve">обавезује  да  </w:t>
      </w:r>
      <w:r w:rsidRPr="001F55B9">
        <w:rPr>
          <w:rFonts w:ascii="Arial" w:eastAsia="TimesNewRomanPSMT" w:hAnsi="Arial" w:cs="Arial"/>
          <w:bCs/>
          <w:kern w:val="1"/>
          <w:sz w:val="24"/>
          <w:szCs w:val="24"/>
          <w:lang w:val="en-US" w:eastAsia="hi-IN" w:bidi="hi-IN"/>
        </w:rPr>
        <w:t xml:space="preserve">у року од 3 дана </w:t>
      </w:r>
      <w:r w:rsidRPr="001F55B9">
        <w:rPr>
          <w:rFonts w:ascii="Arial" w:eastAsia="TimesNewRomanPSMT" w:hAnsi="Arial" w:cs="Arial"/>
          <w:bCs/>
          <w:i/>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 xml:space="preserve">од дана </w:t>
      </w:r>
      <w:r w:rsidRPr="001F55B9">
        <w:rPr>
          <w:rFonts w:ascii="Arial" w:eastAsia="TimesNewRomanPSMT" w:hAnsi="Arial" w:cs="Arial"/>
          <w:bCs/>
          <w:kern w:val="1"/>
          <w:sz w:val="24"/>
          <w:szCs w:val="24"/>
          <w:lang w:val="sr-Cyrl-RS" w:eastAsia="hi-IN" w:bidi="hi-IN"/>
        </w:rPr>
        <w:t>пријема</w:t>
      </w:r>
      <w:r w:rsidRPr="001F55B9">
        <w:rPr>
          <w:rFonts w:ascii="Arial" w:eastAsia="TimesNewRomanPSMT" w:hAnsi="Arial" w:cs="Arial"/>
          <w:bCs/>
          <w:kern w:val="1"/>
          <w:sz w:val="24"/>
          <w:szCs w:val="24"/>
          <w:lang w:val="en-US" w:eastAsia="hi-IN" w:bidi="hi-IN"/>
        </w:rPr>
        <w:t xml:space="preserve"> обострано потписаног </w:t>
      </w:r>
      <w:r w:rsidRPr="001F55B9">
        <w:rPr>
          <w:rFonts w:ascii="Arial" w:eastAsia="TimesNewRomanPSMT" w:hAnsi="Arial" w:cs="Arial"/>
          <w:bCs/>
          <w:kern w:val="1"/>
          <w:sz w:val="24"/>
          <w:szCs w:val="24"/>
          <w:lang w:val="sr-Cyrl-RS" w:eastAsia="hi-IN" w:bidi="hi-IN"/>
        </w:rPr>
        <w:t>оквирног споразума</w:t>
      </w:r>
      <w:r w:rsidRPr="001F55B9">
        <w:rPr>
          <w:rFonts w:ascii="Arial" w:eastAsia="TimesNewRomanPSMT" w:hAnsi="Arial" w:cs="Arial"/>
          <w:bCs/>
          <w:kern w:val="1"/>
          <w:sz w:val="24"/>
          <w:szCs w:val="24"/>
          <w:lang w:val="en-US" w:eastAsia="hi-IN" w:bidi="hi-IN"/>
        </w:rPr>
        <w:t>,</w:t>
      </w:r>
      <w:r w:rsidRPr="001F55B9">
        <w:rPr>
          <w:rFonts w:ascii="Arial" w:eastAsia="TimesNewRomanPSMT" w:hAnsi="Arial" w:cs="Arial"/>
          <w:bCs/>
          <w:kern w:val="1"/>
          <w:sz w:val="24"/>
          <w:szCs w:val="24"/>
          <w:lang w:val="sr-Cyrl-CS" w:eastAsia="hi-IN" w:bidi="hi-IN"/>
        </w:rPr>
        <w:t xml:space="preserve"> Наручиоцу преда бланко сопствену меницу, као средство финансијског обезбеђења за добро извршење посла</w:t>
      </w:r>
      <w:r w:rsidRPr="001F55B9">
        <w:rPr>
          <w:rFonts w:ascii="Arial" w:eastAsia="TimesNewRomanPSMT" w:hAnsi="Arial" w:cs="Arial"/>
          <w:b/>
          <w:bCs/>
          <w:kern w:val="1"/>
          <w:sz w:val="24"/>
          <w:szCs w:val="24"/>
          <w:lang w:val="en-US" w:eastAsia="hi-IN" w:bidi="hi-IN"/>
        </w:rPr>
        <w:t xml:space="preserve"> </w:t>
      </w:r>
      <w:r w:rsidRPr="001F55B9">
        <w:rPr>
          <w:rFonts w:ascii="Arial" w:eastAsia="TimesNewRomanPSMT" w:hAnsi="Arial" w:cs="Arial"/>
          <w:bCs/>
          <w:kern w:val="1"/>
          <w:sz w:val="24"/>
          <w:szCs w:val="24"/>
          <w:lang w:val="en-US" w:eastAsia="hi-IN" w:bidi="hi-IN"/>
        </w:rPr>
        <w:t>у поступку закључења оквирног споразума</w:t>
      </w:r>
      <w:r w:rsidRPr="001F55B9">
        <w:rPr>
          <w:rFonts w:ascii="Arial" w:eastAsia="TimesNewRomanPSMT" w:hAnsi="Arial" w:cs="Arial"/>
          <w:bCs/>
          <w:kern w:val="1"/>
          <w:sz w:val="24"/>
          <w:szCs w:val="24"/>
          <w:lang w:val="sr-Cyrl-CS" w:eastAsia="hi-IN" w:bidi="hi-IN"/>
        </w:rPr>
        <w:t>, која је:</w:t>
      </w:r>
    </w:p>
    <w:p w14:paraId="22A573B2" w14:textId="77777777" w:rsidR="001F55B9" w:rsidRPr="001F55B9" w:rsidRDefault="001F55B9" w:rsidP="00E65C3C">
      <w:pPr>
        <w:pStyle w:val="NoSpacing"/>
        <w:numPr>
          <w:ilvl w:val="0"/>
          <w:numId w:val="33"/>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потписана од стране законског заступника или лица по овлашћењу  законског заступника, оверена службеним печатом</w:t>
      </w:r>
      <w:r w:rsidRPr="001F55B9">
        <w:rPr>
          <w:rFonts w:ascii="Arial" w:eastAsia="TimesNewRomanPSMT" w:hAnsi="Arial" w:cs="Arial"/>
          <w:bCs/>
          <w:kern w:val="1"/>
          <w:sz w:val="24"/>
          <w:szCs w:val="24"/>
          <w:lang w:val="sr-Cyrl-RS" w:eastAsia="hi-IN" w:bidi="hi-IN"/>
        </w:rPr>
        <w:t xml:space="preserve"> (уколико послује са печатом)</w:t>
      </w:r>
      <w:r w:rsidRPr="001F55B9">
        <w:rPr>
          <w:rFonts w:ascii="Arial" w:eastAsia="TimesNewRomanPSMT" w:hAnsi="Arial" w:cs="Arial"/>
          <w:bCs/>
          <w:kern w:val="1"/>
          <w:sz w:val="24"/>
          <w:szCs w:val="24"/>
          <w:lang w:val="en-US" w:eastAsia="hi-IN" w:bidi="hi-IN"/>
        </w:rPr>
        <w:t>, на начин који прописује Закон о меници ("Сл. лист ФНРЈ"бр. 104/46, "Сл. лист СФРЈ" бр. 16/65, 54/70 и 57/89 и "Сл. лист СРЈ" бр. 46/96, Сл. лист СЦГ бр. 01/03 Уст. повеља)</w:t>
      </w:r>
    </w:p>
    <w:p w14:paraId="4054311B"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78ECB08C" w14:textId="77777777" w:rsidR="001F55B9" w:rsidRPr="001F55B9" w:rsidRDefault="001F55B9" w:rsidP="00E65C3C">
      <w:pPr>
        <w:pStyle w:val="NoSpacing"/>
        <w:numPr>
          <w:ilvl w:val="1"/>
          <w:numId w:val="31"/>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1F55B9">
        <w:rPr>
          <w:rFonts w:ascii="Arial" w:eastAsia="TimesNewRomanPSMT" w:hAnsi="Arial" w:cs="Arial"/>
          <w:bCs/>
          <w:kern w:val="1"/>
          <w:sz w:val="24"/>
          <w:szCs w:val="24"/>
          <w:lang w:val="sr-Cyrl-CS" w:eastAsia="hi-IN" w:bidi="hi-IN"/>
        </w:rPr>
        <w:t xml:space="preserve">основ на основу кога се издаје </w:t>
      </w:r>
      <w:r w:rsidRPr="001F55B9">
        <w:rPr>
          <w:rFonts w:ascii="Arial" w:eastAsia="TimesNewRomanPSMT" w:hAnsi="Arial" w:cs="Arial"/>
          <w:bCs/>
          <w:kern w:val="1"/>
          <w:sz w:val="24"/>
          <w:szCs w:val="24"/>
          <w:lang w:val="en-US" w:eastAsia="hi-IN" w:bidi="hi-IN"/>
        </w:rPr>
        <w:t xml:space="preserve">меница и менично овлашћење (број ЈН) </w:t>
      </w:r>
      <w:r w:rsidRPr="001F55B9">
        <w:rPr>
          <w:rFonts w:ascii="Arial" w:eastAsia="TimesNewRomanPSMT" w:hAnsi="Arial" w:cs="Arial"/>
          <w:bCs/>
          <w:kern w:val="1"/>
          <w:sz w:val="24"/>
          <w:szCs w:val="24"/>
          <w:lang w:val="sr-Cyrl-RS" w:eastAsia="hi-IN" w:bidi="hi-IN"/>
        </w:rPr>
        <w:t>и износ из основа (тачка 4. став 2. Одлуке).</w:t>
      </w:r>
    </w:p>
    <w:p w14:paraId="2B3DDF99" w14:textId="77777777" w:rsidR="001F55B9" w:rsidRPr="001F55B9" w:rsidRDefault="001F55B9" w:rsidP="00E65C3C">
      <w:pPr>
        <w:pStyle w:val="NoSpacing"/>
        <w:numPr>
          <w:ilvl w:val="1"/>
          <w:numId w:val="31"/>
        </w:numPr>
        <w:rPr>
          <w:rFonts w:ascii="Arial" w:eastAsia="TimesNewRomanPSMT" w:hAnsi="Arial" w:cs="Arial"/>
          <w:bCs/>
          <w:kern w:val="1"/>
          <w:sz w:val="24"/>
          <w:szCs w:val="24"/>
          <w:lang w:val="en-US" w:eastAsia="hi-IN" w:bidi="hi-IN"/>
        </w:rPr>
      </w:pPr>
    </w:p>
    <w:p w14:paraId="7FB7CA6B"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48DD62E8" w14:textId="77777777" w:rsidR="001F55B9" w:rsidRPr="001F55B9" w:rsidRDefault="001F55B9" w:rsidP="001F55B9">
      <w:pPr>
        <w:pStyle w:val="NoSpacing"/>
        <w:rPr>
          <w:rFonts w:ascii="Arial" w:eastAsia="TimesNewRomanPSMT" w:hAnsi="Arial" w:cs="Arial"/>
          <w:bCs/>
          <w:iCs/>
          <w:kern w:val="1"/>
          <w:sz w:val="24"/>
          <w:szCs w:val="24"/>
          <w:lang w:val="sr-Cyrl-RS" w:eastAsia="hi-IN" w:bidi="hi-IN"/>
        </w:rPr>
      </w:pPr>
      <w:r w:rsidRPr="001F55B9">
        <w:rPr>
          <w:rFonts w:ascii="Arial" w:eastAsia="TimesNewRomanPSMT" w:hAnsi="Arial" w:cs="Arial"/>
          <w:bCs/>
          <w:kern w:val="1"/>
          <w:sz w:val="24"/>
          <w:szCs w:val="24"/>
          <w:lang w:val="en-US" w:eastAsia="hi-IN" w:bidi="hi-IN"/>
        </w:rPr>
        <w:t xml:space="preserve">менично писмо – овлашћење којим </w:t>
      </w:r>
      <w:r w:rsidRPr="001F55B9">
        <w:rPr>
          <w:rFonts w:ascii="Arial" w:eastAsia="TimesNewRomanPSMT" w:hAnsi="Arial" w:cs="Arial"/>
          <w:bCs/>
          <w:kern w:val="1"/>
          <w:sz w:val="24"/>
          <w:szCs w:val="24"/>
          <w:lang w:val="sr-Cyrl-RS" w:eastAsia="hi-IN" w:bidi="hi-IN"/>
        </w:rPr>
        <w:t xml:space="preserve">изабрани </w:t>
      </w:r>
      <w:r w:rsidRPr="001F55B9">
        <w:rPr>
          <w:rFonts w:ascii="Arial" w:eastAsia="TimesNewRomanPSMT" w:hAnsi="Arial" w:cs="Arial"/>
          <w:bCs/>
          <w:kern w:val="1"/>
          <w:sz w:val="24"/>
          <w:szCs w:val="24"/>
          <w:lang w:val="en-US" w:eastAsia="hi-IN" w:bidi="hi-IN"/>
        </w:rPr>
        <w:t>понуђач овлашћује наручиоца да може безусловно, неопозиво, без протеста и трошкова, вансудски наплатити меницу</w:t>
      </w:r>
      <w:r w:rsidRPr="001F55B9">
        <w:rPr>
          <w:rFonts w:ascii="Arial" w:eastAsia="TimesNewRomanPSMT" w:hAnsi="Arial" w:cs="Arial"/>
          <w:bCs/>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 xml:space="preserve">на износ од </w:t>
      </w:r>
      <w:r w:rsidRPr="001F55B9">
        <w:rPr>
          <w:rFonts w:ascii="Arial" w:eastAsia="TimesNewRomanPSMT" w:hAnsi="Arial" w:cs="Arial"/>
          <w:b/>
          <w:bCs/>
          <w:kern w:val="1"/>
          <w:sz w:val="24"/>
          <w:szCs w:val="24"/>
          <w:lang w:val="en-US" w:eastAsia="hi-IN" w:bidi="hi-IN"/>
        </w:rPr>
        <w:t>10%</w:t>
      </w:r>
      <w:r w:rsidRPr="001F55B9">
        <w:rPr>
          <w:rFonts w:ascii="Arial" w:eastAsia="TimesNewRomanPSMT" w:hAnsi="Arial" w:cs="Arial"/>
          <w:bCs/>
          <w:kern w:val="1"/>
          <w:sz w:val="24"/>
          <w:szCs w:val="24"/>
          <w:lang w:val="en-US" w:eastAsia="hi-IN" w:bidi="hi-IN"/>
        </w:rPr>
        <w:t xml:space="preserve"> од вредности </w:t>
      </w:r>
      <w:r w:rsidRPr="001F55B9">
        <w:rPr>
          <w:rFonts w:ascii="Arial" w:eastAsia="TimesNewRomanPSMT" w:hAnsi="Arial" w:cs="Arial"/>
          <w:bCs/>
          <w:kern w:val="1"/>
          <w:sz w:val="24"/>
          <w:szCs w:val="24"/>
          <w:lang w:val="sr-Cyrl-RS" w:eastAsia="hi-IN" w:bidi="hi-IN"/>
        </w:rPr>
        <w:t>оквирног споразума</w:t>
      </w:r>
      <w:r w:rsidRPr="001F55B9">
        <w:rPr>
          <w:rFonts w:ascii="Arial" w:eastAsia="TimesNewRomanPSMT" w:hAnsi="Arial" w:cs="Arial"/>
          <w:bCs/>
          <w:kern w:val="1"/>
          <w:sz w:val="24"/>
          <w:szCs w:val="24"/>
          <w:lang w:val="en-US" w:eastAsia="hi-IN" w:bidi="hi-IN"/>
        </w:rPr>
        <w:t xml:space="preserve"> (без ПДВ-а), са роком важења </w:t>
      </w:r>
      <w:r w:rsidRPr="001F55B9">
        <w:rPr>
          <w:rFonts w:ascii="Arial" w:eastAsia="TimesNewRomanPSMT" w:hAnsi="Arial" w:cs="Arial"/>
          <w:b/>
          <w:bCs/>
          <w:kern w:val="1"/>
          <w:sz w:val="24"/>
          <w:szCs w:val="24"/>
          <w:lang w:val="en-US" w:eastAsia="hi-IN" w:bidi="hi-IN"/>
        </w:rPr>
        <w:t>минимално 30</w:t>
      </w:r>
      <w:r w:rsidRPr="001F55B9">
        <w:rPr>
          <w:rFonts w:ascii="Arial" w:eastAsia="TimesNewRomanPSMT" w:hAnsi="Arial" w:cs="Arial"/>
          <w:bCs/>
          <w:kern w:val="1"/>
          <w:sz w:val="24"/>
          <w:szCs w:val="24"/>
          <w:lang w:val="en-US" w:eastAsia="hi-IN" w:bidi="hi-IN"/>
        </w:rPr>
        <w:t xml:space="preserve"> </w:t>
      </w:r>
      <w:r w:rsidRPr="001F55B9">
        <w:rPr>
          <w:rFonts w:ascii="Arial" w:eastAsia="TimesNewRomanPSMT" w:hAnsi="Arial" w:cs="Arial"/>
          <w:bCs/>
          <w:kern w:val="1"/>
          <w:sz w:val="24"/>
          <w:szCs w:val="24"/>
          <w:lang w:val="sr-Cyrl-CS" w:eastAsia="hi-IN" w:bidi="hi-IN"/>
        </w:rPr>
        <w:t xml:space="preserve">(словима: тридесет) календарских </w:t>
      </w:r>
      <w:r w:rsidRPr="001F55B9">
        <w:rPr>
          <w:rFonts w:ascii="Arial" w:eastAsia="TimesNewRomanPSMT" w:hAnsi="Arial" w:cs="Arial"/>
          <w:bCs/>
          <w:kern w:val="1"/>
          <w:sz w:val="24"/>
          <w:szCs w:val="24"/>
          <w:lang w:val="en-US" w:eastAsia="hi-IN" w:bidi="hi-IN"/>
        </w:rPr>
        <w:t>дана дужим од</w:t>
      </w:r>
      <w:r w:rsidRPr="001F55B9">
        <w:rPr>
          <w:rFonts w:ascii="Arial" w:eastAsia="TimesNewRomanPSMT" w:hAnsi="Arial" w:cs="Arial"/>
          <w:bCs/>
          <w:kern w:val="1"/>
          <w:sz w:val="24"/>
          <w:szCs w:val="24"/>
          <w:lang w:val="sr-Cyrl-RS" w:eastAsia="hi-IN" w:bidi="hi-IN"/>
        </w:rPr>
        <w:t xml:space="preserve"> дана истека важења оквирног споразума</w:t>
      </w:r>
      <w:r w:rsidRPr="001F55B9">
        <w:rPr>
          <w:rFonts w:ascii="Arial" w:eastAsia="TimesNewRomanPSMT" w:hAnsi="Arial" w:cs="Arial"/>
          <w:bCs/>
          <w:kern w:val="1"/>
          <w:sz w:val="24"/>
          <w:szCs w:val="24"/>
          <w:lang w:val="en-US" w:eastAsia="hi-IN" w:bidi="hi-IN"/>
        </w:rPr>
        <w:t xml:space="preserve">, с тим да евентуални продужетак </w:t>
      </w:r>
      <w:r w:rsidRPr="001F55B9">
        <w:rPr>
          <w:rFonts w:ascii="Arial" w:eastAsia="TimesNewRomanPSMT" w:hAnsi="Arial" w:cs="Arial"/>
          <w:bCs/>
          <w:iCs/>
          <w:kern w:val="1"/>
          <w:sz w:val="24"/>
          <w:szCs w:val="24"/>
          <w:lang w:val="sr-Cyrl-RS" w:eastAsia="hi-IN" w:bidi="hi-IN"/>
        </w:rPr>
        <w:t>рока важења оквирног споразума</w:t>
      </w:r>
      <w:r w:rsidRPr="001F55B9">
        <w:rPr>
          <w:rFonts w:ascii="Arial" w:eastAsia="TimesNewRomanPSMT" w:hAnsi="Arial" w:cs="Arial"/>
          <w:bCs/>
          <w:iCs/>
          <w:kern w:val="1"/>
          <w:sz w:val="24"/>
          <w:szCs w:val="24"/>
          <w:lang w:val="en-US" w:eastAsia="hi-IN" w:bidi="hi-IN"/>
        </w:rPr>
        <w:t xml:space="preserve">, има за последицу и продужење рока важења менице и меничног овлашћења, за исти број дана за који ће бити продужен рок </w:t>
      </w:r>
      <w:r w:rsidRPr="001F55B9">
        <w:rPr>
          <w:rFonts w:ascii="Arial" w:eastAsia="TimesNewRomanPSMT" w:hAnsi="Arial" w:cs="Arial"/>
          <w:bCs/>
          <w:iCs/>
          <w:kern w:val="1"/>
          <w:sz w:val="24"/>
          <w:szCs w:val="24"/>
          <w:lang w:val="sr-Cyrl-RS" w:eastAsia="hi-IN" w:bidi="hi-IN"/>
        </w:rPr>
        <w:t>важења оквирног споразума .</w:t>
      </w:r>
    </w:p>
    <w:p w14:paraId="702837D1" w14:textId="77777777" w:rsidR="001F55B9" w:rsidRPr="001F55B9" w:rsidRDefault="001F55B9" w:rsidP="00E65C3C">
      <w:pPr>
        <w:pStyle w:val="NoSpacing"/>
        <w:numPr>
          <w:ilvl w:val="0"/>
          <w:numId w:val="33"/>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1F24F73" w14:textId="77777777" w:rsidR="001F55B9" w:rsidRPr="001F55B9" w:rsidRDefault="001F55B9" w:rsidP="00E65C3C">
      <w:pPr>
        <w:pStyle w:val="NoSpacing"/>
        <w:numPr>
          <w:ilvl w:val="0"/>
          <w:numId w:val="33"/>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r w:rsidRPr="001F55B9">
        <w:rPr>
          <w:rFonts w:ascii="Arial" w:eastAsia="TimesNewRomanPSMT" w:hAnsi="Arial" w:cs="Arial"/>
          <w:bCs/>
          <w:kern w:val="1"/>
          <w:sz w:val="24"/>
          <w:szCs w:val="24"/>
          <w:lang w:val="sr-Cyrl-RS" w:eastAsia="hi-IN" w:bidi="hi-IN"/>
        </w:rPr>
        <w:t>на дан издавања менице и меничног овлашћења</w:t>
      </w:r>
    </w:p>
    <w:p w14:paraId="57DED8CD" w14:textId="77777777" w:rsidR="001F55B9" w:rsidRPr="001F55B9" w:rsidRDefault="001F55B9" w:rsidP="00E65C3C">
      <w:pPr>
        <w:pStyle w:val="NoSpacing"/>
        <w:numPr>
          <w:ilvl w:val="0"/>
          <w:numId w:val="33"/>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фотокопију ОП обрасца</w:t>
      </w:r>
      <w:r w:rsidRPr="001F55B9">
        <w:rPr>
          <w:rFonts w:ascii="Arial" w:eastAsia="TimesNewRomanPSMT" w:hAnsi="Arial" w:cs="Arial"/>
          <w:bCs/>
          <w:kern w:val="1"/>
          <w:sz w:val="24"/>
          <w:szCs w:val="24"/>
          <w:lang w:val="sr-Cyrl-CS" w:eastAsia="hi-IN" w:bidi="hi-IN"/>
        </w:rPr>
        <w:t>са важећим подацима о лицима која су овлашћена за потпис менице</w:t>
      </w:r>
      <w:r w:rsidRPr="001F55B9">
        <w:rPr>
          <w:rFonts w:ascii="Arial" w:eastAsia="TimesNewRomanPSMT" w:hAnsi="Arial" w:cs="Arial"/>
          <w:bCs/>
          <w:kern w:val="1"/>
          <w:sz w:val="24"/>
          <w:szCs w:val="24"/>
          <w:lang w:val="en-US" w:eastAsia="hi-IN" w:bidi="hi-IN"/>
        </w:rPr>
        <w:t>;</w:t>
      </w:r>
    </w:p>
    <w:p w14:paraId="1B300B23"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5)</w:t>
      </w:r>
      <w:r w:rsidRPr="001F55B9">
        <w:rPr>
          <w:rFonts w:ascii="Arial" w:eastAsia="TimesNewRomanPSMT" w:hAnsi="Arial" w:cs="Arial"/>
          <w:bCs/>
          <w:kern w:val="1"/>
          <w:sz w:val="24"/>
          <w:szCs w:val="24"/>
          <w:lang w:val="en-US" w:eastAsia="hi-IN" w:bidi="hi-IN"/>
        </w:rPr>
        <w:t xml:space="preserve"> доказ о регистрацији менице у Регистру меница Народне банке Србије </w:t>
      </w:r>
      <w:r w:rsidRPr="001F55B9">
        <w:rPr>
          <w:rFonts w:ascii="Arial" w:eastAsia="TimesNewRomanPSMT" w:hAnsi="Arial" w:cs="Arial"/>
          <w:bCs/>
          <w:kern w:val="1"/>
          <w:sz w:val="24"/>
          <w:szCs w:val="24"/>
          <w:lang w:val="sr-Cyrl-CS" w:eastAsia="hi-IN" w:bidi="hi-IN"/>
        </w:rPr>
        <w:t>који може бити и извод са интернет странице Регистра меница и овлашћења НБС  или</w:t>
      </w:r>
      <w:r w:rsidRPr="001F55B9">
        <w:rPr>
          <w:rFonts w:ascii="Arial" w:eastAsia="TimesNewRomanPSMT" w:hAnsi="Arial" w:cs="Arial"/>
          <w:bCs/>
          <w:kern w:val="1"/>
          <w:sz w:val="24"/>
          <w:szCs w:val="24"/>
          <w:lang w:val="en-US" w:eastAsia="hi-IN" w:bidi="hi-IN"/>
        </w:rPr>
        <w:t>фотокопија  Захтева за регистрацију менице од стране пословне банке која је извршила регистрацију менице.</w:t>
      </w:r>
      <w:r w:rsidRPr="001F55B9">
        <w:rPr>
          <w:rFonts w:ascii="Arial" w:eastAsia="TimesNewRomanPSMT" w:hAnsi="Arial" w:cs="Arial"/>
          <w:bCs/>
          <w:kern w:val="1"/>
          <w:sz w:val="24"/>
          <w:szCs w:val="24"/>
          <w:lang w:val="sr-Cyrl-RS" w:eastAsia="hi-IN" w:bidi="hi-IN"/>
        </w:rPr>
        <w:t xml:space="preserve"> Меница не може бити регистрована пре датума доношења одлуке о додели оквирног споразума.</w:t>
      </w:r>
    </w:p>
    <w:p w14:paraId="1D280F50"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24E0427C"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Меница може бити наплаћена у случају да:</w:t>
      </w:r>
    </w:p>
    <w:p w14:paraId="4A636165" w14:textId="6B80E400" w:rsidR="001F55B9" w:rsidRPr="001F55B9" w:rsidRDefault="001F55B9" w:rsidP="001F55B9">
      <w:pPr>
        <w:pStyle w:val="NoSpacing"/>
        <w:rPr>
          <w:rFonts w:ascii="Arial" w:eastAsia="TimesNewRomanPSMT" w:hAnsi="Arial" w:cs="Arial"/>
          <w:bCs/>
          <w:kern w:val="1"/>
          <w:sz w:val="24"/>
          <w:szCs w:val="24"/>
          <w:lang w:val="sr-Cyrl-CS" w:eastAsia="hi-IN" w:bidi="hi-IN"/>
        </w:rPr>
      </w:pPr>
      <w:r w:rsidRPr="001F55B9">
        <w:rPr>
          <w:rFonts w:ascii="Arial" w:eastAsia="TimesNewRomanPSMT" w:hAnsi="Arial" w:cs="Arial"/>
          <w:bCs/>
          <w:kern w:val="1"/>
          <w:sz w:val="24"/>
          <w:szCs w:val="24"/>
          <w:lang w:val="en-US" w:eastAsia="hi-IN" w:bidi="hi-IN"/>
        </w:rPr>
        <w:t xml:space="preserve">-  изабрани понуђач </w:t>
      </w:r>
      <w:r w:rsidRPr="001F55B9">
        <w:rPr>
          <w:rFonts w:ascii="Arial" w:eastAsia="TimesNewRomanPSMT" w:hAnsi="Arial" w:cs="Arial"/>
          <w:bCs/>
          <w:kern w:val="1"/>
          <w:sz w:val="24"/>
          <w:szCs w:val="24"/>
          <w:lang w:val="sr-Cyrl-RS" w:eastAsia="hi-IN" w:bidi="hi-IN"/>
        </w:rPr>
        <w:t>којем је достављен појединачни уговор одбије да закључи уговор или не врати наручиоцу потписан и оверен уговор службеним печатом</w:t>
      </w:r>
      <w:r w:rsidR="00752572">
        <w:rPr>
          <w:rFonts w:ascii="Arial" w:eastAsia="TimesNewRomanPSMT" w:hAnsi="Arial" w:cs="Arial"/>
          <w:bCs/>
          <w:kern w:val="1"/>
          <w:sz w:val="24"/>
          <w:szCs w:val="24"/>
          <w:lang w:val="sr-Cyrl-RS" w:eastAsia="hi-IN" w:bidi="hi-IN"/>
        </w:rPr>
        <w:t xml:space="preserve"> (уколико послује са печатом)</w:t>
      </w:r>
      <w:r w:rsidRPr="001F55B9">
        <w:rPr>
          <w:rFonts w:ascii="Arial" w:eastAsia="TimesNewRomanPSMT" w:hAnsi="Arial" w:cs="Arial"/>
          <w:bCs/>
          <w:kern w:val="1"/>
          <w:sz w:val="24"/>
          <w:szCs w:val="24"/>
          <w:lang w:val="sr-Cyrl-RS" w:eastAsia="hi-IN" w:bidi="hi-IN"/>
        </w:rPr>
        <w:t xml:space="preserve"> од стране законског заступника.</w:t>
      </w:r>
      <w:r w:rsidRPr="001F55B9">
        <w:rPr>
          <w:rFonts w:ascii="Arial" w:eastAsia="TimesNewRomanPSMT" w:hAnsi="Arial" w:cs="Arial"/>
          <w:bCs/>
          <w:kern w:val="1"/>
          <w:sz w:val="24"/>
          <w:szCs w:val="24"/>
          <w:lang w:val="en-US" w:eastAsia="hi-IN" w:bidi="hi-IN"/>
        </w:rPr>
        <w:t xml:space="preserve"> </w:t>
      </w:r>
    </w:p>
    <w:p w14:paraId="619C2B11" w14:textId="77777777" w:rsidR="001F55B9" w:rsidRPr="001F55B9" w:rsidRDefault="001F55B9" w:rsidP="001F55B9">
      <w:pPr>
        <w:pStyle w:val="NoSpacing"/>
        <w:rPr>
          <w:rFonts w:ascii="Arial" w:eastAsia="TimesNewRomanPSMT" w:hAnsi="Arial" w:cs="Arial"/>
          <w:bCs/>
          <w:kern w:val="1"/>
          <w:sz w:val="24"/>
          <w:szCs w:val="24"/>
          <w:lang w:val="sr-Cyrl-CS" w:eastAsia="hi-IN" w:bidi="hi-IN"/>
        </w:rPr>
      </w:pPr>
      <w:r w:rsidRPr="001F55B9">
        <w:rPr>
          <w:rFonts w:ascii="Arial" w:eastAsia="TimesNewRomanPSMT" w:hAnsi="Arial" w:cs="Arial"/>
          <w:bCs/>
          <w:kern w:val="1"/>
          <w:sz w:val="24"/>
          <w:szCs w:val="24"/>
          <w:lang w:val="sr-Cyrl-CS" w:eastAsia="hi-IN" w:bidi="hi-IN"/>
        </w:rPr>
        <w:t>- изабрани понуђач не достави меницу као СФО за добро извршење посла у поступку закључења појединачног уговора .</w:t>
      </w:r>
    </w:p>
    <w:p w14:paraId="3F2D210A" w14:textId="77777777" w:rsidR="001F55B9" w:rsidRPr="001F55B9" w:rsidRDefault="001F55B9" w:rsidP="001F55B9">
      <w:pPr>
        <w:pStyle w:val="NoSpacing"/>
        <w:rPr>
          <w:rFonts w:ascii="Arial" w:eastAsia="TimesNewRomanPSMT" w:hAnsi="Arial" w:cs="Arial"/>
          <w:bCs/>
          <w:kern w:val="1"/>
          <w:sz w:val="24"/>
          <w:szCs w:val="24"/>
          <w:lang w:val="sr-Cyrl-CS" w:eastAsia="hi-IN" w:bidi="hi-IN"/>
        </w:rPr>
      </w:pPr>
    </w:p>
    <w:p w14:paraId="41594BC2" w14:textId="77777777" w:rsidR="001F55B9" w:rsidRPr="001F55B9" w:rsidRDefault="001F55B9" w:rsidP="001F55B9">
      <w:pPr>
        <w:pStyle w:val="NoSpacing"/>
        <w:rPr>
          <w:rFonts w:ascii="Arial" w:eastAsia="TimesNewRomanPSMT" w:hAnsi="Arial" w:cs="Arial"/>
          <w:bCs/>
          <w:kern w:val="1"/>
          <w:sz w:val="24"/>
          <w:szCs w:val="24"/>
          <w:lang w:val="sr-Cyrl-CS" w:eastAsia="hi-IN" w:bidi="hi-IN"/>
        </w:rPr>
      </w:pPr>
    </w:p>
    <w:p w14:paraId="19BC2420" w14:textId="4AB7BDA6" w:rsidR="001F55B9" w:rsidRPr="001F55B9" w:rsidRDefault="001F55B9" w:rsidP="001F55B9">
      <w:pPr>
        <w:pStyle w:val="NoSpacing"/>
        <w:rPr>
          <w:rFonts w:ascii="Arial" w:eastAsia="TimesNewRomanPSMT" w:hAnsi="Arial" w:cs="Arial"/>
          <w:b/>
          <w:bCs/>
          <w:kern w:val="1"/>
          <w:sz w:val="24"/>
          <w:szCs w:val="24"/>
          <w:u w:val="single"/>
          <w:lang w:val="en-US" w:eastAsia="hi-IN" w:bidi="hi-IN"/>
        </w:rPr>
      </w:pPr>
      <w:r w:rsidRPr="001F55B9">
        <w:rPr>
          <w:rFonts w:ascii="Arial" w:eastAsia="TimesNewRomanPSMT" w:hAnsi="Arial" w:cs="Arial"/>
          <w:b/>
          <w:bCs/>
          <w:kern w:val="1"/>
          <w:sz w:val="24"/>
          <w:szCs w:val="24"/>
          <w:lang w:val="sr-Cyrl-CS" w:eastAsia="hi-IN" w:bidi="hi-IN"/>
        </w:rPr>
        <w:t>Приликом</w:t>
      </w:r>
      <w:r w:rsidRPr="001F55B9">
        <w:rPr>
          <w:rFonts w:ascii="Arial" w:eastAsia="TimesNewRomanPSMT" w:hAnsi="Arial" w:cs="Arial"/>
          <w:b/>
          <w:bCs/>
          <w:kern w:val="1"/>
          <w:sz w:val="24"/>
          <w:szCs w:val="24"/>
          <w:u w:val="single"/>
          <w:lang w:val="en-US" w:eastAsia="hi-IN" w:bidi="hi-IN"/>
        </w:rPr>
        <w:t xml:space="preserve"> закључења </w:t>
      </w:r>
      <w:r w:rsidRPr="001F55B9">
        <w:rPr>
          <w:rFonts w:ascii="Arial" w:eastAsia="TimesNewRomanPSMT" w:hAnsi="Arial" w:cs="Arial"/>
          <w:b/>
          <w:bCs/>
          <w:kern w:val="1"/>
          <w:sz w:val="24"/>
          <w:szCs w:val="24"/>
          <w:u w:val="single"/>
          <w:lang w:val="sr-Cyrl-RS" w:eastAsia="hi-IN" w:bidi="hi-IN"/>
        </w:rPr>
        <w:t>појединачног уговора,</w:t>
      </w:r>
      <w:r w:rsidRPr="001F55B9">
        <w:rPr>
          <w:rFonts w:ascii="Arial" w:eastAsia="TimesNewRomanPSMT" w:hAnsi="Arial" w:cs="Arial"/>
          <w:b/>
          <w:bCs/>
          <w:kern w:val="1"/>
          <w:sz w:val="24"/>
          <w:szCs w:val="24"/>
          <w:lang w:val="sr-Cyrl-RS" w:eastAsia="hi-IN" w:bidi="hi-IN"/>
        </w:rPr>
        <w:t xml:space="preserve"> у року од 3 дана од дана пријема обострано потписаног уговора а</w:t>
      </w:r>
      <w:r w:rsidRPr="001F55B9">
        <w:rPr>
          <w:rFonts w:ascii="Arial" w:eastAsia="TimesNewRomanPSMT" w:hAnsi="Arial" w:cs="Arial"/>
          <w:b/>
          <w:bCs/>
          <w:kern w:val="1"/>
          <w:sz w:val="24"/>
          <w:szCs w:val="24"/>
          <w:u w:val="single"/>
          <w:lang w:val="sr-Cyrl-RS" w:eastAsia="hi-IN" w:bidi="hi-IN"/>
        </w:rPr>
        <w:t xml:space="preserve"> на основу оквирног споразума, </w:t>
      </w:r>
      <w:r w:rsidR="00752572">
        <w:rPr>
          <w:rFonts w:ascii="Arial" w:eastAsia="TimesNewRomanPSMT" w:hAnsi="Arial" w:cs="Arial"/>
          <w:b/>
          <w:bCs/>
          <w:kern w:val="1"/>
          <w:sz w:val="24"/>
          <w:szCs w:val="24"/>
          <w:u w:val="single"/>
          <w:lang w:val="sr-Cyrl-RS" w:eastAsia="hi-IN" w:bidi="hi-IN"/>
        </w:rPr>
        <w:t xml:space="preserve">изабрани </w:t>
      </w:r>
      <w:r w:rsidRPr="001F55B9">
        <w:rPr>
          <w:rFonts w:ascii="Arial" w:eastAsia="TimesNewRomanPSMT" w:hAnsi="Arial" w:cs="Arial"/>
          <w:b/>
          <w:bCs/>
          <w:kern w:val="1"/>
          <w:sz w:val="24"/>
          <w:szCs w:val="24"/>
          <w:u w:val="single"/>
          <w:lang w:val="en-US" w:eastAsia="hi-IN" w:bidi="hi-IN"/>
        </w:rPr>
        <w:t>понуђач је дужан да достави:</w:t>
      </w:r>
    </w:p>
    <w:p w14:paraId="61C2A083" w14:textId="77777777" w:rsidR="001F55B9" w:rsidRPr="001F55B9" w:rsidRDefault="001F55B9" w:rsidP="001F55B9">
      <w:pPr>
        <w:pStyle w:val="NoSpacing"/>
        <w:rPr>
          <w:rFonts w:ascii="Arial" w:eastAsia="TimesNewRomanPSMT" w:hAnsi="Arial" w:cs="Arial"/>
          <w:b/>
          <w:bCs/>
          <w:i/>
          <w:kern w:val="1"/>
          <w:sz w:val="24"/>
          <w:szCs w:val="24"/>
          <w:lang w:val="sr-Cyrl-RS" w:eastAsia="hi-IN" w:bidi="hi-IN"/>
        </w:rPr>
      </w:pPr>
      <w:r w:rsidRPr="001F55B9">
        <w:rPr>
          <w:rFonts w:ascii="Arial" w:eastAsia="TimesNewRomanPSMT" w:hAnsi="Arial" w:cs="Arial"/>
          <w:b/>
          <w:bCs/>
          <w:i/>
          <w:kern w:val="1"/>
          <w:sz w:val="24"/>
          <w:szCs w:val="24"/>
          <w:lang w:val="sr-Cyrl-RS" w:eastAsia="hi-IN" w:bidi="hi-IN"/>
        </w:rPr>
        <w:t xml:space="preserve">Бланко сопствену </w:t>
      </w:r>
      <w:r w:rsidRPr="001F55B9">
        <w:rPr>
          <w:rFonts w:ascii="Arial" w:eastAsia="TimesNewRomanPSMT" w:hAnsi="Arial" w:cs="Arial"/>
          <w:b/>
          <w:bCs/>
          <w:i/>
          <w:kern w:val="1"/>
          <w:sz w:val="24"/>
          <w:szCs w:val="24"/>
          <w:lang w:val="en-US" w:eastAsia="hi-IN" w:bidi="hi-IN"/>
        </w:rPr>
        <w:t xml:space="preserve">меницу као </w:t>
      </w:r>
      <w:r w:rsidRPr="001F55B9">
        <w:rPr>
          <w:rFonts w:ascii="Arial" w:eastAsia="TimesNewRomanPSMT" w:hAnsi="Arial" w:cs="Arial"/>
          <w:b/>
          <w:bCs/>
          <w:i/>
          <w:kern w:val="1"/>
          <w:sz w:val="24"/>
          <w:szCs w:val="24"/>
          <w:lang w:val="sr-Cyrl-RS" w:eastAsia="hi-IN" w:bidi="hi-IN"/>
        </w:rPr>
        <w:t xml:space="preserve">средство финансијског обезбеђења за </w:t>
      </w:r>
      <w:r w:rsidRPr="001F55B9">
        <w:rPr>
          <w:rFonts w:ascii="Arial" w:eastAsia="TimesNewRomanPSMT" w:hAnsi="Arial" w:cs="Arial"/>
          <w:b/>
          <w:bCs/>
          <w:i/>
          <w:kern w:val="1"/>
          <w:sz w:val="24"/>
          <w:szCs w:val="24"/>
          <w:lang w:val="en-US" w:eastAsia="hi-IN" w:bidi="hi-IN"/>
        </w:rPr>
        <w:t>добро извршење посла</w:t>
      </w:r>
      <w:r w:rsidRPr="001F55B9">
        <w:rPr>
          <w:rFonts w:ascii="Arial" w:eastAsia="TimesNewRomanPSMT" w:hAnsi="Arial" w:cs="Arial"/>
          <w:b/>
          <w:bCs/>
          <w:i/>
          <w:kern w:val="1"/>
          <w:sz w:val="24"/>
          <w:szCs w:val="24"/>
          <w:lang w:val="sr-Cyrl-RS" w:eastAsia="hi-IN" w:bidi="hi-IN"/>
        </w:rPr>
        <w:t>, у поступку закључења појединачног уговора.</w:t>
      </w:r>
    </w:p>
    <w:p w14:paraId="0294A6F9" w14:textId="77777777" w:rsidR="001F55B9" w:rsidRPr="001F55B9" w:rsidRDefault="001F55B9" w:rsidP="001F55B9">
      <w:pPr>
        <w:pStyle w:val="NoSpacing"/>
        <w:rPr>
          <w:rFonts w:ascii="Arial" w:eastAsia="TimesNewRomanPSMT" w:hAnsi="Arial" w:cs="Arial"/>
          <w:b/>
          <w:bCs/>
          <w:kern w:val="1"/>
          <w:sz w:val="24"/>
          <w:szCs w:val="24"/>
          <w:lang w:val="en-US" w:eastAsia="hi-IN" w:bidi="hi-IN"/>
        </w:rPr>
      </w:pPr>
    </w:p>
    <w:p w14:paraId="1BD648B8" w14:textId="77777777" w:rsidR="001F55B9" w:rsidRPr="001F55B9" w:rsidRDefault="001F55B9" w:rsidP="001F55B9">
      <w:pPr>
        <w:pStyle w:val="NoSpacing"/>
        <w:rPr>
          <w:rFonts w:ascii="Arial" w:eastAsia="TimesNewRomanPSMT" w:hAnsi="Arial" w:cs="Arial"/>
          <w:bCs/>
          <w:kern w:val="1"/>
          <w:sz w:val="24"/>
          <w:szCs w:val="24"/>
          <w:lang w:val="sr-Cyrl-CS" w:eastAsia="hi-IN" w:bidi="hi-IN"/>
        </w:rPr>
      </w:pPr>
      <w:r w:rsidRPr="001F55B9">
        <w:rPr>
          <w:rFonts w:ascii="Arial" w:eastAsia="TimesNewRomanPSMT" w:hAnsi="Arial" w:cs="Arial"/>
          <w:bCs/>
          <w:kern w:val="1"/>
          <w:sz w:val="24"/>
          <w:szCs w:val="24"/>
          <w:lang w:val="sr-Cyrl-CS" w:eastAsia="hi-IN" w:bidi="hi-IN"/>
        </w:rPr>
        <w:t xml:space="preserve">Изабрани Понуђач </w:t>
      </w:r>
      <w:r w:rsidRPr="001F55B9">
        <w:rPr>
          <w:rFonts w:ascii="Arial" w:eastAsia="TimesNewRomanPSMT" w:hAnsi="Arial" w:cs="Arial"/>
          <w:bCs/>
          <w:kern w:val="1"/>
          <w:sz w:val="24"/>
          <w:szCs w:val="24"/>
          <w:lang w:val="en-US" w:eastAsia="hi-IN" w:bidi="hi-IN"/>
        </w:rPr>
        <w:t xml:space="preserve">се </w:t>
      </w:r>
      <w:r w:rsidRPr="001F55B9">
        <w:rPr>
          <w:rFonts w:ascii="Arial" w:eastAsia="TimesNewRomanPSMT" w:hAnsi="Arial" w:cs="Arial"/>
          <w:bCs/>
          <w:kern w:val="1"/>
          <w:sz w:val="24"/>
          <w:szCs w:val="24"/>
          <w:lang w:val="sr-Cyrl-CS" w:eastAsia="hi-IN" w:bidi="hi-IN"/>
        </w:rPr>
        <w:t xml:space="preserve">обавезује  да  </w:t>
      </w:r>
      <w:r w:rsidRPr="001F55B9">
        <w:rPr>
          <w:rFonts w:ascii="Arial" w:eastAsia="TimesNewRomanPSMT" w:hAnsi="Arial" w:cs="Arial"/>
          <w:bCs/>
          <w:i/>
          <w:kern w:val="1"/>
          <w:sz w:val="24"/>
          <w:szCs w:val="24"/>
          <w:lang w:val="en-US" w:eastAsia="hi-IN" w:bidi="hi-IN"/>
        </w:rPr>
        <w:t>(уколико вредност Уговор</w:t>
      </w:r>
      <w:r w:rsidRPr="001F55B9">
        <w:rPr>
          <w:rFonts w:ascii="Arial" w:eastAsia="TimesNewRomanPSMT" w:hAnsi="Arial" w:cs="Arial"/>
          <w:bCs/>
          <w:i/>
          <w:kern w:val="1"/>
          <w:sz w:val="24"/>
          <w:szCs w:val="24"/>
          <w:lang w:val="sr-Cyrl-RS" w:eastAsia="hi-IN" w:bidi="hi-IN"/>
        </w:rPr>
        <w:t>а</w:t>
      </w:r>
      <w:r w:rsidRPr="001F55B9">
        <w:rPr>
          <w:rFonts w:ascii="Arial" w:eastAsia="TimesNewRomanPSMT" w:hAnsi="Arial" w:cs="Arial"/>
          <w:bCs/>
          <w:i/>
          <w:kern w:val="1"/>
          <w:sz w:val="24"/>
          <w:szCs w:val="24"/>
          <w:lang w:val="en-US" w:eastAsia="hi-IN" w:bidi="hi-IN"/>
        </w:rPr>
        <w:t xml:space="preserve">  </w:t>
      </w:r>
      <w:r w:rsidRPr="001F55B9">
        <w:rPr>
          <w:rFonts w:ascii="Arial" w:eastAsia="TimesNewRomanPSMT" w:hAnsi="Arial" w:cs="Arial"/>
          <w:bCs/>
          <w:i/>
          <w:kern w:val="1"/>
          <w:sz w:val="24"/>
          <w:szCs w:val="24"/>
          <w:lang w:val="sr-Cyrl-RS" w:eastAsia="hi-IN" w:bidi="hi-IN"/>
        </w:rPr>
        <w:t>прелази износ од 500.000,00 без ПДВ-а</w:t>
      </w:r>
      <w:r w:rsidRPr="001F55B9">
        <w:rPr>
          <w:rFonts w:ascii="Arial" w:eastAsia="TimesNewRomanPSMT" w:hAnsi="Arial" w:cs="Arial"/>
          <w:bCs/>
          <w:i/>
          <w:kern w:val="1"/>
          <w:sz w:val="24"/>
          <w:szCs w:val="24"/>
          <w:lang w:val="en-US" w:eastAsia="hi-IN" w:bidi="hi-IN"/>
        </w:rPr>
        <w:t xml:space="preserve"> )</w:t>
      </w:r>
      <w:r w:rsidRPr="001F55B9">
        <w:rPr>
          <w:rFonts w:ascii="Arial" w:eastAsia="TimesNewRomanPSMT" w:hAnsi="Arial" w:cs="Arial"/>
          <w:bCs/>
          <w:kern w:val="1"/>
          <w:sz w:val="24"/>
          <w:szCs w:val="24"/>
          <w:lang w:val="sr-Cyrl-CS" w:eastAsia="hi-IN" w:bidi="hi-IN"/>
        </w:rPr>
        <w:t xml:space="preserve"> </w:t>
      </w:r>
      <w:r w:rsidRPr="001F55B9">
        <w:rPr>
          <w:rFonts w:ascii="Arial" w:eastAsia="TimesNewRomanPSMT" w:hAnsi="Arial" w:cs="Arial"/>
          <w:bCs/>
          <w:i/>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 xml:space="preserve">  у року од 3 дана </w:t>
      </w:r>
      <w:r w:rsidRPr="001F55B9">
        <w:rPr>
          <w:rFonts w:ascii="Arial" w:eastAsia="TimesNewRomanPSMT" w:hAnsi="Arial" w:cs="Arial"/>
          <w:bCs/>
          <w:i/>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 xml:space="preserve">од дана </w:t>
      </w:r>
      <w:r w:rsidRPr="001F55B9">
        <w:rPr>
          <w:rFonts w:ascii="Arial" w:eastAsia="TimesNewRomanPSMT" w:hAnsi="Arial" w:cs="Arial"/>
          <w:bCs/>
          <w:kern w:val="1"/>
          <w:sz w:val="24"/>
          <w:szCs w:val="24"/>
          <w:lang w:val="sr-Cyrl-RS" w:eastAsia="hi-IN" w:bidi="hi-IN"/>
        </w:rPr>
        <w:t>пријема</w:t>
      </w:r>
      <w:r w:rsidRPr="001F55B9">
        <w:rPr>
          <w:rFonts w:ascii="Arial" w:eastAsia="TimesNewRomanPSMT" w:hAnsi="Arial" w:cs="Arial"/>
          <w:bCs/>
          <w:kern w:val="1"/>
          <w:sz w:val="24"/>
          <w:szCs w:val="24"/>
          <w:lang w:val="en-US" w:eastAsia="hi-IN" w:bidi="hi-IN"/>
        </w:rPr>
        <w:t xml:space="preserve"> обострано потписаног уговора,</w:t>
      </w:r>
      <w:r w:rsidRPr="001F55B9">
        <w:rPr>
          <w:rFonts w:ascii="Arial" w:eastAsia="TimesNewRomanPSMT" w:hAnsi="Arial" w:cs="Arial"/>
          <w:bCs/>
          <w:kern w:val="1"/>
          <w:sz w:val="24"/>
          <w:szCs w:val="24"/>
          <w:lang w:val="sr-Cyrl-CS" w:eastAsia="hi-IN" w:bidi="hi-IN"/>
        </w:rPr>
        <w:t xml:space="preserve"> Наручиоцу преда бланко сопствену меницу, као гаранцију за  добро извршење посла у поступку закључења појединачног уговора, која је:</w:t>
      </w:r>
    </w:p>
    <w:p w14:paraId="06B07F69"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 xml:space="preserve">1) </w:t>
      </w:r>
      <w:r w:rsidRPr="001F55B9">
        <w:rPr>
          <w:rFonts w:ascii="Arial" w:eastAsia="TimesNewRomanPSMT" w:hAnsi="Arial" w:cs="Arial"/>
          <w:bCs/>
          <w:kern w:val="1"/>
          <w:sz w:val="24"/>
          <w:szCs w:val="24"/>
          <w:lang w:val="en-US" w:eastAsia="hi-IN" w:bidi="hi-IN"/>
        </w:rPr>
        <w:t>потписана од стране законског заступника или лица по овлашћењу  законског заступника, оверена службеним печатом</w:t>
      </w:r>
      <w:r w:rsidRPr="001F55B9">
        <w:rPr>
          <w:rFonts w:ascii="Arial" w:eastAsia="TimesNewRomanPSMT" w:hAnsi="Arial" w:cs="Arial"/>
          <w:bCs/>
          <w:kern w:val="1"/>
          <w:sz w:val="24"/>
          <w:szCs w:val="24"/>
          <w:lang w:val="sr-Cyrl-RS" w:eastAsia="hi-IN" w:bidi="hi-IN"/>
        </w:rPr>
        <w:t xml:space="preserve"> (уколико послује са печатом)</w:t>
      </w:r>
      <w:r w:rsidRPr="001F55B9">
        <w:rPr>
          <w:rFonts w:ascii="Arial" w:eastAsia="TimesNewRomanPSMT" w:hAnsi="Arial" w:cs="Arial"/>
          <w:bCs/>
          <w:kern w:val="1"/>
          <w:sz w:val="24"/>
          <w:szCs w:val="24"/>
          <w:lang w:val="en-US" w:eastAsia="hi-IN" w:bidi="hi-IN"/>
        </w:rPr>
        <w:t>, на начин који прописује Закон о меници ("Сл. лист ФНРЈ"бр. 104/46, "Сл. лист СФРЈ" бр. 16/65, 54/70 и 57/89 и "Сл. лист СРЈ" бр. 46/96, Сл. лист СЦГ бр. 01/03 Уст. повеља)</w:t>
      </w:r>
    </w:p>
    <w:p w14:paraId="3C148AFA"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7B247C9F" w14:textId="77777777" w:rsidR="001F55B9" w:rsidRPr="001F55B9" w:rsidRDefault="001F55B9" w:rsidP="00E65C3C">
      <w:pPr>
        <w:pStyle w:val="NoSpacing"/>
        <w:numPr>
          <w:ilvl w:val="1"/>
          <w:numId w:val="31"/>
        </w:numPr>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1F55B9">
        <w:rPr>
          <w:rFonts w:ascii="Arial" w:eastAsia="TimesNewRomanPSMT" w:hAnsi="Arial" w:cs="Arial"/>
          <w:bCs/>
          <w:kern w:val="1"/>
          <w:sz w:val="24"/>
          <w:szCs w:val="24"/>
          <w:lang w:val="sr-Cyrl-CS" w:eastAsia="hi-IN" w:bidi="hi-IN"/>
        </w:rPr>
        <w:t xml:space="preserve">основ на основу кога се издаје </w:t>
      </w:r>
      <w:r w:rsidRPr="001F55B9">
        <w:rPr>
          <w:rFonts w:ascii="Arial" w:eastAsia="TimesNewRomanPSMT" w:hAnsi="Arial" w:cs="Arial"/>
          <w:bCs/>
          <w:kern w:val="1"/>
          <w:sz w:val="24"/>
          <w:szCs w:val="24"/>
          <w:lang w:val="en-US" w:eastAsia="hi-IN" w:bidi="hi-IN"/>
        </w:rPr>
        <w:t xml:space="preserve">меница и менично овлашћење (број ЈН) </w:t>
      </w:r>
      <w:r w:rsidRPr="001F55B9">
        <w:rPr>
          <w:rFonts w:ascii="Arial" w:eastAsia="TimesNewRomanPSMT" w:hAnsi="Arial" w:cs="Arial"/>
          <w:bCs/>
          <w:kern w:val="1"/>
          <w:sz w:val="24"/>
          <w:szCs w:val="24"/>
          <w:lang w:val="sr-Cyrl-RS" w:eastAsia="hi-IN" w:bidi="hi-IN"/>
        </w:rPr>
        <w:t>и износ из основа (тачка 4. став 2. Одлуке).</w:t>
      </w:r>
    </w:p>
    <w:p w14:paraId="41CDDDDE"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11C55C1A"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 xml:space="preserve">2) </w:t>
      </w:r>
      <w:r w:rsidRPr="001F55B9">
        <w:rPr>
          <w:rFonts w:ascii="Arial" w:eastAsia="TimesNewRomanPSMT" w:hAnsi="Arial" w:cs="Arial"/>
          <w:bCs/>
          <w:kern w:val="1"/>
          <w:sz w:val="24"/>
          <w:szCs w:val="24"/>
          <w:lang w:val="en-US" w:eastAsia="hi-IN" w:bidi="hi-IN"/>
        </w:rPr>
        <w:t xml:space="preserve">менично писмо – овлашћење којим </w:t>
      </w:r>
      <w:r w:rsidRPr="001F55B9">
        <w:rPr>
          <w:rFonts w:ascii="Arial" w:eastAsia="TimesNewRomanPSMT" w:hAnsi="Arial" w:cs="Arial"/>
          <w:bCs/>
          <w:kern w:val="1"/>
          <w:sz w:val="24"/>
          <w:szCs w:val="24"/>
          <w:lang w:val="sr-Cyrl-RS" w:eastAsia="hi-IN" w:bidi="hi-IN"/>
        </w:rPr>
        <w:t xml:space="preserve">изабрани </w:t>
      </w:r>
      <w:r w:rsidRPr="001F55B9">
        <w:rPr>
          <w:rFonts w:ascii="Arial" w:eastAsia="TimesNewRomanPSMT" w:hAnsi="Arial" w:cs="Arial"/>
          <w:bCs/>
          <w:kern w:val="1"/>
          <w:sz w:val="24"/>
          <w:szCs w:val="24"/>
          <w:lang w:val="en-US" w:eastAsia="hi-IN" w:bidi="hi-IN"/>
        </w:rPr>
        <w:t xml:space="preserve">понуђач овлашћује наручиоца да може безусловно, неопозиво, без протеста и трошкова, вансудски наплатити меницуна износ од </w:t>
      </w:r>
      <w:r w:rsidRPr="001F55B9">
        <w:rPr>
          <w:rFonts w:ascii="Arial" w:eastAsia="TimesNewRomanPSMT" w:hAnsi="Arial" w:cs="Arial"/>
          <w:b/>
          <w:bCs/>
          <w:kern w:val="1"/>
          <w:sz w:val="24"/>
          <w:szCs w:val="24"/>
          <w:lang w:val="en-US" w:eastAsia="hi-IN" w:bidi="hi-IN"/>
        </w:rPr>
        <w:t>10%</w:t>
      </w:r>
      <w:r w:rsidRPr="001F55B9">
        <w:rPr>
          <w:rFonts w:ascii="Arial" w:eastAsia="TimesNewRomanPSMT" w:hAnsi="Arial" w:cs="Arial"/>
          <w:bCs/>
          <w:kern w:val="1"/>
          <w:sz w:val="24"/>
          <w:szCs w:val="24"/>
          <w:lang w:val="en-US" w:eastAsia="hi-IN" w:bidi="hi-IN"/>
        </w:rPr>
        <w:t xml:space="preserve"> од вредности уговора (без ПДВ-а), са роком важења </w:t>
      </w:r>
      <w:r w:rsidRPr="001F55B9">
        <w:rPr>
          <w:rFonts w:ascii="Arial" w:eastAsia="TimesNewRomanPSMT" w:hAnsi="Arial" w:cs="Arial"/>
          <w:b/>
          <w:bCs/>
          <w:kern w:val="1"/>
          <w:sz w:val="24"/>
          <w:szCs w:val="24"/>
          <w:lang w:val="en-US" w:eastAsia="hi-IN" w:bidi="hi-IN"/>
        </w:rPr>
        <w:t>минимално 30</w:t>
      </w:r>
      <w:r w:rsidRPr="001F55B9">
        <w:rPr>
          <w:rFonts w:ascii="Arial" w:eastAsia="TimesNewRomanPSMT" w:hAnsi="Arial" w:cs="Arial"/>
          <w:bCs/>
          <w:kern w:val="1"/>
          <w:sz w:val="24"/>
          <w:szCs w:val="24"/>
          <w:lang w:val="en-US" w:eastAsia="hi-IN" w:bidi="hi-IN"/>
        </w:rPr>
        <w:t xml:space="preserve"> </w:t>
      </w:r>
      <w:r w:rsidRPr="001F55B9">
        <w:rPr>
          <w:rFonts w:ascii="Arial" w:eastAsia="TimesNewRomanPSMT" w:hAnsi="Arial" w:cs="Arial"/>
          <w:bCs/>
          <w:kern w:val="1"/>
          <w:sz w:val="24"/>
          <w:szCs w:val="24"/>
          <w:lang w:val="sr-Cyrl-CS" w:eastAsia="hi-IN" w:bidi="hi-IN"/>
        </w:rPr>
        <w:t xml:space="preserve">(словима: тридесет) календарских </w:t>
      </w:r>
      <w:r w:rsidRPr="001F55B9">
        <w:rPr>
          <w:rFonts w:ascii="Arial" w:eastAsia="TimesNewRomanPSMT" w:hAnsi="Arial" w:cs="Arial"/>
          <w:bCs/>
          <w:kern w:val="1"/>
          <w:sz w:val="24"/>
          <w:szCs w:val="24"/>
          <w:lang w:val="en-US" w:eastAsia="hi-IN" w:bidi="hi-IN"/>
        </w:rPr>
        <w:t>дана дужим од уговореног рока испоруке, с тим да евентуални продужетак рока испоруке има за последицу и продужење рока важења менице и меничног овлашћења</w:t>
      </w:r>
      <w:r w:rsidRPr="001F55B9">
        <w:rPr>
          <w:rFonts w:ascii="Arial" w:eastAsia="TimesNewRomanPSMT" w:hAnsi="Arial" w:cs="Arial"/>
          <w:bCs/>
          <w:kern w:val="1"/>
          <w:sz w:val="24"/>
          <w:szCs w:val="24"/>
          <w:lang w:val="sr-Cyrl-RS" w:eastAsia="hi-IN" w:bidi="hi-IN"/>
        </w:rPr>
        <w:t xml:space="preserve"> </w:t>
      </w:r>
      <w:r w:rsidRPr="001F55B9">
        <w:rPr>
          <w:rFonts w:ascii="Arial" w:eastAsia="TimesNewRomanPSMT" w:hAnsi="Arial" w:cs="Arial"/>
          <w:bCs/>
          <w:kern w:val="1"/>
          <w:sz w:val="24"/>
          <w:szCs w:val="24"/>
          <w:lang w:val="sr-Cyrl-CS" w:eastAsia="hi-IN" w:bidi="hi-IN"/>
        </w:rPr>
        <w:t>за исти број дана за који ће бити продужен рок испоруке</w:t>
      </w:r>
      <w:r w:rsidRPr="001F55B9">
        <w:rPr>
          <w:rFonts w:ascii="Arial" w:eastAsia="TimesNewRomanPSMT" w:hAnsi="Arial" w:cs="Arial"/>
          <w:bCs/>
          <w:kern w:val="1"/>
          <w:sz w:val="24"/>
          <w:szCs w:val="24"/>
          <w:lang w:val="en-US" w:eastAsia="hi-IN" w:bidi="hi-IN"/>
        </w:rPr>
        <w:t>;</w:t>
      </w:r>
    </w:p>
    <w:p w14:paraId="5B6B0BBD"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34AE37A3"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3)</w:t>
      </w:r>
      <w:r w:rsidRPr="001F55B9">
        <w:rPr>
          <w:rFonts w:ascii="Arial" w:eastAsia="TimesNewRomanPSMT" w:hAnsi="Arial" w:cs="Arial"/>
          <w:bCs/>
          <w:kern w:val="1"/>
          <w:sz w:val="24"/>
          <w:szCs w:val="24"/>
          <w:lang w:val="en-US" w:eastAsia="hi-IN" w:bidi="hi-IN"/>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A994A39"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 xml:space="preserve">4) </w:t>
      </w:r>
      <w:r w:rsidRPr="001F55B9">
        <w:rPr>
          <w:rFonts w:ascii="Arial" w:eastAsia="TimesNewRomanPSMT" w:hAnsi="Arial" w:cs="Arial"/>
          <w:bCs/>
          <w:kern w:val="1"/>
          <w:sz w:val="24"/>
          <w:szCs w:val="24"/>
          <w:lang w:val="en-US" w:eastAsia="hi-IN" w:bidi="hi-IN"/>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r w:rsidRPr="001F55B9">
        <w:rPr>
          <w:rFonts w:ascii="Arial" w:eastAsia="TimesNewRomanPSMT" w:hAnsi="Arial" w:cs="Arial"/>
          <w:bCs/>
          <w:kern w:val="1"/>
          <w:sz w:val="24"/>
          <w:szCs w:val="24"/>
          <w:lang w:val="sr-Cyrl-RS" w:eastAsia="hi-IN" w:bidi="hi-IN"/>
        </w:rPr>
        <w:t>на дан издавања менице и меничног овлашћења</w:t>
      </w:r>
    </w:p>
    <w:p w14:paraId="05C136AA"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5)</w:t>
      </w:r>
      <w:r w:rsidRPr="001F55B9">
        <w:rPr>
          <w:rFonts w:ascii="Arial" w:eastAsia="TimesNewRomanPSMT" w:hAnsi="Arial" w:cs="Arial"/>
          <w:bCs/>
          <w:kern w:val="1"/>
          <w:sz w:val="24"/>
          <w:szCs w:val="24"/>
          <w:lang w:val="en-US" w:eastAsia="hi-IN" w:bidi="hi-IN"/>
        </w:rPr>
        <w:t>фотокопију ОП обрасца</w:t>
      </w:r>
      <w:r w:rsidRPr="001F55B9">
        <w:rPr>
          <w:rFonts w:ascii="Arial" w:eastAsia="TimesNewRomanPSMT" w:hAnsi="Arial" w:cs="Arial"/>
          <w:bCs/>
          <w:kern w:val="1"/>
          <w:sz w:val="24"/>
          <w:szCs w:val="24"/>
          <w:lang w:val="sr-Cyrl-CS" w:eastAsia="hi-IN" w:bidi="hi-IN"/>
        </w:rPr>
        <w:t>са важећим подацима о лицима која су овлашћена за потпис менице</w:t>
      </w:r>
      <w:r w:rsidRPr="001F55B9">
        <w:rPr>
          <w:rFonts w:ascii="Arial" w:eastAsia="TimesNewRomanPSMT" w:hAnsi="Arial" w:cs="Arial"/>
          <w:bCs/>
          <w:kern w:val="1"/>
          <w:sz w:val="24"/>
          <w:szCs w:val="24"/>
          <w:lang w:val="en-US" w:eastAsia="hi-IN" w:bidi="hi-IN"/>
        </w:rPr>
        <w:t>;</w:t>
      </w:r>
    </w:p>
    <w:p w14:paraId="605AD5F2"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17CE9BFA" w14:textId="77777777" w:rsidR="001F55B9" w:rsidRPr="001F55B9" w:rsidRDefault="001F55B9" w:rsidP="001F55B9">
      <w:pPr>
        <w:pStyle w:val="NoSpacing"/>
        <w:rPr>
          <w:rFonts w:ascii="Arial" w:eastAsia="TimesNewRomanPSMT" w:hAnsi="Arial" w:cs="Arial"/>
          <w:bCs/>
          <w:kern w:val="1"/>
          <w:sz w:val="24"/>
          <w:szCs w:val="24"/>
          <w:lang w:val="sr-Cyrl-RS" w:eastAsia="hi-IN" w:bidi="hi-IN"/>
        </w:rPr>
      </w:pPr>
      <w:r w:rsidRPr="001F55B9">
        <w:rPr>
          <w:rFonts w:ascii="Arial" w:eastAsia="TimesNewRomanPSMT" w:hAnsi="Arial" w:cs="Arial"/>
          <w:bCs/>
          <w:kern w:val="1"/>
          <w:sz w:val="24"/>
          <w:szCs w:val="24"/>
          <w:lang w:val="sr-Cyrl-RS" w:eastAsia="hi-IN" w:bidi="hi-IN"/>
        </w:rPr>
        <w:t>6)</w:t>
      </w:r>
      <w:r w:rsidRPr="001F55B9">
        <w:rPr>
          <w:rFonts w:ascii="Arial" w:eastAsia="TimesNewRomanPSMT" w:hAnsi="Arial" w:cs="Arial"/>
          <w:bCs/>
          <w:kern w:val="1"/>
          <w:sz w:val="24"/>
          <w:szCs w:val="24"/>
          <w:lang w:val="en-US" w:eastAsia="hi-IN" w:bidi="hi-IN"/>
        </w:rPr>
        <w:t xml:space="preserve">доказ о регистрацији менице у Регистру меница Народне банке Србије </w:t>
      </w:r>
      <w:r w:rsidRPr="001F55B9">
        <w:rPr>
          <w:rFonts w:ascii="Arial" w:eastAsia="TimesNewRomanPSMT" w:hAnsi="Arial" w:cs="Arial"/>
          <w:bCs/>
          <w:kern w:val="1"/>
          <w:sz w:val="24"/>
          <w:szCs w:val="24"/>
          <w:lang w:val="sr-Cyrl-CS" w:eastAsia="hi-IN" w:bidi="hi-IN"/>
        </w:rPr>
        <w:t>који може бити и извод са интернет странице Регистра меница и овлашћења НБС  или</w:t>
      </w:r>
      <w:r w:rsidRPr="001F55B9">
        <w:rPr>
          <w:rFonts w:ascii="Arial" w:eastAsia="TimesNewRomanPSMT" w:hAnsi="Arial" w:cs="Arial"/>
          <w:bCs/>
          <w:kern w:val="1"/>
          <w:sz w:val="24"/>
          <w:szCs w:val="24"/>
          <w:lang w:val="en-US" w:eastAsia="hi-IN" w:bidi="hi-IN"/>
        </w:rPr>
        <w:t>фотокопија  Захтева за регистрацију менице од стране пословне банке која је извршила регистрацију менице.</w:t>
      </w:r>
      <w:r w:rsidRPr="001F55B9">
        <w:rPr>
          <w:rFonts w:ascii="Arial" w:eastAsia="TimesNewRomanPSMT" w:hAnsi="Arial" w:cs="Arial"/>
          <w:bCs/>
          <w:kern w:val="1"/>
          <w:sz w:val="24"/>
          <w:szCs w:val="24"/>
          <w:lang w:val="sr-Cyrl-RS" w:eastAsia="hi-IN" w:bidi="hi-IN"/>
        </w:rPr>
        <w:t xml:space="preserve"> Меница не може бити регистрована пре датума доношења одлуке о додели уговора.</w:t>
      </w:r>
    </w:p>
    <w:p w14:paraId="6C429158"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50CEE0C4"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Меница може бити наплаћена у случају да:</w:t>
      </w:r>
    </w:p>
    <w:p w14:paraId="2B91AC86" w14:textId="763D2866" w:rsidR="001F55B9" w:rsidRDefault="001F55B9" w:rsidP="001F55B9">
      <w:pPr>
        <w:pStyle w:val="NoSpacing"/>
        <w:rPr>
          <w:rFonts w:ascii="Arial" w:eastAsia="TimesNewRomanPSMT" w:hAnsi="Arial" w:cs="Arial"/>
          <w:bCs/>
          <w:kern w:val="1"/>
          <w:sz w:val="24"/>
          <w:szCs w:val="24"/>
          <w:lang w:val="sr-Cyrl-RS" w:eastAsia="hi-IN" w:bidi="hi-IN"/>
        </w:rPr>
      </w:pPr>
      <w:r w:rsidRPr="001F55B9">
        <w:rPr>
          <w:rFonts w:ascii="Arial" w:eastAsia="TimesNewRomanPSMT" w:hAnsi="Arial" w:cs="Arial"/>
          <w:bCs/>
          <w:kern w:val="1"/>
          <w:sz w:val="24"/>
          <w:szCs w:val="24"/>
          <w:lang w:val="en-US" w:eastAsia="hi-IN" w:bidi="hi-IN"/>
        </w:rPr>
        <w:t>-  изабрани понуђач не буде извршавао своје уговорне обавезе у роковима и на начин предвиђен уговором</w:t>
      </w:r>
    </w:p>
    <w:p w14:paraId="7A9D8455" w14:textId="77777777" w:rsidR="00E764AF" w:rsidRPr="001F55B9" w:rsidRDefault="00E764AF" w:rsidP="001F55B9">
      <w:pPr>
        <w:pStyle w:val="NoSpacing"/>
        <w:rPr>
          <w:rFonts w:ascii="Arial" w:eastAsia="TimesNewRomanPSMT" w:hAnsi="Arial" w:cs="Arial"/>
          <w:bCs/>
          <w:kern w:val="1"/>
          <w:sz w:val="24"/>
          <w:szCs w:val="24"/>
          <w:lang w:val="sr-Cyrl-CS" w:eastAsia="hi-IN" w:bidi="hi-IN"/>
        </w:rPr>
      </w:pPr>
    </w:p>
    <w:p w14:paraId="0444A1BE" w14:textId="77777777" w:rsidR="001F55B9" w:rsidRPr="001F55B9" w:rsidRDefault="001F55B9" w:rsidP="001F55B9">
      <w:pPr>
        <w:pStyle w:val="NoSpacing"/>
        <w:rPr>
          <w:rFonts w:ascii="Arial" w:eastAsia="TimesNewRomanPSMT" w:hAnsi="Arial" w:cs="Arial"/>
          <w:b/>
          <w:bCs/>
          <w:iCs/>
          <w:kern w:val="1"/>
          <w:sz w:val="24"/>
          <w:szCs w:val="24"/>
          <w:lang w:val="en-US" w:eastAsia="hi-IN" w:bidi="hi-IN"/>
        </w:rPr>
      </w:pPr>
      <w:r w:rsidRPr="001F55B9">
        <w:rPr>
          <w:rFonts w:ascii="Arial" w:eastAsia="TimesNewRomanPSMT" w:hAnsi="Arial" w:cs="Arial"/>
          <w:b/>
          <w:bCs/>
          <w:iCs/>
          <w:kern w:val="1"/>
          <w:sz w:val="24"/>
          <w:szCs w:val="24"/>
          <w:lang w:val="en-US" w:eastAsia="hi-IN" w:bidi="hi-IN"/>
        </w:rPr>
        <w:t>Достављање средстава финансијског обезбеђења</w:t>
      </w:r>
    </w:p>
    <w:p w14:paraId="57FDB928"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Pr="001F55B9">
        <w:rPr>
          <w:rFonts w:ascii="Arial" w:eastAsia="TimesNewRomanPSMT" w:hAnsi="Arial" w:cs="Arial"/>
          <w:bCs/>
          <w:kern w:val="1"/>
          <w:sz w:val="24"/>
          <w:szCs w:val="24"/>
          <w:lang w:val="sr-Cyrl-RS" w:eastAsia="hi-IN" w:bidi="hi-IN"/>
        </w:rPr>
        <w:t>Балканска бр.13</w:t>
      </w:r>
      <w:r w:rsidRPr="001F55B9">
        <w:rPr>
          <w:rFonts w:ascii="Arial" w:eastAsia="TimesNewRomanPSMT" w:hAnsi="Arial" w:cs="Arial"/>
          <w:bCs/>
          <w:kern w:val="1"/>
          <w:sz w:val="24"/>
          <w:szCs w:val="24"/>
          <w:lang w:val="en-US" w:eastAsia="hi-IN" w:bidi="hi-IN"/>
        </w:rPr>
        <w:t xml:space="preserve">  Београд</w:t>
      </w:r>
      <w:r w:rsidRPr="001F55B9">
        <w:rPr>
          <w:rFonts w:ascii="Arial" w:eastAsia="TimesNewRomanPSMT" w:hAnsi="Arial" w:cs="Arial"/>
          <w:bCs/>
          <w:kern w:val="1"/>
          <w:sz w:val="24"/>
          <w:szCs w:val="24"/>
          <w:lang w:val="sr-Cyrl-RS" w:eastAsia="hi-IN" w:bidi="hi-IN"/>
        </w:rPr>
        <w:t xml:space="preserve"> </w:t>
      </w:r>
      <w:r w:rsidRPr="001F55B9">
        <w:rPr>
          <w:rFonts w:ascii="Arial" w:eastAsia="TimesNewRomanPSMT" w:hAnsi="Arial" w:cs="Arial"/>
          <w:bCs/>
          <w:kern w:val="1"/>
          <w:sz w:val="24"/>
          <w:szCs w:val="24"/>
          <w:lang w:val="en-US" w:eastAsia="hi-IN" w:bidi="hi-IN"/>
        </w:rPr>
        <w:t xml:space="preserve">Огранак РБ Колубара  </w:t>
      </w:r>
    </w:p>
    <w:p w14:paraId="3BB52A25"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Средство финансијског обезбеђења за добро извршење посла гласи на Јавно предузеће „Електропривреда Србије“ Београд, улица </w:t>
      </w:r>
      <w:r w:rsidRPr="001F55B9">
        <w:rPr>
          <w:rFonts w:ascii="Arial" w:eastAsia="TimesNewRomanPSMT" w:hAnsi="Arial" w:cs="Arial"/>
          <w:bCs/>
          <w:kern w:val="1"/>
          <w:sz w:val="24"/>
          <w:szCs w:val="24"/>
          <w:lang w:val="sr-Cyrl-RS" w:eastAsia="hi-IN" w:bidi="hi-IN"/>
        </w:rPr>
        <w:t xml:space="preserve">Балканска </w:t>
      </w:r>
      <w:r w:rsidRPr="001F55B9">
        <w:rPr>
          <w:rFonts w:ascii="Arial" w:eastAsia="TimesNewRomanPSMT" w:hAnsi="Arial" w:cs="Arial"/>
          <w:bCs/>
          <w:kern w:val="1"/>
          <w:sz w:val="24"/>
          <w:szCs w:val="24"/>
          <w:lang w:val="en-US" w:eastAsia="hi-IN" w:bidi="hi-IN"/>
        </w:rPr>
        <w:t xml:space="preserve"> бр.</w:t>
      </w:r>
      <w:r w:rsidRPr="001F55B9">
        <w:rPr>
          <w:rFonts w:ascii="Arial" w:eastAsia="TimesNewRomanPSMT" w:hAnsi="Arial" w:cs="Arial"/>
          <w:bCs/>
          <w:kern w:val="1"/>
          <w:sz w:val="24"/>
          <w:szCs w:val="24"/>
          <w:lang w:val="sr-Cyrl-RS" w:eastAsia="hi-IN" w:bidi="hi-IN"/>
        </w:rPr>
        <w:t>13</w:t>
      </w:r>
      <w:r w:rsidRPr="001F55B9">
        <w:rPr>
          <w:rFonts w:ascii="Arial" w:eastAsia="TimesNewRomanPSMT" w:hAnsi="Arial" w:cs="Arial"/>
          <w:bCs/>
          <w:kern w:val="1"/>
          <w:sz w:val="24"/>
          <w:szCs w:val="24"/>
          <w:lang w:val="en-US" w:eastAsia="hi-IN" w:bidi="hi-IN"/>
        </w:rPr>
        <w:t xml:space="preserve">  Београд Огранак РБ Колубара  и доставља се лично или поштом на адресу: </w:t>
      </w:r>
    </w:p>
    <w:p w14:paraId="301E9586"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sr-Cyrl-RS" w:eastAsia="hi-IN" w:bidi="hi-IN"/>
        </w:rPr>
        <w:t>Огранак РБ Колубара</w:t>
      </w:r>
      <w:r w:rsidRPr="001F55B9">
        <w:rPr>
          <w:rFonts w:ascii="Arial" w:eastAsia="TimesNewRomanPSMT" w:hAnsi="Arial" w:cs="Arial"/>
          <w:bCs/>
          <w:kern w:val="1"/>
          <w:sz w:val="24"/>
          <w:szCs w:val="24"/>
          <w:lang w:val="en-US" w:eastAsia="hi-IN" w:bidi="hi-IN"/>
        </w:rPr>
        <w:t xml:space="preserve">, </w:t>
      </w:r>
      <w:r w:rsidRPr="001F55B9">
        <w:rPr>
          <w:rFonts w:ascii="Arial" w:eastAsia="TimesNewRomanPSMT" w:hAnsi="Arial" w:cs="Arial"/>
          <w:bCs/>
          <w:kern w:val="1"/>
          <w:sz w:val="24"/>
          <w:szCs w:val="24"/>
          <w:lang w:val="sr-Cyrl-RS" w:eastAsia="hi-IN" w:bidi="hi-IN"/>
        </w:rPr>
        <w:t>ул. Дише Ђурђевић бб,11560 Вреоци</w:t>
      </w:r>
    </w:p>
    <w:p w14:paraId="205B057B" w14:textId="2BE65F5A" w:rsidR="001F55B9" w:rsidRPr="001F55B9" w:rsidRDefault="001F55B9" w:rsidP="001F55B9">
      <w:pPr>
        <w:pStyle w:val="NoSpacing"/>
        <w:rPr>
          <w:rFonts w:ascii="Arial" w:eastAsia="TimesNewRomanPSMT" w:hAnsi="Arial" w:cs="Arial"/>
          <w:bCs/>
          <w:kern w:val="1"/>
          <w:sz w:val="24"/>
          <w:szCs w:val="24"/>
          <w:lang w:val="sr-Cyrl-RS" w:eastAsia="hi-IN" w:bidi="hi-IN"/>
        </w:rPr>
      </w:pPr>
      <w:r w:rsidRPr="001F55B9">
        <w:rPr>
          <w:rFonts w:ascii="Arial" w:eastAsia="TimesNewRomanPSMT" w:hAnsi="Arial" w:cs="Arial"/>
          <w:bCs/>
          <w:kern w:val="1"/>
          <w:sz w:val="24"/>
          <w:szCs w:val="24"/>
          <w:lang w:val="sr-Cyrl-RS" w:eastAsia="hi-IN" w:bidi="hi-IN"/>
        </w:rPr>
        <w:t xml:space="preserve">са назнаком: Средство финансијског обезбеђења за </w:t>
      </w:r>
      <w:r w:rsidRPr="001F55B9">
        <w:rPr>
          <w:rFonts w:ascii="Arial" w:eastAsia="TimesNewRomanPSMT" w:hAnsi="Arial" w:cs="Arial"/>
          <w:b/>
          <w:bCs/>
          <w:kern w:val="1"/>
          <w:sz w:val="24"/>
          <w:szCs w:val="24"/>
          <w:lang w:val="sr-Cyrl-RS" w:eastAsia="hi-IN" w:bidi="hi-IN"/>
        </w:rPr>
        <w:t>ЈН/4000/0</w:t>
      </w:r>
      <w:r w:rsidR="003B3797">
        <w:rPr>
          <w:rFonts w:ascii="Arial" w:eastAsia="TimesNewRomanPSMT" w:hAnsi="Arial" w:cs="Arial"/>
          <w:b/>
          <w:bCs/>
          <w:kern w:val="1"/>
          <w:sz w:val="24"/>
          <w:szCs w:val="24"/>
          <w:lang w:val="sr-Cyrl-RS" w:eastAsia="hi-IN" w:bidi="hi-IN"/>
        </w:rPr>
        <w:t>752</w:t>
      </w:r>
      <w:r w:rsidRPr="001F55B9">
        <w:rPr>
          <w:rFonts w:ascii="Arial" w:eastAsia="TimesNewRomanPSMT" w:hAnsi="Arial" w:cs="Arial"/>
          <w:b/>
          <w:bCs/>
          <w:kern w:val="1"/>
          <w:sz w:val="24"/>
          <w:szCs w:val="24"/>
          <w:lang w:val="sr-Cyrl-RS" w:eastAsia="hi-IN" w:bidi="hi-IN"/>
        </w:rPr>
        <w:t>/201</w:t>
      </w:r>
      <w:r w:rsidR="003B3797">
        <w:rPr>
          <w:rFonts w:ascii="Arial" w:eastAsia="TimesNewRomanPSMT" w:hAnsi="Arial" w:cs="Arial"/>
          <w:b/>
          <w:bCs/>
          <w:kern w:val="1"/>
          <w:sz w:val="24"/>
          <w:szCs w:val="24"/>
          <w:lang w:val="sr-Cyrl-RS" w:eastAsia="hi-IN" w:bidi="hi-IN"/>
        </w:rPr>
        <w:t>9 (3068</w:t>
      </w:r>
      <w:r w:rsidRPr="001F55B9">
        <w:rPr>
          <w:rFonts w:ascii="Arial" w:eastAsia="TimesNewRomanPSMT" w:hAnsi="Arial" w:cs="Arial"/>
          <w:b/>
          <w:bCs/>
          <w:kern w:val="1"/>
          <w:sz w:val="24"/>
          <w:szCs w:val="24"/>
          <w:lang w:val="sr-Cyrl-RS" w:eastAsia="hi-IN" w:bidi="hi-IN"/>
        </w:rPr>
        <w:t>/2019)</w:t>
      </w:r>
    </w:p>
    <w:p w14:paraId="5EEE0451" w14:textId="1C9B37E2" w:rsidR="001F55B9" w:rsidRPr="001F55B9" w:rsidRDefault="00FA60E6" w:rsidP="00FA60E6">
      <w:pPr>
        <w:pStyle w:val="NoSpacing"/>
        <w:ind w:left="850"/>
        <w:rPr>
          <w:rFonts w:ascii="Arial" w:eastAsia="TimesNewRomanPSMT" w:hAnsi="Arial" w:cs="Arial"/>
          <w:b/>
          <w:bCs/>
          <w:kern w:val="1"/>
          <w:sz w:val="24"/>
          <w:szCs w:val="24"/>
          <w:lang w:val="en-US" w:eastAsia="hi-IN" w:bidi="hi-IN"/>
        </w:rPr>
      </w:pPr>
      <w:r>
        <w:rPr>
          <w:rFonts w:ascii="Arial" w:eastAsia="TimesNewRomanPSMT" w:hAnsi="Arial" w:cs="Arial"/>
          <w:b/>
          <w:bCs/>
          <w:kern w:val="1"/>
          <w:sz w:val="24"/>
          <w:szCs w:val="24"/>
          <w:lang w:val="sr-Cyrl-RS" w:eastAsia="hi-IN" w:bidi="hi-IN"/>
        </w:rPr>
        <w:t xml:space="preserve">6.15 </w:t>
      </w:r>
      <w:r w:rsidR="001F55B9" w:rsidRPr="001F55B9">
        <w:rPr>
          <w:rFonts w:ascii="Arial" w:eastAsia="TimesNewRomanPSMT" w:hAnsi="Arial" w:cs="Arial"/>
          <w:b/>
          <w:bCs/>
          <w:kern w:val="1"/>
          <w:sz w:val="24"/>
          <w:szCs w:val="24"/>
          <w:lang w:val="en-US" w:eastAsia="hi-IN" w:bidi="hi-IN"/>
        </w:rPr>
        <w:t>Начин означавања поверљивих података у понуди</w:t>
      </w:r>
    </w:p>
    <w:p w14:paraId="6C287FF3"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8C17606"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Наручилац може да одбије да пружи информацију која би значила повреду поверљивости података добијених у понуди. </w:t>
      </w:r>
    </w:p>
    <w:p w14:paraId="60D9C1FC"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CF3B96A"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lastRenderedPageBreak/>
        <w:t>Наручилац ће као поверљива третирати она документа која у десном горњем углу великим словима имају исписано „ПОВЕРЉИВО“.</w:t>
      </w:r>
    </w:p>
    <w:p w14:paraId="4D1CDB51"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Наручилац не одговара за поверљивост података који нису означени на горе наведени начин.</w:t>
      </w:r>
    </w:p>
    <w:p w14:paraId="67169B06" w14:textId="77777777" w:rsidR="001F55B9" w:rsidRPr="001F55B9" w:rsidRDefault="001F55B9" w:rsidP="001F55B9">
      <w:pPr>
        <w:pStyle w:val="NoSpacing"/>
        <w:rPr>
          <w:rFonts w:ascii="Arial" w:eastAsia="TimesNewRomanPSMT" w:hAnsi="Arial" w:cs="Arial"/>
          <w:bCs/>
          <w:kern w:val="1"/>
          <w:sz w:val="24"/>
          <w:szCs w:val="24"/>
          <w:lang w:val="ru-RU" w:eastAsia="hi-IN" w:bidi="hi-IN"/>
        </w:rPr>
      </w:pPr>
      <w:r w:rsidRPr="001F55B9">
        <w:rPr>
          <w:rFonts w:ascii="Arial" w:eastAsia="TimesNewRomanPSMT" w:hAnsi="Arial" w:cs="Arial"/>
          <w:bCs/>
          <w:kern w:val="1"/>
          <w:sz w:val="24"/>
          <w:szCs w:val="24"/>
          <w:lang w:val="en-US" w:eastAsia="hi-IN" w:bidi="hi-IN"/>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94624E5"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ru-RU" w:eastAsia="hi-IN" w:bidi="hi-IN"/>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025EBA" w14:textId="77777777" w:rsidR="001F55B9" w:rsidRPr="001F55B9" w:rsidRDefault="001F55B9" w:rsidP="001F55B9">
      <w:pPr>
        <w:pStyle w:val="NoSpacing"/>
        <w:rPr>
          <w:rFonts w:ascii="Arial" w:eastAsia="TimesNewRomanPSMT" w:hAnsi="Arial" w:cs="Arial"/>
          <w:bCs/>
          <w:kern w:val="1"/>
          <w:sz w:val="24"/>
          <w:szCs w:val="24"/>
          <w:lang w:val="en-US" w:eastAsia="hi-IN" w:bidi="hi-IN"/>
        </w:rPr>
      </w:pPr>
      <w:r w:rsidRPr="001F55B9">
        <w:rPr>
          <w:rFonts w:ascii="Arial" w:eastAsia="TimesNewRomanPSMT" w:hAnsi="Arial" w:cs="Arial"/>
          <w:bCs/>
          <w:kern w:val="1"/>
          <w:sz w:val="24"/>
          <w:szCs w:val="24"/>
          <w:lang w:val="en-US" w:eastAsia="hi-IN" w:bidi="hi-IN"/>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CF8D0DF" w14:textId="77777777" w:rsidR="001F55B9" w:rsidRPr="001F55B9" w:rsidRDefault="001F55B9" w:rsidP="001F55B9">
      <w:pPr>
        <w:pStyle w:val="NoSpacing"/>
        <w:rPr>
          <w:rFonts w:ascii="Arial" w:eastAsia="TimesNewRomanPSMT" w:hAnsi="Arial" w:cs="Arial"/>
          <w:bCs/>
          <w:kern w:val="1"/>
          <w:sz w:val="24"/>
          <w:szCs w:val="24"/>
          <w:lang w:val="sr-Cyrl-RS" w:eastAsia="hi-IN" w:bidi="hi-IN"/>
        </w:rPr>
      </w:pPr>
      <w:r w:rsidRPr="001F55B9">
        <w:rPr>
          <w:rFonts w:ascii="Arial" w:eastAsia="TimesNewRomanPSMT" w:hAnsi="Arial" w:cs="Arial"/>
          <w:bCs/>
          <w:kern w:val="1"/>
          <w:sz w:val="24"/>
          <w:szCs w:val="24"/>
          <w:lang w:val="en-US" w:eastAsia="hi-IN" w:bidi="hi-IN"/>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071E9E9" w14:textId="77777777" w:rsidR="001F55B9" w:rsidRPr="001F55B9" w:rsidRDefault="001F55B9" w:rsidP="001F55B9">
      <w:pPr>
        <w:pStyle w:val="NoSpacing"/>
        <w:rPr>
          <w:rFonts w:ascii="Arial" w:eastAsia="TimesNewRomanPSMT" w:hAnsi="Arial" w:cs="Arial"/>
          <w:bCs/>
          <w:kern w:val="1"/>
          <w:sz w:val="24"/>
          <w:szCs w:val="24"/>
          <w:lang w:val="en-US" w:eastAsia="hi-IN" w:bidi="hi-IN"/>
        </w:rPr>
      </w:pPr>
    </w:p>
    <w:p w14:paraId="2D273C87" w14:textId="09BB95A6" w:rsidR="001F55B9" w:rsidRPr="001F55B9" w:rsidRDefault="00FA60E6" w:rsidP="00FA60E6">
      <w:pPr>
        <w:pStyle w:val="NoSpacing"/>
        <w:ind w:left="850"/>
        <w:rPr>
          <w:rFonts w:ascii="Arial" w:eastAsia="TimesNewRomanPSMT" w:hAnsi="Arial" w:cs="Arial"/>
          <w:b/>
          <w:bCs/>
          <w:kern w:val="1"/>
          <w:sz w:val="24"/>
          <w:szCs w:val="24"/>
          <w:lang w:val="ru-RU" w:eastAsia="hi-IN" w:bidi="hi-IN"/>
        </w:rPr>
      </w:pPr>
      <w:r>
        <w:rPr>
          <w:rFonts w:ascii="Arial" w:eastAsia="TimesNewRomanPSMT" w:hAnsi="Arial" w:cs="Arial"/>
          <w:b/>
          <w:bCs/>
          <w:kern w:val="1"/>
          <w:sz w:val="24"/>
          <w:szCs w:val="24"/>
          <w:lang w:val="sr-Cyrl-RS" w:eastAsia="hi-IN" w:bidi="hi-IN"/>
        </w:rPr>
        <w:t xml:space="preserve">6.16 </w:t>
      </w:r>
      <w:r w:rsidR="001F55B9" w:rsidRPr="001F55B9">
        <w:rPr>
          <w:rFonts w:ascii="Arial" w:eastAsia="TimesNewRomanPSMT" w:hAnsi="Arial" w:cs="Arial"/>
          <w:b/>
          <w:bCs/>
          <w:kern w:val="1"/>
          <w:sz w:val="24"/>
          <w:szCs w:val="24"/>
          <w:lang w:val="en-US" w:eastAsia="hi-IN" w:bidi="hi-IN"/>
        </w:rPr>
        <w:t>Поштовање обавеза које произлазе из прописа о заштити на раду и других прописа</w:t>
      </w:r>
    </w:p>
    <w:p w14:paraId="5549D950" w14:textId="77777777" w:rsidR="001F55B9" w:rsidRPr="001F55B9" w:rsidRDefault="001F55B9" w:rsidP="001F55B9">
      <w:pPr>
        <w:pStyle w:val="NoSpacing"/>
        <w:rPr>
          <w:rFonts w:ascii="Arial" w:eastAsia="TimesNewRomanPSMT" w:hAnsi="Arial" w:cs="Arial"/>
          <w:bCs/>
          <w:kern w:val="1"/>
          <w:sz w:val="24"/>
          <w:szCs w:val="24"/>
          <w:lang w:val="ru-RU" w:eastAsia="hi-IN" w:bidi="hi-IN"/>
        </w:rPr>
      </w:pPr>
      <w:r w:rsidRPr="001F55B9">
        <w:rPr>
          <w:rFonts w:ascii="Arial" w:eastAsia="TimesNewRomanPSMT" w:hAnsi="Arial" w:cs="Arial"/>
          <w:bCs/>
          <w:kern w:val="1"/>
          <w:sz w:val="24"/>
          <w:szCs w:val="24"/>
          <w:lang w:val="ru-RU" w:eastAsia="hi-IN" w:bidi="hi-I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0D22C857" w14:textId="77777777" w:rsidR="001F55B9" w:rsidRPr="001F55B9" w:rsidRDefault="001F55B9" w:rsidP="001F55B9">
      <w:pPr>
        <w:pStyle w:val="NoSpacing"/>
        <w:rPr>
          <w:rFonts w:ascii="Arial" w:eastAsia="TimesNewRomanPSMT" w:hAnsi="Arial" w:cs="Arial"/>
          <w:bCs/>
          <w:kern w:val="1"/>
          <w:sz w:val="24"/>
          <w:szCs w:val="24"/>
          <w:lang w:val="ru-RU" w:eastAsia="hi-IN" w:bidi="hi-IN"/>
        </w:rPr>
      </w:pPr>
    </w:p>
    <w:p w14:paraId="0A6C6D8D" w14:textId="69B8832C" w:rsidR="001F55B9" w:rsidRPr="001F55B9" w:rsidRDefault="00FA60E6" w:rsidP="00FA60E6">
      <w:pPr>
        <w:pStyle w:val="NoSpacing"/>
        <w:ind w:left="850"/>
        <w:rPr>
          <w:rFonts w:ascii="Arial" w:eastAsia="TimesNewRomanPSMT" w:hAnsi="Arial" w:cs="Arial"/>
          <w:b/>
          <w:bCs/>
          <w:kern w:val="1"/>
          <w:sz w:val="24"/>
          <w:szCs w:val="24"/>
          <w:lang w:val="ru-RU" w:eastAsia="hi-IN" w:bidi="hi-IN"/>
        </w:rPr>
      </w:pPr>
      <w:r>
        <w:rPr>
          <w:rFonts w:ascii="Arial" w:eastAsia="TimesNewRomanPSMT" w:hAnsi="Arial" w:cs="Arial"/>
          <w:b/>
          <w:bCs/>
          <w:kern w:val="1"/>
          <w:sz w:val="24"/>
          <w:szCs w:val="24"/>
          <w:lang w:val="sr-Cyrl-RS" w:eastAsia="hi-IN" w:bidi="hi-IN"/>
        </w:rPr>
        <w:t xml:space="preserve">6.17 </w:t>
      </w:r>
      <w:r w:rsidR="001F55B9" w:rsidRPr="001F55B9">
        <w:rPr>
          <w:rFonts w:ascii="Arial" w:eastAsia="TimesNewRomanPSMT" w:hAnsi="Arial" w:cs="Arial"/>
          <w:b/>
          <w:bCs/>
          <w:kern w:val="1"/>
          <w:sz w:val="24"/>
          <w:szCs w:val="24"/>
          <w:lang w:val="en-US" w:eastAsia="hi-IN" w:bidi="hi-IN"/>
        </w:rPr>
        <w:t>Накнада за коришћење патената</w:t>
      </w:r>
    </w:p>
    <w:p w14:paraId="7CB379AF" w14:textId="77777777" w:rsidR="001F55B9" w:rsidRPr="001F55B9" w:rsidRDefault="001F55B9" w:rsidP="001F55B9">
      <w:pPr>
        <w:pStyle w:val="NoSpacing"/>
        <w:rPr>
          <w:rFonts w:ascii="Arial" w:eastAsia="TimesNewRomanPSMT" w:hAnsi="Arial" w:cs="Arial"/>
          <w:bCs/>
          <w:kern w:val="1"/>
          <w:sz w:val="24"/>
          <w:szCs w:val="24"/>
          <w:lang w:val="ru-RU" w:eastAsia="hi-IN" w:bidi="hi-IN"/>
        </w:rPr>
      </w:pPr>
      <w:r w:rsidRPr="001F55B9">
        <w:rPr>
          <w:rFonts w:ascii="Arial" w:eastAsia="TimesNewRomanPSMT" w:hAnsi="Arial" w:cs="Arial"/>
          <w:bCs/>
          <w:kern w:val="1"/>
          <w:sz w:val="24"/>
          <w:szCs w:val="24"/>
          <w:lang w:val="ru-RU" w:eastAsia="hi-IN" w:bidi="hi-IN"/>
        </w:rPr>
        <w:t>Накнаду за коришћење патената, као и одговорност за повреду заштићених права интелектуалне својине трећих лица сноси понуђач.</w:t>
      </w:r>
    </w:p>
    <w:p w14:paraId="0C502903" w14:textId="77777777" w:rsidR="001F55B9" w:rsidRPr="001F55B9" w:rsidRDefault="001F55B9" w:rsidP="001F55B9">
      <w:pPr>
        <w:pStyle w:val="NoSpacing"/>
        <w:rPr>
          <w:rFonts w:ascii="Arial" w:eastAsia="TimesNewRomanPSMT" w:hAnsi="Arial" w:cs="Arial"/>
          <w:bCs/>
          <w:kern w:val="1"/>
          <w:sz w:val="24"/>
          <w:szCs w:val="24"/>
          <w:lang w:val="ru-RU" w:eastAsia="hi-IN" w:bidi="hi-IN"/>
        </w:rPr>
      </w:pPr>
    </w:p>
    <w:p w14:paraId="7A420412" w14:textId="56933DD9" w:rsidR="001F55B9" w:rsidRPr="001F55B9" w:rsidRDefault="00FA60E6" w:rsidP="00FA60E6">
      <w:pPr>
        <w:pStyle w:val="NoSpacing"/>
        <w:ind w:left="850"/>
        <w:rPr>
          <w:rFonts w:ascii="Arial" w:eastAsia="TimesNewRomanPSMT" w:hAnsi="Arial" w:cs="Arial"/>
          <w:b/>
          <w:bCs/>
          <w:kern w:val="1"/>
          <w:sz w:val="24"/>
          <w:szCs w:val="24"/>
          <w:lang w:val="ru-RU" w:eastAsia="hi-IN" w:bidi="hi-IN"/>
        </w:rPr>
      </w:pPr>
      <w:r>
        <w:rPr>
          <w:rFonts w:ascii="Arial" w:eastAsia="TimesNewRomanPSMT" w:hAnsi="Arial" w:cs="Arial"/>
          <w:b/>
          <w:bCs/>
          <w:kern w:val="1"/>
          <w:sz w:val="24"/>
          <w:szCs w:val="24"/>
          <w:lang w:val="sr-Cyrl-RS" w:eastAsia="hi-IN" w:bidi="hi-IN"/>
        </w:rPr>
        <w:t xml:space="preserve">6.18 </w:t>
      </w:r>
      <w:r w:rsidR="001F55B9" w:rsidRPr="001F55B9">
        <w:rPr>
          <w:rFonts w:ascii="Arial" w:eastAsia="TimesNewRomanPSMT" w:hAnsi="Arial" w:cs="Arial"/>
          <w:b/>
          <w:bCs/>
          <w:kern w:val="1"/>
          <w:sz w:val="24"/>
          <w:szCs w:val="24"/>
          <w:lang w:val="en-US" w:eastAsia="hi-IN" w:bidi="hi-IN"/>
        </w:rPr>
        <w:t>Начело заштите животне средине и обезбеђивања енергетске ефикасности</w:t>
      </w:r>
    </w:p>
    <w:p w14:paraId="51A31848" w14:textId="77777777" w:rsidR="001F55B9" w:rsidRPr="001F55B9" w:rsidRDefault="001F55B9" w:rsidP="001F55B9">
      <w:pPr>
        <w:pStyle w:val="NoSpacing"/>
        <w:rPr>
          <w:rFonts w:ascii="Arial" w:eastAsia="TimesNewRomanPSMT" w:hAnsi="Arial" w:cs="Arial"/>
          <w:bCs/>
          <w:iCs/>
          <w:kern w:val="1"/>
          <w:sz w:val="24"/>
          <w:szCs w:val="24"/>
          <w:lang w:val="en-US" w:eastAsia="hi-IN" w:bidi="hi-IN"/>
        </w:rPr>
      </w:pPr>
      <w:r w:rsidRPr="001F55B9">
        <w:rPr>
          <w:rFonts w:ascii="Arial" w:eastAsia="TimesNewRomanPSMT" w:hAnsi="Arial" w:cs="Arial"/>
          <w:bCs/>
          <w:kern w:val="1"/>
          <w:sz w:val="24"/>
          <w:szCs w:val="24"/>
          <w:lang w:val="ru-RU" w:eastAsia="hi-IN" w:bidi="hi-IN"/>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2E3403A" w14:textId="77777777" w:rsidR="004F3640" w:rsidRDefault="004F3640" w:rsidP="004F3640">
      <w:pPr>
        <w:pStyle w:val="NoSpacing"/>
        <w:rPr>
          <w:rFonts w:ascii="Arial" w:hAnsi="Arial" w:cs="Arial"/>
          <w:b/>
          <w:sz w:val="24"/>
          <w:szCs w:val="24"/>
          <w:lang w:val="en-US"/>
        </w:rPr>
      </w:pPr>
    </w:p>
    <w:p w14:paraId="7323DB04" w14:textId="66975BB9" w:rsidR="004F3640" w:rsidRPr="00FF112D" w:rsidRDefault="00FA60E6" w:rsidP="004F3640">
      <w:pPr>
        <w:pStyle w:val="NoSpacing"/>
        <w:rPr>
          <w:rFonts w:ascii="Arial" w:hAnsi="Arial" w:cs="Arial"/>
          <w:b/>
          <w:sz w:val="24"/>
          <w:szCs w:val="24"/>
          <w:lang w:val="en-US"/>
        </w:rPr>
      </w:pPr>
      <w:r>
        <w:rPr>
          <w:rFonts w:ascii="Arial" w:hAnsi="Arial" w:cs="Arial"/>
          <w:b/>
          <w:sz w:val="24"/>
          <w:szCs w:val="24"/>
          <w:lang w:val="sr-Cyrl-RS"/>
        </w:rPr>
        <w:t xml:space="preserve">           </w:t>
      </w:r>
      <w:r w:rsidR="004F3640">
        <w:rPr>
          <w:rFonts w:ascii="Arial" w:hAnsi="Arial" w:cs="Arial"/>
          <w:b/>
          <w:sz w:val="24"/>
          <w:szCs w:val="24"/>
          <w:lang w:val="en-US"/>
        </w:rPr>
        <w:t>6.</w:t>
      </w:r>
      <w:r>
        <w:rPr>
          <w:rFonts w:ascii="Arial" w:hAnsi="Arial" w:cs="Arial"/>
          <w:b/>
          <w:sz w:val="24"/>
          <w:szCs w:val="24"/>
        </w:rPr>
        <w:t>19</w:t>
      </w:r>
      <w:r w:rsidR="004F3640">
        <w:rPr>
          <w:rFonts w:ascii="Arial" w:hAnsi="Arial" w:cs="Arial"/>
          <w:b/>
          <w:sz w:val="24"/>
          <w:szCs w:val="24"/>
          <w:lang w:val="en-US"/>
        </w:rPr>
        <w:t xml:space="preserve">. </w:t>
      </w:r>
      <w:r w:rsidR="004F3640" w:rsidRPr="00FF112D">
        <w:rPr>
          <w:rFonts w:ascii="Arial" w:hAnsi="Arial" w:cs="Arial"/>
          <w:b/>
          <w:sz w:val="24"/>
          <w:szCs w:val="24"/>
          <w:lang w:val="en-US"/>
        </w:rPr>
        <w:t>Додатне информације и објашњења</w:t>
      </w:r>
      <w:bookmarkEnd w:id="232"/>
      <w:bookmarkEnd w:id="233"/>
    </w:p>
    <w:p w14:paraId="17546D41" w14:textId="356D89EF" w:rsidR="00FA60E6" w:rsidRPr="00FA60E6" w:rsidRDefault="00FA60E6" w:rsidP="00FA60E6">
      <w:pPr>
        <w:tabs>
          <w:tab w:val="left" w:pos="567"/>
        </w:tabs>
        <w:spacing w:after="0" w:line="240" w:lineRule="auto"/>
        <w:jc w:val="both"/>
        <w:rPr>
          <w:rFonts w:ascii="Arial" w:eastAsia="Times New Roman" w:hAnsi="Arial" w:cs="Arial"/>
          <w:sz w:val="24"/>
          <w:szCs w:val="24"/>
          <w:lang w:val="ru-RU"/>
        </w:rPr>
      </w:pPr>
      <w:r w:rsidRPr="00FA60E6">
        <w:rPr>
          <w:rFonts w:ascii="Arial" w:eastAsia="Times New Roman" w:hAnsi="Arial"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адресу:Јавно предузеће „Електропривреда Србије“, Огранак РБ Колубара ,адреса 11560 Вреоци – Комерцијални сектор, ул. Дише Ђурђевића бб, са назнаком: „ОБЈАШЊЕЊА – позив за јавну набавку број </w:t>
      </w:r>
      <w:r w:rsidRPr="00FA60E6">
        <w:rPr>
          <w:rFonts w:ascii="Arial" w:eastAsia="Times New Roman" w:hAnsi="Arial" w:cs="Arial"/>
          <w:b/>
          <w:sz w:val="24"/>
          <w:szCs w:val="24"/>
          <w:lang w:val="ru-RU"/>
        </w:rPr>
        <w:t>ЈН</w:t>
      </w:r>
      <w:r w:rsidRPr="00FA60E6">
        <w:rPr>
          <w:rFonts w:ascii="Arial" w:eastAsia="Times New Roman" w:hAnsi="Arial" w:cs="Arial"/>
          <w:b/>
          <w:sz w:val="24"/>
          <w:szCs w:val="24"/>
          <w:lang w:val="en-US"/>
        </w:rPr>
        <w:t>/4000/</w:t>
      </w:r>
      <w:r w:rsidRPr="00FA60E6">
        <w:rPr>
          <w:rFonts w:ascii="Arial" w:eastAsia="Times New Roman" w:hAnsi="Arial" w:cs="Arial"/>
          <w:b/>
          <w:sz w:val="24"/>
          <w:szCs w:val="24"/>
          <w:lang w:val="sr-Cyrl-RS"/>
        </w:rPr>
        <w:t>0</w:t>
      </w:r>
      <w:r>
        <w:rPr>
          <w:rFonts w:ascii="Arial" w:eastAsia="Times New Roman" w:hAnsi="Arial" w:cs="Arial"/>
          <w:b/>
          <w:sz w:val="24"/>
          <w:szCs w:val="24"/>
          <w:lang w:val="sr-Cyrl-RS"/>
        </w:rPr>
        <w:t>752</w:t>
      </w:r>
      <w:r w:rsidRPr="00FA60E6">
        <w:rPr>
          <w:rFonts w:ascii="Arial" w:eastAsia="Times New Roman" w:hAnsi="Arial" w:cs="Arial"/>
          <w:b/>
          <w:sz w:val="24"/>
          <w:szCs w:val="24"/>
          <w:lang w:val="en-US"/>
        </w:rPr>
        <w:t>/201</w:t>
      </w:r>
      <w:r>
        <w:rPr>
          <w:rFonts w:ascii="Arial" w:eastAsia="Times New Roman" w:hAnsi="Arial" w:cs="Arial"/>
          <w:b/>
          <w:sz w:val="24"/>
          <w:szCs w:val="24"/>
          <w:lang w:val="sr-Cyrl-RS"/>
        </w:rPr>
        <w:t>9 (3068</w:t>
      </w:r>
      <w:r w:rsidRPr="00FA60E6">
        <w:rPr>
          <w:rFonts w:ascii="Arial" w:eastAsia="Times New Roman" w:hAnsi="Arial" w:cs="Arial"/>
          <w:b/>
          <w:sz w:val="24"/>
          <w:szCs w:val="24"/>
          <w:lang w:val="sr-Cyrl-RS"/>
        </w:rPr>
        <w:t>/2019</w:t>
      </w:r>
      <w:r w:rsidRPr="00FA60E6">
        <w:rPr>
          <w:rFonts w:ascii="Arial" w:eastAsia="Times New Roman" w:hAnsi="Arial" w:cs="Arial"/>
          <w:sz w:val="24"/>
          <w:szCs w:val="24"/>
          <w:lang w:val="sr-Cyrl-RS"/>
        </w:rPr>
        <w:t>)</w:t>
      </w:r>
      <w:r w:rsidRPr="00FA60E6">
        <w:rPr>
          <w:rFonts w:ascii="Arial" w:eastAsia="Times New Roman" w:hAnsi="Arial" w:cs="Arial"/>
          <w:sz w:val="24"/>
          <w:szCs w:val="24"/>
          <w:lang w:val="ru-RU"/>
        </w:rPr>
        <w:t xml:space="preserve"> или електронским путем на е-mail адресу: pitanja.nabavke@rbkolubara.rs, радним данима (понедељак – петак) у времену </w:t>
      </w:r>
      <w:r w:rsidRPr="00FA60E6">
        <w:rPr>
          <w:rFonts w:ascii="Arial" w:eastAsia="Times New Roman" w:hAnsi="Arial" w:cs="Arial"/>
          <w:b/>
          <w:sz w:val="24"/>
          <w:szCs w:val="24"/>
          <w:lang w:val="ru-RU"/>
        </w:rPr>
        <w:t>од 07:30 до 14:30</w:t>
      </w:r>
      <w:r w:rsidRPr="00FA60E6">
        <w:rPr>
          <w:rFonts w:ascii="Arial" w:eastAsia="Times New Roman" w:hAnsi="Arial" w:cs="Arial"/>
          <w:sz w:val="24"/>
          <w:szCs w:val="24"/>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F00C90" w14:textId="77777777" w:rsidR="00FA60E6" w:rsidRPr="00FA60E6" w:rsidRDefault="00FA60E6" w:rsidP="00FA60E6">
      <w:pPr>
        <w:tabs>
          <w:tab w:val="left" w:pos="567"/>
        </w:tabs>
        <w:spacing w:after="0" w:line="240" w:lineRule="auto"/>
        <w:jc w:val="both"/>
        <w:rPr>
          <w:rFonts w:ascii="Arial" w:eastAsia="Times New Roman" w:hAnsi="Arial" w:cs="Arial"/>
          <w:i/>
          <w:sz w:val="24"/>
          <w:szCs w:val="24"/>
          <w:lang w:val="ru-RU"/>
        </w:rPr>
      </w:pPr>
      <w:r w:rsidRPr="00FA60E6">
        <w:rPr>
          <w:rFonts w:ascii="Arial" w:eastAsia="Times New Roman" w:hAnsi="Arial"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r w:rsidRPr="00FA60E6">
        <w:rPr>
          <w:rFonts w:ascii="Arial" w:eastAsia="Times New Roman" w:hAnsi="Arial" w:cs="Arial"/>
          <w:sz w:val="24"/>
          <w:szCs w:val="24"/>
          <w:lang w:val="en-US"/>
        </w:rPr>
        <w:t>Тражење додатних информација и појашњења телефоном није дозвољено.</w:t>
      </w:r>
    </w:p>
    <w:p w14:paraId="401EC1C3" w14:textId="77777777" w:rsidR="00FA60E6" w:rsidRPr="00FA60E6" w:rsidRDefault="00FA60E6" w:rsidP="00FA60E6">
      <w:pPr>
        <w:tabs>
          <w:tab w:val="left" w:pos="567"/>
        </w:tabs>
        <w:spacing w:after="0" w:line="240" w:lineRule="auto"/>
        <w:jc w:val="both"/>
        <w:rPr>
          <w:rFonts w:ascii="Arial" w:eastAsia="Times New Roman" w:hAnsi="Arial" w:cs="Arial"/>
          <w:sz w:val="24"/>
          <w:szCs w:val="24"/>
          <w:lang w:val="ru-RU"/>
        </w:rPr>
      </w:pPr>
      <w:r w:rsidRPr="00FA60E6">
        <w:rPr>
          <w:rFonts w:ascii="Arial" w:eastAsia="Times New Roman" w:hAnsi="Arial"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FC1A52" w14:textId="77777777" w:rsidR="00FA60E6" w:rsidRPr="00FA60E6" w:rsidRDefault="00FA60E6" w:rsidP="00FA60E6">
      <w:pPr>
        <w:tabs>
          <w:tab w:val="left" w:pos="567"/>
        </w:tabs>
        <w:spacing w:after="0" w:line="240" w:lineRule="auto"/>
        <w:jc w:val="both"/>
        <w:rPr>
          <w:rFonts w:ascii="Arial" w:eastAsia="Times New Roman" w:hAnsi="Arial" w:cs="Arial"/>
          <w:sz w:val="24"/>
          <w:szCs w:val="24"/>
          <w:lang w:val="ru-RU"/>
        </w:rPr>
      </w:pPr>
      <w:r w:rsidRPr="00FA60E6">
        <w:rPr>
          <w:rFonts w:ascii="Arial" w:eastAsia="Times New Roman" w:hAnsi="Arial"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08ABCBE" w14:textId="77777777" w:rsidR="00FA60E6" w:rsidRPr="00FA60E6" w:rsidRDefault="00FA60E6" w:rsidP="00FA60E6">
      <w:pPr>
        <w:tabs>
          <w:tab w:val="left" w:pos="567"/>
        </w:tabs>
        <w:spacing w:after="0" w:line="240" w:lineRule="auto"/>
        <w:jc w:val="both"/>
        <w:rPr>
          <w:rFonts w:ascii="Arial" w:eastAsia="Times New Roman" w:hAnsi="Arial" w:cs="Arial"/>
          <w:sz w:val="24"/>
          <w:szCs w:val="24"/>
          <w:lang w:val="ru-RU"/>
        </w:rPr>
      </w:pPr>
      <w:r w:rsidRPr="00FA60E6">
        <w:rPr>
          <w:rFonts w:ascii="Arial" w:eastAsia="Times New Roman" w:hAnsi="Arial"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5778FBB" w14:textId="77777777" w:rsidR="00FA60E6" w:rsidRPr="00FA60E6" w:rsidRDefault="00FA60E6" w:rsidP="00FA60E6">
      <w:pPr>
        <w:tabs>
          <w:tab w:val="left" w:pos="567"/>
        </w:tabs>
        <w:spacing w:after="0" w:line="240" w:lineRule="auto"/>
        <w:jc w:val="both"/>
        <w:rPr>
          <w:rFonts w:ascii="Arial" w:eastAsia="Times New Roman" w:hAnsi="Arial" w:cs="Arial"/>
          <w:sz w:val="24"/>
          <w:szCs w:val="24"/>
          <w:lang w:val="en-US"/>
        </w:rPr>
      </w:pPr>
      <w:r w:rsidRPr="00FA60E6">
        <w:rPr>
          <w:rFonts w:ascii="Arial" w:eastAsia="Times New Roman" w:hAnsi="Arial"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6D1B014" w14:textId="77777777" w:rsidR="00FA60E6" w:rsidRPr="00FA60E6" w:rsidRDefault="00FA60E6" w:rsidP="00FA60E6">
      <w:pPr>
        <w:tabs>
          <w:tab w:val="left" w:pos="567"/>
        </w:tabs>
        <w:spacing w:after="0" w:line="240" w:lineRule="auto"/>
        <w:jc w:val="both"/>
        <w:rPr>
          <w:rFonts w:ascii="Arial" w:eastAsia="Times New Roman" w:hAnsi="Arial" w:cs="Arial"/>
          <w:i/>
          <w:sz w:val="24"/>
          <w:szCs w:val="24"/>
          <w:lang w:val="ru-RU"/>
        </w:rPr>
      </w:pPr>
      <w:r w:rsidRPr="00FA60E6">
        <w:rPr>
          <w:rFonts w:ascii="Arial" w:eastAsia="Times New Roman" w:hAnsi="Arial" w:cs="Arial"/>
          <w:sz w:val="24"/>
          <w:szCs w:val="24"/>
          <w:lang w:val="en-US"/>
        </w:rPr>
        <w:t>Комуникација у поступку јавне набавке се врши на начин чланом 20. Закона.</w:t>
      </w:r>
    </w:p>
    <w:p w14:paraId="655CE37A" w14:textId="77777777" w:rsidR="00FA60E6" w:rsidRPr="00FA60E6" w:rsidRDefault="00FA60E6" w:rsidP="00FA60E6">
      <w:pPr>
        <w:tabs>
          <w:tab w:val="left" w:pos="567"/>
        </w:tabs>
        <w:spacing w:after="0" w:line="240" w:lineRule="auto"/>
        <w:jc w:val="both"/>
        <w:rPr>
          <w:rFonts w:ascii="Arial" w:eastAsia="Times New Roman" w:hAnsi="Arial" w:cs="Arial"/>
          <w:sz w:val="24"/>
          <w:szCs w:val="24"/>
          <w:lang w:val="en-US"/>
        </w:rPr>
      </w:pPr>
      <w:r w:rsidRPr="00FA60E6">
        <w:rPr>
          <w:rFonts w:ascii="Arial" w:eastAsia="Times New Roman" w:hAnsi="Arial"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w:history="1">
        <w:r w:rsidRPr="00FA60E6">
          <w:rPr>
            <w:rStyle w:val="Hyperlink"/>
            <w:rFonts w:ascii="Arial" w:eastAsia="Times New Roman" w:hAnsi="Arial" w:cs="Arial"/>
            <w:sz w:val="24"/>
            <w:szCs w:val="24"/>
            <w:lang w:val="en-US"/>
          </w:rPr>
          <w:t>www.кjn.gov.rs</w:t>
        </w:r>
      </w:hyperlink>
      <w:r w:rsidRPr="00FA60E6">
        <w:rPr>
          <w:rFonts w:ascii="Arial" w:eastAsia="Times New Roman" w:hAnsi="Arial" w:cs="Arial"/>
          <w:sz w:val="24"/>
          <w:szCs w:val="24"/>
          <w:lang w:val="ru-RU"/>
        </w:rPr>
        <w:t>).</w:t>
      </w:r>
    </w:p>
    <w:p w14:paraId="546E0251" w14:textId="77777777" w:rsidR="004F3640" w:rsidRPr="00CB5E53" w:rsidRDefault="004F3640" w:rsidP="004F3640">
      <w:pPr>
        <w:tabs>
          <w:tab w:val="left" w:pos="567"/>
        </w:tabs>
        <w:spacing w:after="0" w:line="240" w:lineRule="auto"/>
        <w:jc w:val="both"/>
        <w:rPr>
          <w:rFonts w:ascii="Arial" w:eastAsia="Times New Roman" w:hAnsi="Arial" w:cs="Arial"/>
          <w:sz w:val="24"/>
          <w:szCs w:val="24"/>
        </w:rPr>
      </w:pPr>
    </w:p>
    <w:p w14:paraId="1B5BCA13" w14:textId="110BFA8F" w:rsidR="004F3640" w:rsidRPr="00860DF6" w:rsidRDefault="004D7D72" w:rsidP="004F3640">
      <w:pPr>
        <w:pStyle w:val="NoSpacing"/>
        <w:rPr>
          <w:rFonts w:ascii="Arial" w:hAnsi="Arial" w:cs="Arial"/>
          <w:b/>
          <w:sz w:val="24"/>
          <w:szCs w:val="24"/>
        </w:rPr>
      </w:pPr>
      <w:bookmarkStart w:id="238" w:name="_Toc441651603"/>
      <w:bookmarkStart w:id="239" w:name="_Toc442559914"/>
      <w:r>
        <w:rPr>
          <w:rFonts w:ascii="Arial" w:hAnsi="Arial" w:cs="Arial"/>
          <w:b/>
          <w:sz w:val="24"/>
          <w:szCs w:val="24"/>
          <w:lang w:val="sr-Cyrl-RS"/>
        </w:rPr>
        <w:t xml:space="preserve">               </w:t>
      </w:r>
      <w:r w:rsidR="00FA60E6">
        <w:rPr>
          <w:rFonts w:ascii="Arial" w:hAnsi="Arial" w:cs="Arial"/>
          <w:b/>
          <w:sz w:val="24"/>
          <w:szCs w:val="24"/>
        </w:rPr>
        <w:t>6.20</w:t>
      </w:r>
      <w:r w:rsidR="004F3640">
        <w:rPr>
          <w:rFonts w:ascii="Arial" w:hAnsi="Arial" w:cs="Arial"/>
          <w:b/>
          <w:sz w:val="24"/>
          <w:szCs w:val="24"/>
        </w:rPr>
        <w:t xml:space="preserve">. </w:t>
      </w:r>
      <w:r w:rsidR="004F3640" w:rsidRPr="00860DF6">
        <w:rPr>
          <w:rFonts w:ascii="Arial" w:hAnsi="Arial" w:cs="Arial"/>
          <w:b/>
          <w:sz w:val="24"/>
          <w:szCs w:val="24"/>
        </w:rPr>
        <w:t>Трошкови понуде</w:t>
      </w:r>
      <w:bookmarkEnd w:id="238"/>
      <w:bookmarkEnd w:id="239"/>
    </w:p>
    <w:p w14:paraId="0AFA155F"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ru-RU" w:eastAsia="hi-IN" w:bidi="hi-IN"/>
        </w:rPr>
        <w:t>Трошкове припреме и подношења понуде сноси искључиво Понуђач и не може тражити од Наручиоца накнаду трошкова.</w:t>
      </w:r>
    </w:p>
    <w:p w14:paraId="37128C1E"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en-US" w:eastAsia="hi-IN" w:bidi="hi-IN"/>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D9633FD"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en-US" w:eastAsia="hi-IN" w:bidi="hi-I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F65B5C" w14:textId="05D7A5C7" w:rsidR="004D7D72" w:rsidRPr="004D7D72" w:rsidRDefault="004D7D72" w:rsidP="004D7D72">
      <w:pPr>
        <w:keepNext/>
        <w:tabs>
          <w:tab w:val="left" w:pos="567"/>
        </w:tabs>
        <w:suppressAutoHyphens/>
        <w:spacing w:before="120" w:after="0" w:line="240" w:lineRule="auto"/>
        <w:ind w:left="850"/>
        <w:jc w:val="both"/>
        <w:rPr>
          <w:rFonts w:ascii="Arial" w:eastAsia="TimesNewRomanPSMT" w:hAnsi="Arial" w:cs="Arial"/>
          <w:b/>
          <w:kern w:val="1"/>
          <w:sz w:val="24"/>
          <w:szCs w:val="24"/>
          <w:lang w:val="en-US" w:eastAsia="hi-IN" w:bidi="hi-IN"/>
        </w:rPr>
      </w:pPr>
      <w:r>
        <w:rPr>
          <w:rFonts w:ascii="Arial" w:eastAsia="Lucida Sans Unicode" w:hAnsi="Arial" w:cs="Arial"/>
          <w:b/>
          <w:kern w:val="1"/>
          <w:sz w:val="24"/>
          <w:szCs w:val="24"/>
          <w:lang w:val="sr-Cyrl-RS" w:eastAsia="hi-IN" w:bidi="hi-IN"/>
        </w:rPr>
        <w:t xml:space="preserve">6.21 </w:t>
      </w:r>
      <w:r w:rsidRPr="004D7D72">
        <w:rPr>
          <w:rFonts w:ascii="Arial" w:eastAsia="Lucida Sans Unicode" w:hAnsi="Arial" w:cs="Arial"/>
          <w:b/>
          <w:kern w:val="1"/>
          <w:sz w:val="24"/>
          <w:szCs w:val="24"/>
          <w:lang w:val="en-US" w:eastAsia="hi-IN" w:bidi="hi-IN"/>
        </w:rPr>
        <w:t>Додатна објашњења, контрола и допуштене исправке</w:t>
      </w:r>
    </w:p>
    <w:p w14:paraId="361BC944" w14:textId="77777777" w:rsidR="004D7D72" w:rsidRPr="004D7D72" w:rsidRDefault="004D7D72" w:rsidP="004D7D72">
      <w:pPr>
        <w:tabs>
          <w:tab w:val="left" w:pos="567"/>
        </w:tabs>
        <w:suppressAutoHyphens/>
        <w:spacing w:after="0" w:line="240" w:lineRule="auto"/>
        <w:jc w:val="both"/>
        <w:rPr>
          <w:rFonts w:ascii="Arial" w:eastAsia="TimesNewRomanPSMT" w:hAnsi="Arial" w:cs="Arial"/>
          <w:kern w:val="1"/>
          <w:sz w:val="24"/>
          <w:szCs w:val="24"/>
          <w:lang w:val="ru-RU" w:eastAsia="hi-IN" w:bidi="hi-IN"/>
        </w:rPr>
      </w:pPr>
      <w:r w:rsidRPr="004D7D72">
        <w:rPr>
          <w:rFonts w:ascii="Arial" w:eastAsia="TimesNewRomanPSMT" w:hAnsi="Arial" w:cs="Arial"/>
          <w:kern w:val="1"/>
          <w:sz w:val="24"/>
          <w:szCs w:val="24"/>
          <w:lang w:val="en-US" w:eastAsia="hi-IN" w:bidi="hi-I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304FE75" w14:textId="77777777" w:rsidR="004D7D72" w:rsidRPr="004D7D72" w:rsidRDefault="004D7D72" w:rsidP="004D7D72">
      <w:pPr>
        <w:tabs>
          <w:tab w:val="left" w:pos="567"/>
        </w:tabs>
        <w:suppressAutoHyphens/>
        <w:spacing w:after="0" w:line="240" w:lineRule="auto"/>
        <w:jc w:val="both"/>
        <w:rPr>
          <w:rFonts w:ascii="Arial" w:eastAsia="TimesNewRomanPSMT" w:hAnsi="Arial" w:cs="Arial"/>
          <w:kern w:val="1"/>
          <w:sz w:val="24"/>
          <w:szCs w:val="24"/>
          <w:lang w:val="en-US" w:eastAsia="hi-IN" w:bidi="hi-IN"/>
        </w:rPr>
      </w:pPr>
      <w:r w:rsidRPr="004D7D72">
        <w:rPr>
          <w:rFonts w:ascii="Arial" w:eastAsia="TimesNewRomanPSMT" w:hAnsi="Arial" w:cs="Arial"/>
          <w:kern w:val="1"/>
          <w:sz w:val="24"/>
          <w:szCs w:val="24"/>
          <w:lang w:val="ru-RU" w:eastAsia="hi-IN" w:bidi="hi-IN"/>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1A2B6A7" w14:textId="77777777" w:rsidR="004D7D72" w:rsidRPr="004D7D72" w:rsidRDefault="004D7D72" w:rsidP="004D7D72">
      <w:pPr>
        <w:tabs>
          <w:tab w:val="left" w:pos="567"/>
        </w:tabs>
        <w:suppressAutoHyphens/>
        <w:spacing w:after="0" w:line="240" w:lineRule="auto"/>
        <w:jc w:val="both"/>
        <w:rPr>
          <w:rFonts w:ascii="Arial" w:eastAsia="TimesNewRomanPSMT" w:hAnsi="Arial" w:cs="Arial"/>
          <w:kern w:val="1"/>
          <w:sz w:val="24"/>
          <w:szCs w:val="24"/>
          <w:lang w:val="en-US" w:eastAsia="hi-IN" w:bidi="hi-IN"/>
        </w:rPr>
      </w:pPr>
      <w:r w:rsidRPr="004D7D72">
        <w:rPr>
          <w:rFonts w:ascii="Arial" w:eastAsia="TimesNewRomanPSMT" w:hAnsi="Arial" w:cs="Arial"/>
          <w:kern w:val="1"/>
          <w:sz w:val="24"/>
          <w:szCs w:val="24"/>
          <w:lang w:val="en-US" w:eastAsia="hi-IN" w:bidi="hi-I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4610F0"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TimesNewRomanPSMT" w:hAnsi="Arial" w:cs="Arial"/>
          <w:kern w:val="1"/>
          <w:sz w:val="24"/>
          <w:szCs w:val="24"/>
          <w:lang w:val="en-US" w:eastAsia="hi-IN" w:bidi="hi-IN"/>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D04B316" w14:textId="77777777" w:rsidR="004D7D72" w:rsidRPr="004D7D72" w:rsidRDefault="004D7D72" w:rsidP="004D7D72">
      <w:pPr>
        <w:suppressAutoHyphens/>
        <w:spacing w:after="0" w:line="240" w:lineRule="auto"/>
        <w:jc w:val="both"/>
        <w:rPr>
          <w:rFonts w:ascii="Arial" w:eastAsia="Lucida Sans Unicode" w:hAnsi="Arial" w:cs="Arial"/>
          <w:kern w:val="1"/>
          <w:sz w:val="24"/>
          <w:szCs w:val="24"/>
          <w:lang w:val="en-US" w:eastAsia="hi-IN" w:bidi="hi-IN"/>
        </w:rPr>
      </w:pPr>
    </w:p>
    <w:p w14:paraId="58571C0C" w14:textId="459962D5" w:rsidR="004D7D72" w:rsidRPr="004D7D72" w:rsidRDefault="004D7D72" w:rsidP="004D7D72">
      <w:pPr>
        <w:keepNext/>
        <w:tabs>
          <w:tab w:val="left" w:pos="567"/>
        </w:tabs>
        <w:suppressAutoHyphens/>
        <w:spacing w:before="120" w:after="0" w:line="240" w:lineRule="auto"/>
        <w:ind w:left="850"/>
        <w:jc w:val="both"/>
        <w:rPr>
          <w:rFonts w:ascii="Arial" w:eastAsia="TimesNewRomanPSMT" w:hAnsi="Arial" w:cs="Arial"/>
          <w:b/>
          <w:bCs/>
          <w:iCs/>
          <w:kern w:val="1"/>
          <w:sz w:val="24"/>
          <w:szCs w:val="24"/>
          <w:lang w:val="en-US" w:eastAsia="hi-IN" w:bidi="hi-IN"/>
        </w:rPr>
      </w:pPr>
      <w:bookmarkStart w:id="240" w:name="_Toc442559917"/>
      <w:bookmarkStart w:id="241" w:name="_Toc441651606"/>
      <w:r>
        <w:rPr>
          <w:rFonts w:ascii="Arial" w:eastAsia="Lucida Sans Unicode" w:hAnsi="Arial" w:cs="Arial"/>
          <w:b/>
          <w:kern w:val="1"/>
          <w:sz w:val="24"/>
          <w:szCs w:val="24"/>
          <w:lang w:val="sr-Cyrl-RS" w:eastAsia="hi-IN" w:bidi="hi-IN"/>
        </w:rPr>
        <w:t xml:space="preserve">6.22 </w:t>
      </w:r>
      <w:r w:rsidRPr="004D7D72">
        <w:rPr>
          <w:rFonts w:ascii="Arial" w:eastAsia="Lucida Sans Unicode" w:hAnsi="Arial" w:cs="Arial"/>
          <w:b/>
          <w:kern w:val="1"/>
          <w:sz w:val="24"/>
          <w:szCs w:val="24"/>
          <w:lang w:val="en-US" w:eastAsia="hi-IN" w:bidi="hi-IN"/>
        </w:rPr>
        <w:t>Разлози за одбијање понуде</w:t>
      </w:r>
      <w:bookmarkEnd w:id="240"/>
      <w:r w:rsidRPr="004D7D72">
        <w:rPr>
          <w:rFonts w:ascii="Arial" w:eastAsia="Lucida Sans Unicode" w:hAnsi="Arial" w:cs="Arial"/>
          <w:b/>
          <w:kern w:val="1"/>
          <w:sz w:val="24"/>
          <w:szCs w:val="24"/>
          <w:lang w:val="en-US" w:eastAsia="hi-IN" w:bidi="hi-IN"/>
        </w:rPr>
        <w:t xml:space="preserve"> </w:t>
      </w:r>
      <w:bookmarkEnd w:id="241"/>
    </w:p>
    <w:p w14:paraId="20DBD606" w14:textId="77777777" w:rsidR="004D7D72" w:rsidRPr="004D7D72" w:rsidRDefault="004D7D72" w:rsidP="004D7D72">
      <w:pPr>
        <w:suppressAutoHyphens/>
        <w:spacing w:after="0" w:line="240" w:lineRule="auto"/>
        <w:jc w:val="both"/>
        <w:rPr>
          <w:rFonts w:ascii="Arial" w:eastAsia="TimesNewRomanPSMT" w:hAnsi="Arial" w:cs="Arial"/>
          <w:bCs/>
          <w:iCs/>
          <w:kern w:val="1"/>
          <w:sz w:val="24"/>
          <w:szCs w:val="24"/>
          <w:lang w:val="en-US" w:eastAsia="hi-IN" w:bidi="hi-IN"/>
        </w:rPr>
      </w:pPr>
      <w:r w:rsidRPr="004D7D72">
        <w:rPr>
          <w:rFonts w:ascii="Arial" w:eastAsia="TimesNewRomanPSMT" w:hAnsi="Arial" w:cs="Arial"/>
          <w:bCs/>
          <w:iCs/>
          <w:kern w:val="1"/>
          <w:sz w:val="24"/>
          <w:szCs w:val="24"/>
          <w:lang w:val="en-US" w:eastAsia="hi-IN" w:bidi="hi-IN"/>
        </w:rPr>
        <w:t>Понуда ће бити одбијена ако:</w:t>
      </w:r>
    </w:p>
    <w:p w14:paraId="2CAE599B" w14:textId="77777777" w:rsidR="004D7D72" w:rsidRPr="004D7D72" w:rsidRDefault="004D7D72" w:rsidP="00E65C3C">
      <w:pPr>
        <w:numPr>
          <w:ilvl w:val="0"/>
          <w:numId w:val="34"/>
        </w:numPr>
        <w:suppressAutoHyphens/>
        <w:spacing w:before="120" w:after="0" w:line="100" w:lineRule="atLeast"/>
        <w:ind w:left="714" w:hanging="357"/>
        <w:jc w:val="both"/>
        <w:rPr>
          <w:rFonts w:ascii="Arial" w:eastAsia="TimesNewRomanPSMT" w:hAnsi="Arial" w:cs="Arial"/>
          <w:bCs/>
          <w:iCs/>
          <w:kern w:val="1"/>
          <w:sz w:val="24"/>
          <w:szCs w:val="24"/>
          <w:lang w:val="en-US" w:eastAsia="hi-IN" w:bidi="hi-IN"/>
        </w:rPr>
      </w:pPr>
      <w:r w:rsidRPr="004D7D72">
        <w:rPr>
          <w:rFonts w:ascii="Arial" w:eastAsia="TimesNewRomanPSMT" w:hAnsi="Arial" w:cs="Arial"/>
          <w:bCs/>
          <w:iCs/>
          <w:kern w:val="1"/>
          <w:sz w:val="24"/>
          <w:szCs w:val="24"/>
          <w:lang w:val="en-US" w:eastAsia="hi-IN" w:bidi="hi-IN"/>
        </w:rPr>
        <w:t>је неблаговремена, неприхватљива или неодговарајућа;</w:t>
      </w:r>
    </w:p>
    <w:p w14:paraId="37B05657" w14:textId="77777777" w:rsidR="004D7D72" w:rsidRPr="004D7D72" w:rsidRDefault="004D7D72" w:rsidP="00E65C3C">
      <w:pPr>
        <w:numPr>
          <w:ilvl w:val="0"/>
          <w:numId w:val="34"/>
        </w:numPr>
        <w:suppressAutoHyphens/>
        <w:spacing w:before="120" w:after="0" w:line="100" w:lineRule="atLeast"/>
        <w:ind w:left="714" w:hanging="357"/>
        <w:jc w:val="both"/>
        <w:rPr>
          <w:rFonts w:ascii="Arial" w:eastAsia="TimesNewRomanPSMT" w:hAnsi="Arial" w:cs="Arial"/>
          <w:bCs/>
          <w:iCs/>
          <w:kern w:val="1"/>
          <w:sz w:val="24"/>
          <w:szCs w:val="24"/>
          <w:lang w:val="en-US" w:eastAsia="hi-IN" w:bidi="hi-IN"/>
        </w:rPr>
      </w:pPr>
      <w:r w:rsidRPr="004D7D72">
        <w:rPr>
          <w:rFonts w:ascii="Arial" w:eastAsia="TimesNewRomanPSMT" w:hAnsi="Arial" w:cs="Arial"/>
          <w:bCs/>
          <w:iCs/>
          <w:kern w:val="1"/>
          <w:sz w:val="24"/>
          <w:szCs w:val="24"/>
          <w:lang w:val="en-US" w:eastAsia="hi-IN" w:bidi="hi-IN"/>
        </w:rPr>
        <w:t>ако се понуђач не сагласи са исправком рачунских грешака;</w:t>
      </w:r>
    </w:p>
    <w:p w14:paraId="02ED28F1" w14:textId="77777777" w:rsidR="004D7D72" w:rsidRPr="004D7D72" w:rsidRDefault="004D7D72" w:rsidP="00E65C3C">
      <w:pPr>
        <w:numPr>
          <w:ilvl w:val="0"/>
          <w:numId w:val="34"/>
        </w:numPr>
        <w:suppressAutoHyphens/>
        <w:spacing w:before="120" w:after="0" w:line="100" w:lineRule="atLeast"/>
        <w:ind w:left="714" w:hanging="357"/>
        <w:jc w:val="both"/>
        <w:rPr>
          <w:rFonts w:ascii="Arial" w:eastAsia="TimesNewRomanPSMT" w:hAnsi="Arial" w:cs="Arial"/>
          <w:bCs/>
          <w:iCs/>
          <w:kern w:val="1"/>
          <w:sz w:val="24"/>
          <w:szCs w:val="24"/>
          <w:lang w:val="en-US" w:eastAsia="hi-IN" w:bidi="hi-IN"/>
        </w:rPr>
      </w:pPr>
      <w:r w:rsidRPr="004D7D72">
        <w:rPr>
          <w:rFonts w:ascii="Arial" w:eastAsia="TimesNewRomanPSMT" w:hAnsi="Arial" w:cs="Arial"/>
          <w:bCs/>
          <w:iCs/>
          <w:kern w:val="1"/>
          <w:sz w:val="24"/>
          <w:szCs w:val="24"/>
          <w:lang w:val="en-US" w:eastAsia="hi-IN" w:bidi="hi-IN"/>
        </w:rPr>
        <w:t>ако има битне недостатке сходно члану 106. ЗЈН</w:t>
      </w:r>
    </w:p>
    <w:p w14:paraId="5F485727" w14:textId="77777777" w:rsidR="004D7D72" w:rsidRPr="004D7D72" w:rsidRDefault="004D7D72" w:rsidP="004D7D72">
      <w:pPr>
        <w:suppressAutoHyphens/>
        <w:spacing w:after="0" w:line="100" w:lineRule="atLeast"/>
        <w:jc w:val="both"/>
        <w:rPr>
          <w:rFonts w:ascii="Arial" w:eastAsia="Calibri" w:hAnsi="Arial" w:cs="Arial"/>
          <w:kern w:val="1"/>
          <w:sz w:val="24"/>
          <w:szCs w:val="24"/>
          <w:lang w:val="en-US" w:eastAsia="hi-IN" w:bidi="hi-IN"/>
        </w:rPr>
      </w:pPr>
      <w:r w:rsidRPr="004D7D72">
        <w:rPr>
          <w:rFonts w:ascii="Arial" w:eastAsia="TimesNewRomanPSMT" w:hAnsi="Arial" w:cs="Arial"/>
          <w:bCs/>
          <w:iCs/>
          <w:kern w:val="1"/>
          <w:sz w:val="24"/>
          <w:szCs w:val="24"/>
          <w:lang w:val="en-US" w:eastAsia="hi-IN" w:bidi="hi-IN"/>
        </w:rPr>
        <w:t>односно ако:</w:t>
      </w:r>
    </w:p>
    <w:p w14:paraId="75445673" w14:textId="77777777" w:rsidR="004D7D72" w:rsidRPr="004D7D72" w:rsidRDefault="004D7D72" w:rsidP="00E65C3C">
      <w:pPr>
        <w:numPr>
          <w:ilvl w:val="0"/>
          <w:numId w:val="35"/>
        </w:numPr>
        <w:tabs>
          <w:tab w:val="left" w:pos="567"/>
        </w:tabs>
        <w:suppressAutoHyphens/>
        <w:spacing w:before="120" w:after="0" w:line="240" w:lineRule="auto"/>
        <w:ind w:left="714" w:hanging="357"/>
        <w:jc w:val="both"/>
        <w:rPr>
          <w:rFonts w:ascii="Arial" w:eastAsia="TimesNewRomanPSMT" w:hAnsi="Arial" w:cs="Arial"/>
          <w:bCs/>
          <w:iCs/>
          <w:kern w:val="1"/>
          <w:sz w:val="24"/>
          <w:szCs w:val="24"/>
          <w:lang w:val="ru-RU" w:eastAsia="hi-IN" w:bidi="hi-IN"/>
        </w:rPr>
      </w:pPr>
      <w:r w:rsidRPr="004D7D72">
        <w:rPr>
          <w:rFonts w:ascii="Arial" w:eastAsia="Lucida Sans Unicode" w:hAnsi="Arial" w:cs="Arial"/>
          <w:kern w:val="1"/>
          <w:sz w:val="24"/>
          <w:szCs w:val="24"/>
          <w:lang w:val="ru-RU" w:eastAsia="hi-IN" w:bidi="hi-IN"/>
        </w:rPr>
        <w:t xml:space="preserve">Понуђач не докаже да </w:t>
      </w:r>
      <w:r w:rsidRPr="004D7D72">
        <w:rPr>
          <w:rFonts w:ascii="Arial" w:eastAsia="TimesNewRomanPSMT" w:hAnsi="Arial" w:cs="Arial"/>
          <w:bCs/>
          <w:iCs/>
          <w:kern w:val="1"/>
          <w:sz w:val="24"/>
          <w:szCs w:val="24"/>
          <w:lang w:val="ru-RU" w:eastAsia="hi-IN" w:bidi="hi-IN"/>
        </w:rPr>
        <w:t>испуњава обавезне услове за учешће;</w:t>
      </w:r>
    </w:p>
    <w:p w14:paraId="59B55E1B" w14:textId="77777777" w:rsidR="004D7D72" w:rsidRPr="004D7D72" w:rsidRDefault="004D7D72" w:rsidP="00E65C3C">
      <w:pPr>
        <w:numPr>
          <w:ilvl w:val="0"/>
          <w:numId w:val="35"/>
        </w:numPr>
        <w:tabs>
          <w:tab w:val="left" w:pos="567"/>
        </w:tabs>
        <w:suppressAutoHyphens/>
        <w:spacing w:before="120" w:after="0" w:line="240" w:lineRule="auto"/>
        <w:ind w:left="714" w:hanging="357"/>
        <w:jc w:val="both"/>
        <w:rPr>
          <w:rFonts w:ascii="Arial" w:eastAsia="TimesNewRomanPSMT" w:hAnsi="Arial" w:cs="Arial"/>
          <w:bCs/>
          <w:iCs/>
          <w:kern w:val="1"/>
          <w:sz w:val="24"/>
          <w:szCs w:val="24"/>
          <w:lang w:val="ru-RU" w:eastAsia="hi-IN" w:bidi="hi-IN"/>
        </w:rPr>
      </w:pPr>
      <w:r w:rsidRPr="004D7D72">
        <w:rPr>
          <w:rFonts w:ascii="Arial" w:eastAsia="TimesNewRomanPSMT" w:hAnsi="Arial" w:cs="Arial"/>
          <w:bCs/>
          <w:iCs/>
          <w:kern w:val="1"/>
          <w:sz w:val="24"/>
          <w:szCs w:val="24"/>
          <w:lang w:val="ru-RU" w:eastAsia="hi-IN" w:bidi="hi-IN"/>
        </w:rPr>
        <w:t>понуђач не докаже да испуњава додатне услове;</w:t>
      </w:r>
    </w:p>
    <w:p w14:paraId="1DE8140B" w14:textId="77777777" w:rsidR="004D7D72" w:rsidRPr="004D7D72" w:rsidRDefault="004D7D72" w:rsidP="00E65C3C">
      <w:pPr>
        <w:numPr>
          <w:ilvl w:val="0"/>
          <w:numId w:val="35"/>
        </w:numPr>
        <w:tabs>
          <w:tab w:val="left" w:pos="567"/>
        </w:tabs>
        <w:suppressAutoHyphens/>
        <w:spacing w:before="120" w:after="0" w:line="240" w:lineRule="auto"/>
        <w:ind w:left="714" w:hanging="357"/>
        <w:jc w:val="both"/>
        <w:rPr>
          <w:rFonts w:ascii="Arial" w:eastAsia="TimesNewRomanPSMT" w:hAnsi="Arial" w:cs="Arial"/>
          <w:kern w:val="1"/>
          <w:sz w:val="24"/>
          <w:szCs w:val="24"/>
          <w:lang w:val="ru-RU" w:eastAsia="hi-IN" w:bidi="hi-IN"/>
        </w:rPr>
      </w:pPr>
      <w:r w:rsidRPr="004D7D72">
        <w:rPr>
          <w:rFonts w:ascii="Arial" w:eastAsia="TimesNewRomanPSMT" w:hAnsi="Arial" w:cs="Arial"/>
          <w:bCs/>
          <w:iCs/>
          <w:kern w:val="1"/>
          <w:sz w:val="24"/>
          <w:szCs w:val="24"/>
          <w:lang w:val="ru-RU" w:eastAsia="hi-IN" w:bidi="hi-IN"/>
        </w:rPr>
        <w:t>понуђач није доставио тражено средство обезбеђења;</w:t>
      </w:r>
    </w:p>
    <w:p w14:paraId="6B55A27D" w14:textId="77777777" w:rsidR="004D7D72" w:rsidRPr="004D7D72" w:rsidRDefault="004D7D72" w:rsidP="00E65C3C">
      <w:pPr>
        <w:numPr>
          <w:ilvl w:val="0"/>
          <w:numId w:val="35"/>
        </w:numPr>
        <w:tabs>
          <w:tab w:val="left" w:pos="567"/>
        </w:tabs>
        <w:suppressAutoHyphens/>
        <w:spacing w:before="120" w:after="0" w:line="240" w:lineRule="auto"/>
        <w:ind w:left="714" w:hanging="357"/>
        <w:jc w:val="both"/>
        <w:rPr>
          <w:rFonts w:ascii="Arial" w:eastAsia="TimesNewRomanPSMT" w:hAnsi="Arial" w:cs="Arial"/>
          <w:bCs/>
          <w:iCs/>
          <w:kern w:val="1"/>
          <w:sz w:val="24"/>
          <w:szCs w:val="24"/>
          <w:lang w:val="ru-RU" w:eastAsia="hi-IN" w:bidi="hi-IN"/>
        </w:rPr>
      </w:pPr>
      <w:r w:rsidRPr="004D7D72">
        <w:rPr>
          <w:rFonts w:ascii="Arial" w:eastAsia="TimesNewRomanPSMT" w:hAnsi="Arial" w:cs="Arial"/>
          <w:kern w:val="1"/>
          <w:sz w:val="24"/>
          <w:szCs w:val="24"/>
          <w:lang w:val="ru-RU" w:eastAsia="hi-IN" w:bidi="hi-IN"/>
        </w:rPr>
        <w:t>је понуђени рок важења понуде краћи од прописаног;</w:t>
      </w:r>
    </w:p>
    <w:p w14:paraId="4F4793F7" w14:textId="77777777" w:rsidR="004D7D72" w:rsidRPr="004D7D72" w:rsidRDefault="004D7D72" w:rsidP="00E65C3C">
      <w:pPr>
        <w:numPr>
          <w:ilvl w:val="0"/>
          <w:numId w:val="35"/>
        </w:numPr>
        <w:tabs>
          <w:tab w:val="left" w:pos="567"/>
        </w:tabs>
        <w:suppressAutoHyphens/>
        <w:spacing w:before="120" w:after="0" w:line="240" w:lineRule="auto"/>
        <w:ind w:left="714" w:hanging="357"/>
        <w:jc w:val="both"/>
        <w:rPr>
          <w:rFonts w:ascii="Arial" w:eastAsia="Lucida Sans Unicode" w:hAnsi="Arial" w:cs="Arial"/>
          <w:kern w:val="1"/>
          <w:sz w:val="24"/>
          <w:szCs w:val="24"/>
          <w:lang w:val="en-US" w:eastAsia="hi-IN" w:bidi="hi-IN"/>
        </w:rPr>
      </w:pPr>
      <w:r w:rsidRPr="004D7D72">
        <w:rPr>
          <w:rFonts w:ascii="Arial" w:eastAsia="TimesNewRomanPSMT" w:hAnsi="Arial" w:cs="Arial"/>
          <w:bCs/>
          <w:iCs/>
          <w:kern w:val="1"/>
          <w:sz w:val="24"/>
          <w:szCs w:val="24"/>
          <w:lang w:val="ru-RU" w:eastAsia="hi-IN" w:bidi="hi-IN"/>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08043CA1" w14:textId="77777777" w:rsidR="004D7D72" w:rsidRPr="004D7D72" w:rsidRDefault="004D7D72" w:rsidP="004D7D72">
      <w:pPr>
        <w:suppressAutoHyphens/>
        <w:spacing w:after="0" w:line="240" w:lineRule="auto"/>
        <w:jc w:val="both"/>
        <w:rPr>
          <w:rFonts w:ascii="Arial" w:eastAsia="Lucida Sans Unicode" w:hAnsi="Arial" w:cs="Arial"/>
          <w:kern w:val="1"/>
          <w:sz w:val="24"/>
          <w:szCs w:val="24"/>
          <w:lang w:val="en-US" w:eastAsia="hi-IN" w:bidi="hi-IN"/>
        </w:rPr>
      </w:pPr>
    </w:p>
    <w:p w14:paraId="21945519" w14:textId="3CFF7532" w:rsidR="004D7D72" w:rsidRPr="004D7D72" w:rsidRDefault="004D7D72" w:rsidP="004D7D72">
      <w:pPr>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en-US" w:eastAsia="hi-IN" w:bidi="hi-IN"/>
        </w:rPr>
        <w:t>Наручилац ће донети одлуку о обустави поступка јавне набавке у складу са чланом 109. Закона.</w:t>
      </w:r>
    </w:p>
    <w:p w14:paraId="300DDAC8" w14:textId="2F3FD7F5" w:rsidR="004D7D72" w:rsidRPr="004D7D72" w:rsidRDefault="004D7D72" w:rsidP="004D7D72">
      <w:pPr>
        <w:tabs>
          <w:tab w:val="left" w:pos="567"/>
        </w:tabs>
        <w:suppressAutoHyphens/>
        <w:spacing w:before="120" w:after="0" w:line="240" w:lineRule="auto"/>
        <w:ind w:left="850"/>
        <w:jc w:val="both"/>
        <w:rPr>
          <w:rFonts w:ascii="Arial" w:eastAsia="TimesNewRomanPSMT" w:hAnsi="Arial" w:cs="Arial"/>
          <w:kern w:val="1"/>
          <w:sz w:val="24"/>
          <w:szCs w:val="24"/>
          <w:lang w:val="en-US" w:eastAsia="hi-IN" w:bidi="hi-IN"/>
        </w:rPr>
      </w:pPr>
      <w:r>
        <w:rPr>
          <w:rFonts w:ascii="Arial" w:eastAsia="Lucida Sans Unicode" w:hAnsi="Arial" w:cs="Arial"/>
          <w:b/>
          <w:kern w:val="1"/>
          <w:sz w:val="24"/>
          <w:szCs w:val="24"/>
          <w:lang w:val="sr-Cyrl-RS" w:eastAsia="hi-IN" w:bidi="hi-IN"/>
        </w:rPr>
        <w:t xml:space="preserve">6.23 </w:t>
      </w:r>
      <w:r w:rsidRPr="004D7D72">
        <w:rPr>
          <w:rFonts w:ascii="Arial" w:eastAsia="Lucida Sans Unicode" w:hAnsi="Arial" w:cs="Arial"/>
          <w:b/>
          <w:kern w:val="1"/>
          <w:sz w:val="24"/>
          <w:szCs w:val="24"/>
          <w:lang w:val="en-US" w:eastAsia="hi-IN" w:bidi="hi-IN"/>
        </w:rPr>
        <w:t>Рок за доношење Одлуке о закључењу оквирног споразума/обустави</w:t>
      </w:r>
    </w:p>
    <w:p w14:paraId="1E8EF417" w14:textId="77777777" w:rsidR="004D7D72" w:rsidRPr="004D7D72" w:rsidRDefault="004D7D72" w:rsidP="004D7D72">
      <w:pPr>
        <w:tabs>
          <w:tab w:val="left" w:pos="567"/>
        </w:tabs>
        <w:suppressAutoHyphens/>
        <w:spacing w:after="0" w:line="240" w:lineRule="auto"/>
        <w:jc w:val="both"/>
        <w:rPr>
          <w:rFonts w:ascii="Arial" w:eastAsia="TimesNewRomanPSMT" w:hAnsi="Arial" w:cs="Arial"/>
          <w:kern w:val="1"/>
          <w:sz w:val="24"/>
          <w:szCs w:val="24"/>
          <w:lang w:val="en-US" w:eastAsia="hi-IN" w:bidi="hi-IN"/>
        </w:rPr>
      </w:pPr>
      <w:r w:rsidRPr="004D7D72">
        <w:rPr>
          <w:rFonts w:ascii="Arial" w:eastAsia="TimesNewRomanPSMT" w:hAnsi="Arial" w:cs="Arial"/>
          <w:kern w:val="1"/>
          <w:sz w:val="24"/>
          <w:szCs w:val="24"/>
          <w:lang w:val="en-US" w:eastAsia="hi-IN" w:bidi="hi-IN"/>
        </w:rPr>
        <w:t>Наручилац ће одлуку о заључењу оквирног споразума</w:t>
      </w:r>
      <w:r w:rsidRPr="004D7D72">
        <w:rPr>
          <w:rFonts w:ascii="Arial" w:eastAsia="TimesNewRomanPSMT" w:hAnsi="Arial" w:cs="Arial"/>
          <w:i/>
          <w:kern w:val="1"/>
          <w:sz w:val="24"/>
          <w:szCs w:val="24"/>
          <w:lang w:val="en-US" w:eastAsia="hi-IN" w:bidi="hi-IN"/>
        </w:rPr>
        <w:t>/обустави поступка</w:t>
      </w:r>
      <w:r w:rsidRPr="004D7D72">
        <w:rPr>
          <w:rFonts w:ascii="Arial" w:eastAsia="TimesNewRomanPSMT" w:hAnsi="Arial" w:cs="Arial"/>
          <w:kern w:val="1"/>
          <w:sz w:val="24"/>
          <w:szCs w:val="24"/>
          <w:lang w:val="en-US" w:eastAsia="hi-IN" w:bidi="hi-IN"/>
        </w:rPr>
        <w:t xml:space="preserve"> донети у року од максимално 25 (двадесетпет) дана од дана јавног отварања понуда.</w:t>
      </w:r>
    </w:p>
    <w:p w14:paraId="6D36CA21" w14:textId="77777777" w:rsidR="004D7D72" w:rsidRPr="004D7D72" w:rsidRDefault="004D7D72" w:rsidP="004D7D72">
      <w:pPr>
        <w:tabs>
          <w:tab w:val="left" w:pos="567"/>
        </w:tabs>
        <w:suppressAutoHyphens/>
        <w:spacing w:after="0" w:line="240" w:lineRule="auto"/>
        <w:jc w:val="both"/>
        <w:rPr>
          <w:rFonts w:ascii="Arial" w:eastAsia="TimesNewRomanPSMT" w:hAnsi="Arial" w:cs="Arial"/>
          <w:kern w:val="1"/>
          <w:sz w:val="24"/>
          <w:szCs w:val="24"/>
          <w:lang w:val="en-US" w:eastAsia="hi-IN" w:bidi="hi-IN"/>
        </w:rPr>
      </w:pPr>
      <w:r w:rsidRPr="004D7D72">
        <w:rPr>
          <w:rFonts w:ascii="Arial" w:eastAsia="TimesNewRomanPSMT" w:hAnsi="Arial" w:cs="Arial"/>
          <w:kern w:val="1"/>
          <w:sz w:val="24"/>
          <w:szCs w:val="24"/>
          <w:lang w:val="en-US" w:eastAsia="hi-IN" w:bidi="hi-IN"/>
        </w:rPr>
        <w:t>Одлуку о за</w:t>
      </w:r>
      <w:r w:rsidRPr="004D7D72">
        <w:rPr>
          <w:rFonts w:ascii="Arial" w:eastAsia="TimesNewRomanPSMT" w:hAnsi="Arial" w:cs="Arial"/>
          <w:kern w:val="1"/>
          <w:sz w:val="24"/>
          <w:szCs w:val="24"/>
          <w:lang w:val="sr-Cyrl-RS" w:eastAsia="hi-IN" w:bidi="hi-IN"/>
        </w:rPr>
        <w:t>к</w:t>
      </w:r>
      <w:r w:rsidRPr="004D7D72">
        <w:rPr>
          <w:rFonts w:ascii="Arial" w:eastAsia="TimesNewRomanPSMT" w:hAnsi="Arial" w:cs="Arial"/>
          <w:kern w:val="1"/>
          <w:sz w:val="24"/>
          <w:szCs w:val="24"/>
          <w:lang w:val="en-US" w:eastAsia="hi-IN" w:bidi="hi-IN"/>
        </w:rPr>
        <w:t>ључењу оквирног споразума</w:t>
      </w:r>
      <w:r w:rsidRPr="004D7D72">
        <w:rPr>
          <w:rFonts w:ascii="Arial" w:eastAsia="TimesNewRomanPSMT" w:hAnsi="Arial" w:cs="Arial"/>
          <w:i/>
          <w:kern w:val="1"/>
          <w:sz w:val="24"/>
          <w:szCs w:val="24"/>
          <w:lang w:val="en-US" w:eastAsia="hi-IN" w:bidi="hi-IN"/>
        </w:rPr>
        <w:t>/обустави поступка</w:t>
      </w:r>
      <w:r w:rsidRPr="004D7D72">
        <w:rPr>
          <w:rFonts w:ascii="Arial" w:eastAsia="TimesNewRomanPSMT" w:hAnsi="Arial" w:cs="Arial"/>
          <w:kern w:val="1"/>
          <w:sz w:val="24"/>
          <w:szCs w:val="24"/>
          <w:lang w:val="en-US" w:eastAsia="hi-IN" w:bidi="hi-IN"/>
        </w:rPr>
        <w:t xml:space="preserve">  Наручилац ће објавити на Порталу јавних набавки и на својој интернет страници у року од 3 (три) дана од дана доношења.</w:t>
      </w:r>
    </w:p>
    <w:p w14:paraId="00DFEDD4" w14:textId="3F4C8ED9" w:rsidR="004D7D72" w:rsidRPr="004D7D72" w:rsidRDefault="004D7D72" w:rsidP="004D7D72">
      <w:pPr>
        <w:keepNext/>
        <w:tabs>
          <w:tab w:val="left" w:pos="567"/>
        </w:tabs>
        <w:suppressAutoHyphens/>
        <w:spacing w:before="120" w:after="0" w:line="240" w:lineRule="auto"/>
        <w:ind w:left="850"/>
        <w:jc w:val="both"/>
        <w:rPr>
          <w:rFonts w:ascii="Arial" w:eastAsia="Lucida Sans Unicode" w:hAnsi="Arial" w:cs="Arial"/>
          <w:b/>
          <w:kern w:val="1"/>
          <w:sz w:val="24"/>
          <w:szCs w:val="24"/>
          <w:lang w:val="ru-RU" w:eastAsia="hi-IN" w:bidi="hi-IN"/>
        </w:rPr>
      </w:pPr>
      <w:bookmarkStart w:id="242" w:name="_Toc442559918"/>
      <w:bookmarkStart w:id="243" w:name="_Toc441651607"/>
      <w:r>
        <w:rPr>
          <w:rFonts w:ascii="Arial" w:eastAsia="Lucida Sans Unicode" w:hAnsi="Arial" w:cs="Arial"/>
          <w:b/>
          <w:kern w:val="1"/>
          <w:sz w:val="24"/>
          <w:szCs w:val="24"/>
          <w:lang w:val="ru-RU" w:eastAsia="hi-IN" w:bidi="hi-IN"/>
        </w:rPr>
        <w:t xml:space="preserve">6.24 </w:t>
      </w:r>
      <w:r w:rsidRPr="004D7D72">
        <w:rPr>
          <w:rFonts w:ascii="Arial" w:eastAsia="Lucida Sans Unicode" w:hAnsi="Arial" w:cs="Arial"/>
          <w:b/>
          <w:kern w:val="1"/>
          <w:sz w:val="24"/>
          <w:szCs w:val="24"/>
          <w:lang w:val="ru-RU" w:eastAsia="hi-IN" w:bidi="hi-IN"/>
        </w:rPr>
        <w:t>Н</w:t>
      </w:r>
      <w:r w:rsidRPr="004D7D72">
        <w:rPr>
          <w:rFonts w:ascii="Arial" w:eastAsia="Lucida Sans Unicode" w:hAnsi="Arial" w:cs="Arial"/>
          <w:b/>
          <w:kern w:val="1"/>
          <w:sz w:val="24"/>
          <w:szCs w:val="24"/>
          <w:lang w:val="en-US" w:eastAsia="hi-IN" w:bidi="hi-IN"/>
        </w:rPr>
        <w:t>егативне референце</w:t>
      </w:r>
      <w:bookmarkEnd w:id="242"/>
      <w:bookmarkEnd w:id="243"/>
    </w:p>
    <w:p w14:paraId="29B39550" w14:textId="77777777" w:rsidR="004D7D72" w:rsidRPr="004D7D72" w:rsidRDefault="004D7D72" w:rsidP="004D7D72">
      <w:pPr>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ru-RU" w:eastAsia="hi-IN" w:bidi="hi-I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973F9D9"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поступао супротно забрани из чл. 23. и 25. Закона;</w:t>
      </w:r>
    </w:p>
    <w:p w14:paraId="2144F2BB"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учинио повреду конкуренције;</w:t>
      </w:r>
    </w:p>
    <w:p w14:paraId="6D20B983"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 xml:space="preserve">доставио неистините податке у понуди или без оправданих разлога одбио да закључи </w:t>
      </w:r>
      <w:r w:rsidRPr="004D7D72">
        <w:rPr>
          <w:rFonts w:ascii="Arial" w:eastAsia="Lucida Sans Unicode" w:hAnsi="Arial" w:cs="Arial"/>
          <w:kern w:val="1"/>
          <w:sz w:val="24"/>
          <w:szCs w:val="24"/>
          <w:lang w:val="en-US" w:eastAsia="hi-IN" w:bidi="hi-IN"/>
        </w:rPr>
        <w:t>оквирни споразум</w:t>
      </w:r>
      <w:r w:rsidRPr="004D7D72">
        <w:rPr>
          <w:rFonts w:ascii="Arial" w:eastAsia="Lucida Sans Unicode" w:hAnsi="Arial" w:cs="Arial"/>
          <w:kern w:val="1"/>
          <w:sz w:val="24"/>
          <w:szCs w:val="24"/>
          <w:lang w:val="ru-RU" w:eastAsia="hi-IN" w:bidi="hi-IN"/>
        </w:rPr>
        <w:t xml:space="preserve"> о јавној набавци, након што му је </w:t>
      </w:r>
      <w:r w:rsidRPr="004D7D72">
        <w:rPr>
          <w:rFonts w:ascii="Arial" w:eastAsia="Lucida Sans Unicode" w:hAnsi="Arial" w:cs="Arial"/>
          <w:kern w:val="1"/>
          <w:sz w:val="24"/>
          <w:szCs w:val="24"/>
          <w:lang w:val="en-US" w:eastAsia="hi-IN" w:bidi="hi-IN"/>
        </w:rPr>
        <w:t>оквирни споразум</w:t>
      </w:r>
      <w:r w:rsidRPr="004D7D72">
        <w:rPr>
          <w:rFonts w:ascii="Arial" w:eastAsia="Lucida Sans Unicode" w:hAnsi="Arial" w:cs="Arial"/>
          <w:kern w:val="1"/>
          <w:sz w:val="24"/>
          <w:szCs w:val="24"/>
          <w:lang w:val="ru-RU" w:eastAsia="hi-IN" w:bidi="hi-IN"/>
        </w:rPr>
        <w:t xml:space="preserve"> додељен;</w:t>
      </w:r>
    </w:p>
    <w:p w14:paraId="1B79BEAB"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одбио да достави доказе и средства обезбеђења на шта се у понуди обавезао.</w:t>
      </w:r>
    </w:p>
    <w:p w14:paraId="28946523"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ru-RU" w:eastAsia="hi-IN" w:bidi="hi-IN"/>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FF8C056"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4D7D72">
        <w:rPr>
          <w:rFonts w:ascii="Arial" w:eastAsia="Lucida Sans Unicode" w:hAnsi="Arial" w:cs="Arial"/>
          <w:kern w:val="1"/>
          <w:sz w:val="24"/>
          <w:szCs w:val="24"/>
          <w:lang w:val="en-US" w:eastAsia="hi-IN" w:bidi="hi-IN"/>
        </w:rPr>
        <w:t>Доказ наведеног може бити:</w:t>
      </w:r>
    </w:p>
    <w:p w14:paraId="64F78E2A"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правоснажна судска одлука или коначна одлука другог надлежног органа;</w:t>
      </w:r>
    </w:p>
    <w:p w14:paraId="0815C2D1"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исправа о реализованом средству обезбеђења испуњења обавеза у поступку јавне набавке или испуњења уговорних обавеза;</w:t>
      </w:r>
    </w:p>
    <w:p w14:paraId="45DF926F"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исправа о наплаћеној уговорној казни;</w:t>
      </w:r>
    </w:p>
    <w:p w14:paraId="2D01833E"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рекламације потрошача, односно корисника, ако нису отклоњене у уговореном року;</w:t>
      </w:r>
    </w:p>
    <w:p w14:paraId="2E14AFFA"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AAFC41D"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4037282" w14:textId="77777777" w:rsidR="004D7D72" w:rsidRPr="004D7D72" w:rsidRDefault="004D7D72" w:rsidP="004D7D72">
      <w:pPr>
        <w:tabs>
          <w:tab w:val="left" w:pos="567"/>
        </w:tabs>
        <w:suppressAutoHyphens/>
        <w:spacing w:after="0" w:line="240" w:lineRule="auto"/>
        <w:ind w:left="568" w:hanging="284"/>
        <w:jc w:val="both"/>
        <w:rPr>
          <w:rFonts w:ascii="Arial" w:eastAsia="Lucida Sans Unicode" w:hAnsi="Arial" w:cs="Arial"/>
          <w:kern w:val="1"/>
          <w:sz w:val="24"/>
          <w:szCs w:val="24"/>
          <w:lang w:val="ru-RU" w:eastAsia="hi-IN" w:bidi="hi-IN"/>
        </w:rPr>
      </w:pPr>
      <w:r w:rsidRPr="004D7D72">
        <w:rPr>
          <w:rFonts w:ascii="Arial" w:eastAsia="Lucida Sans Unicode" w:hAnsi="Arial" w:cs="Arial"/>
          <w:kern w:val="1"/>
          <w:sz w:val="24"/>
          <w:szCs w:val="24"/>
          <w:lang w:val="ru-RU" w:eastAsia="hi-IN" w:bidi="hi-IN"/>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34CED99"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ru-RU" w:eastAsia="hi-IN" w:bidi="hi-IN"/>
        </w:rPr>
        <w:t xml:space="preserve">Наручилац може одбити понуду ако поседује доказ из става 3. тачка 1) члана 82. </w:t>
      </w:r>
      <w:r w:rsidRPr="004D7D72">
        <w:rPr>
          <w:rFonts w:ascii="Arial" w:eastAsia="Lucida Sans Unicode" w:hAnsi="Arial" w:cs="Arial"/>
          <w:kern w:val="1"/>
          <w:sz w:val="24"/>
          <w:szCs w:val="24"/>
          <w:lang w:val="en-US" w:eastAsia="hi-IN" w:bidi="hi-IN"/>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943D088"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9A3FC53"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bidi="en-US"/>
        </w:rPr>
      </w:pPr>
    </w:p>
    <w:p w14:paraId="09AC5278" w14:textId="415ECECA" w:rsidR="004D7D72" w:rsidRPr="004D7D72" w:rsidRDefault="004D7D72" w:rsidP="004D7D72">
      <w:pPr>
        <w:keepNext/>
        <w:tabs>
          <w:tab w:val="left" w:pos="567"/>
        </w:tabs>
        <w:suppressAutoHyphens/>
        <w:spacing w:before="120" w:after="0" w:line="240" w:lineRule="auto"/>
        <w:ind w:left="850"/>
        <w:jc w:val="both"/>
        <w:rPr>
          <w:rFonts w:ascii="Arial" w:eastAsia="Lucida Sans Unicode" w:hAnsi="Arial" w:cs="Arial"/>
          <w:b/>
          <w:kern w:val="1"/>
          <w:sz w:val="24"/>
          <w:szCs w:val="24"/>
          <w:lang w:val="en-US" w:bidi="en-US"/>
        </w:rPr>
      </w:pPr>
      <w:bookmarkStart w:id="244" w:name="_Toc442559919"/>
      <w:bookmarkStart w:id="245" w:name="_Toc441651608"/>
      <w:r>
        <w:rPr>
          <w:rFonts w:ascii="Arial" w:eastAsia="Lucida Sans Unicode" w:hAnsi="Arial" w:cs="Arial"/>
          <w:b/>
          <w:kern w:val="1"/>
          <w:sz w:val="24"/>
          <w:szCs w:val="24"/>
          <w:lang w:val="sr-Cyrl-RS" w:eastAsia="hi-IN" w:bidi="hi-IN"/>
        </w:rPr>
        <w:t xml:space="preserve">6.25 </w:t>
      </w:r>
      <w:r w:rsidRPr="004D7D72">
        <w:rPr>
          <w:rFonts w:ascii="Arial" w:eastAsia="Lucida Sans Unicode" w:hAnsi="Arial" w:cs="Arial"/>
          <w:b/>
          <w:kern w:val="1"/>
          <w:sz w:val="24"/>
          <w:szCs w:val="24"/>
          <w:lang w:val="en-US" w:eastAsia="hi-IN" w:bidi="hi-IN"/>
        </w:rPr>
        <w:t>Увид у документацију</w:t>
      </w:r>
      <w:bookmarkEnd w:id="244"/>
      <w:bookmarkEnd w:id="245"/>
    </w:p>
    <w:p w14:paraId="32E4746D"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14:paraId="0153413C"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1FA40C8" w14:textId="77777777" w:rsidR="004D7D72" w:rsidRPr="004D7D72" w:rsidRDefault="004D7D72" w:rsidP="004D7D72">
      <w:pPr>
        <w:tabs>
          <w:tab w:val="left" w:pos="567"/>
        </w:tabs>
        <w:suppressAutoHyphens/>
        <w:spacing w:after="0" w:line="240" w:lineRule="auto"/>
        <w:jc w:val="both"/>
        <w:rPr>
          <w:rFonts w:ascii="Arial" w:eastAsia="Lucida Sans Unicode" w:hAnsi="Arial" w:cs="Arial"/>
          <w:kern w:val="1"/>
          <w:sz w:val="24"/>
          <w:szCs w:val="24"/>
          <w:lang w:val="en-US" w:bidi="en-US"/>
        </w:rPr>
      </w:pPr>
    </w:p>
    <w:p w14:paraId="28943C62" w14:textId="6D300555" w:rsidR="004D7D72" w:rsidRPr="004D7D72" w:rsidRDefault="004D7D72" w:rsidP="004D7D72">
      <w:pPr>
        <w:keepNext/>
        <w:tabs>
          <w:tab w:val="left" w:pos="567"/>
        </w:tabs>
        <w:suppressAutoHyphens/>
        <w:spacing w:before="120" w:after="0" w:line="240" w:lineRule="auto"/>
        <w:ind w:left="850"/>
        <w:jc w:val="both"/>
        <w:rPr>
          <w:rFonts w:ascii="Arial" w:eastAsia="Lucida Sans Unicode" w:hAnsi="Arial" w:cs="Arial"/>
          <w:b/>
          <w:kern w:val="1"/>
          <w:sz w:val="24"/>
          <w:szCs w:val="24"/>
          <w:lang w:val="en-US" w:bidi="en-US"/>
        </w:rPr>
      </w:pPr>
      <w:r>
        <w:rPr>
          <w:rFonts w:ascii="Arial" w:eastAsia="Lucida Sans Unicode" w:hAnsi="Arial" w:cs="Arial"/>
          <w:b/>
          <w:kern w:val="1"/>
          <w:sz w:val="24"/>
          <w:szCs w:val="24"/>
          <w:lang w:val="ru-RU" w:eastAsia="hi-IN" w:bidi="hi-IN"/>
        </w:rPr>
        <w:lastRenderedPageBreak/>
        <w:t xml:space="preserve">6.26 </w:t>
      </w:r>
      <w:r w:rsidRPr="004D7D72">
        <w:rPr>
          <w:rFonts w:ascii="Arial" w:eastAsia="Lucida Sans Unicode" w:hAnsi="Arial" w:cs="Arial"/>
          <w:b/>
          <w:kern w:val="1"/>
          <w:sz w:val="24"/>
          <w:szCs w:val="24"/>
          <w:lang w:val="ru-RU" w:eastAsia="hi-IN" w:bidi="hi-IN"/>
        </w:rPr>
        <w:t>З</w:t>
      </w:r>
      <w:r w:rsidRPr="004D7D72">
        <w:rPr>
          <w:rFonts w:ascii="Arial" w:eastAsia="Lucida Sans Unicode" w:hAnsi="Arial" w:cs="Arial"/>
          <w:b/>
          <w:kern w:val="1"/>
          <w:sz w:val="24"/>
          <w:szCs w:val="24"/>
          <w:lang w:val="en-US" w:eastAsia="hi-IN" w:bidi="hi-IN"/>
        </w:rPr>
        <w:t>аштита права понуђача</w:t>
      </w:r>
    </w:p>
    <w:p w14:paraId="59DD470E"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18FBBA8E"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0C30A498"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Захтев за заштиту права се доставља наручиоцу непосредно, електронском поштом на e-mail </w:t>
      </w:r>
      <w:hyperlink r:id="rId14" w:history="1">
        <w:r w:rsidRPr="004D7D72">
          <w:rPr>
            <w:rFonts w:ascii="Arial" w:eastAsia="Lucida Sans Unicode" w:hAnsi="Arial" w:cs="Arial"/>
            <w:color w:val="0000FF"/>
            <w:kern w:val="1"/>
            <w:sz w:val="24"/>
            <w:szCs w:val="24"/>
            <w:u w:val="single"/>
            <w:lang w:val="en-US" w:bidi="en-US"/>
          </w:rPr>
          <w:t>pitanja.nabavke@rbkolubara.rs</w:t>
        </w:r>
      </w:hyperlink>
      <w:r w:rsidRPr="004D7D72">
        <w:rPr>
          <w:rFonts w:ascii="Arial" w:eastAsia="Lucida Sans Unicode" w:hAnsi="Arial" w:cs="Arial"/>
          <w:kern w:val="1"/>
          <w:sz w:val="24"/>
          <w:szCs w:val="24"/>
          <w:lang w:val="en-US" w:bidi="en-US"/>
        </w:rPr>
        <w:t xml:space="preserve"> </w:t>
      </w:r>
      <w:r w:rsidRPr="004D7D72">
        <w:rPr>
          <w:rFonts w:ascii="Arial" w:eastAsia="Lucida Sans Unicode" w:hAnsi="Arial" w:cs="Arial"/>
          <w:kern w:val="1"/>
          <w:sz w:val="24"/>
          <w:szCs w:val="24"/>
          <w:lang w:val="sr-Cyrl-RS" w:bidi="en-US"/>
        </w:rPr>
        <w:t xml:space="preserve"> </w:t>
      </w:r>
      <w:r w:rsidRPr="004D7D72">
        <w:rPr>
          <w:rFonts w:ascii="Arial" w:eastAsia="Lucida Sans Unicode" w:hAnsi="Arial" w:cs="Arial"/>
          <w:kern w:val="1"/>
          <w:sz w:val="24"/>
          <w:szCs w:val="24"/>
          <w:lang w:val="en-US" w:bidi="en-US"/>
        </w:rPr>
        <w:t>или препорученом пошиљком са повратницом на адресу: Огранак РБ Колубара, Ул. Дише Ђурђевић бб,11560 Вреоци,a копија се истовремено доставља Републичкој комисији. 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412707E0"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1166001C"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 </w:t>
      </w:r>
    </w:p>
    <w:p w14:paraId="111EDC96"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801129F"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C345D71"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Захтев за заштиту права не задржава даље активности наручиоца у поступку јавне набавке у складу са одредбама члана 150. овог ЗЈН.</w:t>
      </w:r>
    </w:p>
    <w:p w14:paraId="4FF17F4F"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Захтев за заштиту права мора да садржи: </w:t>
      </w:r>
    </w:p>
    <w:p w14:paraId="7EADC992"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1)</w:t>
      </w:r>
      <w:r w:rsidRPr="004D7D72">
        <w:rPr>
          <w:rFonts w:ascii="Arial" w:eastAsia="Lucida Sans Unicode" w:hAnsi="Arial" w:cs="Arial"/>
          <w:kern w:val="1"/>
          <w:sz w:val="24"/>
          <w:szCs w:val="24"/>
          <w:lang w:val="en-US" w:bidi="en-US"/>
        </w:rPr>
        <w:tab/>
        <w:t xml:space="preserve">назив и адресу подносиоца захтева и лице за контакт; </w:t>
      </w:r>
    </w:p>
    <w:p w14:paraId="6C1AD801"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2)</w:t>
      </w:r>
      <w:r w:rsidRPr="004D7D72">
        <w:rPr>
          <w:rFonts w:ascii="Arial" w:eastAsia="Lucida Sans Unicode" w:hAnsi="Arial" w:cs="Arial"/>
          <w:kern w:val="1"/>
          <w:sz w:val="24"/>
          <w:szCs w:val="24"/>
          <w:lang w:val="en-US" w:bidi="en-US"/>
        </w:rPr>
        <w:tab/>
        <w:t>назив и адресу наручиоца;</w:t>
      </w:r>
    </w:p>
    <w:p w14:paraId="5CDD82D7"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3)</w:t>
      </w:r>
      <w:r w:rsidRPr="004D7D72">
        <w:rPr>
          <w:rFonts w:ascii="Arial" w:eastAsia="Lucida Sans Unicode" w:hAnsi="Arial" w:cs="Arial"/>
          <w:kern w:val="1"/>
          <w:sz w:val="24"/>
          <w:szCs w:val="24"/>
          <w:lang w:val="en-US" w:bidi="en-US"/>
        </w:rPr>
        <w:tab/>
        <w:t xml:space="preserve">податке о јавној набавци која је предмет захтева, односно о одлуци наручиоца; </w:t>
      </w:r>
    </w:p>
    <w:p w14:paraId="38F16246"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4)</w:t>
      </w:r>
      <w:r w:rsidRPr="004D7D72">
        <w:rPr>
          <w:rFonts w:ascii="Arial" w:eastAsia="Lucida Sans Unicode" w:hAnsi="Arial" w:cs="Arial"/>
          <w:kern w:val="1"/>
          <w:sz w:val="24"/>
          <w:szCs w:val="24"/>
          <w:lang w:val="en-US" w:bidi="en-US"/>
        </w:rPr>
        <w:tab/>
        <w:t xml:space="preserve">повреде прописа којима се уређује поступак јавне набавке; </w:t>
      </w:r>
    </w:p>
    <w:p w14:paraId="1F53EE0D"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5)</w:t>
      </w:r>
      <w:r w:rsidRPr="004D7D72">
        <w:rPr>
          <w:rFonts w:ascii="Arial" w:eastAsia="Lucida Sans Unicode" w:hAnsi="Arial" w:cs="Arial"/>
          <w:kern w:val="1"/>
          <w:sz w:val="24"/>
          <w:szCs w:val="24"/>
          <w:lang w:val="en-US" w:bidi="en-US"/>
        </w:rPr>
        <w:tab/>
        <w:t xml:space="preserve">чињенице и доказе којима се повреде доказују; </w:t>
      </w:r>
    </w:p>
    <w:p w14:paraId="71E01B4C"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6)</w:t>
      </w:r>
      <w:r w:rsidRPr="004D7D72">
        <w:rPr>
          <w:rFonts w:ascii="Arial" w:eastAsia="Lucida Sans Unicode" w:hAnsi="Arial" w:cs="Arial"/>
          <w:kern w:val="1"/>
          <w:sz w:val="24"/>
          <w:szCs w:val="24"/>
          <w:lang w:val="en-US" w:bidi="en-US"/>
        </w:rPr>
        <w:tab/>
        <w:t xml:space="preserve">потврду о уплати таксе из члана 156. ЗЈН; </w:t>
      </w:r>
    </w:p>
    <w:p w14:paraId="3D8423C0"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7)</w:t>
      </w:r>
      <w:r w:rsidRPr="004D7D72">
        <w:rPr>
          <w:rFonts w:ascii="Arial" w:eastAsia="Lucida Sans Unicode" w:hAnsi="Arial" w:cs="Arial"/>
          <w:kern w:val="1"/>
          <w:sz w:val="24"/>
          <w:szCs w:val="24"/>
          <w:lang w:val="en-US" w:bidi="en-US"/>
        </w:rPr>
        <w:tab/>
        <w:t>потпис подносиоца.</w:t>
      </w:r>
    </w:p>
    <w:p w14:paraId="115C6162"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20109DE8"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1. Потврда о извршеној уплати таксе из члана 156. ЗЈН која садржи следеће елементе: </w:t>
      </w:r>
    </w:p>
    <w:p w14:paraId="388694B0"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(1) да буде издата од стране банке и да садржи печат банке; </w:t>
      </w:r>
    </w:p>
    <w:p w14:paraId="1E0301C0"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7466E61C"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A96A554" w14:textId="77777777" w:rsidR="004D7D72" w:rsidRPr="004D7D72" w:rsidRDefault="004D7D72" w:rsidP="004D7D72">
      <w:pPr>
        <w:suppressAutoHyphens/>
        <w:spacing w:before="120" w:after="0" w:line="240" w:lineRule="auto"/>
        <w:jc w:val="both"/>
        <w:rPr>
          <w:rFonts w:ascii="Arial" w:eastAsia="Lucida Sans Unicode" w:hAnsi="Arial" w:cs="Arial"/>
          <w:color w:val="FF0000"/>
          <w:kern w:val="1"/>
          <w:sz w:val="24"/>
          <w:szCs w:val="24"/>
          <w:lang w:val="en-US" w:bidi="en-US"/>
        </w:rPr>
      </w:pPr>
      <w:r w:rsidRPr="004D7D72">
        <w:rPr>
          <w:rFonts w:ascii="Arial" w:eastAsia="Lucida Sans Unicode" w:hAnsi="Arial" w:cs="Arial"/>
          <w:kern w:val="1"/>
          <w:sz w:val="24"/>
          <w:szCs w:val="24"/>
          <w:lang w:val="en-US" w:bidi="en-US"/>
        </w:rPr>
        <w:t xml:space="preserve">   (3) износ таксе из члана 156. ЗЈН чија се уплата врши:</w:t>
      </w:r>
    </w:p>
    <w:p w14:paraId="70514361" w14:textId="77777777" w:rsidR="004D7D72" w:rsidRPr="004D7D72" w:rsidRDefault="004D7D72" w:rsidP="00E65C3C">
      <w:pPr>
        <w:numPr>
          <w:ilvl w:val="0"/>
          <w:numId w:val="36"/>
        </w:numPr>
        <w:suppressAutoHyphens/>
        <w:spacing w:before="120" w:after="0" w:line="240" w:lineRule="auto"/>
        <w:contextualSpacing/>
        <w:jc w:val="both"/>
        <w:rPr>
          <w:rFonts w:ascii="Arial" w:eastAsia="Calibri" w:hAnsi="Arial" w:cs="Arial"/>
          <w:sz w:val="24"/>
          <w:szCs w:val="24"/>
          <w:lang w:val="en-US" w:bidi="en-US"/>
        </w:rPr>
      </w:pPr>
      <w:r w:rsidRPr="004D7D72">
        <w:rPr>
          <w:rFonts w:ascii="Arial" w:eastAsia="Calibri" w:hAnsi="Arial" w:cs="Arial"/>
          <w:sz w:val="24"/>
          <w:szCs w:val="24"/>
          <w:lang w:val="en-US" w:bidi="en-US"/>
        </w:rPr>
        <w:t xml:space="preserve">120.000,00 динара ако се захтев за заштиту права подноси </w:t>
      </w:r>
      <w:r w:rsidRPr="004D7D72">
        <w:rPr>
          <w:rFonts w:ascii="Arial" w:eastAsia="Calibri" w:hAnsi="Arial" w:cs="Arial"/>
          <w:b/>
          <w:sz w:val="24"/>
          <w:szCs w:val="24"/>
          <w:lang w:val="en-US" w:bidi="en-US"/>
        </w:rPr>
        <w:t>пре</w:t>
      </w:r>
      <w:r w:rsidRPr="004D7D72">
        <w:rPr>
          <w:rFonts w:ascii="Arial" w:eastAsia="Calibri" w:hAnsi="Arial" w:cs="Arial"/>
          <w:sz w:val="24"/>
          <w:szCs w:val="24"/>
          <w:lang w:val="en-US" w:bidi="en-US"/>
        </w:rPr>
        <w:t xml:space="preserve"> отварања понуда</w:t>
      </w:r>
    </w:p>
    <w:p w14:paraId="7892E575" w14:textId="77777777" w:rsidR="004D7D72" w:rsidRPr="004D7D72" w:rsidRDefault="004D7D72" w:rsidP="00E65C3C">
      <w:pPr>
        <w:numPr>
          <w:ilvl w:val="0"/>
          <w:numId w:val="36"/>
        </w:numPr>
        <w:suppressAutoHyphens/>
        <w:spacing w:before="120" w:after="0" w:line="240" w:lineRule="auto"/>
        <w:contextualSpacing/>
        <w:jc w:val="both"/>
        <w:rPr>
          <w:rFonts w:ascii="Arial" w:eastAsia="Calibri" w:hAnsi="Arial" w:cs="Arial"/>
          <w:sz w:val="24"/>
          <w:szCs w:val="24"/>
          <w:lang w:val="en-US" w:bidi="en-US"/>
        </w:rPr>
      </w:pPr>
      <w:r w:rsidRPr="004D7D72">
        <w:rPr>
          <w:rFonts w:ascii="Arial" w:eastAsia="Calibri" w:hAnsi="Arial" w:cs="Arial"/>
          <w:sz w:val="24"/>
          <w:szCs w:val="24"/>
          <w:lang w:val="en-US" w:bidi="en-US"/>
        </w:rPr>
        <w:t xml:space="preserve">120.000,00 динара ако се захтев за заштиту права подноси </w:t>
      </w:r>
      <w:r w:rsidRPr="004D7D72">
        <w:rPr>
          <w:rFonts w:ascii="Arial" w:eastAsia="Calibri" w:hAnsi="Arial" w:cs="Arial"/>
          <w:b/>
          <w:sz w:val="24"/>
          <w:szCs w:val="24"/>
          <w:lang w:val="sr-Cyrl-RS" w:bidi="en-US"/>
        </w:rPr>
        <w:t>након</w:t>
      </w:r>
      <w:r w:rsidRPr="004D7D72">
        <w:rPr>
          <w:rFonts w:ascii="Arial" w:eastAsia="Calibri" w:hAnsi="Arial" w:cs="Arial"/>
          <w:sz w:val="24"/>
          <w:szCs w:val="24"/>
          <w:lang w:val="en-US" w:bidi="en-US"/>
        </w:rPr>
        <w:t xml:space="preserve"> отварања понуда</w:t>
      </w:r>
    </w:p>
    <w:p w14:paraId="3679B835"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(4) број рачуна: 840-30678845-06; </w:t>
      </w:r>
    </w:p>
    <w:p w14:paraId="769CA916"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(5) шифру плаћања: 153 или 253; </w:t>
      </w:r>
    </w:p>
    <w:p w14:paraId="730F970B"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(6) позив на број: подаци о броју или ознаци јавне набавке поводом које се подноси захтев за заштиту права; </w:t>
      </w:r>
    </w:p>
    <w:p w14:paraId="38226A1F" w14:textId="544F5AF6" w:rsidR="004D7D72" w:rsidRPr="004D7D72" w:rsidRDefault="004D7D72" w:rsidP="004D7D72">
      <w:pPr>
        <w:suppressAutoHyphens/>
        <w:spacing w:before="120" w:after="0" w:line="240" w:lineRule="auto"/>
        <w:jc w:val="both"/>
        <w:rPr>
          <w:rFonts w:ascii="Arial" w:eastAsia="Lucida Sans Unicode" w:hAnsi="Arial" w:cs="Arial"/>
          <w:b/>
          <w:kern w:val="1"/>
          <w:sz w:val="24"/>
          <w:szCs w:val="24"/>
          <w:lang w:val="en-US" w:bidi="en-US"/>
        </w:rPr>
      </w:pPr>
      <w:r w:rsidRPr="004D7D72">
        <w:rPr>
          <w:rFonts w:ascii="Arial" w:eastAsia="Lucida Sans Unicode" w:hAnsi="Arial" w:cs="Arial"/>
          <w:kern w:val="1"/>
          <w:sz w:val="24"/>
          <w:szCs w:val="24"/>
          <w:lang w:val="en-US" w:bidi="en-US"/>
        </w:rPr>
        <w:t xml:space="preserve">   (7) сврха: ЗЗП; ЈП ЕПС – Огранак РБ Колубара; јавна набавка бр.</w:t>
      </w:r>
      <w:r w:rsidRPr="004D7D72">
        <w:rPr>
          <w:rFonts w:ascii="Arial" w:eastAsia="Lucida Sans Unicode" w:hAnsi="Arial" w:cs="Arial"/>
          <w:b/>
          <w:kern w:val="1"/>
          <w:sz w:val="24"/>
          <w:szCs w:val="24"/>
          <w:lang w:val="en-US" w:bidi="en-US"/>
        </w:rPr>
        <w:t>ЈН/4000/0</w:t>
      </w:r>
      <w:r>
        <w:rPr>
          <w:rFonts w:ascii="Arial" w:eastAsia="Lucida Sans Unicode" w:hAnsi="Arial" w:cs="Arial"/>
          <w:b/>
          <w:kern w:val="1"/>
          <w:sz w:val="24"/>
          <w:szCs w:val="24"/>
          <w:lang w:val="sr-Cyrl-RS" w:bidi="en-US"/>
        </w:rPr>
        <w:t>752/2019 (3068</w:t>
      </w:r>
      <w:r w:rsidRPr="004D7D72">
        <w:rPr>
          <w:rFonts w:ascii="Arial" w:eastAsia="Lucida Sans Unicode" w:hAnsi="Arial" w:cs="Arial"/>
          <w:b/>
          <w:kern w:val="1"/>
          <w:sz w:val="24"/>
          <w:szCs w:val="24"/>
          <w:lang w:val="sr-Cyrl-RS" w:bidi="en-US"/>
        </w:rPr>
        <w:t>/2019)</w:t>
      </w:r>
      <w:r w:rsidRPr="004D7D72">
        <w:rPr>
          <w:rFonts w:ascii="Arial" w:eastAsia="Lucida Sans Unicode" w:hAnsi="Arial" w:cs="Arial"/>
          <w:b/>
          <w:kern w:val="1"/>
          <w:sz w:val="24"/>
          <w:szCs w:val="24"/>
          <w:lang w:val="en-US" w:bidi="en-US"/>
        </w:rPr>
        <w:t>;</w:t>
      </w:r>
    </w:p>
    <w:p w14:paraId="1B4DFB1C"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(8) корисник: буџет Републике Србије; </w:t>
      </w:r>
    </w:p>
    <w:p w14:paraId="19A71E77"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(9) назив уплатиоца, односно назив подносиоца захтева за заштиту права за којег је извршена уплата таксе; </w:t>
      </w:r>
    </w:p>
    <w:p w14:paraId="3B488509"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  (10) потпис овлашћеног лица банке, или </w:t>
      </w:r>
    </w:p>
    <w:p w14:paraId="682480E2"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14:paraId="5B715D67"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27192990"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НБС у складу са законом и другим прописима</w:t>
      </w:r>
    </w:p>
    <w:p w14:paraId="0B5C376E"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r w:rsidRPr="004D7D72">
        <w:rPr>
          <w:rFonts w:ascii="Arial" w:eastAsia="Lucida Sans Unicode" w:hAnsi="Arial" w:cs="Arial"/>
          <w:kern w:val="1"/>
          <w:sz w:val="24"/>
          <w:szCs w:val="24"/>
          <w:lang w:val="en-US" w:bidi="en-US"/>
        </w:rPr>
        <w:t>Поступак заштите права понуђача регулисан је одредбама чл. 138. - 166. ЗЈН.</w:t>
      </w:r>
    </w:p>
    <w:p w14:paraId="6BC740B0" w14:textId="77777777" w:rsidR="004D7D72" w:rsidRPr="004D7D72" w:rsidRDefault="004D7D72" w:rsidP="004D7D72">
      <w:pPr>
        <w:suppressAutoHyphens/>
        <w:spacing w:before="120" w:after="0" w:line="240" w:lineRule="auto"/>
        <w:jc w:val="both"/>
        <w:rPr>
          <w:rFonts w:ascii="Arial" w:eastAsia="Lucida Sans Unicode" w:hAnsi="Arial" w:cs="Arial"/>
          <w:kern w:val="1"/>
          <w:sz w:val="24"/>
          <w:szCs w:val="24"/>
          <w:lang w:val="en-US" w:bidi="en-US"/>
        </w:rPr>
      </w:pPr>
    </w:p>
    <w:p w14:paraId="48CA686A" w14:textId="29E8E67C" w:rsidR="004D7D72" w:rsidRPr="004D7D72" w:rsidRDefault="004D7D72" w:rsidP="004D7D72">
      <w:pPr>
        <w:keepNext/>
        <w:tabs>
          <w:tab w:val="left" w:pos="567"/>
        </w:tabs>
        <w:suppressAutoHyphens/>
        <w:spacing w:before="120" w:after="0" w:line="240" w:lineRule="auto"/>
        <w:ind w:left="850"/>
        <w:jc w:val="both"/>
        <w:rPr>
          <w:rFonts w:ascii="Arial" w:eastAsia="Lucida Sans Unicode" w:hAnsi="Arial" w:cs="Arial"/>
          <w:b/>
          <w:kern w:val="1"/>
          <w:sz w:val="24"/>
          <w:szCs w:val="24"/>
          <w:lang w:val="sr-Cyrl-RS" w:eastAsia="hi-IN" w:bidi="hi-IN"/>
        </w:rPr>
      </w:pPr>
      <w:r>
        <w:rPr>
          <w:rFonts w:ascii="Arial" w:hAnsi="Arial" w:cs="Arial"/>
          <w:b/>
          <w:sz w:val="24"/>
          <w:szCs w:val="24"/>
          <w:lang w:val="sr-Cyrl-RS"/>
        </w:rPr>
        <w:t xml:space="preserve">6.27 </w:t>
      </w:r>
      <w:r w:rsidRPr="004D7D72">
        <w:rPr>
          <w:rFonts w:ascii="Arial" w:hAnsi="Arial" w:cs="Arial"/>
          <w:b/>
          <w:sz w:val="24"/>
          <w:szCs w:val="24"/>
          <w:lang w:val="en-US"/>
        </w:rPr>
        <w:t>Закључивање и ступање на снагу уговора</w:t>
      </w:r>
      <w:r w:rsidRPr="004D7D72">
        <w:rPr>
          <w:rFonts w:ascii="Arial" w:eastAsia="Lucida Sans Unicode" w:hAnsi="Arial" w:cs="Arial"/>
          <w:b/>
          <w:kern w:val="1"/>
          <w:sz w:val="24"/>
          <w:szCs w:val="24"/>
          <w:lang w:val="en-US" w:eastAsia="hi-IN" w:bidi="hi-IN"/>
        </w:rPr>
        <w:t xml:space="preserve"> </w:t>
      </w:r>
    </w:p>
    <w:p w14:paraId="18147BE2" w14:textId="77777777" w:rsidR="004D7D72" w:rsidRPr="004D7D72" w:rsidRDefault="004D7D72" w:rsidP="004D7D72">
      <w:pPr>
        <w:suppressAutoHyphens/>
        <w:spacing w:after="0" w:line="240" w:lineRule="auto"/>
        <w:jc w:val="both"/>
        <w:rPr>
          <w:rFonts w:ascii="Arial" w:eastAsia="Lucida Sans Unicode" w:hAnsi="Arial" w:cs="Arial"/>
          <w:kern w:val="2"/>
          <w:sz w:val="24"/>
          <w:szCs w:val="24"/>
          <w:lang w:val="en-US" w:eastAsia="sr-Latn-CS" w:bidi="hi-IN"/>
        </w:rPr>
      </w:pPr>
      <w:r w:rsidRPr="004D7D72">
        <w:rPr>
          <w:rFonts w:ascii="Arial" w:eastAsia="Lucida Sans Unicode" w:hAnsi="Arial" w:cs="Arial"/>
          <w:kern w:val="2"/>
          <w:sz w:val="24"/>
          <w:szCs w:val="24"/>
          <w:lang w:val="en-US" w:eastAsia="sr-Latn-CS" w:bidi="hi-IN"/>
        </w:rPr>
        <w:t xml:space="preserve">Након закључења оквирног споразума, када настане потреба Наручиоца за предметом набавке, Наручилац ће поштом упутити Понуђачу који је понудио најповољнију понуду за одговарајућу партију 6 (словима: шест) примерака уговора о јавној набавци, који садрже </w:t>
      </w:r>
      <w:r w:rsidRPr="004D7D72">
        <w:rPr>
          <w:rFonts w:ascii="Arial" w:eastAsia="Lucida Sans Unicode" w:hAnsi="Arial" w:cs="Arial"/>
          <w:kern w:val="2"/>
          <w:sz w:val="24"/>
          <w:szCs w:val="24"/>
          <w:lang w:val="en-US" w:eastAsia="sr-Latn-CS" w:bidi="hi-IN"/>
        </w:rPr>
        <w:lastRenderedPageBreak/>
        <w:t>опис добара из Обрасца структуре цене, количину, јединичне цене, место испоруке, рок испоруке и друге услове у складу са Оквирним споразумом и понудом тог Понуђача.</w:t>
      </w:r>
    </w:p>
    <w:p w14:paraId="64E14A9E" w14:textId="77777777" w:rsidR="004D7D72" w:rsidRPr="004D7D72" w:rsidRDefault="004D7D72" w:rsidP="004D7D72">
      <w:pPr>
        <w:suppressAutoHyphens/>
        <w:spacing w:after="0" w:line="240" w:lineRule="auto"/>
        <w:jc w:val="both"/>
        <w:rPr>
          <w:rFonts w:ascii="Arial" w:eastAsia="Lucida Sans Unicode" w:hAnsi="Arial" w:cs="Arial"/>
          <w:kern w:val="2"/>
          <w:sz w:val="24"/>
          <w:szCs w:val="24"/>
          <w:lang w:val="en-US" w:eastAsia="sr-Latn-CS" w:bidi="hi-IN"/>
        </w:rPr>
      </w:pPr>
    </w:p>
    <w:p w14:paraId="31F86E1C" w14:textId="77777777" w:rsidR="004D7D72" w:rsidRPr="004D7D72" w:rsidRDefault="004D7D72" w:rsidP="004D7D72">
      <w:pPr>
        <w:suppressAutoHyphens/>
        <w:spacing w:after="0" w:line="240" w:lineRule="auto"/>
        <w:jc w:val="both"/>
        <w:rPr>
          <w:rFonts w:ascii="Arial" w:eastAsia="Lucida Sans Unicode" w:hAnsi="Arial" w:cs="Arial"/>
          <w:kern w:val="2"/>
          <w:sz w:val="24"/>
          <w:szCs w:val="24"/>
          <w:lang w:val="en-US" w:eastAsia="sr-Latn-CS" w:bidi="hi-IN"/>
        </w:rPr>
      </w:pPr>
      <w:r w:rsidRPr="004D7D72">
        <w:rPr>
          <w:rFonts w:ascii="Arial" w:eastAsia="Lucida Sans Unicode" w:hAnsi="Arial" w:cs="Arial"/>
          <w:kern w:val="2"/>
          <w:sz w:val="24"/>
          <w:szCs w:val="24"/>
          <w:lang w:val="en-US" w:eastAsia="sr-Latn-CS" w:bidi="hi-IN"/>
        </w:rPr>
        <w:t>Понуђач</w:t>
      </w:r>
      <w:r w:rsidRPr="004D7D72">
        <w:rPr>
          <w:rFonts w:ascii="Arial" w:eastAsia="Lucida Sans Unicode" w:hAnsi="Arial" w:cs="Arial"/>
          <w:kern w:val="2"/>
          <w:sz w:val="24"/>
          <w:szCs w:val="24"/>
          <w:lang w:val="sr-Cyrl-RS" w:eastAsia="sr-Latn-CS" w:bidi="hi-IN"/>
        </w:rPr>
        <w:t xml:space="preserve"> </w:t>
      </w:r>
      <w:r w:rsidRPr="004D7D72">
        <w:rPr>
          <w:rFonts w:ascii="Arial" w:eastAsia="Lucida Sans Unicode" w:hAnsi="Arial" w:cs="Arial"/>
          <w:kern w:val="2"/>
          <w:sz w:val="24"/>
          <w:szCs w:val="24"/>
          <w:lang w:val="en-US" w:eastAsia="sr-Latn-CS" w:bidi="hi-IN"/>
        </w:rPr>
        <w:t xml:space="preserve">који је закључио Оквирни споразум се обваезује да у року од 8 (словима: осам) дана од дана достављања Уговора на потпис, исте потпише и овери службеним печатом од стране законског заступника врати Наручиоцу на поштанску адресу: ЈП ЕПС - Огранак РБ Колубара, Комерцијални сектор, Дише Ђурђевића бб, 11560 Вреоци. </w:t>
      </w:r>
    </w:p>
    <w:p w14:paraId="22A4F26E" w14:textId="77777777" w:rsidR="004D7D72" w:rsidRPr="004D7D72" w:rsidRDefault="004D7D72" w:rsidP="004D7D72">
      <w:pPr>
        <w:keepNext/>
        <w:tabs>
          <w:tab w:val="left" w:pos="567"/>
        </w:tabs>
        <w:suppressAutoHyphens/>
        <w:spacing w:after="0" w:line="240" w:lineRule="auto"/>
        <w:jc w:val="both"/>
        <w:rPr>
          <w:rFonts w:ascii="Arial" w:eastAsia="Lucida Sans Unicode" w:hAnsi="Arial" w:cs="Arial"/>
          <w:b/>
          <w:kern w:val="2"/>
          <w:sz w:val="24"/>
          <w:szCs w:val="24"/>
          <w:lang w:val="en-US" w:eastAsia="sr-Latn-CS" w:bidi="hi-IN"/>
        </w:rPr>
      </w:pPr>
    </w:p>
    <w:p w14:paraId="2CF519AA" w14:textId="77777777" w:rsidR="004D7D72" w:rsidRPr="004D7D72" w:rsidRDefault="004D7D72" w:rsidP="004D7D72">
      <w:pPr>
        <w:keepNext/>
        <w:tabs>
          <w:tab w:val="left" w:pos="567"/>
        </w:tabs>
        <w:suppressAutoHyphens/>
        <w:spacing w:after="0" w:line="240" w:lineRule="auto"/>
        <w:jc w:val="both"/>
        <w:rPr>
          <w:rFonts w:ascii="Arial" w:eastAsia="Lucida Sans Unicode" w:hAnsi="Arial" w:cs="Arial"/>
          <w:kern w:val="2"/>
          <w:sz w:val="24"/>
          <w:szCs w:val="24"/>
          <w:lang w:val="en-US" w:eastAsia="sr-Latn-CS" w:bidi="hi-IN"/>
        </w:rPr>
      </w:pPr>
      <w:r w:rsidRPr="004D7D72">
        <w:rPr>
          <w:rFonts w:ascii="Arial" w:eastAsia="Lucida Sans Unicode" w:hAnsi="Arial" w:cs="Arial"/>
          <w:kern w:val="2"/>
          <w:sz w:val="24"/>
          <w:szCs w:val="24"/>
          <w:lang w:val="en-US" w:eastAsia="sr-Latn-CS" w:bidi="hi-IN"/>
        </w:rPr>
        <w:t>Уколико Понуђач ком је достављен Уговор одбије да закључи уговор или не врати наручиоцу потписан и службеним  печатом оверен уговор од стране законског заступника, а у року из става 2 овог члана, том понуђачу ће Наручилац  активирати меницу за добро извршење посла у поступку закључења  оквирног споразума.</w:t>
      </w:r>
    </w:p>
    <w:p w14:paraId="51E64EF8" w14:textId="77777777" w:rsidR="004D7D72" w:rsidRPr="004D7D72" w:rsidRDefault="004D7D72" w:rsidP="004D7D72">
      <w:pPr>
        <w:spacing w:after="0" w:line="240" w:lineRule="auto"/>
        <w:jc w:val="both"/>
        <w:rPr>
          <w:rFonts w:ascii="Arial" w:eastAsia="Times New Roman" w:hAnsi="Arial" w:cs="Arial"/>
          <w:sz w:val="24"/>
          <w:szCs w:val="24"/>
          <w:lang w:val="en-US" w:eastAsia="sr-Latn-CS"/>
        </w:rPr>
      </w:pPr>
    </w:p>
    <w:p w14:paraId="0B70737D" w14:textId="77777777" w:rsidR="004D7D72" w:rsidRPr="004D7D72" w:rsidRDefault="004D7D72" w:rsidP="004D7D72">
      <w:pPr>
        <w:spacing w:after="0" w:line="240" w:lineRule="auto"/>
        <w:jc w:val="both"/>
        <w:rPr>
          <w:rFonts w:ascii="Arial" w:eastAsia="Times New Roman" w:hAnsi="Arial" w:cs="Arial"/>
          <w:sz w:val="24"/>
          <w:szCs w:val="24"/>
          <w:lang w:val="en-US" w:eastAsia="sr-Latn-CS"/>
        </w:rPr>
      </w:pPr>
      <w:r w:rsidRPr="004D7D72">
        <w:rPr>
          <w:rFonts w:ascii="Arial" w:eastAsia="Times New Roman" w:hAnsi="Arial" w:cs="Arial"/>
          <w:sz w:val="24"/>
          <w:szCs w:val="24"/>
          <w:lang w:val="en-US" w:eastAsia="sr-Latn-C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14:paraId="740B2B65" w14:textId="77777777" w:rsidR="004D7D72" w:rsidRPr="004D7D72" w:rsidRDefault="004D7D72" w:rsidP="004D7D72">
      <w:pPr>
        <w:spacing w:after="0" w:line="240" w:lineRule="auto"/>
        <w:jc w:val="both"/>
        <w:rPr>
          <w:rFonts w:ascii="Arial" w:eastAsia="Times New Roman" w:hAnsi="Arial" w:cs="Arial"/>
          <w:sz w:val="24"/>
          <w:szCs w:val="24"/>
          <w:lang w:val="en-US" w:eastAsia="sr-Latn-CS"/>
        </w:rPr>
      </w:pPr>
    </w:p>
    <w:p w14:paraId="6B8CA93D" w14:textId="77777777" w:rsidR="004D7D72" w:rsidRPr="004D7D72" w:rsidRDefault="004D7D72" w:rsidP="004D7D72">
      <w:pPr>
        <w:tabs>
          <w:tab w:val="left" w:pos="567"/>
        </w:tabs>
        <w:spacing w:after="0" w:line="240" w:lineRule="auto"/>
        <w:jc w:val="both"/>
        <w:rPr>
          <w:rFonts w:ascii="Arial" w:eastAsia="Calibri" w:hAnsi="Arial" w:cs="Arial"/>
          <w:sz w:val="24"/>
          <w:szCs w:val="24"/>
          <w:lang w:val="sr-Cyrl-RS"/>
        </w:rPr>
      </w:pPr>
      <w:r w:rsidRPr="004D7D72">
        <w:rPr>
          <w:rFonts w:ascii="Arial" w:eastAsia="Calibri" w:hAnsi="Arial" w:cs="Arial"/>
          <w:sz w:val="24"/>
          <w:szCs w:val="24"/>
          <w:lang w:val="sr-Cyrl-RS"/>
        </w:rPr>
        <w:t xml:space="preserve">Уколико вредност </w:t>
      </w:r>
      <w:r w:rsidRPr="004D7D72">
        <w:rPr>
          <w:rFonts w:ascii="Arial" w:eastAsia="Calibri" w:hAnsi="Arial" w:cs="Arial"/>
          <w:sz w:val="24"/>
          <w:szCs w:val="24"/>
          <w:lang w:val="en-US"/>
        </w:rPr>
        <w:t>Уговор</w:t>
      </w:r>
      <w:r w:rsidRPr="004D7D72">
        <w:rPr>
          <w:rFonts w:ascii="Arial" w:eastAsia="Calibri" w:hAnsi="Arial" w:cs="Arial"/>
          <w:sz w:val="24"/>
          <w:szCs w:val="24"/>
          <w:lang w:val="sr-Cyrl-RS"/>
        </w:rPr>
        <w:t>а</w:t>
      </w:r>
      <w:r w:rsidRPr="004D7D72">
        <w:rPr>
          <w:rFonts w:ascii="Arial" w:eastAsia="Calibri" w:hAnsi="Arial" w:cs="Arial"/>
          <w:sz w:val="24"/>
          <w:szCs w:val="24"/>
          <w:lang w:val="en-US"/>
        </w:rPr>
        <w:t xml:space="preserve"> који се </w:t>
      </w:r>
      <w:r w:rsidRPr="004D7D72">
        <w:rPr>
          <w:rFonts w:ascii="Arial" w:eastAsia="Calibri" w:hAnsi="Arial" w:cs="Arial"/>
          <w:sz w:val="24"/>
          <w:szCs w:val="24"/>
          <w:lang w:val="sr-Cyrl-RS"/>
        </w:rPr>
        <w:t>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14:paraId="0E458A91" w14:textId="77777777" w:rsidR="004D7D72" w:rsidRPr="004D7D72" w:rsidRDefault="004D7D72" w:rsidP="004D7D72">
      <w:pPr>
        <w:tabs>
          <w:tab w:val="left" w:pos="567"/>
        </w:tabs>
        <w:spacing w:after="0" w:line="240" w:lineRule="auto"/>
        <w:jc w:val="both"/>
        <w:rPr>
          <w:rFonts w:ascii="Arial" w:eastAsia="Calibri" w:hAnsi="Arial" w:cs="Arial"/>
          <w:sz w:val="24"/>
          <w:szCs w:val="24"/>
          <w:lang w:val="sr-Cyrl-RS"/>
        </w:rPr>
      </w:pPr>
    </w:p>
    <w:p w14:paraId="1CE18477" w14:textId="77777777" w:rsidR="004D7D72" w:rsidRPr="004D7D72" w:rsidRDefault="004D7D72" w:rsidP="004D7D72">
      <w:pPr>
        <w:tabs>
          <w:tab w:val="left" w:pos="567"/>
        </w:tabs>
        <w:spacing w:after="0" w:line="240" w:lineRule="auto"/>
        <w:jc w:val="both"/>
        <w:rPr>
          <w:rFonts w:ascii="Arial" w:eastAsia="Calibri" w:hAnsi="Arial" w:cs="Arial"/>
          <w:sz w:val="24"/>
          <w:szCs w:val="24"/>
          <w:lang w:val="sr-Cyrl-RS"/>
        </w:rPr>
      </w:pPr>
      <w:r w:rsidRPr="004D7D72">
        <w:rPr>
          <w:rFonts w:ascii="Arial" w:eastAsia="Calibri" w:hAnsi="Arial" w:cs="Arial"/>
          <w:sz w:val="24"/>
          <w:szCs w:val="24"/>
          <w:lang w:val="sr-Cyrl-RS"/>
        </w:rPr>
        <w:t xml:space="preserve">Уколико вредност </w:t>
      </w:r>
      <w:r w:rsidRPr="004D7D72">
        <w:rPr>
          <w:rFonts w:ascii="Arial" w:eastAsia="Calibri" w:hAnsi="Arial" w:cs="Arial"/>
          <w:sz w:val="24"/>
          <w:szCs w:val="24"/>
          <w:lang w:val="en-US"/>
        </w:rPr>
        <w:t>Уговор</w:t>
      </w:r>
      <w:r w:rsidRPr="004D7D72">
        <w:rPr>
          <w:rFonts w:ascii="Arial" w:eastAsia="Calibri" w:hAnsi="Arial" w:cs="Arial"/>
          <w:sz w:val="24"/>
          <w:szCs w:val="24"/>
          <w:lang w:val="sr-Cyrl-RS"/>
        </w:rPr>
        <w:t>а</w:t>
      </w:r>
      <w:r w:rsidRPr="004D7D72">
        <w:rPr>
          <w:rFonts w:ascii="Arial" w:eastAsia="Calibri" w:hAnsi="Arial" w:cs="Arial"/>
          <w:sz w:val="24"/>
          <w:szCs w:val="24"/>
          <w:lang w:val="en-US"/>
        </w:rPr>
        <w:t xml:space="preserve"> који се </w:t>
      </w:r>
      <w:r w:rsidRPr="004D7D72">
        <w:rPr>
          <w:rFonts w:ascii="Arial" w:eastAsia="Calibri" w:hAnsi="Arial" w:cs="Arial"/>
          <w:sz w:val="24"/>
          <w:szCs w:val="24"/>
          <w:lang w:val="sr-Cyrl-RS"/>
        </w:rPr>
        <w:t>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
    <w:p w14:paraId="12A38E05" w14:textId="77777777" w:rsidR="004D7D72" w:rsidRPr="004D7D72" w:rsidRDefault="004D7D72" w:rsidP="004D7D72">
      <w:pPr>
        <w:tabs>
          <w:tab w:val="left" w:pos="567"/>
        </w:tabs>
        <w:spacing w:after="0" w:line="240" w:lineRule="auto"/>
        <w:jc w:val="both"/>
        <w:rPr>
          <w:rFonts w:ascii="Arial" w:eastAsia="Calibri" w:hAnsi="Arial" w:cs="Arial"/>
          <w:sz w:val="24"/>
          <w:szCs w:val="24"/>
          <w:lang w:val="sr-Cyrl-RS"/>
        </w:rPr>
      </w:pPr>
      <w:r w:rsidRPr="004D7D72">
        <w:rPr>
          <w:rFonts w:ascii="Arial" w:eastAsia="Calibri" w:hAnsi="Arial" w:cs="Arial"/>
          <w:sz w:val="24"/>
          <w:szCs w:val="24"/>
          <w:lang w:val="sr-Cyrl-RS"/>
        </w:rPr>
        <w:t>Уговор важи до обостраног испуњења уговорних обавеза.</w:t>
      </w:r>
    </w:p>
    <w:p w14:paraId="278BFF8E" w14:textId="77777777" w:rsidR="004D7D72" w:rsidRPr="004D7D72" w:rsidRDefault="004D7D72" w:rsidP="004D7D72">
      <w:pPr>
        <w:tabs>
          <w:tab w:val="left" w:pos="567"/>
        </w:tabs>
        <w:spacing w:after="0" w:line="240" w:lineRule="auto"/>
        <w:jc w:val="both"/>
        <w:rPr>
          <w:rFonts w:ascii="Arial" w:eastAsia="Times New Roman" w:hAnsi="Arial" w:cs="Arial"/>
          <w:sz w:val="24"/>
          <w:szCs w:val="24"/>
          <w:lang w:val="en-US"/>
        </w:rPr>
      </w:pPr>
    </w:p>
    <w:p w14:paraId="40D7A4BB" w14:textId="77777777" w:rsidR="004D7D72" w:rsidRPr="004D7D72" w:rsidRDefault="004D7D72" w:rsidP="004D7D72">
      <w:pPr>
        <w:jc w:val="both"/>
        <w:rPr>
          <w:rFonts w:ascii="Arial" w:hAnsi="Arial" w:cs="Arial"/>
          <w:sz w:val="24"/>
          <w:szCs w:val="24"/>
          <w:lang w:val="en-US"/>
        </w:rPr>
      </w:pPr>
      <w:r w:rsidRPr="004D7D72">
        <w:rPr>
          <w:rFonts w:ascii="Arial" w:hAnsi="Arial" w:cs="Arial"/>
          <w:sz w:val="24"/>
          <w:szCs w:val="24"/>
          <w:lang w:val="en-U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поједининачних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2BD771FA" w14:textId="77777777" w:rsidR="004D7D72" w:rsidRPr="004D7D72" w:rsidRDefault="004D7D72" w:rsidP="004D7D72">
      <w:pPr>
        <w:jc w:val="both"/>
        <w:rPr>
          <w:rFonts w:ascii="Arial" w:hAnsi="Arial" w:cs="Arial"/>
          <w:sz w:val="24"/>
          <w:szCs w:val="24"/>
          <w:lang w:val="en-US"/>
        </w:rPr>
      </w:pPr>
      <w:r w:rsidRPr="004D7D72">
        <w:rPr>
          <w:rFonts w:ascii="Arial" w:hAnsi="Arial" w:cs="Arial"/>
          <w:sz w:val="24"/>
          <w:szCs w:val="24"/>
          <w:lang w:val="en-US"/>
        </w:rPr>
        <w:t>При закључењу уговора о јавној набавци на основу оквирног споразума стране не могу мењати битне услове оквирног споразума.</w:t>
      </w:r>
    </w:p>
    <w:p w14:paraId="033C47B6" w14:textId="66DEF252" w:rsidR="004D7D72" w:rsidRPr="004D7D72" w:rsidRDefault="004D7D72" w:rsidP="004D7D72">
      <w:pPr>
        <w:keepNext/>
        <w:tabs>
          <w:tab w:val="left" w:pos="567"/>
        </w:tabs>
        <w:spacing w:after="0" w:line="240" w:lineRule="auto"/>
        <w:jc w:val="both"/>
        <w:outlineLvl w:val="1"/>
        <w:rPr>
          <w:rFonts w:ascii="Arial" w:eastAsia="Times New Roman" w:hAnsi="Arial" w:cs="Arial"/>
          <w:b/>
          <w:sz w:val="24"/>
          <w:szCs w:val="24"/>
          <w:lang w:val="en-US"/>
        </w:rPr>
      </w:pPr>
      <w:r>
        <w:rPr>
          <w:rFonts w:ascii="Arial" w:eastAsia="Times New Roman" w:hAnsi="Arial" w:cs="Arial"/>
          <w:b/>
          <w:sz w:val="24"/>
          <w:szCs w:val="24"/>
          <w:lang w:val="sr-Cyrl-RS"/>
        </w:rPr>
        <w:t xml:space="preserve">                 </w:t>
      </w:r>
      <w:r w:rsidRPr="004D7D72">
        <w:rPr>
          <w:rFonts w:ascii="Arial" w:eastAsia="Times New Roman" w:hAnsi="Arial" w:cs="Arial"/>
          <w:b/>
          <w:sz w:val="24"/>
          <w:szCs w:val="24"/>
          <w:lang w:val="sr-Cyrl-RS"/>
        </w:rPr>
        <w:t>6.28.</w:t>
      </w:r>
      <w:r w:rsidRPr="004D7D72">
        <w:rPr>
          <w:rFonts w:ascii="Arial" w:eastAsia="Times New Roman" w:hAnsi="Arial" w:cs="Arial"/>
          <w:b/>
          <w:sz w:val="24"/>
          <w:szCs w:val="24"/>
          <w:lang w:val="en-US"/>
        </w:rPr>
        <w:t xml:space="preserve"> Измене током трајања уговора</w:t>
      </w:r>
    </w:p>
    <w:p w14:paraId="3A97B3F6" w14:textId="77777777" w:rsidR="004D7D72" w:rsidRPr="004D7D72" w:rsidRDefault="004D7D72" w:rsidP="004D7D72">
      <w:pPr>
        <w:keepNext/>
        <w:tabs>
          <w:tab w:val="left" w:pos="567"/>
        </w:tabs>
        <w:spacing w:after="0" w:line="240" w:lineRule="auto"/>
        <w:jc w:val="both"/>
        <w:outlineLvl w:val="1"/>
        <w:rPr>
          <w:rFonts w:ascii="Arial" w:eastAsia="Times New Roman" w:hAnsi="Arial" w:cs="Arial"/>
          <w:b/>
          <w:sz w:val="24"/>
          <w:szCs w:val="24"/>
          <w:lang w:val="en-US"/>
        </w:rPr>
      </w:pPr>
    </w:p>
    <w:p w14:paraId="68DFA99A" w14:textId="77777777" w:rsidR="004D7D72" w:rsidRPr="004D7D72" w:rsidRDefault="004D7D72" w:rsidP="004D7D72">
      <w:pPr>
        <w:jc w:val="both"/>
        <w:rPr>
          <w:rFonts w:ascii="Arial" w:hAnsi="Arial" w:cs="Arial"/>
          <w:sz w:val="24"/>
          <w:szCs w:val="24"/>
          <w:lang w:val="en-US" w:eastAsia="sr-Latn-CS"/>
        </w:rPr>
      </w:pPr>
      <w:r w:rsidRPr="004D7D72">
        <w:rPr>
          <w:rFonts w:ascii="Arial" w:hAnsi="Arial" w:cs="Arial"/>
          <w:sz w:val="24"/>
          <w:szCs w:val="24"/>
          <w:lang w:val="en-U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77A637E" w14:textId="77777777" w:rsidR="004D7D72" w:rsidRPr="004D7D72" w:rsidRDefault="004D7D72" w:rsidP="004D7D72">
      <w:pPr>
        <w:jc w:val="both"/>
        <w:rPr>
          <w:rFonts w:ascii="Arial" w:hAnsi="Arial" w:cs="Arial"/>
          <w:sz w:val="24"/>
          <w:szCs w:val="24"/>
          <w:lang w:val="en-US" w:eastAsia="sr-Latn-CS"/>
        </w:rPr>
      </w:pPr>
      <w:r w:rsidRPr="004D7D72">
        <w:rPr>
          <w:rFonts w:ascii="Arial" w:hAnsi="Arial" w:cs="Arial"/>
          <w:sz w:val="24"/>
          <w:szCs w:val="24"/>
          <w:lang w:val="en-U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w:t>
      </w:r>
    </w:p>
    <w:p w14:paraId="5D47BDDA" w14:textId="77777777" w:rsidR="004D7D72" w:rsidRPr="004D7D72" w:rsidRDefault="004D7D72" w:rsidP="004D7D72">
      <w:pPr>
        <w:jc w:val="both"/>
        <w:rPr>
          <w:rFonts w:ascii="Arial" w:hAnsi="Arial" w:cs="Arial"/>
          <w:sz w:val="24"/>
          <w:szCs w:val="24"/>
          <w:lang w:val="en-US" w:eastAsia="sr-Latn-CS"/>
        </w:rPr>
      </w:pPr>
    </w:p>
    <w:p w14:paraId="244B2F4F" w14:textId="77777777" w:rsidR="004D7D72" w:rsidRPr="004D7D72" w:rsidRDefault="004D7D72" w:rsidP="004D7D72">
      <w:pPr>
        <w:jc w:val="both"/>
        <w:rPr>
          <w:rFonts w:ascii="Arial" w:hAnsi="Arial" w:cs="Arial"/>
          <w:sz w:val="24"/>
          <w:szCs w:val="24"/>
          <w:lang w:val="en-US" w:eastAsia="sr-Latn-CS"/>
        </w:rPr>
      </w:pPr>
      <w:r w:rsidRPr="004D7D72">
        <w:rPr>
          <w:rFonts w:ascii="Arial" w:hAnsi="Arial" w:cs="Arial"/>
          <w:sz w:val="24"/>
          <w:szCs w:val="24"/>
          <w:lang w:val="en-US" w:eastAsia="sr-Latn-CS"/>
        </w:rPr>
        <w:t>јавне набавке под условом да има обезбеђена финансијска средства, и тоуслучају непредвиђених околности приликом реализације Уговора, за које се није могло знати приликом планирања набавке.</w:t>
      </w:r>
    </w:p>
    <w:p w14:paraId="7362BEBD" w14:textId="77777777" w:rsidR="004D7D72" w:rsidRPr="004D7D72" w:rsidRDefault="004D7D72" w:rsidP="004D7D72">
      <w:pPr>
        <w:jc w:val="both"/>
        <w:rPr>
          <w:rFonts w:ascii="Arial" w:hAnsi="Arial" w:cs="Arial"/>
          <w:sz w:val="24"/>
          <w:szCs w:val="24"/>
          <w:lang w:val="sr-Cyrl-RS" w:eastAsia="sr-Latn-CS"/>
        </w:rPr>
      </w:pPr>
      <w:r w:rsidRPr="004D7D72">
        <w:rPr>
          <w:rFonts w:ascii="Arial" w:hAnsi="Arial" w:cs="Arial"/>
          <w:sz w:val="24"/>
          <w:szCs w:val="24"/>
          <w:lang w:val="en-US" w:eastAsia="sr-Latn-CS"/>
        </w:rPr>
        <w:lastRenderedPageBreak/>
        <w:t xml:space="preserve">Након закључења уговора о јавној набавци наручилац може </w:t>
      </w:r>
      <w:r w:rsidRPr="004D7D72">
        <w:rPr>
          <w:rFonts w:ascii="Arial" w:hAnsi="Arial" w:cs="Arial"/>
          <w:sz w:val="24"/>
          <w:szCs w:val="24"/>
          <w:lang w:val="sr-Cyrl-RS" w:eastAsia="sr-Latn-CS"/>
        </w:rPr>
        <w:t>сходно члану 115.ЗЈН</w:t>
      </w:r>
      <w:r w:rsidRPr="004D7D72">
        <w:rPr>
          <w:rFonts w:ascii="Arial" w:hAnsi="Arial" w:cs="Arial"/>
          <w:sz w:val="24"/>
          <w:szCs w:val="24"/>
          <w:lang w:val="en-US" w:eastAsia="sr-Latn-CS"/>
        </w:rPr>
        <w:t xml:space="preserve"> да дозволи промену цене и других битних елемената уговора из објективних као што су: виша сила, измена важећих законских прописа, мере државних органа и измењене околности на тржишту настале услед више силе</w:t>
      </w:r>
      <w:r w:rsidRPr="004D7D72">
        <w:rPr>
          <w:rFonts w:ascii="Arial" w:hAnsi="Arial" w:cs="Arial"/>
          <w:sz w:val="24"/>
          <w:szCs w:val="24"/>
          <w:lang w:val="sr-Cyrl-RS" w:eastAsia="sr-Latn-CS"/>
        </w:rPr>
        <w:t>,</w:t>
      </w:r>
      <w:r w:rsidRPr="004D7D72">
        <w:rPr>
          <w:rFonts w:ascii="Arial" w:eastAsia="Times New Roman" w:hAnsi="Arial" w:cs="Arial"/>
          <w:sz w:val="24"/>
          <w:szCs w:val="24"/>
          <w:lang w:val="sr-Cyrl-RS" w:eastAsia="sr-Latn-CS"/>
        </w:rPr>
        <w:t xml:space="preserve"> наступе околности које отежавају испуњене обавезе једне стране или се због њих не може остварити сврха овог Уговора.</w:t>
      </w:r>
    </w:p>
    <w:p w14:paraId="5FC4AC02" w14:textId="77777777" w:rsidR="00E86297" w:rsidRDefault="00E86297" w:rsidP="0017311E">
      <w:pPr>
        <w:spacing w:after="0" w:line="240" w:lineRule="auto"/>
        <w:jc w:val="right"/>
        <w:outlineLvl w:val="1"/>
        <w:rPr>
          <w:rFonts w:ascii="Arial" w:eastAsia="Times New Roman" w:hAnsi="Arial" w:cs="Arial"/>
          <w:b/>
          <w:sz w:val="24"/>
          <w:szCs w:val="24"/>
          <w:lang w:val="en-US"/>
        </w:rPr>
      </w:pPr>
    </w:p>
    <w:p w14:paraId="1707B959" w14:textId="77777777" w:rsidR="00E86297" w:rsidRDefault="00E86297" w:rsidP="0017311E">
      <w:pPr>
        <w:spacing w:after="0" w:line="240" w:lineRule="auto"/>
        <w:jc w:val="right"/>
        <w:outlineLvl w:val="1"/>
        <w:rPr>
          <w:rFonts w:ascii="Arial" w:eastAsia="Times New Roman" w:hAnsi="Arial" w:cs="Arial"/>
          <w:b/>
          <w:sz w:val="24"/>
          <w:szCs w:val="24"/>
          <w:lang w:val="en-US"/>
        </w:rPr>
      </w:pPr>
    </w:p>
    <w:p w14:paraId="12031460"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B315F86"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502A5771"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36979FF"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079ED5A"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609354A2"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F22BAE0"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4267D128"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23CFC4B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74B9C058"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514EE7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5F0C7CA1"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7D1617EF"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53A117CC"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661ABD35"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2AD97AC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744762E1"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71A93BFC"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46F2245"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36825DF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425B058C"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38F0B6A2"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59B387A"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2ED248B5"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543C1DEC"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2154BC3B"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4AC5E09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244549A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126AAB7"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36FE050"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36174F9"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4CD1339F"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0B63953"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39C1E178"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FA2E30E" w14:textId="77777777" w:rsidR="006344D7" w:rsidRDefault="006344D7" w:rsidP="0017311E">
      <w:pPr>
        <w:spacing w:after="0" w:line="240" w:lineRule="auto"/>
        <w:jc w:val="right"/>
        <w:outlineLvl w:val="1"/>
        <w:rPr>
          <w:rFonts w:ascii="Arial" w:eastAsia="Times New Roman" w:hAnsi="Arial" w:cs="Arial"/>
          <w:b/>
          <w:sz w:val="24"/>
          <w:szCs w:val="24"/>
          <w:lang w:val="en-US"/>
        </w:rPr>
      </w:pPr>
    </w:p>
    <w:p w14:paraId="46ED4330" w14:textId="77777777" w:rsidR="006344D7" w:rsidRDefault="006344D7" w:rsidP="0017311E">
      <w:pPr>
        <w:spacing w:after="0" w:line="240" w:lineRule="auto"/>
        <w:jc w:val="right"/>
        <w:outlineLvl w:val="1"/>
        <w:rPr>
          <w:rFonts w:ascii="Arial" w:eastAsia="Times New Roman" w:hAnsi="Arial" w:cs="Arial"/>
          <w:b/>
          <w:sz w:val="24"/>
          <w:szCs w:val="24"/>
          <w:lang w:val="en-US"/>
        </w:rPr>
      </w:pPr>
    </w:p>
    <w:p w14:paraId="5DF39AE6"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658A4F61"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061436AD"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508236AE"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45FD0885"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21E2D89A" w14:textId="77777777" w:rsidR="004D7D72" w:rsidRDefault="004D7D72" w:rsidP="00752572">
      <w:pPr>
        <w:spacing w:after="0" w:line="240" w:lineRule="auto"/>
        <w:outlineLvl w:val="1"/>
        <w:rPr>
          <w:rFonts w:ascii="Arial" w:eastAsia="Times New Roman" w:hAnsi="Arial" w:cs="Arial"/>
          <w:b/>
          <w:sz w:val="24"/>
          <w:szCs w:val="24"/>
          <w:lang w:val="en-US"/>
        </w:rPr>
      </w:pPr>
    </w:p>
    <w:p w14:paraId="169C50E2" w14:textId="77777777" w:rsidR="004D7D72" w:rsidRDefault="004D7D72" w:rsidP="0017311E">
      <w:pPr>
        <w:spacing w:after="0" w:line="240" w:lineRule="auto"/>
        <w:jc w:val="right"/>
        <w:outlineLvl w:val="1"/>
        <w:rPr>
          <w:rFonts w:ascii="Arial" w:eastAsia="Times New Roman" w:hAnsi="Arial" w:cs="Arial"/>
          <w:b/>
          <w:sz w:val="24"/>
          <w:szCs w:val="24"/>
          <w:lang w:val="en-US"/>
        </w:rPr>
      </w:pPr>
    </w:p>
    <w:p w14:paraId="1E5E3F09" w14:textId="77777777" w:rsidR="00E86297" w:rsidRDefault="00E86297" w:rsidP="0017311E">
      <w:pPr>
        <w:spacing w:after="0" w:line="240" w:lineRule="auto"/>
        <w:jc w:val="right"/>
        <w:outlineLvl w:val="1"/>
        <w:rPr>
          <w:rFonts w:ascii="Arial" w:eastAsia="Times New Roman" w:hAnsi="Arial" w:cs="Arial"/>
          <w:b/>
          <w:sz w:val="24"/>
          <w:szCs w:val="24"/>
          <w:lang w:val="en-US"/>
        </w:rPr>
      </w:pPr>
    </w:p>
    <w:p w14:paraId="31F7F77F" w14:textId="41CA8BD6" w:rsidR="00CB5E53" w:rsidRPr="0017311E" w:rsidRDefault="00CB5E53" w:rsidP="0017311E">
      <w:pPr>
        <w:spacing w:after="0" w:line="240" w:lineRule="auto"/>
        <w:jc w:val="right"/>
        <w:outlineLvl w:val="1"/>
        <w:rPr>
          <w:rFonts w:ascii="Arial" w:eastAsia="Times New Roman" w:hAnsi="Arial" w:cs="Arial"/>
          <w:b/>
          <w:noProof/>
          <w:sz w:val="24"/>
          <w:szCs w:val="24"/>
          <w:lang w:val="en-US"/>
        </w:rPr>
      </w:pPr>
      <w:r w:rsidRPr="00CB5E53">
        <w:rPr>
          <w:rFonts w:ascii="Arial" w:eastAsia="Times New Roman" w:hAnsi="Arial" w:cs="Arial"/>
          <w:b/>
          <w:sz w:val="24"/>
          <w:szCs w:val="24"/>
          <w:lang w:val="en-US"/>
        </w:rPr>
        <w:lastRenderedPageBreak/>
        <w:t xml:space="preserve">ОБРАЗАЦ </w:t>
      </w:r>
      <w:r w:rsidR="00B42692">
        <w:rPr>
          <w:rFonts w:ascii="Arial" w:eastAsia="Times New Roman" w:hAnsi="Arial" w:cs="Arial"/>
          <w:b/>
          <w:sz w:val="24"/>
          <w:szCs w:val="24"/>
          <w:lang w:val="sr-Cyrl-RS"/>
        </w:rPr>
        <w:t>1</w:t>
      </w:r>
      <w:r w:rsidRPr="00CB5E53">
        <w:rPr>
          <w:rFonts w:ascii="Arial" w:eastAsia="Times New Roman" w:hAnsi="Arial" w:cs="Arial"/>
          <w:b/>
          <w:noProof/>
          <w:sz w:val="24"/>
          <w:szCs w:val="24"/>
          <w:lang w:val="en-US"/>
        </w:rPr>
        <w:t>.</w:t>
      </w:r>
      <w:bookmarkEnd w:id="26"/>
    </w:p>
    <w:p w14:paraId="10DE7F9B" w14:textId="77777777" w:rsidR="00CB5E53" w:rsidRPr="00CB5E53" w:rsidRDefault="00CB5E53" w:rsidP="00CB5E53">
      <w:pPr>
        <w:spacing w:after="0" w:line="240" w:lineRule="auto"/>
        <w:jc w:val="center"/>
        <w:rPr>
          <w:rFonts w:ascii="Arial" w:eastAsia="Times New Roman" w:hAnsi="Arial" w:cs="Arial"/>
          <w:b/>
          <w:bCs/>
          <w:smallCaps/>
          <w:spacing w:val="5"/>
          <w:sz w:val="24"/>
          <w:szCs w:val="24"/>
          <w:lang w:val="en-US"/>
        </w:rPr>
      </w:pPr>
      <w:r w:rsidRPr="00CB5E53">
        <w:rPr>
          <w:rFonts w:ascii="Arial" w:eastAsia="Times New Roman" w:hAnsi="Arial" w:cs="Arial"/>
          <w:b/>
          <w:bCs/>
          <w:smallCaps/>
          <w:spacing w:val="5"/>
          <w:sz w:val="24"/>
          <w:szCs w:val="24"/>
          <w:lang w:val="en-US"/>
        </w:rPr>
        <w:t>ОБРАЗАЦ ПОНУДЕ</w:t>
      </w:r>
    </w:p>
    <w:p w14:paraId="42D22730" w14:textId="77777777" w:rsidR="00CB5E53" w:rsidRPr="00CB5E53" w:rsidRDefault="00CB5E53" w:rsidP="00CB5E53">
      <w:pPr>
        <w:spacing w:after="0" w:line="240" w:lineRule="auto"/>
        <w:jc w:val="both"/>
        <w:rPr>
          <w:rFonts w:ascii="Arial" w:eastAsia="Times New Roman" w:hAnsi="Arial" w:cs="Arial"/>
          <w:b/>
          <w:bCs/>
          <w:smallCaps/>
          <w:spacing w:val="5"/>
          <w:sz w:val="24"/>
          <w:szCs w:val="24"/>
          <w:lang w:val="en-US"/>
        </w:rPr>
      </w:pPr>
    </w:p>
    <w:p w14:paraId="13363A07" w14:textId="57CFF3B1" w:rsidR="00CB5E53" w:rsidRPr="00E86297" w:rsidRDefault="00CB5E53" w:rsidP="00E86297">
      <w:pPr>
        <w:tabs>
          <w:tab w:val="left" w:pos="1134"/>
        </w:tabs>
        <w:jc w:val="both"/>
        <w:rPr>
          <w:rFonts w:ascii="Arial" w:hAnsi="Arial" w:cs="Arial"/>
          <w:b/>
          <w:sz w:val="24"/>
          <w:szCs w:val="24"/>
        </w:rPr>
      </w:pPr>
      <w:r w:rsidRPr="00CB5E53">
        <w:rPr>
          <w:rFonts w:ascii="Arial" w:eastAsia="TimesNewRomanPS-BoldMT" w:hAnsi="Arial" w:cs="Arial"/>
          <w:bCs/>
          <w:color w:val="000000"/>
          <w:sz w:val="24"/>
          <w:szCs w:val="24"/>
          <w:lang w:val="en-US"/>
        </w:rPr>
        <w:t xml:space="preserve">Понуда бр._________ од _______________ за  </w:t>
      </w:r>
      <w:r w:rsidRPr="00CB5E53">
        <w:rPr>
          <w:rFonts w:ascii="Arial" w:eastAsia="TimesNewRomanPS-BoldMT" w:hAnsi="Arial" w:cs="Arial"/>
          <w:bCs/>
          <w:color w:val="000000"/>
          <w:sz w:val="24"/>
          <w:szCs w:val="24"/>
          <w:lang w:val="sr-Cyrl-RS"/>
        </w:rPr>
        <w:t xml:space="preserve">отворени </w:t>
      </w:r>
      <w:r w:rsidRPr="00CB5E53">
        <w:rPr>
          <w:rFonts w:ascii="Arial" w:eastAsia="TimesNewRomanPS-BoldMT" w:hAnsi="Arial" w:cs="Arial"/>
          <w:bCs/>
          <w:color w:val="000000"/>
          <w:sz w:val="24"/>
          <w:szCs w:val="24"/>
          <w:lang w:val="en-US"/>
        </w:rPr>
        <w:t xml:space="preserve">поступак јавне набавке– добра </w:t>
      </w:r>
      <w:r w:rsidR="00E86297">
        <w:rPr>
          <w:rFonts w:ascii="Arial" w:eastAsia="TimesNewRomanPS-BoldMT" w:hAnsi="Arial" w:cs="Arial"/>
          <w:b/>
          <w:bCs/>
          <w:color w:val="000000"/>
          <w:sz w:val="24"/>
          <w:szCs w:val="24"/>
          <w:lang w:val="sr-Cyrl-RS"/>
        </w:rPr>
        <w:t>Филтери за потребе Помоћне механизације</w:t>
      </w:r>
      <w:r w:rsidRPr="00CB5E53">
        <w:rPr>
          <w:rFonts w:ascii="Arial" w:eastAsia="TimesNewRomanPS-BoldMT" w:hAnsi="Arial" w:cs="Arial"/>
          <w:bCs/>
          <w:color w:val="000000"/>
          <w:sz w:val="24"/>
          <w:szCs w:val="24"/>
          <w:lang w:val="en-US"/>
        </w:rPr>
        <w:t xml:space="preserve"> бр.</w:t>
      </w:r>
      <w:r w:rsidR="00F24B34">
        <w:rPr>
          <w:rFonts w:ascii="Arial" w:eastAsia="TimesNewRomanPS-BoldMT" w:hAnsi="Arial" w:cs="Arial"/>
          <w:bCs/>
          <w:color w:val="000000"/>
          <w:sz w:val="24"/>
          <w:szCs w:val="24"/>
          <w:lang w:val="sr-Cyrl-RS"/>
        </w:rPr>
        <w:t xml:space="preserve"> </w:t>
      </w:r>
      <w:r w:rsidR="00E86297">
        <w:rPr>
          <w:rFonts w:ascii="Arial" w:hAnsi="Arial" w:cs="Arial"/>
          <w:b/>
          <w:sz w:val="24"/>
          <w:szCs w:val="24"/>
        </w:rPr>
        <w:t>ЈН/4000/0752/2019 (3068/2019</w:t>
      </w:r>
      <w:r w:rsidR="00E86297" w:rsidRPr="00745FDA">
        <w:rPr>
          <w:rFonts w:ascii="Arial" w:hAnsi="Arial" w:cs="Arial"/>
          <w:b/>
          <w:sz w:val="24"/>
          <w:szCs w:val="24"/>
        </w:rPr>
        <w:t>)</w:t>
      </w:r>
      <w:r w:rsidR="00E86297">
        <w:rPr>
          <w:rFonts w:ascii="Arial" w:hAnsi="Arial" w:cs="Arial"/>
          <w:b/>
          <w:sz w:val="24"/>
          <w:szCs w:val="24"/>
          <w:lang w:val="sr-Cyrl-RS"/>
        </w:rPr>
        <w:t xml:space="preserve"> </w:t>
      </w:r>
      <w:r w:rsidR="003021A1">
        <w:rPr>
          <w:rFonts w:ascii="Arial" w:eastAsia="TimesNewRomanPS-BoldMT" w:hAnsi="Arial" w:cs="Arial"/>
          <w:bCs/>
          <w:color w:val="000000"/>
          <w:sz w:val="24"/>
          <w:szCs w:val="24"/>
          <w:lang w:val="sr-Cyrl-RS"/>
        </w:rPr>
        <w:t>за партије бр:__________</w:t>
      </w:r>
    </w:p>
    <w:p w14:paraId="225CCD00" w14:textId="77777777" w:rsidR="00CB5E53" w:rsidRPr="00CB5E53" w:rsidRDefault="00CB5E53" w:rsidP="00CB5E53">
      <w:pPr>
        <w:spacing w:after="0" w:line="240" w:lineRule="auto"/>
        <w:jc w:val="both"/>
        <w:rPr>
          <w:rFonts w:ascii="Arial" w:eastAsia="TimesNewRomanPS-BoldMT" w:hAnsi="Arial" w:cs="Arial"/>
          <w:bCs/>
          <w:color w:val="00B0F0"/>
          <w:sz w:val="24"/>
          <w:szCs w:val="24"/>
          <w:lang w:val="en-US"/>
        </w:rPr>
      </w:pPr>
    </w:p>
    <w:p w14:paraId="5D314427" w14:textId="77777777" w:rsidR="00CB5E53" w:rsidRPr="00607807" w:rsidRDefault="00CB5E53" w:rsidP="00CB5E53">
      <w:pPr>
        <w:spacing w:after="0" w:line="240" w:lineRule="auto"/>
        <w:jc w:val="both"/>
        <w:rPr>
          <w:rFonts w:ascii="Arial" w:eastAsia="Times New Roman" w:hAnsi="Arial" w:cs="Arial"/>
          <w:b/>
          <w:bCs/>
          <w:iCs/>
          <w:sz w:val="24"/>
          <w:szCs w:val="24"/>
          <w:lang w:val="en-US"/>
        </w:rPr>
      </w:pPr>
      <w:r w:rsidRPr="00607807">
        <w:rPr>
          <w:rFonts w:ascii="Arial" w:eastAsia="Times New Roman" w:hAnsi="Arial" w:cs="Arial"/>
          <w:b/>
          <w:bCs/>
          <w:iCs/>
          <w:sz w:val="24"/>
          <w:szCs w:val="24"/>
          <w:lang w:val="en-US"/>
        </w:rPr>
        <w:t>1)ОПШТИ ПОДАЦИ О ПОНУЂАЧУ</w:t>
      </w:r>
    </w:p>
    <w:p w14:paraId="46106D20" w14:textId="77777777" w:rsidR="00CB5E53" w:rsidRPr="00CB5E53" w:rsidRDefault="00CB5E53" w:rsidP="00CB5E53">
      <w:pPr>
        <w:spacing w:after="0" w:line="240" w:lineRule="auto"/>
        <w:jc w:val="both"/>
        <w:rPr>
          <w:rFonts w:ascii="Arial" w:eastAsia="Times New Roman" w:hAnsi="Arial" w:cs="Arial"/>
          <w:i/>
          <w:iCs/>
          <w:sz w:val="24"/>
          <w:szCs w:val="24"/>
          <w:lang w:val="en-US"/>
        </w:rPr>
      </w:pPr>
    </w:p>
    <w:tbl>
      <w:tblPr>
        <w:tblW w:w="0" w:type="auto"/>
        <w:tblInd w:w="-20" w:type="dxa"/>
        <w:tblLayout w:type="fixed"/>
        <w:tblLook w:val="0000" w:firstRow="0" w:lastRow="0" w:firstColumn="0" w:lastColumn="0" w:noHBand="0" w:noVBand="0"/>
      </w:tblPr>
      <w:tblGrid>
        <w:gridCol w:w="4621"/>
        <w:gridCol w:w="4660"/>
      </w:tblGrid>
      <w:tr w:rsidR="00CB5E53" w:rsidRPr="00CB5E53" w14:paraId="53B25062" w14:textId="77777777" w:rsidTr="00CB5E53">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7F37401C" w14:textId="77777777" w:rsidR="00CB5E53" w:rsidRPr="00CB5E53" w:rsidRDefault="00CB5E53" w:rsidP="00CB5E53">
            <w:pPr>
              <w:spacing w:after="0" w:line="240" w:lineRule="auto"/>
              <w:rPr>
                <w:rFonts w:ascii="Arial" w:eastAsia="Times New Roman" w:hAnsi="Arial" w:cs="Arial"/>
                <w:b/>
                <w:bCs/>
                <w:iCs/>
                <w:sz w:val="24"/>
                <w:szCs w:val="24"/>
                <w:lang w:val="en-US"/>
              </w:rPr>
            </w:pPr>
            <w:r w:rsidRPr="00CB5E53">
              <w:rPr>
                <w:rFonts w:ascii="Arial" w:eastAsia="Times New Roman" w:hAnsi="Arial" w:cs="Arial"/>
                <w:iCs/>
                <w:sz w:val="24"/>
                <w:szCs w:val="24"/>
                <w:lang w:val="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A36A10"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p w14:paraId="69288CE6" w14:textId="77777777" w:rsidR="00CB5E53" w:rsidRPr="00CB5E53" w:rsidRDefault="00CB5E53" w:rsidP="00CB5E53">
            <w:pPr>
              <w:spacing w:after="0" w:line="240" w:lineRule="auto"/>
              <w:jc w:val="both"/>
              <w:rPr>
                <w:rFonts w:ascii="Arial" w:eastAsia="Times New Roman" w:hAnsi="Arial" w:cs="Arial"/>
                <w:b/>
                <w:bCs/>
                <w:i/>
                <w:iCs/>
                <w:sz w:val="24"/>
                <w:szCs w:val="24"/>
                <w:lang w:val="sr-Cyrl-RS"/>
              </w:rPr>
            </w:pPr>
          </w:p>
        </w:tc>
      </w:tr>
      <w:tr w:rsidR="00CB5E53" w:rsidRPr="00CB5E53" w14:paraId="1397E27B" w14:textId="77777777" w:rsidTr="00CB5E53">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7AC2B0F7" w14:textId="77777777" w:rsidR="00CB5E53" w:rsidRPr="00CB5E53" w:rsidRDefault="00CB5E53" w:rsidP="00CB5E53">
            <w:pPr>
              <w:spacing w:after="0" w:line="240" w:lineRule="auto"/>
              <w:rPr>
                <w:rFonts w:ascii="Arial" w:eastAsia="Times New Roman" w:hAnsi="Arial" w:cs="Arial"/>
                <w:b/>
                <w:bCs/>
                <w:iCs/>
                <w:sz w:val="24"/>
                <w:szCs w:val="24"/>
                <w:lang w:val="en-US"/>
              </w:rPr>
            </w:pPr>
            <w:r w:rsidRPr="00CB5E53">
              <w:rPr>
                <w:rFonts w:ascii="Arial" w:eastAsia="Times New Roman" w:hAnsi="Arial" w:cs="Arial"/>
                <w:iCs/>
                <w:sz w:val="24"/>
                <w:szCs w:val="24"/>
                <w:lang w:val="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0BED1E"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p w14:paraId="56945543" w14:textId="77777777" w:rsidR="00CB5E53" w:rsidRPr="00CB5E53" w:rsidRDefault="00CB5E53" w:rsidP="00CB5E53">
            <w:pPr>
              <w:spacing w:after="0" w:line="240" w:lineRule="auto"/>
              <w:jc w:val="both"/>
              <w:rPr>
                <w:rFonts w:ascii="Arial" w:eastAsia="Times New Roman" w:hAnsi="Arial" w:cs="Arial"/>
                <w:b/>
                <w:bCs/>
                <w:i/>
                <w:iCs/>
                <w:sz w:val="24"/>
                <w:szCs w:val="24"/>
                <w:lang w:val="sr-Cyrl-RS"/>
              </w:rPr>
            </w:pPr>
          </w:p>
        </w:tc>
      </w:tr>
      <w:tr w:rsidR="00CB5E53" w:rsidRPr="00CB5E53" w14:paraId="00A884C9" w14:textId="77777777" w:rsidTr="00CB5E53">
        <w:trPr>
          <w:trHeight w:val="440"/>
        </w:trPr>
        <w:tc>
          <w:tcPr>
            <w:tcW w:w="4621" w:type="dxa"/>
            <w:tcBorders>
              <w:top w:val="single" w:sz="4" w:space="0" w:color="000000"/>
              <w:left w:val="single" w:sz="4" w:space="0" w:color="000000"/>
              <w:bottom w:val="single" w:sz="4" w:space="0" w:color="000000"/>
            </w:tcBorders>
            <w:shd w:val="clear" w:color="auto" w:fill="auto"/>
            <w:vAlign w:val="center"/>
          </w:tcPr>
          <w:p w14:paraId="44D834D1" w14:textId="77777777" w:rsidR="00CB5E53" w:rsidRPr="007D0ACA" w:rsidRDefault="00CB5E53" w:rsidP="007D0ACA">
            <w:pPr>
              <w:rPr>
                <w:rFonts w:cs="Arial"/>
                <w:iCs/>
                <w:kern w:val="3"/>
                <w:sz w:val="20"/>
                <w:szCs w:val="20"/>
                <w:lang w:val="sr-Cyrl-RS"/>
              </w:rPr>
            </w:pPr>
            <w:r w:rsidRPr="00CB5E53">
              <w:rPr>
                <w:rFonts w:ascii="Arial" w:eastAsia="Times New Roman" w:hAnsi="Arial" w:cs="Arial"/>
                <w:iCs/>
                <w:sz w:val="24"/>
                <w:szCs w:val="24"/>
                <w:lang w:val="sr-Cyrl-RS"/>
              </w:rPr>
              <w:t>Врста правног лица</w:t>
            </w:r>
            <w:r w:rsidRPr="005705EA">
              <w:rPr>
                <w:rFonts w:ascii="Arial" w:eastAsia="Times New Roman" w:hAnsi="Arial" w:cs="Arial"/>
                <w:iCs/>
                <w:color w:val="000000" w:themeColor="text1"/>
                <w:sz w:val="24"/>
                <w:szCs w:val="24"/>
                <w:lang w:val="sr-Cyrl-RS"/>
              </w:rPr>
              <w:t>:</w:t>
            </w:r>
            <w:r w:rsidR="007D0ACA" w:rsidRPr="005705EA">
              <w:rPr>
                <w:rFonts w:ascii="Arial" w:hAnsi="Arial" w:cs="Arial"/>
                <w:iCs/>
                <w:color w:val="000000" w:themeColor="text1"/>
                <w:kern w:val="3"/>
              </w:rPr>
              <w:t xml:space="preserve"> микро, мало, средње, велико</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6F0F3E"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tc>
      </w:tr>
      <w:tr w:rsidR="00CB5E53" w:rsidRPr="00CB5E53" w14:paraId="66E57553" w14:textId="77777777" w:rsidTr="00CB5E53">
        <w:trPr>
          <w:trHeight w:val="647"/>
        </w:trPr>
        <w:tc>
          <w:tcPr>
            <w:tcW w:w="4621" w:type="dxa"/>
            <w:tcBorders>
              <w:top w:val="single" w:sz="4" w:space="0" w:color="000000"/>
              <w:left w:val="single" w:sz="4" w:space="0" w:color="000000"/>
              <w:bottom w:val="single" w:sz="4" w:space="0" w:color="000000"/>
            </w:tcBorders>
            <w:shd w:val="clear" w:color="auto" w:fill="auto"/>
            <w:vAlign w:val="center"/>
          </w:tcPr>
          <w:p w14:paraId="5BFABC87" w14:textId="77777777" w:rsidR="00CB5E53" w:rsidRPr="00CB5E53" w:rsidRDefault="00CB5E53" w:rsidP="00CB5E53">
            <w:pPr>
              <w:spacing w:after="0" w:line="240" w:lineRule="auto"/>
              <w:rPr>
                <w:rFonts w:ascii="Arial" w:eastAsia="Times New Roman" w:hAnsi="Arial" w:cs="Arial"/>
                <w:b/>
                <w:bCs/>
                <w:iCs/>
                <w:sz w:val="24"/>
                <w:szCs w:val="24"/>
                <w:lang w:val="en-US"/>
              </w:rPr>
            </w:pPr>
            <w:r w:rsidRPr="00CB5E53">
              <w:rPr>
                <w:rFonts w:ascii="Arial" w:eastAsia="Times New Roman" w:hAnsi="Arial" w:cs="Arial"/>
                <w:iCs/>
                <w:sz w:val="24"/>
                <w:szCs w:val="24"/>
                <w:lang w:val="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1F7903"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p w14:paraId="7B723197" w14:textId="77777777" w:rsidR="00CB5E53" w:rsidRPr="00CB5E53" w:rsidRDefault="00CB5E53" w:rsidP="00CB5E53">
            <w:pPr>
              <w:spacing w:after="0" w:line="240" w:lineRule="auto"/>
              <w:jc w:val="both"/>
              <w:rPr>
                <w:rFonts w:ascii="Arial" w:eastAsia="Times New Roman" w:hAnsi="Arial" w:cs="Arial"/>
                <w:b/>
                <w:bCs/>
                <w:i/>
                <w:iCs/>
                <w:sz w:val="24"/>
                <w:szCs w:val="24"/>
                <w:lang w:val="sr-Cyrl-RS"/>
              </w:rPr>
            </w:pPr>
          </w:p>
        </w:tc>
      </w:tr>
      <w:tr w:rsidR="00CB5E53" w:rsidRPr="00CB5E53" w14:paraId="40EB7D90" w14:textId="77777777" w:rsidTr="00CB5E53">
        <w:tc>
          <w:tcPr>
            <w:tcW w:w="4621" w:type="dxa"/>
            <w:tcBorders>
              <w:top w:val="single" w:sz="4" w:space="0" w:color="000000"/>
              <w:left w:val="single" w:sz="4" w:space="0" w:color="000000"/>
              <w:bottom w:val="single" w:sz="4" w:space="0" w:color="000000"/>
            </w:tcBorders>
            <w:shd w:val="clear" w:color="auto" w:fill="auto"/>
            <w:vAlign w:val="center"/>
          </w:tcPr>
          <w:p w14:paraId="0BD2DA94" w14:textId="77777777" w:rsidR="00CB5E53" w:rsidRPr="00CB5E53" w:rsidRDefault="00CB5E53" w:rsidP="00CB5E53">
            <w:pPr>
              <w:spacing w:after="0" w:line="240" w:lineRule="auto"/>
              <w:rPr>
                <w:rFonts w:ascii="Arial" w:eastAsia="Times New Roman" w:hAnsi="Arial" w:cs="Arial"/>
                <w:b/>
                <w:bCs/>
                <w:iCs/>
                <w:sz w:val="24"/>
                <w:szCs w:val="24"/>
                <w:lang w:val="ru-RU"/>
              </w:rPr>
            </w:pPr>
            <w:r w:rsidRPr="00CB5E53">
              <w:rPr>
                <w:rFonts w:ascii="Arial" w:eastAsia="Times New Roman" w:hAnsi="Arial"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18290C"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ru-RU"/>
              </w:rPr>
            </w:pPr>
          </w:p>
        </w:tc>
      </w:tr>
      <w:tr w:rsidR="00CB5E53" w:rsidRPr="00CB5E53" w14:paraId="77295B2D" w14:textId="77777777" w:rsidTr="00CB5E53">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253CCCBD" w14:textId="77777777" w:rsidR="00CB5E53" w:rsidRPr="00CB5E53" w:rsidRDefault="00CB5E53" w:rsidP="00CB5E53">
            <w:pPr>
              <w:spacing w:after="0" w:line="240" w:lineRule="auto"/>
              <w:rPr>
                <w:rFonts w:ascii="Arial" w:eastAsia="Times New Roman" w:hAnsi="Arial" w:cs="Arial"/>
                <w:b/>
                <w:bCs/>
                <w:iCs/>
                <w:sz w:val="24"/>
                <w:szCs w:val="24"/>
                <w:lang w:val="en-US"/>
              </w:rPr>
            </w:pPr>
            <w:r w:rsidRPr="00CB5E53">
              <w:rPr>
                <w:rFonts w:ascii="Arial" w:eastAsia="Times New Roman" w:hAnsi="Arial" w:cs="Arial"/>
                <w:iCs/>
                <w:sz w:val="24"/>
                <w:szCs w:val="24"/>
                <w:lang w:val="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8736D1"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p w14:paraId="664EC6B1" w14:textId="77777777" w:rsidR="00CB5E53" w:rsidRPr="00CB5E53" w:rsidRDefault="00CB5E53" w:rsidP="00CB5E53">
            <w:pPr>
              <w:spacing w:after="0" w:line="240" w:lineRule="auto"/>
              <w:jc w:val="both"/>
              <w:rPr>
                <w:rFonts w:ascii="Arial" w:eastAsia="Times New Roman" w:hAnsi="Arial" w:cs="Arial"/>
                <w:b/>
                <w:bCs/>
                <w:i/>
                <w:iCs/>
                <w:sz w:val="24"/>
                <w:szCs w:val="24"/>
                <w:lang w:val="sr-Cyrl-RS"/>
              </w:rPr>
            </w:pPr>
          </w:p>
        </w:tc>
      </w:tr>
      <w:tr w:rsidR="00CB5E53" w:rsidRPr="00CB5E53" w14:paraId="44926596" w14:textId="77777777" w:rsidTr="00CB5E53">
        <w:trPr>
          <w:trHeight w:val="401"/>
        </w:trPr>
        <w:tc>
          <w:tcPr>
            <w:tcW w:w="4621" w:type="dxa"/>
            <w:tcBorders>
              <w:top w:val="single" w:sz="4" w:space="0" w:color="000000"/>
              <w:left w:val="single" w:sz="4" w:space="0" w:color="000000"/>
              <w:bottom w:val="single" w:sz="4" w:space="0" w:color="000000"/>
            </w:tcBorders>
            <w:shd w:val="clear" w:color="auto" w:fill="auto"/>
            <w:vAlign w:val="center"/>
          </w:tcPr>
          <w:p w14:paraId="089BB640" w14:textId="77777777" w:rsidR="00CB5E53" w:rsidRPr="00CB5E53" w:rsidRDefault="00CB5E53" w:rsidP="00CB5E53">
            <w:pPr>
              <w:spacing w:after="0" w:line="240" w:lineRule="auto"/>
              <w:ind w:right="-151"/>
              <w:rPr>
                <w:rFonts w:ascii="Arial" w:eastAsia="Times New Roman" w:hAnsi="Arial" w:cs="Arial"/>
                <w:b/>
                <w:bCs/>
                <w:iCs/>
                <w:sz w:val="24"/>
                <w:szCs w:val="24"/>
                <w:lang w:val="ru-RU"/>
              </w:rPr>
            </w:pPr>
            <w:r w:rsidRPr="00CB5E53">
              <w:rPr>
                <w:rFonts w:ascii="Arial" w:eastAsia="Times New Roman" w:hAnsi="Arial" w:cs="Arial"/>
                <w:iCs/>
                <w:sz w:val="24"/>
                <w:szCs w:val="24"/>
                <w:lang w:val="ru-RU"/>
              </w:rPr>
              <w:t>Електронска адреса понуђача (</w:t>
            </w:r>
            <w:r w:rsidRPr="00CB5E53">
              <w:rPr>
                <w:rFonts w:ascii="Arial" w:eastAsia="Times New Roman" w:hAnsi="Arial" w:cs="Arial"/>
                <w:iCs/>
                <w:sz w:val="24"/>
                <w:szCs w:val="24"/>
                <w:lang w:val="en-US"/>
              </w:rPr>
              <w:t>e</w:t>
            </w:r>
            <w:r w:rsidRPr="00CB5E53">
              <w:rPr>
                <w:rFonts w:ascii="Arial" w:eastAsia="Times New Roman" w:hAnsi="Arial" w:cs="Arial"/>
                <w:iCs/>
                <w:sz w:val="24"/>
                <w:szCs w:val="24"/>
                <w:lang w:val="ru-RU"/>
              </w:rPr>
              <w:t>-</w:t>
            </w:r>
            <w:r w:rsidRPr="00CB5E53">
              <w:rPr>
                <w:rFonts w:ascii="Arial" w:eastAsia="Times New Roman" w:hAnsi="Arial" w:cs="Arial"/>
                <w:iCs/>
                <w:sz w:val="24"/>
                <w:szCs w:val="24"/>
                <w:lang w:val="en-US"/>
              </w:rPr>
              <w:t>mail</w:t>
            </w:r>
            <w:r w:rsidRPr="00CB5E53">
              <w:rPr>
                <w:rFonts w:ascii="Arial" w:eastAsia="Times New Roman" w:hAnsi="Arial"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AB741D"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ru-RU"/>
              </w:rPr>
            </w:pPr>
          </w:p>
        </w:tc>
      </w:tr>
      <w:tr w:rsidR="00CB5E53" w:rsidRPr="00CB5E53" w14:paraId="3A183B0E" w14:textId="77777777" w:rsidTr="00CB5E53">
        <w:trPr>
          <w:trHeight w:val="594"/>
        </w:trPr>
        <w:tc>
          <w:tcPr>
            <w:tcW w:w="4621" w:type="dxa"/>
            <w:tcBorders>
              <w:top w:val="single" w:sz="4" w:space="0" w:color="000000"/>
              <w:left w:val="single" w:sz="4" w:space="0" w:color="000000"/>
              <w:bottom w:val="single" w:sz="4" w:space="0" w:color="000000"/>
            </w:tcBorders>
            <w:shd w:val="clear" w:color="auto" w:fill="auto"/>
            <w:vAlign w:val="center"/>
          </w:tcPr>
          <w:p w14:paraId="3F4FF84B" w14:textId="77777777" w:rsidR="00CB5E53" w:rsidRPr="00CB5E53" w:rsidRDefault="00CB5E53" w:rsidP="00CB5E53">
            <w:pPr>
              <w:spacing w:after="0" w:line="240" w:lineRule="auto"/>
              <w:rPr>
                <w:rFonts w:ascii="Arial" w:eastAsia="Times New Roman" w:hAnsi="Arial" w:cs="Arial"/>
                <w:b/>
                <w:bCs/>
                <w:iCs/>
                <w:sz w:val="24"/>
                <w:szCs w:val="24"/>
                <w:lang w:val="en-US"/>
              </w:rPr>
            </w:pPr>
            <w:r w:rsidRPr="00CB5E53">
              <w:rPr>
                <w:rFonts w:ascii="Arial" w:eastAsia="Times New Roman" w:hAnsi="Arial" w:cs="Arial"/>
                <w:iCs/>
                <w:sz w:val="24"/>
                <w:szCs w:val="24"/>
                <w:lang w:val="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F5360D"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p w14:paraId="4F2784A3" w14:textId="77777777" w:rsidR="00CB5E53" w:rsidRPr="00CB5E53" w:rsidRDefault="00CB5E53" w:rsidP="00CB5E53">
            <w:pPr>
              <w:spacing w:after="0" w:line="240" w:lineRule="auto"/>
              <w:jc w:val="both"/>
              <w:rPr>
                <w:rFonts w:ascii="Arial" w:eastAsia="Times New Roman" w:hAnsi="Arial" w:cs="Arial"/>
                <w:b/>
                <w:bCs/>
                <w:i/>
                <w:iCs/>
                <w:sz w:val="24"/>
                <w:szCs w:val="24"/>
                <w:lang w:val="sr-Cyrl-RS"/>
              </w:rPr>
            </w:pPr>
          </w:p>
        </w:tc>
      </w:tr>
      <w:tr w:rsidR="00CB5E53" w:rsidRPr="00CB5E53" w14:paraId="069F2722" w14:textId="77777777" w:rsidTr="00CB5E53">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4E9E59C2" w14:textId="77777777" w:rsidR="00CB5E53" w:rsidRPr="00CB5E53" w:rsidRDefault="00CB5E53" w:rsidP="00CB5E53">
            <w:pPr>
              <w:spacing w:after="0" w:line="240" w:lineRule="auto"/>
              <w:rPr>
                <w:rFonts w:ascii="Arial" w:eastAsia="Times New Roman" w:hAnsi="Arial" w:cs="Arial"/>
                <w:b/>
                <w:bCs/>
                <w:iCs/>
                <w:sz w:val="24"/>
                <w:szCs w:val="24"/>
                <w:lang w:val="en-US"/>
              </w:rPr>
            </w:pPr>
            <w:r w:rsidRPr="00CB5E53">
              <w:rPr>
                <w:rFonts w:ascii="Arial" w:eastAsia="Times New Roman" w:hAnsi="Arial" w:cs="Arial"/>
                <w:iCs/>
                <w:sz w:val="24"/>
                <w:szCs w:val="24"/>
                <w:lang w:val="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E640DE"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en-US"/>
              </w:rPr>
            </w:pPr>
          </w:p>
          <w:p w14:paraId="3B5352E0" w14:textId="77777777" w:rsidR="00CB5E53" w:rsidRPr="00CB5E53" w:rsidRDefault="00CB5E53" w:rsidP="00CB5E53">
            <w:pPr>
              <w:spacing w:after="0" w:line="240" w:lineRule="auto"/>
              <w:jc w:val="both"/>
              <w:rPr>
                <w:rFonts w:ascii="Arial" w:eastAsia="Times New Roman" w:hAnsi="Arial" w:cs="Arial"/>
                <w:b/>
                <w:bCs/>
                <w:i/>
                <w:iCs/>
                <w:sz w:val="24"/>
                <w:szCs w:val="24"/>
                <w:lang w:val="sr-Cyrl-RS"/>
              </w:rPr>
            </w:pPr>
          </w:p>
        </w:tc>
      </w:tr>
      <w:tr w:rsidR="00CB5E53" w:rsidRPr="00CB5E53" w14:paraId="611D7A83" w14:textId="77777777" w:rsidTr="00CB5E53">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22ACE8F8" w14:textId="77777777" w:rsidR="00CB5E53" w:rsidRPr="00CB5E53" w:rsidRDefault="00CB5E53" w:rsidP="00CB5E53">
            <w:pPr>
              <w:spacing w:after="0" w:line="240" w:lineRule="auto"/>
              <w:rPr>
                <w:rFonts w:ascii="Arial" w:eastAsia="Times New Roman" w:hAnsi="Arial" w:cs="Arial"/>
                <w:b/>
                <w:bCs/>
                <w:iCs/>
                <w:sz w:val="24"/>
                <w:szCs w:val="24"/>
                <w:lang w:val="ru-RU"/>
              </w:rPr>
            </w:pPr>
            <w:r w:rsidRPr="00CB5E53">
              <w:rPr>
                <w:rFonts w:ascii="Arial" w:eastAsia="Times New Roman" w:hAnsi="Arial"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722C9C"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ru-RU"/>
              </w:rPr>
            </w:pPr>
          </w:p>
          <w:p w14:paraId="5D26578E" w14:textId="77777777" w:rsidR="00CB5E53" w:rsidRPr="00CB5E53" w:rsidRDefault="00CB5E53" w:rsidP="00CB5E53">
            <w:pPr>
              <w:spacing w:after="0" w:line="240" w:lineRule="auto"/>
              <w:jc w:val="both"/>
              <w:rPr>
                <w:rFonts w:ascii="Arial" w:eastAsia="Times New Roman" w:hAnsi="Arial" w:cs="Arial"/>
                <w:b/>
                <w:bCs/>
                <w:i/>
                <w:iCs/>
                <w:sz w:val="24"/>
                <w:szCs w:val="24"/>
                <w:lang w:val="ru-RU"/>
              </w:rPr>
            </w:pPr>
          </w:p>
          <w:p w14:paraId="22F9B83B" w14:textId="77777777" w:rsidR="00CB5E53" w:rsidRPr="00CB5E53" w:rsidRDefault="00CB5E53" w:rsidP="00CB5E53">
            <w:pPr>
              <w:spacing w:after="0" w:line="240" w:lineRule="auto"/>
              <w:jc w:val="both"/>
              <w:rPr>
                <w:rFonts w:ascii="Arial" w:eastAsia="Times New Roman" w:hAnsi="Arial" w:cs="Arial"/>
                <w:b/>
                <w:bCs/>
                <w:i/>
                <w:iCs/>
                <w:sz w:val="24"/>
                <w:szCs w:val="24"/>
                <w:lang w:val="ru-RU"/>
              </w:rPr>
            </w:pPr>
          </w:p>
        </w:tc>
      </w:tr>
      <w:tr w:rsidR="00CB5E53" w:rsidRPr="00CB5E53" w14:paraId="5365F63D" w14:textId="77777777" w:rsidTr="00CB5E53">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42F1CD94" w14:textId="77777777" w:rsidR="00CB5E53" w:rsidRPr="00CB5E53" w:rsidRDefault="00CB5E53" w:rsidP="00CB5E53">
            <w:pPr>
              <w:spacing w:after="0" w:line="240" w:lineRule="auto"/>
              <w:rPr>
                <w:rFonts w:ascii="Arial" w:eastAsia="Times New Roman" w:hAnsi="Arial" w:cs="Arial"/>
                <w:b/>
                <w:bCs/>
                <w:iCs/>
                <w:sz w:val="24"/>
                <w:szCs w:val="24"/>
                <w:lang w:val="ru-RU"/>
              </w:rPr>
            </w:pPr>
            <w:r w:rsidRPr="00CB5E53">
              <w:rPr>
                <w:rFonts w:ascii="Arial" w:eastAsia="Times New Roman" w:hAnsi="Arial"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688660" w14:textId="77777777" w:rsidR="00CB5E53" w:rsidRPr="00CB5E53" w:rsidRDefault="00CB5E53" w:rsidP="00CB5E53">
            <w:pPr>
              <w:snapToGrid w:val="0"/>
              <w:spacing w:after="0" w:line="240" w:lineRule="auto"/>
              <w:jc w:val="both"/>
              <w:rPr>
                <w:rFonts w:ascii="Arial" w:eastAsia="Times New Roman" w:hAnsi="Arial" w:cs="Arial"/>
                <w:b/>
                <w:bCs/>
                <w:i/>
                <w:iCs/>
                <w:sz w:val="24"/>
                <w:szCs w:val="24"/>
                <w:lang w:val="ru-RU"/>
              </w:rPr>
            </w:pPr>
          </w:p>
          <w:p w14:paraId="31F7E206" w14:textId="77777777" w:rsidR="00CB5E53" w:rsidRPr="00CB5E53" w:rsidRDefault="00CB5E53" w:rsidP="00CB5E53">
            <w:pPr>
              <w:spacing w:after="0" w:line="240" w:lineRule="auto"/>
              <w:jc w:val="both"/>
              <w:rPr>
                <w:rFonts w:ascii="Arial" w:eastAsia="Times New Roman" w:hAnsi="Arial" w:cs="Arial"/>
                <w:b/>
                <w:bCs/>
                <w:i/>
                <w:iCs/>
                <w:sz w:val="24"/>
                <w:szCs w:val="24"/>
                <w:lang w:val="ru-RU"/>
              </w:rPr>
            </w:pPr>
          </w:p>
          <w:p w14:paraId="0DA6CF28" w14:textId="77777777" w:rsidR="00CB5E53" w:rsidRPr="00CB5E53" w:rsidRDefault="00CB5E53" w:rsidP="00CB5E53">
            <w:pPr>
              <w:spacing w:after="0" w:line="240" w:lineRule="auto"/>
              <w:jc w:val="both"/>
              <w:rPr>
                <w:rFonts w:ascii="Arial" w:eastAsia="Times New Roman" w:hAnsi="Arial" w:cs="Arial"/>
                <w:b/>
                <w:bCs/>
                <w:i/>
                <w:iCs/>
                <w:sz w:val="24"/>
                <w:szCs w:val="24"/>
                <w:lang w:val="ru-RU"/>
              </w:rPr>
            </w:pPr>
          </w:p>
        </w:tc>
      </w:tr>
    </w:tbl>
    <w:p w14:paraId="09A471A8" w14:textId="77777777" w:rsidR="00CB5E53" w:rsidRPr="00CB5E53" w:rsidRDefault="00CB5E53" w:rsidP="00CB5E53">
      <w:pPr>
        <w:spacing w:after="0" w:line="240" w:lineRule="auto"/>
        <w:jc w:val="both"/>
        <w:rPr>
          <w:rFonts w:ascii="Arial" w:eastAsia="Times New Roman" w:hAnsi="Arial" w:cs="Arial"/>
          <w:sz w:val="24"/>
          <w:szCs w:val="24"/>
          <w:lang w:val="en-US"/>
        </w:rPr>
      </w:pPr>
    </w:p>
    <w:p w14:paraId="04A8F84D" w14:textId="77777777" w:rsidR="00CB5E53" w:rsidRPr="00607807" w:rsidRDefault="00CB5E53" w:rsidP="00CB5E53">
      <w:pPr>
        <w:spacing w:after="0" w:line="240" w:lineRule="auto"/>
        <w:jc w:val="both"/>
        <w:rPr>
          <w:rFonts w:ascii="Arial" w:eastAsia="TimesNewRomanPSMT" w:hAnsi="Arial" w:cs="Arial"/>
          <w:b/>
          <w:bCs/>
          <w:iCs/>
          <w:sz w:val="24"/>
          <w:szCs w:val="24"/>
          <w:lang w:val="en-US"/>
        </w:rPr>
      </w:pPr>
      <w:r w:rsidRPr="00607807">
        <w:rPr>
          <w:rFonts w:ascii="Arial" w:eastAsia="TimesNewRomanPSMT" w:hAnsi="Arial" w:cs="Arial"/>
          <w:b/>
          <w:bCs/>
          <w:iCs/>
          <w:sz w:val="24"/>
          <w:szCs w:val="24"/>
          <w:lang w:val="en-US"/>
        </w:rPr>
        <w:t xml:space="preserve">2) ПОНУДУ ПОДНОСИ: </w:t>
      </w:r>
    </w:p>
    <w:p w14:paraId="614A5346" w14:textId="77777777" w:rsidR="00CB5E53" w:rsidRPr="00CB5E53" w:rsidRDefault="00CB5E53" w:rsidP="00CB5E53">
      <w:pPr>
        <w:spacing w:after="0" w:line="240" w:lineRule="auto"/>
        <w:jc w:val="both"/>
        <w:rPr>
          <w:rFonts w:ascii="Arial" w:eastAsia="Times New Roman" w:hAnsi="Arial" w:cs="Arial"/>
          <w:sz w:val="24"/>
          <w:szCs w:val="24"/>
          <w:lang w:val="en-US"/>
        </w:rPr>
      </w:pPr>
    </w:p>
    <w:tbl>
      <w:tblPr>
        <w:tblW w:w="0" w:type="auto"/>
        <w:tblInd w:w="-20" w:type="dxa"/>
        <w:tblLayout w:type="fixed"/>
        <w:tblLook w:val="0000" w:firstRow="0" w:lastRow="0" w:firstColumn="0" w:lastColumn="0" w:noHBand="0" w:noVBand="0"/>
      </w:tblPr>
      <w:tblGrid>
        <w:gridCol w:w="9282"/>
      </w:tblGrid>
      <w:tr w:rsidR="00CB5E53" w:rsidRPr="00CB5E53" w14:paraId="4186A8F7" w14:textId="77777777" w:rsidTr="00CB5E5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699232" w14:textId="77777777" w:rsidR="00CB5E53" w:rsidRPr="00CB5E53" w:rsidRDefault="00CB5E53" w:rsidP="00CB5E53">
            <w:pPr>
              <w:snapToGrid w:val="0"/>
              <w:spacing w:after="0" w:line="240" w:lineRule="auto"/>
              <w:jc w:val="center"/>
              <w:rPr>
                <w:rFonts w:ascii="Arial" w:eastAsia="Times New Roman" w:hAnsi="Arial" w:cs="Arial"/>
                <w:sz w:val="24"/>
                <w:szCs w:val="24"/>
                <w:lang w:val="en-US"/>
              </w:rPr>
            </w:pPr>
          </w:p>
          <w:p w14:paraId="1C1A8C57" w14:textId="77777777" w:rsidR="00CB5E53" w:rsidRPr="00CB5E53" w:rsidRDefault="00CB5E53" w:rsidP="00CB5E53">
            <w:pPr>
              <w:spacing w:after="0" w:line="240" w:lineRule="auto"/>
              <w:jc w:val="center"/>
              <w:rPr>
                <w:rFonts w:ascii="Arial" w:eastAsia="TimesNewRomanPSMT" w:hAnsi="Arial" w:cs="Arial"/>
                <w:b/>
                <w:bCs/>
                <w:sz w:val="24"/>
                <w:szCs w:val="24"/>
                <w:lang w:val="en-US"/>
              </w:rPr>
            </w:pPr>
            <w:r w:rsidRPr="00CB5E53">
              <w:rPr>
                <w:rFonts w:ascii="Arial" w:eastAsia="TimesNewRomanPSMT" w:hAnsi="Arial" w:cs="Arial"/>
                <w:b/>
                <w:bCs/>
                <w:sz w:val="24"/>
                <w:szCs w:val="24"/>
                <w:lang w:val="en-US"/>
              </w:rPr>
              <w:t xml:space="preserve">А) САМОСТАЛНО </w:t>
            </w:r>
          </w:p>
        </w:tc>
      </w:tr>
      <w:tr w:rsidR="00CB5E53" w:rsidRPr="00CB5E53" w14:paraId="28E80C00" w14:textId="77777777" w:rsidTr="00CB5E5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0CF0E2" w14:textId="77777777" w:rsidR="00CB5E53" w:rsidRPr="00CB5E53" w:rsidRDefault="00CB5E53" w:rsidP="00CB5E53">
            <w:pPr>
              <w:snapToGrid w:val="0"/>
              <w:spacing w:after="0" w:line="240" w:lineRule="auto"/>
              <w:jc w:val="center"/>
              <w:rPr>
                <w:rFonts w:ascii="Arial" w:eastAsia="TimesNewRomanPSMT" w:hAnsi="Arial" w:cs="Arial"/>
                <w:b/>
                <w:bCs/>
                <w:sz w:val="24"/>
                <w:szCs w:val="24"/>
                <w:lang w:val="en-US"/>
              </w:rPr>
            </w:pPr>
          </w:p>
          <w:p w14:paraId="1981F02F" w14:textId="77777777" w:rsidR="00CB5E53" w:rsidRPr="00CB5E53" w:rsidRDefault="00CB5E53" w:rsidP="00CB5E53">
            <w:pPr>
              <w:spacing w:after="0" w:line="240" w:lineRule="auto"/>
              <w:jc w:val="center"/>
              <w:rPr>
                <w:rFonts w:ascii="Arial" w:eastAsia="TimesNewRomanPSMT" w:hAnsi="Arial" w:cs="Arial"/>
                <w:b/>
                <w:bCs/>
                <w:sz w:val="24"/>
                <w:szCs w:val="24"/>
                <w:lang w:val="en-US"/>
              </w:rPr>
            </w:pPr>
            <w:r w:rsidRPr="00CB5E53">
              <w:rPr>
                <w:rFonts w:ascii="Arial" w:eastAsia="TimesNewRomanPSMT" w:hAnsi="Arial" w:cs="Arial"/>
                <w:b/>
                <w:bCs/>
                <w:sz w:val="24"/>
                <w:szCs w:val="24"/>
                <w:lang w:val="en-US"/>
              </w:rPr>
              <w:t>Б) СА ПОДИЗВОЂАЧЕМ</w:t>
            </w:r>
          </w:p>
        </w:tc>
      </w:tr>
      <w:tr w:rsidR="00CB5E53" w:rsidRPr="00CB5E53" w14:paraId="1F712C0B" w14:textId="77777777" w:rsidTr="00CB5E5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9211611" w14:textId="77777777" w:rsidR="00CB5E53" w:rsidRPr="00CB5E53" w:rsidRDefault="00CB5E53" w:rsidP="00CB5E53">
            <w:pPr>
              <w:snapToGrid w:val="0"/>
              <w:spacing w:after="0" w:line="240" w:lineRule="auto"/>
              <w:jc w:val="center"/>
              <w:rPr>
                <w:rFonts w:ascii="Arial" w:eastAsia="TimesNewRomanPSMT" w:hAnsi="Arial" w:cs="Arial"/>
                <w:b/>
                <w:bCs/>
                <w:sz w:val="24"/>
                <w:szCs w:val="24"/>
                <w:lang w:val="en-US"/>
              </w:rPr>
            </w:pPr>
          </w:p>
          <w:p w14:paraId="3558819D" w14:textId="77777777" w:rsidR="00CB5E53" w:rsidRPr="00CB5E53" w:rsidRDefault="00CB5E53" w:rsidP="00CB5E53">
            <w:pPr>
              <w:spacing w:after="0" w:line="240" w:lineRule="auto"/>
              <w:jc w:val="center"/>
              <w:rPr>
                <w:rFonts w:ascii="Arial" w:eastAsia="Times New Roman" w:hAnsi="Arial" w:cs="Arial"/>
                <w:b/>
                <w:i/>
                <w:iCs/>
                <w:sz w:val="24"/>
                <w:szCs w:val="24"/>
                <w:lang w:val="ru-RU"/>
              </w:rPr>
            </w:pPr>
            <w:r w:rsidRPr="00CB5E53">
              <w:rPr>
                <w:rFonts w:ascii="Arial" w:eastAsia="TimesNewRomanPSMT" w:hAnsi="Arial" w:cs="Arial"/>
                <w:b/>
                <w:bCs/>
                <w:sz w:val="24"/>
                <w:szCs w:val="24"/>
                <w:lang w:val="en-US"/>
              </w:rPr>
              <w:t>В) КАО ЗАЈЕДНИЧКУ ПОНУДУ</w:t>
            </w:r>
          </w:p>
        </w:tc>
      </w:tr>
    </w:tbl>
    <w:p w14:paraId="53B36AD3" w14:textId="77777777" w:rsidR="00CB5E53" w:rsidRPr="00CB5E53" w:rsidRDefault="00CB5E53" w:rsidP="00CB5E53">
      <w:pPr>
        <w:spacing w:after="0" w:line="240" w:lineRule="auto"/>
        <w:jc w:val="both"/>
        <w:rPr>
          <w:rFonts w:ascii="Arial" w:eastAsia="Times New Roman" w:hAnsi="Arial" w:cs="Arial"/>
          <w:b/>
          <w:i/>
          <w:iCs/>
          <w:sz w:val="24"/>
          <w:szCs w:val="24"/>
          <w:lang w:val="ru-RU"/>
        </w:rPr>
      </w:pPr>
    </w:p>
    <w:p w14:paraId="25160FC6" w14:textId="77777777" w:rsidR="00CB5E53" w:rsidRPr="00CB5E53" w:rsidRDefault="00CB5E53" w:rsidP="00CB5E53">
      <w:pPr>
        <w:spacing w:after="0" w:line="240" w:lineRule="auto"/>
        <w:jc w:val="both"/>
        <w:rPr>
          <w:rFonts w:ascii="Arial" w:eastAsia="TimesNewRomanPSMT" w:hAnsi="Arial" w:cs="Arial"/>
          <w:bCs/>
          <w:sz w:val="20"/>
          <w:szCs w:val="20"/>
          <w:lang w:val="en-US"/>
        </w:rPr>
      </w:pPr>
      <w:r w:rsidRPr="00CB5E53">
        <w:rPr>
          <w:rFonts w:ascii="Arial" w:eastAsia="Times New Roman" w:hAnsi="Arial" w:cs="Arial"/>
          <w:b/>
          <w:i/>
          <w:iCs/>
          <w:sz w:val="20"/>
          <w:szCs w:val="20"/>
          <w:lang w:val="ru-RU"/>
        </w:rPr>
        <w:t>Напомена:</w:t>
      </w:r>
      <w:r w:rsidRPr="00CB5E53">
        <w:rPr>
          <w:rFonts w:ascii="Arial" w:eastAsia="Times New Roman"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A67E0B7" w14:textId="77777777" w:rsidR="00CB5E53" w:rsidRPr="00CB5E53" w:rsidRDefault="00CB5E53" w:rsidP="00CB5E53">
      <w:pPr>
        <w:spacing w:after="0" w:line="240" w:lineRule="auto"/>
        <w:jc w:val="both"/>
        <w:rPr>
          <w:rFonts w:ascii="Arial" w:eastAsia="TimesNewRomanPSMT" w:hAnsi="Arial" w:cs="Arial"/>
          <w:bCs/>
          <w:sz w:val="24"/>
          <w:szCs w:val="24"/>
          <w:lang w:val="en-US"/>
        </w:rPr>
      </w:pPr>
    </w:p>
    <w:p w14:paraId="41D089A6" w14:textId="3F51CA6F" w:rsidR="00063EF3" w:rsidRPr="00752572" w:rsidRDefault="00063EF3" w:rsidP="00752572">
      <w:pPr>
        <w:rPr>
          <w:rFonts w:ascii="Arial" w:eastAsia="TimesNewRomanPSMT" w:hAnsi="Arial" w:cs="Arial"/>
          <w:b/>
          <w:bCs/>
          <w:i/>
          <w:sz w:val="24"/>
          <w:szCs w:val="24"/>
          <w:lang w:val="sr-Cyrl-CS"/>
        </w:rPr>
      </w:pPr>
      <w:r w:rsidRPr="00607807">
        <w:rPr>
          <w:rFonts w:ascii="Arial" w:eastAsia="TimesNewRomanPSMT" w:hAnsi="Arial" w:cs="Arial"/>
          <w:b/>
          <w:bCs/>
          <w:sz w:val="24"/>
          <w:szCs w:val="24"/>
          <w:lang w:val="sr-Cyrl-CS"/>
        </w:rPr>
        <w:t xml:space="preserve">3) </w:t>
      </w:r>
      <w:r w:rsidRPr="00607807">
        <w:rPr>
          <w:rFonts w:ascii="Arial" w:eastAsia="TimesNewRomanPSMT" w:hAnsi="Arial" w:cs="Arial"/>
          <w:b/>
          <w:bCs/>
          <w:sz w:val="24"/>
          <w:szCs w:val="24"/>
          <w:lang w:val="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625"/>
        <w:gridCol w:w="4192"/>
      </w:tblGrid>
      <w:tr w:rsidR="00063EF3" w:rsidRPr="00CB5E53" w14:paraId="5F7431A5" w14:textId="77777777" w:rsidTr="00DF2B33">
        <w:tc>
          <w:tcPr>
            <w:tcW w:w="465" w:type="dxa"/>
            <w:tcBorders>
              <w:top w:val="single" w:sz="4" w:space="0" w:color="000000"/>
              <w:left w:val="single" w:sz="4" w:space="0" w:color="000000"/>
              <w:bottom w:val="single" w:sz="4" w:space="0" w:color="000000"/>
            </w:tcBorders>
            <w:shd w:val="clear" w:color="auto" w:fill="auto"/>
          </w:tcPr>
          <w:p w14:paraId="783D6E5B" w14:textId="77777777" w:rsidR="00063EF3" w:rsidRPr="00CB5E53" w:rsidRDefault="00063EF3" w:rsidP="00DF2B33">
            <w:pPr>
              <w:spacing w:after="0" w:line="240" w:lineRule="auto"/>
              <w:jc w:val="both"/>
              <w:rPr>
                <w:rFonts w:ascii="Arial" w:eastAsia="TimesNewRomanPSMT" w:hAnsi="Arial" w:cs="Arial"/>
                <w:bCs/>
                <w:i/>
                <w:sz w:val="24"/>
                <w:szCs w:val="24"/>
                <w:lang w:val="en-US"/>
              </w:rPr>
            </w:pPr>
            <w:r w:rsidRPr="00CB5E53">
              <w:rPr>
                <w:rFonts w:ascii="Arial" w:eastAsia="TimesNewRomanPSMT" w:hAnsi="Arial" w:cs="Arial"/>
                <w:bCs/>
                <w:i/>
                <w:sz w:val="24"/>
                <w:szCs w:val="24"/>
                <w:lang w:val="en-US"/>
              </w:rPr>
              <w:t>1)</w:t>
            </w:r>
          </w:p>
        </w:tc>
        <w:tc>
          <w:tcPr>
            <w:tcW w:w="4625" w:type="dxa"/>
            <w:tcBorders>
              <w:top w:val="single" w:sz="4" w:space="0" w:color="000000"/>
              <w:left w:val="single" w:sz="4" w:space="0" w:color="000000"/>
              <w:bottom w:val="single" w:sz="4" w:space="0" w:color="000000"/>
            </w:tcBorders>
            <w:shd w:val="clear" w:color="auto" w:fill="auto"/>
            <w:vAlign w:val="center"/>
          </w:tcPr>
          <w:p w14:paraId="67BF9D15"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Назив подизвођача:</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3CFA0A91"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13CD3D7B" w14:textId="77777777" w:rsidTr="00DF2B33">
        <w:tc>
          <w:tcPr>
            <w:tcW w:w="465" w:type="dxa"/>
            <w:tcBorders>
              <w:top w:val="single" w:sz="4" w:space="0" w:color="000000"/>
              <w:left w:val="single" w:sz="4" w:space="0" w:color="000000"/>
              <w:bottom w:val="single" w:sz="4" w:space="0" w:color="000000"/>
            </w:tcBorders>
            <w:shd w:val="clear" w:color="auto" w:fill="auto"/>
          </w:tcPr>
          <w:p w14:paraId="07A16009"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54EDEB9F"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Адреса:</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46750F00"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446E1495" w14:textId="77777777" w:rsidTr="00DF2B33">
        <w:tc>
          <w:tcPr>
            <w:tcW w:w="465" w:type="dxa"/>
            <w:tcBorders>
              <w:top w:val="single" w:sz="4" w:space="0" w:color="000000"/>
              <w:left w:val="single" w:sz="4" w:space="0" w:color="000000"/>
              <w:bottom w:val="single" w:sz="4" w:space="0" w:color="000000"/>
            </w:tcBorders>
            <w:shd w:val="clear" w:color="auto" w:fill="auto"/>
          </w:tcPr>
          <w:p w14:paraId="43BC604A"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tc>
        <w:tc>
          <w:tcPr>
            <w:tcW w:w="4625" w:type="dxa"/>
            <w:tcBorders>
              <w:top w:val="single" w:sz="4" w:space="0" w:color="000000"/>
              <w:left w:val="single" w:sz="4" w:space="0" w:color="000000"/>
              <w:bottom w:val="single" w:sz="4" w:space="0" w:color="000000"/>
            </w:tcBorders>
            <w:shd w:val="clear" w:color="auto" w:fill="auto"/>
            <w:vAlign w:val="center"/>
          </w:tcPr>
          <w:p w14:paraId="2CC6D119" w14:textId="77777777" w:rsidR="00063EF3" w:rsidRPr="00CB5E53" w:rsidRDefault="00063EF3" w:rsidP="00DF2B33">
            <w:pPr>
              <w:snapToGrid w:val="0"/>
              <w:spacing w:after="0" w:line="240" w:lineRule="auto"/>
              <w:rPr>
                <w:rFonts w:ascii="Arial" w:eastAsia="Times New Roman" w:hAnsi="Arial" w:cs="Arial"/>
                <w:iCs/>
                <w:sz w:val="24"/>
                <w:szCs w:val="24"/>
                <w:lang w:val="sr-Cyrl-RS"/>
              </w:rPr>
            </w:pPr>
            <w:r w:rsidRPr="00CB5E53">
              <w:rPr>
                <w:rFonts w:ascii="Arial" w:eastAsia="Times New Roman" w:hAnsi="Arial" w:cs="Arial"/>
                <w:iCs/>
                <w:sz w:val="24"/>
                <w:szCs w:val="24"/>
                <w:lang w:val="sr-Cyrl-RS"/>
              </w:rPr>
              <w:t>Врста правног лица:</w:t>
            </w:r>
            <w:r w:rsidRPr="00D70188">
              <w:rPr>
                <w:rFonts w:ascii="Arial" w:eastAsia="Times New Roman" w:hAnsi="Arial" w:cs="Arial"/>
                <w:i/>
                <w:iCs/>
                <w:color w:val="00B0F0"/>
                <w:kern w:val="3"/>
                <w:sz w:val="20"/>
                <w:szCs w:val="20"/>
                <w:lang w:val="en-US"/>
              </w:rPr>
              <w:t xml:space="preserve"> </w:t>
            </w:r>
            <w:r w:rsidRPr="00A317F1">
              <w:rPr>
                <w:rFonts w:ascii="Arial" w:eastAsia="Times New Roman" w:hAnsi="Arial" w:cs="Arial"/>
                <w:iCs/>
                <w:kern w:val="3"/>
                <w:sz w:val="20"/>
                <w:szCs w:val="20"/>
                <w:lang w:val="en-US"/>
              </w:rPr>
              <w:t>(микро, ма</w:t>
            </w:r>
            <w:r w:rsidR="005F5628">
              <w:rPr>
                <w:rFonts w:ascii="Arial" w:eastAsia="Times New Roman" w:hAnsi="Arial" w:cs="Arial"/>
                <w:iCs/>
                <w:kern w:val="3"/>
                <w:sz w:val="20"/>
                <w:szCs w:val="20"/>
                <w:lang w:val="en-US"/>
              </w:rPr>
              <w:t>ло, средње, велико</w:t>
            </w:r>
            <w:r w:rsidRPr="00A317F1">
              <w:rPr>
                <w:rFonts w:ascii="Arial" w:eastAsia="Times New Roman" w:hAnsi="Arial" w:cs="Arial"/>
                <w:iCs/>
                <w:kern w:val="3"/>
                <w:sz w:val="20"/>
                <w:szCs w:val="20"/>
                <w:lang w:val="en-US"/>
              </w:rPr>
              <w:t>)</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62507A3B"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58587B15" w14:textId="77777777" w:rsidTr="00DF2B33">
        <w:tc>
          <w:tcPr>
            <w:tcW w:w="465" w:type="dxa"/>
            <w:tcBorders>
              <w:top w:val="single" w:sz="4" w:space="0" w:color="000000"/>
              <w:left w:val="single" w:sz="4" w:space="0" w:color="000000"/>
              <w:bottom w:val="single" w:sz="4" w:space="0" w:color="000000"/>
            </w:tcBorders>
            <w:shd w:val="clear" w:color="auto" w:fill="auto"/>
          </w:tcPr>
          <w:p w14:paraId="4E18683A"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19635995"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Матични број:</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13705ACF"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63273EBF" w14:textId="77777777" w:rsidTr="00DF2B33">
        <w:tc>
          <w:tcPr>
            <w:tcW w:w="465" w:type="dxa"/>
            <w:tcBorders>
              <w:top w:val="single" w:sz="4" w:space="0" w:color="000000"/>
              <w:left w:val="single" w:sz="4" w:space="0" w:color="000000"/>
              <w:bottom w:val="single" w:sz="4" w:space="0" w:color="000000"/>
            </w:tcBorders>
            <w:shd w:val="clear" w:color="auto" w:fill="auto"/>
          </w:tcPr>
          <w:p w14:paraId="5576C432"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48519DC3"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Порески идентификациони број:</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7E1E1562"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EE3C918" w14:textId="77777777" w:rsidTr="00DF2B33">
        <w:tc>
          <w:tcPr>
            <w:tcW w:w="465" w:type="dxa"/>
            <w:tcBorders>
              <w:top w:val="single" w:sz="4" w:space="0" w:color="000000"/>
              <w:left w:val="single" w:sz="4" w:space="0" w:color="000000"/>
              <w:bottom w:val="single" w:sz="4" w:space="0" w:color="000000"/>
            </w:tcBorders>
            <w:shd w:val="clear" w:color="auto" w:fill="auto"/>
          </w:tcPr>
          <w:p w14:paraId="739EFFD3"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tc>
        <w:tc>
          <w:tcPr>
            <w:tcW w:w="4625" w:type="dxa"/>
            <w:tcBorders>
              <w:top w:val="single" w:sz="4" w:space="0" w:color="000000"/>
              <w:left w:val="single" w:sz="4" w:space="0" w:color="000000"/>
              <w:bottom w:val="single" w:sz="4" w:space="0" w:color="000000"/>
            </w:tcBorders>
            <w:shd w:val="clear" w:color="auto" w:fill="auto"/>
            <w:vAlign w:val="center"/>
          </w:tcPr>
          <w:p w14:paraId="35C924B5"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09212B1"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BAA0D69" w14:textId="77777777" w:rsidTr="00DF2B33">
        <w:tc>
          <w:tcPr>
            <w:tcW w:w="465" w:type="dxa"/>
            <w:tcBorders>
              <w:top w:val="single" w:sz="4" w:space="0" w:color="000000"/>
              <w:left w:val="single" w:sz="4" w:space="0" w:color="000000"/>
              <w:bottom w:val="single" w:sz="4" w:space="0" w:color="000000"/>
            </w:tcBorders>
            <w:shd w:val="clear" w:color="auto" w:fill="auto"/>
          </w:tcPr>
          <w:p w14:paraId="03A691CA" w14:textId="77777777" w:rsidR="00063EF3" w:rsidRPr="00566D3F" w:rsidRDefault="00063EF3" w:rsidP="00DF2B33">
            <w:pPr>
              <w:snapToGrid w:val="0"/>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283398F9" w14:textId="77777777" w:rsidR="00063EF3" w:rsidRPr="00401F9F" w:rsidRDefault="00063EF3" w:rsidP="00DF2B33">
            <w:pPr>
              <w:spacing w:after="0" w:line="240" w:lineRule="auto"/>
              <w:rPr>
                <w:rFonts w:ascii="Arial" w:eastAsia="TimesNewRomanPSMT" w:hAnsi="Arial" w:cs="Arial"/>
                <w:b/>
                <w:bCs/>
                <w:lang w:val="ru-RU"/>
              </w:rPr>
            </w:pPr>
            <w:r w:rsidRPr="00401F9F">
              <w:rPr>
                <w:rFonts w:ascii="Arial" w:eastAsia="TimesNewRomanPSMT" w:hAnsi="Arial" w:cs="Arial"/>
                <w:bCs/>
                <w:lang w:val="ru-RU"/>
              </w:rPr>
              <w:t>Проценат укупне вредности набавке који ће извршити подизвођач:</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5E8050D6"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r w:rsidR="00063EF3" w:rsidRPr="00CB5E53" w14:paraId="58FBE02A" w14:textId="77777777" w:rsidTr="00DF2B33">
        <w:tc>
          <w:tcPr>
            <w:tcW w:w="465" w:type="dxa"/>
            <w:tcBorders>
              <w:top w:val="single" w:sz="4" w:space="0" w:color="000000"/>
              <w:left w:val="single" w:sz="4" w:space="0" w:color="000000"/>
              <w:bottom w:val="single" w:sz="4" w:space="0" w:color="000000"/>
            </w:tcBorders>
            <w:shd w:val="clear" w:color="auto" w:fill="auto"/>
          </w:tcPr>
          <w:p w14:paraId="45D17605" w14:textId="77777777" w:rsidR="00063EF3" w:rsidRPr="00CB5E53" w:rsidRDefault="00063EF3" w:rsidP="00DF2B33">
            <w:pPr>
              <w:snapToGrid w:val="0"/>
              <w:spacing w:after="0" w:line="240" w:lineRule="auto"/>
              <w:jc w:val="both"/>
              <w:rPr>
                <w:rFonts w:ascii="Arial" w:eastAsia="TimesNewRomanPSMT" w:hAnsi="Arial" w:cs="Arial"/>
                <w:bCs/>
                <w:i/>
                <w:sz w:val="24"/>
                <w:szCs w:val="24"/>
                <w:lang w:val="ru-RU"/>
              </w:rPr>
            </w:pPr>
          </w:p>
        </w:tc>
        <w:tc>
          <w:tcPr>
            <w:tcW w:w="4625" w:type="dxa"/>
            <w:tcBorders>
              <w:top w:val="single" w:sz="4" w:space="0" w:color="000000"/>
              <w:left w:val="single" w:sz="4" w:space="0" w:color="000000"/>
              <w:bottom w:val="single" w:sz="4" w:space="0" w:color="000000"/>
            </w:tcBorders>
            <w:shd w:val="clear" w:color="auto" w:fill="auto"/>
            <w:vAlign w:val="center"/>
          </w:tcPr>
          <w:p w14:paraId="0FA987D8" w14:textId="77777777" w:rsidR="00063EF3" w:rsidRPr="00CB5E53" w:rsidRDefault="00063EF3" w:rsidP="00DF2B33">
            <w:pPr>
              <w:spacing w:after="0" w:line="240" w:lineRule="auto"/>
              <w:rPr>
                <w:rFonts w:ascii="Arial" w:eastAsia="TimesNewRomanPSMT" w:hAnsi="Arial" w:cs="Arial"/>
                <w:b/>
                <w:bCs/>
                <w:sz w:val="24"/>
                <w:szCs w:val="24"/>
                <w:lang w:val="ru-RU"/>
              </w:rPr>
            </w:pPr>
            <w:r w:rsidRPr="00CB5E53">
              <w:rPr>
                <w:rFonts w:ascii="Arial" w:eastAsia="TimesNewRomanPSMT" w:hAnsi="Arial" w:cs="Arial"/>
                <w:bCs/>
                <w:sz w:val="24"/>
                <w:szCs w:val="24"/>
                <w:lang w:val="ru-RU"/>
              </w:rPr>
              <w:t>Део предмета набавке који ће извршити подизвођач:</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75CD1DC4"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r w:rsidR="00063EF3" w:rsidRPr="00CB5E53" w14:paraId="4BAEA938" w14:textId="77777777" w:rsidTr="00DF2B33">
        <w:tc>
          <w:tcPr>
            <w:tcW w:w="465" w:type="dxa"/>
            <w:tcBorders>
              <w:top w:val="single" w:sz="4" w:space="0" w:color="000000"/>
              <w:left w:val="single" w:sz="4" w:space="0" w:color="000000"/>
              <w:bottom w:val="single" w:sz="4" w:space="0" w:color="000000"/>
            </w:tcBorders>
            <w:shd w:val="clear" w:color="auto" w:fill="auto"/>
          </w:tcPr>
          <w:p w14:paraId="51D37DC1" w14:textId="77777777" w:rsidR="00063EF3" w:rsidRPr="00CB5E53" w:rsidRDefault="00063EF3" w:rsidP="00DF2B33">
            <w:pPr>
              <w:spacing w:after="0" w:line="240" w:lineRule="auto"/>
              <w:jc w:val="both"/>
              <w:rPr>
                <w:rFonts w:ascii="Arial" w:eastAsia="TimesNewRomanPSMT" w:hAnsi="Arial" w:cs="Arial"/>
                <w:bCs/>
                <w:i/>
                <w:sz w:val="24"/>
                <w:szCs w:val="24"/>
                <w:lang w:val="en-US"/>
              </w:rPr>
            </w:pPr>
            <w:r w:rsidRPr="00CB5E53">
              <w:rPr>
                <w:rFonts w:ascii="Arial" w:eastAsia="TimesNewRomanPSMT" w:hAnsi="Arial" w:cs="Arial"/>
                <w:bCs/>
                <w:i/>
                <w:sz w:val="24"/>
                <w:szCs w:val="24"/>
                <w:lang w:val="en-US"/>
              </w:rPr>
              <w:t>2)</w:t>
            </w:r>
          </w:p>
        </w:tc>
        <w:tc>
          <w:tcPr>
            <w:tcW w:w="4625" w:type="dxa"/>
            <w:tcBorders>
              <w:top w:val="single" w:sz="4" w:space="0" w:color="000000"/>
              <w:left w:val="single" w:sz="4" w:space="0" w:color="000000"/>
              <w:bottom w:val="single" w:sz="4" w:space="0" w:color="000000"/>
            </w:tcBorders>
            <w:shd w:val="clear" w:color="auto" w:fill="auto"/>
            <w:vAlign w:val="center"/>
          </w:tcPr>
          <w:p w14:paraId="398C2E6E"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Назив подизвођача:</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51DDF938"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27DC9CFF" w14:textId="77777777" w:rsidTr="00DF2B33">
        <w:tc>
          <w:tcPr>
            <w:tcW w:w="465" w:type="dxa"/>
            <w:tcBorders>
              <w:top w:val="single" w:sz="4" w:space="0" w:color="000000"/>
              <w:left w:val="single" w:sz="4" w:space="0" w:color="000000"/>
              <w:bottom w:val="single" w:sz="4" w:space="0" w:color="000000"/>
            </w:tcBorders>
            <w:shd w:val="clear" w:color="auto" w:fill="auto"/>
          </w:tcPr>
          <w:p w14:paraId="069E94F3"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0CC4EC52"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Адреса:</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79AAC88C"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48C55A47" w14:textId="77777777" w:rsidTr="00DF2B33">
        <w:tc>
          <w:tcPr>
            <w:tcW w:w="465" w:type="dxa"/>
            <w:tcBorders>
              <w:top w:val="single" w:sz="4" w:space="0" w:color="000000"/>
              <w:left w:val="single" w:sz="4" w:space="0" w:color="000000"/>
              <w:bottom w:val="single" w:sz="4" w:space="0" w:color="000000"/>
            </w:tcBorders>
            <w:shd w:val="clear" w:color="auto" w:fill="auto"/>
          </w:tcPr>
          <w:p w14:paraId="557F991C"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1B21A309"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Матични број:</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74785E44"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2AAD75C9" w14:textId="77777777" w:rsidTr="00DF2B33">
        <w:tc>
          <w:tcPr>
            <w:tcW w:w="465" w:type="dxa"/>
            <w:tcBorders>
              <w:top w:val="single" w:sz="4" w:space="0" w:color="000000"/>
              <w:left w:val="single" w:sz="4" w:space="0" w:color="000000"/>
              <w:bottom w:val="single" w:sz="4" w:space="0" w:color="000000"/>
            </w:tcBorders>
            <w:shd w:val="clear" w:color="auto" w:fill="auto"/>
          </w:tcPr>
          <w:p w14:paraId="56252E22"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6B67AE1C"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Порески идентификациони број:</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38F4743"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5117689A" w14:textId="77777777" w:rsidTr="00DF2B33">
        <w:tc>
          <w:tcPr>
            <w:tcW w:w="465" w:type="dxa"/>
            <w:tcBorders>
              <w:top w:val="single" w:sz="4" w:space="0" w:color="000000"/>
              <w:left w:val="single" w:sz="4" w:space="0" w:color="000000"/>
              <w:bottom w:val="single" w:sz="4" w:space="0" w:color="000000"/>
            </w:tcBorders>
            <w:shd w:val="clear" w:color="auto" w:fill="auto"/>
          </w:tcPr>
          <w:p w14:paraId="5B8C6C72"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tc>
        <w:tc>
          <w:tcPr>
            <w:tcW w:w="4625" w:type="dxa"/>
            <w:tcBorders>
              <w:top w:val="single" w:sz="4" w:space="0" w:color="000000"/>
              <w:left w:val="single" w:sz="4" w:space="0" w:color="000000"/>
              <w:bottom w:val="single" w:sz="4" w:space="0" w:color="000000"/>
            </w:tcBorders>
            <w:shd w:val="clear" w:color="auto" w:fill="auto"/>
            <w:vAlign w:val="center"/>
          </w:tcPr>
          <w:p w14:paraId="352935BE"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Име особе за контакт:</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8FF9C2F"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641B2737" w14:textId="77777777" w:rsidTr="00DF2B33">
        <w:tc>
          <w:tcPr>
            <w:tcW w:w="465" w:type="dxa"/>
            <w:tcBorders>
              <w:top w:val="single" w:sz="4" w:space="0" w:color="000000"/>
              <w:left w:val="single" w:sz="4" w:space="0" w:color="000000"/>
              <w:bottom w:val="single" w:sz="4" w:space="0" w:color="000000"/>
            </w:tcBorders>
            <w:shd w:val="clear" w:color="auto" w:fill="auto"/>
          </w:tcPr>
          <w:p w14:paraId="0A14B843" w14:textId="77777777" w:rsidR="00063EF3" w:rsidRPr="00566D3F" w:rsidRDefault="00063EF3" w:rsidP="00DF2B33">
            <w:pPr>
              <w:snapToGrid w:val="0"/>
              <w:spacing w:after="0" w:line="240" w:lineRule="auto"/>
              <w:jc w:val="both"/>
              <w:rPr>
                <w:rFonts w:ascii="Arial" w:eastAsia="TimesNewRomanPSMT" w:hAnsi="Arial" w:cs="Arial"/>
                <w:bCs/>
                <w:i/>
                <w:sz w:val="24"/>
                <w:szCs w:val="24"/>
                <w:lang w:val="sr-Cyrl-RS"/>
              </w:rPr>
            </w:pPr>
          </w:p>
        </w:tc>
        <w:tc>
          <w:tcPr>
            <w:tcW w:w="4625" w:type="dxa"/>
            <w:tcBorders>
              <w:top w:val="single" w:sz="4" w:space="0" w:color="000000"/>
              <w:left w:val="single" w:sz="4" w:space="0" w:color="000000"/>
              <w:bottom w:val="single" w:sz="4" w:space="0" w:color="000000"/>
            </w:tcBorders>
            <w:shd w:val="clear" w:color="auto" w:fill="auto"/>
            <w:vAlign w:val="center"/>
          </w:tcPr>
          <w:p w14:paraId="57ED8D6C" w14:textId="77777777" w:rsidR="00063EF3" w:rsidRPr="00401F9F" w:rsidRDefault="00063EF3" w:rsidP="00DF2B33">
            <w:pPr>
              <w:spacing w:after="0" w:line="240" w:lineRule="auto"/>
              <w:rPr>
                <w:rFonts w:ascii="Arial" w:eastAsia="TimesNewRomanPSMT" w:hAnsi="Arial" w:cs="Arial"/>
                <w:b/>
                <w:bCs/>
                <w:lang w:val="ru-RU"/>
              </w:rPr>
            </w:pPr>
            <w:r w:rsidRPr="00401F9F">
              <w:rPr>
                <w:rFonts w:ascii="Arial" w:eastAsia="TimesNewRomanPSMT" w:hAnsi="Arial" w:cs="Arial"/>
                <w:bCs/>
                <w:lang w:val="ru-RU"/>
              </w:rPr>
              <w:t>Проценат укупне вредности набавке који ће извршити подизвођач:</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4F575315"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r w:rsidR="00063EF3" w:rsidRPr="00CB5E53" w14:paraId="544173D2" w14:textId="77777777" w:rsidTr="00DF2B33">
        <w:tc>
          <w:tcPr>
            <w:tcW w:w="465" w:type="dxa"/>
            <w:tcBorders>
              <w:top w:val="single" w:sz="4" w:space="0" w:color="000000"/>
              <w:left w:val="single" w:sz="4" w:space="0" w:color="000000"/>
              <w:bottom w:val="single" w:sz="4" w:space="0" w:color="000000"/>
            </w:tcBorders>
            <w:shd w:val="clear" w:color="auto" w:fill="auto"/>
          </w:tcPr>
          <w:p w14:paraId="00BC59FA" w14:textId="77777777" w:rsidR="00063EF3" w:rsidRPr="00CB5E53" w:rsidRDefault="00063EF3" w:rsidP="00DF2B33">
            <w:pPr>
              <w:snapToGrid w:val="0"/>
              <w:spacing w:after="0" w:line="240" w:lineRule="auto"/>
              <w:jc w:val="both"/>
              <w:rPr>
                <w:rFonts w:ascii="Arial" w:eastAsia="TimesNewRomanPSMT" w:hAnsi="Arial" w:cs="Arial"/>
                <w:bCs/>
                <w:i/>
                <w:sz w:val="24"/>
                <w:szCs w:val="24"/>
                <w:lang w:val="ru-RU"/>
              </w:rPr>
            </w:pPr>
          </w:p>
        </w:tc>
        <w:tc>
          <w:tcPr>
            <w:tcW w:w="4625" w:type="dxa"/>
            <w:tcBorders>
              <w:top w:val="single" w:sz="4" w:space="0" w:color="000000"/>
              <w:left w:val="single" w:sz="4" w:space="0" w:color="000000"/>
              <w:bottom w:val="single" w:sz="4" w:space="0" w:color="000000"/>
            </w:tcBorders>
            <w:shd w:val="clear" w:color="auto" w:fill="auto"/>
            <w:vAlign w:val="center"/>
          </w:tcPr>
          <w:p w14:paraId="54D47C00" w14:textId="77777777" w:rsidR="00063EF3" w:rsidRPr="00CB5E53" w:rsidRDefault="00063EF3" w:rsidP="00DF2B33">
            <w:pPr>
              <w:spacing w:after="0" w:line="240" w:lineRule="auto"/>
              <w:rPr>
                <w:rFonts w:ascii="Arial" w:eastAsia="TimesNewRomanPSMT" w:hAnsi="Arial" w:cs="Arial"/>
                <w:b/>
                <w:bCs/>
                <w:sz w:val="24"/>
                <w:szCs w:val="24"/>
                <w:lang w:val="ru-RU"/>
              </w:rPr>
            </w:pPr>
            <w:r w:rsidRPr="00CB5E53">
              <w:rPr>
                <w:rFonts w:ascii="Arial" w:eastAsia="TimesNewRomanPSMT" w:hAnsi="Arial" w:cs="Arial"/>
                <w:bCs/>
                <w:sz w:val="24"/>
                <w:szCs w:val="24"/>
                <w:lang w:val="ru-RU"/>
              </w:rPr>
              <w:t>Део предмета набавке који ће извршити подизвођач:</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76A5DDF8"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bl>
    <w:p w14:paraId="6E051B86" w14:textId="77777777" w:rsidR="00063EF3" w:rsidRPr="00CB5E53" w:rsidRDefault="00063EF3" w:rsidP="00063EF3">
      <w:pPr>
        <w:spacing w:after="0" w:line="240" w:lineRule="auto"/>
        <w:jc w:val="both"/>
        <w:rPr>
          <w:rFonts w:ascii="Arial" w:eastAsia="Times New Roman" w:hAnsi="Arial" w:cs="Arial"/>
          <w:b/>
          <w:bCs/>
          <w:i/>
          <w:iCs/>
          <w:sz w:val="24"/>
          <w:szCs w:val="24"/>
          <w:u w:val="single"/>
          <w:lang w:val="ru-RU"/>
        </w:rPr>
      </w:pPr>
    </w:p>
    <w:p w14:paraId="54FDD485" w14:textId="77777777" w:rsidR="00063EF3" w:rsidRPr="00693B84" w:rsidRDefault="00063EF3" w:rsidP="00063EF3">
      <w:pPr>
        <w:spacing w:after="0" w:line="240" w:lineRule="auto"/>
        <w:jc w:val="both"/>
        <w:rPr>
          <w:rFonts w:ascii="Arial" w:eastAsia="Times New Roman" w:hAnsi="Arial" w:cs="Arial"/>
          <w:iCs/>
          <w:sz w:val="20"/>
          <w:szCs w:val="20"/>
          <w:lang w:val="ru-RU"/>
        </w:rPr>
      </w:pPr>
      <w:r w:rsidRPr="00693B84">
        <w:rPr>
          <w:rFonts w:ascii="Arial" w:eastAsia="Times New Roman" w:hAnsi="Arial" w:cs="Arial"/>
          <w:b/>
          <w:bCs/>
          <w:iCs/>
          <w:sz w:val="20"/>
          <w:szCs w:val="20"/>
          <w:u w:val="single"/>
          <w:lang w:val="ru-RU"/>
        </w:rPr>
        <w:t>Напомена:</w:t>
      </w:r>
    </w:p>
    <w:p w14:paraId="28CEE170" w14:textId="77777777" w:rsidR="00063EF3" w:rsidRPr="00693B84" w:rsidRDefault="00063EF3" w:rsidP="00063EF3">
      <w:pPr>
        <w:spacing w:after="0" w:line="240" w:lineRule="auto"/>
        <w:jc w:val="both"/>
        <w:rPr>
          <w:rFonts w:ascii="Arial" w:eastAsia="TimesNewRomanPSMT" w:hAnsi="Arial" w:cs="Arial"/>
          <w:b/>
          <w:bCs/>
          <w:sz w:val="20"/>
          <w:szCs w:val="20"/>
          <w:lang w:val="ru-RU"/>
        </w:rPr>
      </w:pPr>
      <w:r w:rsidRPr="00693B84">
        <w:rPr>
          <w:rFonts w:ascii="Arial" w:eastAsia="Times New Roman" w:hAnsi="Arial"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3AB477A" w14:textId="77777777" w:rsidR="00063EF3" w:rsidRPr="00CB5E53" w:rsidRDefault="00063EF3" w:rsidP="00063EF3">
      <w:pPr>
        <w:spacing w:after="0" w:line="240" w:lineRule="auto"/>
        <w:jc w:val="both"/>
        <w:rPr>
          <w:rFonts w:ascii="Arial" w:eastAsia="TimesNewRomanPSMT" w:hAnsi="Arial" w:cs="Arial"/>
          <w:b/>
          <w:bCs/>
          <w:sz w:val="24"/>
          <w:szCs w:val="24"/>
          <w:lang w:val="ru-RU"/>
        </w:rPr>
      </w:pPr>
    </w:p>
    <w:p w14:paraId="7CE1D93A" w14:textId="77777777" w:rsidR="00063EF3" w:rsidRPr="00401F9F" w:rsidRDefault="00063EF3" w:rsidP="00063EF3">
      <w:pPr>
        <w:spacing w:after="0" w:line="240" w:lineRule="auto"/>
        <w:rPr>
          <w:rFonts w:ascii="Arial" w:eastAsia="TimesNewRomanPSMT" w:hAnsi="Arial" w:cs="Arial"/>
          <w:b/>
          <w:bCs/>
          <w:i/>
          <w:sz w:val="24"/>
          <w:szCs w:val="24"/>
          <w:lang w:val="sr-Cyrl-CS"/>
        </w:rPr>
      </w:pPr>
      <w:r w:rsidRPr="00CB5E53">
        <w:rPr>
          <w:rFonts w:ascii="Arial" w:eastAsia="TimesNewRomanPSMT" w:hAnsi="Arial" w:cs="Arial"/>
          <w:b/>
          <w:bCs/>
          <w:i/>
          <w:sz w:val="24"/>
          <w:szCs w:val="24"/>
          <w:lang w:val="sr-Cyrl-CS"/>
        </w:rPr>
        <w:t>4</w:t>
      </w:r>
      <w:r w:rsidRPr="00607807">
        <w:rPr>
          <w:rFonts w:ascii="Arial" w:eastAsia="TimesNewRomanPSMT" w:hAnsi="Arial" w:cs="Arial"/>
          <w:b/>
          <w:bCs/>
          <w:sz w:val="24"/>
          <w:szCs w:val="24"/>
          <w:lang w:val="sr-Cyrl-CS"/>
        </w:rPr>
        <w:t xml:space="preserve">) </w:t>
      </w:r>
      <w:r w:rsidRPr="00607807">
        <w:rPr>
          <w:rFonts w:ascii="Arial" w:eastAsia="TimesNewRomanPSMT" w:hAnsi="Arial"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063EF3" w:rsidRPr="00CB5E53" w14:paraId="29B583E4" w14:textId="77777777" w:rsidTr="00DF2B33">
        <w:tc>
          <w:tcPr>
            <w:tcW w:w="465" w:type="dxa"/>
            <w:tcBorders>
              <w:top w:val="single" w:sz="4" w:space="0" w:color="000000"/>
              <w:left w:val="single" w:sz="4" w:space="0" w:color="000000"/>
              <w:bottom w:val="single" w:sz="4" w:space="0" w:color="000000"/>
            </w:tcBorders>
            <w:shd w:val="clear" w:color="auto" w:fill="auto"/>
          </w:tcPr>
          <w:p w14:paraId="7F5771F7" w14:textId="77777777" w:rsidR="00063EF3" w:rsidRPr="00CB5E53" w:rsidRDefault="00063EF3" w:rsidP="00DF2B33">
            <w:pPr>
              <w:spacing w:after="0" w:line="240" w:lineRule="auto"/>
              <w:jc w:val="both"/>
              <w:rPr>
                <w:rFonts w:ascii="Arial" w:eastAsia="TimesNewRomanPSMT" w:hAnsi="Arial" w:cs="Arial"/>
                <w:bCs/>
                <w:i/>
                <w:sz w:val="24"/>
                <w:szCs w:val="24"/>
                <w:lang w:val="ru-RU"/>
              </w:rPr>
            </w:pPr>
            <w:r w:rsidRPr="00CB5E53">
              <w:rPr>
                <w:rFonts w:ascii="Arial" w:eastAsia="TimesNewRomanPSMT" w:hAnsi="Arial" w:cs="Arial"/>
                <w:bCs/>
                <w:i/>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vAlign w:val="center"/>
          </w:tcPr>
          <w:p w14:paraId="58BC0026" w14:textId="77777777" w:rsidR="00063EF3" w:rsidRPr="00CB5E53" w:rsidRDefault="00063EF3" w:rsidP="00DF2B33">
            <w:pPr>
              <w:spacing w:after="0" w:line="240" w:lineRule="auto"/>
              <w:rPr>
                <w:rFonts w:ascii="Arial" w:eastAsia="TimesNewRomanPSMT" w:hAnsi="Arial" w:cs="Arial"/>
                <w:b/>
                <w:bCs/>
                <w:sz w:val="24"/>
                <w:szCs w:val="24"/>
                <w:lang w:val="ru-RU"/>
              </w:rPr>
            </w:pPr>
            <w:r w:rsidRPr="00CB5E53">
              <w:rPr>
                <w:rFonts w:ascii="Arial" w:eastAsia="TimesNewRomanPSMT" w:hAnsi="Arial"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E8F8A"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r w:rsidR="00063EF3" w:rsidRPr="00CB5E53" w14:paraId="7A5BFFF7" w14:textId="77777777" w:rsidTr="00DF2B33">
        <w:tc>
          <w:tcPr>
            <w:tcW w:w="465" w:type="dxa"/>
            <w:tcBorders>
              <w:top w:val="single" w:sz="4" w:space="0" w:color="000000"/>
              <w:left w:val="single" w:sz="4" w:space="0" w:color="000000"/>
              <w:bottom w:val="single" w:sz="4" w:space="0" w:color="000000"/>
            </w:tcBorders>
            <w:shd w:val="clear" w:color="auto" w:fill="auto"/>
          </w:tcPr>
          <w:p w14:paraId="339184BD" w14:textId="77777777" w:rsidR="00063EF3" w:rsidRPr="00CB5E53" w:rsidRDefault="00063EF3" w:rsidP="00DF2B33">
            <w:pPr>
              <w:spacing w:after="0" w:line="240" w:lineRule="auto"/>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09E285D"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7F7297"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BE2966C" w14:textId="77777777" w:rsidTr="00DF2B33">
        <w:tc>
          <w:tcPr>
            <w:tcW w:w="465" w:type="dxa"/>
            <w:tcBorders>
              <w:top w:val="single" w:sz="4" w:space="0" w:color="000000"/>
              <w:left w:val="single" w:sz="4" w:space="0" w:color="000000"/>
              <w:bottom w:val="single" w:sz="4" w:space="0" w:color="000000"/>
            </w:tcBorders>
            <w:shd w:val="clear" w:color="auto" w:fill="auto"/>
          </w:tcPr>
          <w:p w14:paraId="3677A356" w14:textId="77777777" w:rsidR="00063EF3" w:rsidRPr="00CB5E53" w:rsidRDefault="00063EF3" w:rsidP="00DF2B33">
            <w:pPr>
              <w:snapToGrid w:val="0"/>
              <w:spacing w:after="0" w:line="240" w:lineRule="auto"/>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6C1F6C8" w14:textId="77777777" w:rsidR="00063EF3" w:rsidRPr="00CB5E53" w:rsidRDefault="00063EF3" w:rsidP="00DF2B33">
            <w:pPr>
              <w:snapToGrid w:val="0"/>
              <w:spacing w:after="0" w:line="240" w:lineRule="auto"/>
              <w:rPr>
                <w:rFonts w:ascii="Arial" w:eastAsia="Times New Roman" w:hAnsi="Arial" w:cs="Arial"/>
                <w:iCs/>
                <w:sz w:val="24"/>
                <w:szCs w:val="24"/>
                <w:lang w:val="sr-Cyrl-RS"/>
              </w:rPr>
            </w:pPr>
            <w:r w:rsidRPr="00CB5E53">
              <w:rPr>
                <w:rFonts w:ascii="Arial" w:eastAsia="Times New Roman" w:hAnsi="Arial" w:cs="Arial"/>
                <w:iCs/>
                <w:sz w:val="24"/>
                <w:szCs w:val="24"/>
                <w:lang w:val="sr-Cyrl-RS"/>
              </w:rPr>
              <w:t>Врста правног лица:</w:t>
            </w:r>
            <w:r w:rsidRPr="00D70188">
              <w:rPr>
                <w:rFonts w:ascii="Arial" w:eastAsia="Times New Roman" w:hAnsi="Arial" w:cs="Arial"/>
                <w:i/>
                <w:iCs/>
                <w:color w:val="00B0F0"/>
                <w:kern w:val="3"/>
                <w:sz w:val="20"/>
                <w:szCs w:val="20"/>
                <w:lang w:val="en-US"/>
              </w:rPr>
              <w:t xml:space="preserve"> </w:t>
            </w:r>
            <w:r w:rsidRPr="00A317F1">
              <w:rPr>
                <w:rFonts w:ascii="Arial" w:eastAsia="Times New Roman" w:hAnsi="Arial" w:cs="Arial"/>
                <w:iCs/>
                <w:kern w:val="3"/>
                <w:sz w:val="20"/>
                <w:szCs w:val="20"/>
                <w:lang w:val="en-US"/>
              </w:rPr>
              <w:t>(микро, ма</w:t>
            </w:r>
            <w:r w:rsidR="005F5628">
              <w:rPr>
                <w:rFonts w:ascii="Arial" w:eastAsia="Times New Roman" w:hAnsi="Arial" w:cs="Arial"/>
                <w:iCs/>
                <w:kern w:val="3"/>
                <w:sz w:val="20"/>
                <w:szCs w:val="20"/>
                <w:lang w:val="en-US"/>
              </w:rPr>
              <w:t>ло, средње, велико</w:t>
            </w:r>
            <w:r w:rsidRPr="00A317F1">
              <w:rPr>
                <w:rFonts w:ascii="Arial" w:eastAsia="Times New Roman" w:hAnsi="Arial" w:cs="Arial"/>
                <w:iCs/>
                <w:kern w:val="3"/>
                <w:sz w:val="20"/>
                <w:szCs w:val="20"/>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516A4"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567BADF3" w14:textId="77777777" w:rsidTr="00DF2B33">
        <w:tc>
          <w:tcPr>
            <w:tcW w:w="465" w:type="dxa"/>
            <w:tcBorders>
              <w:top w:val="single" w:sz="4" w:space="0" w:color="000000"/>
              <w:left w:val="single" w:sz="4" w:space="0" w:color="000000"/>
              <w:bottom w:val="single" w:sz="4" w:space="0" w:color="000000"/>
            </w:tcBorders>
            <w:shd w:val="clear" w:color="auto" w:fill="auto"/>
          </w:tcPr>
          <w:p w14:paraId="3EB1AF63"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14:paraId="41A23012"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1B0AD8"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15B547C0" w14:textId="77777777" w:rsidTr="00DF2B33">
        <w:tc>
          <w:tcPr>
            <w:tcW w:w="465" w:type="dxa"/>
            <w:tcBorders>
              <w:top w:val="single" w:sz="4" w:space="0" w:color="000000"/>
              <w:left w:val="single" w:sz="4" w:space="0" w:color="000000"/>
              <w:bottom w:val="single" w:sz="4" w:space="0" w:color="000000"/>
            </w:tcBorders>
            <w:shd w:val="clear" w:color="auto" w:fill="auto"/>
          </w:tcPr>
          <w:p w14:paraId="61CD26EE"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14:paraId="165B68A2"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9BF1B"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1C54FCA" w14:textId="77777777" w:rsidTr="00DF2B33">
        <w:tc>
          <w:tcPr>
            <w:tcW w:w="465" w:type="dxa"/>
            <w:tcBorders>
              <w:top w:val="single" w:sz="4" w:space="0" w:color="000000"/>
              <w:left w:val="single" w:sz="4" w:space="0" w:color="000000"/>
              <w:bottom w:val="single" w:sz="4" w:space="0" w:color="000000"/>
            </w:tcBorders>
            <w:shd w:val="clear" w:color="auto" w:fill="auto"/>
          </w:tcPr>
          <w:p w14:paraId="668E5B87"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14:paraId="7E5A2E85"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79468"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54B26881" w14:textId="77777777" w:rsidTr="00DF2B33">
        <w:tc>
          <w:tcPr>
            <w:tcW w:w="465" w:type="dxa"/>
            <w:tcBorders>
              <w:top w:val="single" w:sz="4" w:space="0" w:color="000000"/>
              <w:left w:val="single" w:sz="4" w:space="0" w:color="000000"/>
              <w:bottom w:val="single" w:sz="4" w:space="0" w:color="000000"/>
            </w:tcBorders>
            <w:shd w:val="clear" w:color="auto" w:fill="auto"/>
          </w:tcPr>
          <w:p w14:paraId="3992FBCF"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p w14:paraId="56D2FEC0" w14:textId="77777777" w:rsidR="00063EF3" w:rsidRPr="00CB5E53" w:rsidRDefault="00063EF3" w:rsidP="00DF2B33">
            <w:pPr>
              <w:spacing w:after="0" w:line="240" w:lineRule="auto"/>
              <w:jc w:val="both"/>
              <w:rPr>
                <w:rFonts w:ascii="Arial" w:eastAsia="TimesNewRomanPSMT" w:hAnsi="Arial" w:cs="Arial"/>
                <w:bCs/>
                <w:i/>
                <w:sz w:val="24"/>
                <w:szCs w:val="24"/>
                <w:lang w:val="ru-RU"/>
              </w:rPr>
            </w:pPr>
            <w:r w:rsidRPr="00CB5E53">
              <w:rPr>
                <w:rFonts w:ascii="Arial" w:eastAsia="TimesNewRomanPSMT" w:hAnsi="Arial" w:cs="Arial"/>
                <w:bCs/>
                <w:i/>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vAlign w:val="center"/>
          </w:tcPr>
          <w:p w14:paraId="778401AF" w14:textId="77777777" w:rsidR="00063EF3" w:rsidRPr="00CB5E53" w:rsidRDefault="00063EF3" w:rsidP="00DF2B33">
            <w:pPr>
              <w:spacing w:after="0" w:line="240" w:lineRule="auto"/>
              <w:rPr>
                <w:rFonts w:ascii="Arial" w:eastAsia="TimesNewRomanPSMT" w:hAnsi="Arial" w:cs="Arial"/>
                <w:b/>
                <w:bCs/>
                <w:sz w:val="24"/>
                <w:szCs w:val="24"/>
                <w:lang w:val="ru-RU"/>
              </w:rPr>
            </w:pPr>
            <w:r w:rsidRPr="00CB5E53">
              <w:rPr>
                <w:rFonts w:ascii="Arial" w:eastAsia="TimesNewRomanPSMT" w:hAnsi="Arial"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19308"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r w:rsidR="00063EF3" w:rsidRPr="00CB5E53" w14:paraId="6FB87548" w14:textId="77777777" w:rsidTr="00DF2B33">
        <w:tc>
          <w:tcPr>
            <w:tcW w:w="465" w:type="dxa"/>
            <w:tcBorders>
              <w:top w:val="single" w:sz="4" w:space="0" w:color="000000"/>
              <w:left w:val="single" w:sz="4" w:space="0" w:color="000000"/>
              <w:bottom w:val="single" w:sz="4" w:space="0" w:color="000000"/>
            </w:tcBorders>
            <w:shd w:val="clear" w:color="auto" w:fill="auto"/>
          </w:tcPr>
          <w:p w14:paraId="5B600B75" w14:textId="77777777" w:rsidR="00063EF3" w:rsidRPr="00CB5E53" w:rsidRDefault="00063EF3" w:rsidP="00DF2B33">
            <w:pPr>
              <w:spacing w:after="0" w:line="240" w:lineRule="auto"/>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EA4653E"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CB7EA"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5BE711DF" w14:textId="77777777" w:rsidTr="00DF2B33">
        <w:tc>
          <w:tcPr>
            <w:tcW w:w="465" w:type="dxa"/>
            <w:tcBorders>
              <w:top w:val="single" w:sz="4" w:space="0" w:color="000000"/>
              <w:left w:val="single" w:sz="4" w:space="0" w:color="000000"/>
              <w:bottom w:val="single" w:sz="4" w:space="0" w:color="000000"/>
            </w:tcBorders>
            <w:shd w:val="clear" w:color="auto" w:fill="auto"/>
          </w:tcPr>
          <w:p w14:paraId="12782CDE"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14:paraId="275DEEBB"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9C4A9B"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1123D441" w14:textId="77777777" w:rsidTr="00DF2B33">
        <w:tc>
          <w:tcPr>
            <w:tcW w:w="465" w:type="dxa"/>
            <w:tcBorders>
              <w:top w:val="single" w:sz="4" w:space="0" w:color="000000"/>
              <w:left w:val="single" w:sz="4" w:space="0" w:color="000000"/>
              <w:bottom w:val="single" w:sz="4" w:space="0" w:color="000000"/>
            </w:tcBorders>
            <w:shd w:val="clear" w:color="auto" w:fill="auto"/>
          </w:tcPr>
          <w:p w14:paraId="4AA571A0"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14:paraId="4804EA41"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9BA55D"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00C213BA" w14:textId="77777777" w:rsidTr="00DF2B33">
        <w:tc>
          <w:tcPr>
            <w:tcW w:w="465" w:type="dxa"/>
            <w:tcBorders>
              <w:top w:val="single" w:sz="4" w:space="0" w:color="000000"/>
              <w:left w:val="single" w:sz="4" w:space="0" w:color="000000"/>
              <w:bottom w:val="single" w:sz="4" w:space="0" w:color="000000"/>
            </w:tcBorders>
            <w:shd w:val="clear" w:color="auto" w:fill="auto"/>
          </w:tcPr>
          <w:p w14:paraId="269271A5"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14:paraId="5B1E8AFA"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C66FF6"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57E0AFA" w14:textId="77777777" w:rsidTr="00DF2B33">
        <w:tc>
          <w:tcPr>
            <w:tcW w:w="465" w:type="dxa"/>
            <w:tcBorders>
              <w:top w:val="single" w:sz="4" w:space="0" w:color="000000"/>
              <w:left w:val="single" w:sz="4" w:space="0" w:color="000000"/>
              <w:bottom w:val="single" w:sz="4" w:space="0" w:color="000000"/>
            </w:tcBorders>
            <w:shd w:val="clear" w:color="auto" w:fill="auto"/>
          </w:tcPr>
          <w:p w14:paraId="307B7481" w14:textId="77777777" w:rsidR="00063EF3" w:rsidRPr="00CB5E53" w:rsidRDefault="00063EF3" w:rsidP="00DF2B33">
            <w:pPr>
              <w:spacing w:after="0" w:line="240" w:lineRule="auto"/>
              <w:jc w:val="both"/>
              <w:rPr>
                <w:rFonts w:ascii="Arial" w:eastAsia="TimesNewRomanPSMT" w:hAnsi="Arial" w:cs="Arial"/>
                <w:bCs/>
                <w:i/>
                <w:sz w:val="24"/>
                <w:szCs w:val="24"/>
                <w:lang w:val="ru-RU"/>
              </w:rPr>
            </w:pPr>
            <w:r w:rsidRPr="00CB5E53">
              <w:rPr>
                <w:rFonts w:ascii="Arial" w:eastAsia="TimesNewRomanPSMT" w:hAnsi="Arial" w:cs="Arial"/>
                <w:bCs/>
                <w:i/>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vAlign w:val="center"/>
          </w:tcPr>
          <w:p w14:paraId="0B31399B" w14:textId="77777777" w:rsidR="00063EF3" w:rsidRPr="00CB5E53" w:rsidRDefault="00063EF3" w:rsidP="00DF2B33">
            <w:pPr>
              <w:spacing w:after="0" w:line="240" w:lineRule="auto"/>
              <w:rPr>
                <w:rFonts w:ascii="Arial" w:eastAsia="TimesNewRomanPSMT" w:hAnsi="Arial" w:cs="Arial"/>
                <w:b/>
                <w:bCs/>
                <w:sz w:val="24"/>
                <w:szCs w:val="24"/>
                <w:lang w:val="ru-RU"/>
              </w:rPr>
            </w:pPr>
            <w:r w:rsidRPr="00CB5E53">
              <w:rPr>
                <w:rFonts w:ascii="Arial" w:eastAsia="TimesNewRomanPSMT" w:hAnsi="Arial"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BABE3" w14:textId="77777777" w:rsidR="00063EF3" w:rsidRPr="00CB5E53" w:rsidRDefault="00063EF3" w:rsidP="00DF2B33">
            <w:pPr>
              <w:snapToGrid w:val="0"/>
              <w:spacing w:after="0" w:line="240" w:lineRule="auto"/>
              <w:jc w:val="both"/>
              <w:rPr>
                <w:rFonts w:ascii="Arial" w:eastAsia="TimesNewRomanPSMT" w:hAnsi="Arial" w:cs="Arial"/>
                <w:b/>
                <w:bCs/>
                <w:sz w:val="24"/>
                <w:szCs w:val="24"/>
                <w:lang w:val="ru-RU"/>
              </w:rPr>
            </w:pPr>
          </w:p>
        </w:tc>
      </w:tr>
      <w:tr w:rsidR="00063EF3" w:rsidRPr="00CB5E53" w14:paraId="47737815" w14:textId="77777777" w:rsidTr="00DF2B33">
        <w:trPr>
          <w:trHeight w:val="324"/>
        </w:trPr>
        <w:tc>
          <w:tcPr>
            <w:tcW w:w="465" w:type="dxa"/>
            <w:tcBorders>
              <w:top w:val="single" w:sz="4" w:space="0" w:color="000000"/>
              <w:left w:val="single" w:sz="4" w:space="0" w:color="000000"/>
              <w:bottom w:val="single" w:sz="4" w:space="0" w:color="000000"/>
            </w:tcBorders>
            <w:shd w:val="clear" w:color="auto" w:fill="auto"/>
          </w:tcPr>
          <w:p w14:paraId="7F780371" w14:textId="77777777" w:rsidR="00063EF3" w:rsidRPr="00CB5E53" w:rsidRDefault="00063EF3" w:rsidP="00DF2B33">
            <w:pPr>
              <w:spacing w:after="0" w:line="240" w:lineRule="auto"/>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A28F22C"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DF6005"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295B8E1B" w14:textId="77777777" w:rsidTr="00DF2B33">
        <w:trPr>
          <w:trHeight w:val="346"/>
        </w:trPr>
        <w:tc>
          <w:tcPr>
            <w:tcW w:w="465" w:type="dxa"/>
            <w:tcBorders>
              <w:top w:val="single" w:sz="4" w:space="0" w:color="000000"/>
              <w:left w:val="single" w:sz="4" w:space="0" w:color="000000"/>
              <w:bottom w:val="single" w:sz="4" w:space="0" w:color="000000"/>
            </w:tcBorders>
            <w:shd w:val="clear" w:color="auto" w:fill="auto"/>
          </w:tcPr>
          <w:p w14:paraId="33D2966C"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14:paraId="30E16A14"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F479F"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0192D66" w14:textId="77777777" w:rsidTr="00DF2B33">
        <w:trPr>
          <w:trHeight w:val="340"/>
        </w:trPr>
        <w:tc>
          <w:tcPr>
            <w:tcW w:w="465" w:type="dxa"/>
            <w:tcBorders>
              <w:top w:val="single" w:sz="4" w:space="0" w:color="000000"/>
              <w:left w:val="single" w:sz="4" w:space="0" w:color="000000"/>
              <w:bottom w:val="single" w:sz="4" w:space="0" w:color="000000"/>
            </w:tcBorders>
            <w:shd w:val="clear" w:color="auto" w:fill="auto"/>
          </w:tcPr>
          <w:p w14:paraId="38677880" w14:textId="77777777" w:rsidR="00063EF3" w:rsidRPr="00566D3F" w:rsidRDefault="00063EF3" w:rsidP="00DF2B33">
            <w:pPr>
              <w:spacing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vAlign w:val="center"/>
          </w:tcPr>
          <w:p w14:paraId="7486A668"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AAD0CD"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r w:rsidR="00063EF3" w:rsidRPr="00CB5E53" w14:paraId="7A36BEB6" w14:textId="77777777" w:rsidTr="00DF2B33">
        <w:tc>
          <w:tcPr>
            <w:tcW w:w="465" w:type="dxa"/>
            <w:tcBorders>
              <w:top w:val="single" w:sz="4" w:space="0" w:color="000000"/>
              <w:left w:val="single" w:sz="4" w:space="0" w:color="000000"/>
              <w:bottom w:val="single" w:sz="4" w:space="0" w:color="000000"/>
            </w:tcBorders>
            <w:shd w:val="clear" w:color="auto" w:fill="auto"/>
          </w:tcPr>
          <w:p w14:paraId="10EF95AC" w14:textId="77777777" w:rsidR="00063EF3" w:rsidRPr="00CB5E53" w:rsidRDefault="00063EF3" w:rsidP="00DF2B33">
            <w:pPr>
              <w:snapToGrid w:val="0"/>
              <w:spacing w:after="0" w:line="240" w:lineRule="auto"/>
              <w:jc w:val="both"/>
              <w:rPr>
                <w:rFonts w:ascii="Arial" w:eastAsia="TimesNewRomanPSMT" w:hAnsi="Arial" w:cs="Arial"/>
                <w:bCs/>
                <w:i/>
                <w:sz w:val="24"/>
                <w:szCs w:val="24"/>
                <w:lang w:val="en-US"/>
              </w:rPr>
            </w:pPr>
          </w:p>
        </w:tc>
        <w:tc>
          <w:tcPr>
            <w:tcW w:w="4219" w:type="dxa"/>
            <w:tcBorders>
              <w:top w:val="single" w:sz="4" w:space="0" w:color="000000"/>
              <w:left w:val="single" w:sz="4" w:space="0" w:color="000000"/>
              <w:bottom w:val="single" w:sz="4" w:space="0" w:color="000000"/>
            </w:tcBorders>
            <w:shd w:val="clear" w:color="auto" w:fill="auto"/>
            <w:vAlign w:val="center"/>
          </w:tcPr>
          <w:p w14:paraId="524DA573" w14:textId="77777777" w:rsidR="00063EF3" w:rsidRPr="00CB5E53" w:rsidRDefault="00063EF3" w:rsidP="00DF2B33">
            <w:pPr>
              <w:spacing w:after="0" w:line="240" w:lineRule="auto"/>
              <w:rPr>
                <w:rFonts w:ascii="Arial" w:eastAsia="TimesNewRomanPSMT" w:hAnsi="Arial" w:cs="Arial"/>
                <w:b/>
                <w:bCs/>
                <w:sz w:val="24"/>
                <w:szCs w:val="24"/>
                <w:lang w:val="en-US"/>
              </w:rPr>
            </w:pPr>
            <w:r w:rsidRPr="00CB5E53">
              <w:rPr>
                <w:rFonts w:ascii="Arial" w:eastAsia="TimesNewRomanPSMT" w:hAnsi="Arial" w:cs="Arial"/>
                <w:bCs/>
                <w:sz w:val="24"/>
                <w:szCs w:val="24"/>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10EF0" w14:textId="77777777" w:rsidR="00063EF3" w:rsidRPr="00CB5E53" w:rsidRDefault="00063EF3" w:rsidP="00DF2B33">
            <w:pPr>
              <w:snapToGrid w:val="0"/>
              <w:spacing w:after="0" w:line="240" w:lineRule="auto"/>
              <w:jc w:val="both"/>
              <w:rPr>
                <w:rFonts w:ascii="Arial" w:eastAsia="TimesNewRomanPSMT" w:hAnsi="Arial" w:cs="Arial"/>
                <w:b/>
                <w:bCs/>
                <w:sz w:val="24"/>
                <w:szCs w:val="24"/>
                <w:lang w:val="en-US"/>
              </w:rPr>
            </w:pPr>
          </w:p>
        </w:tc>
      </w:tr>
    </w:tbl>
    <w:p w14:paraId="213F4ECB" w14:textId="77777777" w:rsidR="00063EF3" w:rsidRPr="00CB5E53" w:rsidRDefault="00063EF3" w:rsidP="00063EF3">
      <w:pPr>
        <w:spacing w:after="0" w:line="240" w:lineRule="auto"/>
        <w:jc w:val="both"/>
        <w:rPr>
          <w:rFonts w:ascii="Arial" w:eastAsia="Times New Roman" w:hAnsi="Arial" w:cs="Arial"/>
          <w:b/>
          <w:bCs/>
          <w:i/>
          <w:iCs/>
          <w:sz w:val="24"/>
          <w:szCs w:val="24"/>
          <w:u w:val="single"/>
          <w:lang w:val="en-US"/>
        </w:rPr>
      </w:pPr>
    </w:p>
    <w:p w14:paraId="14BE9332" w14:textId="77777777" w:rsidR="00063EF3" w:rsidRPr="00693B84" w:rsidRDefault="00063EF3" w:rsidP="00063EF3">
      <w:pPr>
        <w:spacing w:after="0" w:line="240" w:lineRule="auto"/>
        <w:jc w:val="both"/>
        <w:rPr>
          <w:rFonts w:ascii="Arial" w:eastAsia="Times New Roman" w:hAnsi="Arial" w:cs="Arial"/>
          <w:iCs/>
          <w:sz w:val="20"/>
          <w:szCs w:val="20"/>
          <w:lang w:val="ru-RU"/>
        </w:rPr>
      </w:pPr>
      <w:r w:rsidRPr="00693B84">
        <w:rPr>
          <w:rFonts w:ascii="Arial" w:eastAsia="Times New Roman" w:hAnsi="Arial" w:cs="Arial"/>
          <w:b/>
          <w:bCs/>
          <w:iCs/>
          <w:sz w:val="20"/>
          <w:szCs w:val="20"/>
          <w:u w:val="single"/>
          <w:lang w:val="en-US"/>
        </w:rPr>
        <w:t>Напомена:</w:t>
      </w:r>
    </w:p>
    <w:p w14:paraId="6E21A9A5" w14:textId="77777777" w:rsidR="00CB5E53" w:rsidRPr="00063EF3" w:rsidRDefault="00063EF3" w:rsidP="00063EF3">
      <w:pPr>
        <w:spacing w:after="0" w:line="240" w:lineRule="auto"/>
        <w:jc w:val="both"/>
        <w:rPr>
          <w:rFonts w:ascii="Arial" w:eastAsia="Times New Roman" w:hAnsi="Arial" w:cs="Arial"/>
          <w:iCs/>
          <w:sz w:val="20"/>
          <w:szCs w:val="20"/>
          <w:lang w:val="ru-RU"/>
        </w:rPr>
      </w:pPr>
      <w:r w:rsidRPr="00693B84">
        <w:rPr>
          <w:rFonts w:ascii="Arial" w:eastAsia="Times New Roman" w:hAnsi="Arial"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761FE5" w14:textId="77777777" w:rsidR="003D4A75" w:rsidRDefault="003D4A75" w:rsidP="000F500A">
      <w:pPr>
        <w:spacing w:after="0" w:line="240" w:lineRule="auto"/>
        <w:jc w:val="both"/>
        <w:rPr>
          <w:rFonts w:ascii="Arial" w:eastAsia="TimesNewRomanPSMT" w:hAnsi="Arial" w:cs="Arial"/>
          <w:b/>
          <w:bCs/>
          <w:sz w:val="24"/>
          <w:szCs w:val="24"/>
          <w:lang w:val="sr-Cyrl-CS"/>
        </w:rPr>
      </w:pPr>
    </w:p>
    <w:p w14:paraId="17375DA2" w14:textId="77777777" w:rsidR="006344D7" w:rsidRDefault="006344D7" w:rsidP="0058099C">
      <w:pPr>
        <w:spacing w:after="0" w:line="240" w:lineRule="auto"/>
        <w:rPr>
          <w:rFonts w:ascii="Arial" w:eastAsia="TimesNewRomanPSMT" w:hAnsi="Arial" w:cs="Arial"/>
          <w:b/>
          <w:bCs/>
          <w:sz w:val="24"/>
          <w:szCs w:val="24"/>
          <w:lang w:val="sr-Cyrl-CS"/>
        </w:rPr>
      </w:pPr>
      <w:bookmarkStart w:id="246" w:name="_Toc442559925"/>
    </w:p>
    <w:p w14:paraId="420FD77C" w14:textId="77777777" w:rsidR="006344D7" w:rsidRDefault="006344D7" w:rsidP="0058099C">
      <w:pPr>
        <w:spacing w:after="0" w:line="240" w:lineRule="auto"/>
        <w:rPr>
          <w:rFonts w:ascii="Arial" w:eastAsia="TimesNewRomanPSMT" w:hAnsi="Arial" w:cs="Arial"/>
          <w:b/>
          <w:bCs/>
          <w:sz w:val="24"/>
          <w:szCs w:val="24"/>
          <w:lang w:val="sr-Cyrl-CS"/>
        </w:rPr>
      </w:pPr>
    </w:p>
    <w:p w14:paraId="7AB25EE4" w14:textId="77777777" w:rsidR="0058099C" w:rsidRPr="00517FE7" w:rsidRDefault="0058099C" w:rsidP="0058099C">
      <w:pPr>
        <w:spacing w:after="0" w:line="240" w:lineRule="auto"/>
        <w:rPr>
          <w:rFonts w:ascii="Arial" w:eastAsia="TimesNewRomanPSMT" w:hAnsi="Arial" w:cs="Arial"/>
          <w:b/>
          <w:bCs/>
          <w:i/>
          <w:sz w:val="24"/>
          <w:szCs w:val="24"/>
          <w:lang w:val="sr-Cyrl-CS"/>
        </w:rPr>
      </w:pPr>
      <w:r w:rsidRPr="00607807">
        <w:rPr>
          <w:rFonts w:ascii="Arial" w:eastAsia="TimesNewRomanPSMT" w:hAnsi="Arial" w:cs="Arial"/>
          <w:b/>
          <w:bCs/>
          <w:sz w:val="24"/>
          <w:szCs w:val="24"/>
          <w:lang w:val="sr-Cyrl-CS"/>
        </w:rPr>
        <w:lastRenderedPageBreak/>
        <w:t>5)</w:t>
      </w:r>
      <w:r w:rsidRPr="00CB5E53">
        <w:rPr>
          <w:rFonts w:ascii="Arial" w:eastAsia="TimesNewRomanPSMT" w:hAnsi="Arial" w:cs="Arial"/>
          <w:b/>
          <w:bCs/>
          <w:i/>
          <w:sz w:val="24"/>
          <w:szCs w:val="24"/>
          <w:lang w:val="sr-Cyrl-CS"/>
        </w:rPr>
        <w:t xml:space="preserve"> </w:t>
      </w:r>
      <w:r w:rsidRPr="00607807">
        <w:rPr>
          <w:rFonts w:ascii="Arial" w:eastAsia="TimesNewRomanPSMT" w:hAnsi="Arial" w:cs="Arial"/>
          <w:b/>
          <w:bCs/>
          <w:sz w:val="24"/>
          <w:szCs w:val="24"/>
          <w:lang w:val="sr-Cyrl-CS"/>
        </w:rPr>
        <w:t>ЦЕНА И КОМЕРЦИЈАЛНИ УСЛОВИ ПОНУДЕ</w:t>
      </w:r>
    </w:p>
    <w:p w14:paraId="27EF54B4" w14:textId="77777777" w:rsidR="0058099C" w:rsidRPr="00CB5E53" w:rsidRDefault="0058099C" w:rsidP="0058099C">
      <w:pPr>
        <w:spacing w:after="0" w:line="240" w:lineRule="auto"/>
        <w:jc w:val="center"/>
        <w:rPr>
          <w:rFonts w:ascii="Arial" w:eastAsia="Times New Roman" w:hAnsi="Arial" w:cs="Arial"/>
          <w:b/>
          <w:bCs/>
          <w:i/>
          <w:iCs/>
          <w:sz w:val="24"/>
          <w:szCs w:val="24"/>
          <w:u w:val="single"/>
          <w:lang w:val="sr-Cyrl-CS"/>
        </w:rPr>
      </w:pPr>
      <w:r w:rsidRPr="00CB5E53">
        <w:rPr>
          <w:rFonts w:ascii="Arial" w:eastAsia="Times New Roman" w:hAnsi="Arial" w:cs="Arial"/>
          <w:b/>
          <w:bCs/>
          <w:i/>
          <w:iCs/>
          <w:sz w:val="24"/>
          <w:szCs w:val="24"/>
          <w:u w:val="single"/>
          <w:lang w:val="sr-Cyrl-CS"/>
        </w:rPr>
        <w:t>ЦЕНА</w:t>
      </w: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828"/>
      </w:tblGrid>
      <w:tr w:rsidR="0058099C" w:rsidRPr="00CB5E53" w14:paraId="605B6AB1" w14:textId="77777777" w:rsidTr="00E86297">
        <w:trPr>
          <w:trHeight w:val="485"/>
        </w:trPr>
        <w:tc>
          <w:tcPr>
            <w:tcW w:w="7371" w:type="dxa"/>
            <w:shd w:val="clear" w:color="auto" w:fill="C6D9F1" w:themeFill="text2" w:themeFillTint="33"/>
            <w:vAlign w:val="center"/>
          </w:tcPr>
          <w:p w14:paraId="23914B3E" w14:textId="77777777" w:rsidR="0058099C" w:rsidRPr="00CB5E53" w:rsidRDefault="0058099C" w:rsidP="000220DE">
            <w:pPr>
              <w:spacing w:after="0" w:line="240" w:lineRule="auto"/>
              <w:jc w:val="center"/>
              <w:rPr>
                <w:rFonts w:ascii="Arial" w:eastAsia="Times New Roman" w:hAnsi="Arial" w:cs="Arial"/>
                <w:b/>
                <w:bCs/>
                <w:i/>
                <w:iCs/>
                <w:sz w:val="24"/>
                <w:szCs w:val="24"/>
                <w:lang w:val="sr-Cyrl-CS"/>
              </w:rPr>
            </w:pPr>
            <w:r w:rsidRPr="00CB5E53">
              <w:rPr>
                <w:rFonts w:ascii="Arial" w:eastAsia="TimesNewRomanPSMT" w:hAnsi="Arial" w:cs="Arial"/>
                <w:b/>
                <w:bCs/>
                <w:sz w:val="24"/>
                <w:szCs w:val="24"/>
                <w:lang w:val="en-US"/>
              </w:rPr>
              <w:t xml:space="preserve">ПРЕДМЕТ </w:t>
            </w:r>
            <w:r w:rsidRPr="00CB5E53">
              <w:rPr>
                <w:rFonts w:ascii="Arial" w:eastAsia="TimesNewRomanPSMT" w:hAnsi="Arial" w:cs="Arial"/>
                <w:b/>
                <w:bCs/>
                <w:sz w:val="24"/>
                <w:szCs w:val="24"/>
                <w:lang w:val="sr-Cyrl-CS"/>
              </w:rPr>
              <w:t xml:space="preserve">И БРОЈ </w:t>
            </w:r>
            <w:r w:rsidRPr="00CB5E53">
              <w:rPr>
                <w:rFonts w:ascii="Arial" w:eastAsia="TimesNewRomanPSMT" w:hAnsi="Arial" w:cs="Arial"/>
                <w:b/>
                <w:bCs/>
                <w:sz w:val="24"/>
                <w:szCs w:val="24"/>
                <w:lang w:val="en-US"/>
              </w:rPr>
              <w:t>НАБАВКЕ</w:t>
            </w:r>
          </w:p>
        </w:tc>
        <w:tc>
          <w:tcPr>
            <w:tcW w:w="3828" w:type="dxa"/>
            <w:shd w:val="clear" w:color="auto" w:fill="C6D9F1" w:themeFill="text2" w:themeFillTint="33"/>
            <w:vAlign w:val="center"/>
          </w:tcPr>
          <w:p w14:paraId="180058CD" w14:textId="77777777" w:rsidR="0058099C" w:rsidRPr="00CB5E53" w:rsidRDefault="0058099C" w:rsidP="000220DE">
            <w:pPr>
              <w:spacing w:after="0" w:line="240" w:lineRule="auto"/>
              <w:jc w:val="center"/>
              <w:rPr>
                <w:rFonts w:ascii="Arial" w:eastAsia="Times New Roman" w:hAnsi="Arial" w:cs="Arial"/>
                <w:b/>
                <w:bCs/>
                <w:i/>
                <w:iCs/>
                <w:sz w:val="24"/>
                <w:szCs w:val="24"/>
                <w:lang w:val="sr-Cyrl-CS"/>
              </w:rPr>
            </w:pPr>
            <w:r w:rsidRPr="00607807">
              <w:rPr>
                <w:rFonts w:ascii="Arial" w:eastAsia="Times New Roman" w:hAnsi="Arial" w:cs="Arial"/>
                <w:b/>
                <w:bCs/>
                <w:iCs/>
                <w:sz w:val="24"/>
                <w:szCs w:val="24"/>
                <w:lang w:val="sr-Cyrl-CS"/>
              </w:rPr>
              <w:t xml:space="preserve">УКУПНА ЦЕНА </w:t>
            </w:r>
            <w:r w:rsidRPr="00607807">
              <w:rPr>
                <w:rFonts w:ascii="Arial" w:eastAsia="Arial Unicode MS" w:hAnsi="Arial" w:cs="Arial"/>
                <w:b/>
                <w:bCs/>
                <w:iCs/>
                <w:kern w:val="1"/>
                <w:sz w:val="24"/>
                <w:szCs w:val="24"/>
                <w:lang w:val="sr-Cyrl-CS" w:eastAsia="ar-SA"/>
              </w:rPr>
              <w:t>дин.</w:t>
            </w:r>
            <w:r w:rsidRPr="00CB5E53">
              <w:rPr>
                <w:rFonts w:ascii="Arial" w:eastAsia="Times New Roman" w:hAnsi="Arial" w:cs="Arial"/>
                <w:b/>
                <w:bCs/>
                <w:i/>
                <w:iCs/>
                <w:color w:val="00B0F0"/>
                <w:sz w:val="24"/>
                <w:szCs w:val="24"/>
                <w:lang w:val="sr-Cyrl-CS"/>
              </w:rPr>
              <w:t xml:space="preserve"> </w:t>
            </w:r>
            <w:r w:rsidRPr="00607807">
              <w:rPr>
                <w:rFonts w:ascii="Arial" w:eastAsia="Times New Roman" w:hAnsi="Arial" w:cs="Arial"/>
                <w:b/>
                <w:bCs/>
                <w:iCs/>
                <w:sz w:val="24"/>
                <w:szCs w:val="24"/>
                <w:lang w:val="sr-Cyrl-CS"/>
              </w:rPr>
              <w:t>без ПДВ-а</w:t>
            </w:r>
          </w:p>
        </w:tc>
      </w:tr>
      <w:tr w:rsidR="0058099C" w:rsidRPr="00CB5E53" w14:paraId="30DD2026" w14:textId="77777777" w:rsidTr="00E86297">
        <w:trPr>
          <w:trHeight w:val="440"/>
        </w:trPr>
        <w:tc>
          <w:tcPr>
            <w:tcW w:w="7371" w:type="dxa"/>
            <w:vAlign w:val="center"/>
          </w:tcPr>
          <w:p w14:paraId="59E230E8" w14:textId="77777777" w:rsidR="00E86297" w:rsidRDefault="00E86297" w:rsidP="00E86297">
            <w:pPr>
              <w:autoSpaceDE w:val="0"/>
              <w:autoSpaceDN w:val="0"/>
              <w:adjustRightInd w:val="0"/>
              <w:spacing w:after="0" w:line="240" w:lineRule="auto"/>
              <w:rPr>
                <w:rFonts w:ascii="Arial" w:hAnsi="Arial" w:cs="Arial"/>
                <w:b/>
                <w:sz w:val="24"/>
                <w:szCs w:val="24"/>
                <w:lang w:val="sr-Cyrl-RS"/>
              </w:rPr>
            </w:pPr>
            <w:r>
              <w:rPr>
                <w:rFonts w:ascii="Arial" w:eastAsia="TimesNewRomanPS-BoldMT" w:hAnsi="Arial" w:cs="Arial"/>
                <w:b/>
                <w:bCs/>
                <w:color w:val="000000"/>
                <w:sz w:val="24"/>
                <w:szCs w:val="24"/>
                <w:lang w:val="sr-Cyrl-RS"/>
              </w:rPr>
              <w:t>Филтери за потребе Помоћне механизације</w:t>
            </w:r>
            <w:r w:rsidRPr="00CB5E53">
              <w:rPr>
                <w:rFonts w:ascii="Arial" w:eastAsia="TimesNewRomanPS-BoldMT" w:hAnsi="Arial" w:cs="Arial"/>
                <w:bCs/>
                <w:color w:val="000000"/>
                <w:sz w:val="24"/>
                <w:szCs w:val="24"/>
                <w:lang w:val="en-US"/>
              </w:rPr>
              <w:t xml:space="preserve"> бр.</w:t>
            </w:r>
            <w:r>
              <w:rPr>
                <w:rFonts w:ascii="Arial" w:eastAsia="TimesNewRomanPS-BoldMT" w:hAnsi="Arial" w:cs="Arial"/>
                <w:bCs/>
                <w:color w:val="000000"/>
                <w:sz w:val="24"/>
                <w:szCs w:val="24"/>
                <w:lang w:val="sr-Cyrl-RS"/>
              </w:rPr>
              <w:t xml:space="preserve"> </w:t>
            </w:r>
            <w:r>
              <w:rPr>
                <w:rFonts w:ascii="Arial" w:hAnsi="Arial" w:cs="Arial"/>
                <w:b/>
                <w:sz w:val="24"/>
                <w:szCs w:val="24"/>
              </w:rPr>
              <w:t>ЈН/4000/0752/2019 (3068/2019</w:t>
            </w:r>
            <w:r w:rsidRPr="00745FDA">
              <w:rPr>
                <w:rFonts w:ascii="Arial" w:hAnsi="Arial" w:cs="Arial"/>
                <w:b/>
                <w:sz w:val="24"/>
                <w:szCs w:val="24"/>
              </w:rPr>
              <w:t>)</w:t>
            </w:r>
            <w:r>
              <w:rPr>
                <w:rFonts w:ascii="Arial" w:hAnsi="Arial" w:cs="Arial"/>
                <w:b/>
                <w:sz w:val="24"/>
                <w:szCs w:val="24"/>
                <w:lang w:val="sr-Cyrl-RS"/>
              </w:rPr>
              <w:t xml:space="preserve"> </w:t>
            </w:r>
          </w:p>
          <w:p w14:paraId="1DD3890F" w14:textId="557B1C5B" w:rsidR="00E86297" w:rsidRPr="00E86297" w:rsidRDefault="00E86297" w:rsidP="00E86297">
            <w:pPr>
              <w:autoSpaceDE w:val="0"/>
              <w:autoSpaceDN w:val="0"/>
              <w:adjustRightInd w:val="0"/>
              <w:spacing w:after="0" w:line="240" w:lineRule="auto"/>
              <w:rPr>
                <w:rFonts w:ascii="Arial" w:eastAsia="Calibri" w:hAnsi="Arial" w:cs="Arial"/>
                <w:bCs/>
                <w:iCs/>
                <w:sz w:val="24"/>
                <w:szCs w:val="24"/>
              </w:rPr>
            </w:pPr>
            <w:r w:rsidRPr="00E86297">
              <w:rPr>
                <w:rFonts w:ascii="Arial" w:eastAsia="Calibri" w:hAnsi="Arial" w:cs="Arial"/>
                <w:bCs/>
                <w:iCs/>
                <w:sz w:val="24"/>
                <w:szCs w:val="24"/>
                <w:lang w:val="sr-Cyrl-RS"/>
              </w:rPr>
              <w:t>Партија 1. Филтери за потребе машина и возила -</w:t>
            </w:r>
            <w:r w:rsidRPr="00E86297">
              <w:rPr>
                <w:rFonts w:ascii="Arial" w:eastAsia="Calibri" w:hAnsi="Arial" w:cs="Arial"/>
                <w:bCs/>
                <w:iCs/>
                <w:sz w:val="24"/>
                <w:szCs w:val="24"/>
              </w:rPr>
              <w:t xml:space="preserve">Метал </w:t>
            </w:r>
          </w:p>
          <w:p w14:paraId="573DB587"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2. Филтери за машине </w:t>
            </w:r>
            <w:r w:rsidRPr="00E86297">
              <w:rPr>
                <w:rFonts w:ascii="Arial" w:eastAsia="Calibri" w:hAnsi="Arial" w:cs="Arial"/>
                <w:bCs/>
                <w:iCs/>
                <w:sz w:val="24"/>
                <w:szCs w:val="24"/>
              </w:rPr>
              <w:t xml:space="preserve">Caterpillar </w:t>
            </w:r>
          </w:p>
          <w:p w14:paraId="7569D4E8"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3. Филтери за машине </w:t>
            </w:r>
            <w:r w:rsidRPr="00E86297">
              <w:rPr>
                <w:rFonts w:ascii="Arial" w:eastAsia="Calibri" w:hAnsi="Arial" w:cs="Arial"/>
                <w:bCs/>
                <w:iCs/>
                <w:sz w:val="24"/>
                <w:szCs w:val="24"/>
              </w:rPr>
              <w:t>Dressta</w:t>
            </w:r>
            <w:r w:rsidRPr="00E86297">
              <w:rPr>
                <w:rFonts w:ascii="Arial" w:eastAsia="Calibri" w:hAnsi="Arial" w:cs="Arial"/>
                <w:bCs/>
                <w:iCs/>
                <w:sz w:val="24"/>
                <w:szCs w:val="24"/>
                <w:lang w:val="sr-Cyrl-RS"/>
              </w:rPr>
              <w:t xml:space="preserve"> </w:t>
            </w:r>
          </w:p>
          <w:p w14:paraId="7819B274"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4. Филтери за </w:t>
            </w:r>
            <w:r w:rsidRPr="00E86297">
              <w:rPr>
                <w:rFonts w:ascii="Arial" w:eastAsia="Calibri" w:hAnsi="Arial" w:cs="Arial"/>
                <w:bCs/>
                <w:iCs/>
                <w:sz w:val="24"/>
                <w:szCs w:val="24"/>
              </w:rPr>
              <w:t xml:space="preserve">TGT 160PY, Shantui </w:t>
            </w:r>
            <w:r w:rsidRPr="00E86297">
              <w:rPr>
                <w:rFonts w:ascii="Arial" w:eastAsia="Calibri" w:hAnsi="Arial" w:cs="Arial"/>
                <w:bCs/>
                <w:iCs/>
                <w:sz w:val="24"/>
                <w:szCs w:val="24"/>
                <w:lang w:val="sr-Cyrl-RS"/>
              </w:rPr>
              <w:t xml:space="preserve">машине </w:t>
            </w:r>
          </w:p>
          <w:p w14:paraId="0CDFF4D2"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en-US"/>
              </w:rPr>
            </w:pPr>
            <w:r w:rsidRPr="00E86297">
              <w:rPr>
                <w:rFonts w:ascii="Arial" w:eastAsia="Calibri" w:hAnsi="Arial" w:cs="Arial"/>
                <w:bCs/>
                <w:iCs/>
                <w:sz w:val="24"/>
                <w:szCs w:val="24"/>
                <w:lang w:val="sr-Cyrl-RS"/>
              </w:rPr>
              <w:t xml:space="preserve">Партија 5. </w:t>
            </w:r>
            <w:r w:rsidRPr="00E86297">
              <w:rPr>
                <w:rFonts w:ascii="Arial" w:eastAsia="Calibri" w:hAnsi="Arial" w:cs="Arial"/>
                <w:bCs/>
                <w:iCs/>
                <w:sz w:val="24"/>
                <w:szCs w:val="24"/>
                <w:lang w:val="en-US"/>
              </w:rPr>
              <w:t xml:space="preserve">Филтери за машине Liebherr </w:t>
            </w:r>
          </w:p>
          <w:p w14:paraId="06BFC654"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6. Филтери за </w:t>
            </w:r>
            <w:r w:rsidRPr="00E86297">
              <w:rPr>
                <w:rFonts w:ascii="Arial" w:eastAsia="Calibri" w:hAnsi="Arial" w:cs="Arial"/>
                <w:bCs/>
                <w:iCs/>
                <w:sz w:val="24"/>
                <w:szCs w:val="24"/>
              </w:rPr>
              <w:t xml:space="preserve">New holand i Case </w:t>
            </w:r>
            <w:r w:rsidRPr="00E86297">
              <w:rPr>
                <w:rFonts w:ascii="Arial" w:eastAsia="Calibri" w:hAnsi="Arial" w:cs="Arial"/>
                <w:bCs/>
                <w:iCs/>
                <w:sz w:val="24"/>
                <w:szCs w:val="24"/>
                <w:lang w:val="sr-Cyrl-RS"/>
              </w:rPr>
              <w:t xml:space="preserve">машине </w:t>
            </w:r>
          </w:p>
          <w:p w14:paraId="0628342D"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7. </w:t>
            </w:r>
            <w:r w:rsidRPr="00E86297">
              <w:rPr>
                <w:rFonts w:ascii="Arial" w:eastAsia="Calibri" w:hAnsi="Arial" w:cs="Arial"/>
                <w:bCs/>
                <w:iCs/>
                <w:sz w:val="24"/>
                <w:szCs w:val="24"/>
                <w:lang w:val="en-US"/>
              </w:rPr>
              <w:t xml:space="preserve">Филтери за Sennebogen машине </w:t>
            </w:r>
          </w:p>
          <w:p w14:paraId="4F66438A"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Партија 8.</w:t>
            </w:r>
            <w:r w:rsidRPr="00E86297">
              <w:rPr>
                <w:rFonts w:ascii="Arial" w:eastAsia="Calibri" w:hAnsi="Arial" w:cs="Arial"/>
                <w:bCs/>
                <w:iCs/>
                <w:sz w:val="24"/>
                <w:szCs w:val="24"/>
                <w:lang w:val="en-US"/>
              </w:rPr>
              <w:t>Филтери</w:t>
            </w:r>
            <w:r w:rsidRPr="00E86297">
              <w:rPr>
                <w:rFonts w:ascii="Arial" w:eastAsia="Calibri" w:hAnsi="Arial" w:cs="Arial"/>
                <w:bCs/>
                <w:iCs/>
                <w:sz w:val="24"/>
                <w:szCs w:val="24"/>
                <w:lang w:val="sr-Cyrl-RS"/>
              </w:rPr>
              <w:t xml:space="preserve"> </w:t>
            </w:r>
            <w:r w:rsidRPr="00E86297">
              <w:rPr>
                <w:rFonts w:ascii="Arial" w:eastAsia="Calibri" w:hAnsi="Arial" w:cs="Arial"/>
                <w:bCs/>
                <w:iCs/>
                <w:sz w:val="24"/>
                <w:szCs w:val="24"/>
                <w:lang w:val="en-US"/>
              </w:rPr>
              <w:t>за</w:t>
            </w:r>
            <w:r w:rsidRPr="00E86297">
              <w:rPr>
                <w:rFonts w:ascii="Arial" w:eastAsia="Calibri" w:hAnsi="Arial" w:cs="Arial"/>
                <w:bCs/>
                <w:iCs/>
                <w:sz w:val="24"/>
                <w:szCs w:val="24"/>
                <w:lang w:val="sr-Cyrl-RS"/>
              </w:rPr>
              <w:t xml:space="preserve"> </w:t>
            </w:r>
            <w:r w:rsidRPr="00E86297">
              <w:rPr>
                <w:rFonts w:ascii="Arial" w:eastAsia="Calibri" w:hAnsi="Arial" w:cs="Arial"/>
                <w:bCs/>
                <w:iCs/>
                <w:sz w:val="24"/>
                <w:szCs w:val="24"/>
                <w:lang w:val="en-US"/>
              </w:rPr>
              <w:t>виљушкаре,</w:t>
            </w:r>
            <w:r w:rsidRPr="00E86297">
              <w:rPr>
                <w:rFonts w:ascii="Arial" w:eastAsia="Calibri" w:hAnsi="Arial" w:cs="Arial"/>
                <w:bCs/>
                <w:iCs/>
                <w:sz w:val="24"/>
                <w:szCs w:val="24"/>
                <w:lang w:val="sr-Cyrl-RS"/>
              </w:rPr>
              <w:t xml:space="preserve"> </w:t>
            </w:r>
            <w:r w:rsidRPr="00E86297">
              <w:rPr>
                <w:rFonts w:ascii="Arial" w:eastAsia="Calibri" w:hAnsi="Arial" w:cs="Arial"/>
                <w:bCs/>
                <w:iCs/>
                <w:sz w:val="24"/>
                <w:szCs w:val="24"/>
                <w:lang w:val="en-US"/>
              </w:rPr>
              <w:t>ваљке,</w:t>
            </w:r>
            <w:r w:rsidRPr="00E86297">
              <w:rPr>
                <w:rFonts w:ascii="Arial" w:eastAsia="Calibri" w:hAnsi="Arial" w:cs="Arial"/>
                <w:bCs/>
                <w:iCs/>
                <w:sz w:val="24"/>
                <w:szCs w:val="24"/>
                <w:lang w:val="sr-Cyrl-RS"/>
              </w:rPr>
              <w:t xml:space="preserve"> </w:t>
            </w:r>
            <w:r w:rsidRPr="00E86297">
              <w:rPr>
                <w:rFonts w:ascii="Arial" w:eastAsia="Calibri" w:hAnsi="Arial" w:cs="Arial"/>
                <w:bCs/>
                <w:iCs/>
                <w:sz w:val="24"/>
                <w:szCs w:val="24"/>
                <w:lang w:val="en-US"/>
              </w:rPr>
              <w:t>грејдере,</w:t>
            </w:r>
            <w:r w:rsidRPr="00E86297">
              <w:rPr>
                <w:rFonts w:ascii="Arial" w:eastAsia="Calibri" w:hAnsi="Arial" w:cs="Arial"/>
                <w:bCs/>
                <w:iCs/>
                <w:sz w:val="24"/>
                <w:szCs w:val="24"/>
                <w:lang w:val="sr-Cyrl-RS"/>
              </w:rPr>
              <w:t xml:space="preserve"> </w:t>
            </w:r>
            <w:r w:rsidRPr="00E86297">
              <w:rPr>
                <w:rFonts w:ascii="Arial" w:eastAsia="Calibri" w:hAnsi="Arial" w:cs="Arial"/>
                <w:bCs/>
                <w:iCs/>
                <w:sz w:val="24"/>
                <w:szCs w:val="24"/>
                <w:lang w:val="en-US"/>
              </w:rPr>
              <w:t>утовариваче,</w:t>
            </w:r>
            <w:r w:rsidRPr="00E86297">
              <w:rPr>
                <w:rFonts w:ascii="Arial" w:eastAsia="Calibri" w:hAnsi="Arial" w:cs="Arial"/>
                <w:bCs/>
                <w:iCs/>
                <w:sz w:val="24"/>
                <w:szCs w:val="24"/>
                <w:lang w:val="sr-Cyrl-RS"/>
              </w:rPr>
              <w:t xml:space="preserve"> </w:t>
            </w:r>
            <w:r w:rsidRPr="00E86297">
              <w:rPr>
                <w:rFonts w:ascii="Arial" w:eastAsia="Calibri" w:hAnsi="Arial" w:cs="Arial"/>
                <w:bCs/>
                <w:iCs/>
                <w:sz w:val="24"/>
                <w:szCs w:val="24"/>
                <w:lang w:val="en-US"/>
              </w:rPr>
              <w:t>хидрауличне баге</w:t>
            </w:r>
            <w:r w:rsidRPr="00E86297">
              <w:rPr>
                <w:rFonts w:ascii="Arial" w:eastAsia="Calibri" w:hAnsi="Arial" w:cs="Arial"/>
                <w:bCs/>
                <w:iCs/>
                <w:sz w:val="24"/>
                <w:szCs w:val="24"/>
                <w:lang w:val="sr-Cyrl-RS"/>
              </w:rPr>
              <w:t>ре,скипове</w:t>
            </w:r>
            <w:r w:rsidRPr="00E86297">
              <w:rPr>
                <w:rFonts w:ascii="Arial" w:eastAsia="Calibri" w:hAnsi="Arial" w:cs="Arial"/>
                <w:bCs/>
                <w:iCs/>
                <w:sz w:val="24"/>
                <w:szCs w:val="24"/>
              </w:rPr>
              <w:t xml:space="preserve"> JCB3CX,Traktore Belarus i IMT</w:t>
            </w:r>
            <w:r w:rsidRPr="00E86297">
              <w:rPr>
                <w:rFonts w:ascii="Arial" w:eastAsia="Calibri" w:hAnsi="Arial" w:cs="Arial"/>
                <w:bCs/>
                <w:iCs/>
                <w:sz w:val="24"/>
                <w:szCs w:val="24"/>
                <w:lang w:val="sr-Cyrl-RS"/>
              </w:rPr>
              <w:t xml:space="preserve"> </w:t>
            </w:r>
          </w:p>
          <w:p w14:paraId="2139F0E2"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9. </w:t>
            </w:r>
            <w:r w:rsidRPr="00E86297">
              <w:rPr>
                <w:rFonts w:ascii="Arial" w:eastAsia="Calibri" w:hAnsi="Arial" w:cs="Arial"/>
                <w:bCs/>
                <w:iCs/>
                <w:sz w:val="24"/>
                <w:szCs w:val="24"/>
                <w:lang w:val="en-US"/>
              </w:rPr>
              <w:t xml:space="preserve">Филтери за дизалице,компресор и платформе </w:t>
            </w:r>
          </w:p>
          <w:p w14:paraId="46DAC938"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10. </w:t>
            </w:r>
            <w:r w:rsidRPr="00E86297">
              <w:rPr>
                <w:rFonts w:ascii="Arial" w:eastAsia="Calibri" w:hAnsi="Arial" w:cs="Arial"/>
                <w:bCs/>
                <w:iCs/>
                <w:sz w:val="24"/>
                <w:szCs w:val="24"/>
                <w:lang w:val="en-US"/>
              </w:rPr>
              <w:t xml:space="preserve">Филтери за машину Hidromek </w:t>
            </w:r>
          </w:p>
          <w:p w14:paraId="52664F3F"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11. </w:t>
            </w:r>
            <w:r w:rsidRPr="00E86297">
              <w:rPr>
                <w:rFonts w:ascii="Arial" w:eastAsia="Calibri" w:hAnsi="Arial" w:cs="Arial"/>
                <w:bCs/>
                <w:iCs/>
                <w:sz w:val="24"/>
                <w:szCs w:val="24"/>
                <w:lang w:val="en-US"/>
              </w:rPr>
              <w:t xml:space="preserve">Филтери за машину Hitachi </w:t>
            </w:r>
            <w:r w:rsidRPr="00E86297">
              <w:rPr>
                <w:rFonts w:ascii="Arial" w:eastAsia="Calibri" w:hAnsi="Arial" w:cs="Arial"/>
                <w:bCs/>
                <w:iCs/>
                <w:sz w:val="24"/>
                <w:szCs w:val="24"/>
              </w:rPr>
              <w:t xml:space="preserve"> </w:t>
            </w:r>
          </w:p>
          <w:p w14:paraId="39FAFEED"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12. </w:t>
            </w:r>
            <w:r w:rsidRPr="00E86297">
              <w:rPr>
                <w:rFonts w:ascii="Arial" w:eastAsia="Calibri" w:hAnsi="Arial" w:cs="Arial"/>
                <w:bCs/>
                <w:iCs/>
                <w:sz w:val="24"/>
                <w:szCs w:val="24"/>
                <w:lang w:val="en-US"/>
              </w:rPr>
              <w:t xml:space="preserve">Филтери за Fap,Unimog,Tatra,Mercedes </w:t>
            </w:r>
          </w:p>
          <w:p w14:paraId="6D12982C"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13. </w:t>
            </w:r>
            <w:r w:rsidRPr="00E86297">
              <w:rPr>
                <w:rFonts w:ascii="Arial" w:eastAsia="Calibri" w:hAnsi="Arial" w:cs="Arial"/>
                <w:bCs/>
                <w:iCs/>
                <w:sz w:val="24"/>
                <w:szCs w:val="24"/>
                <w:lang w:val="en-US"/>
              </w:rPr>
              <w:t>Филтери за Kamaz и Maz</w:t>
            </w:r>
            <w:r w:rsidRPr="00E86297">
              <w:rPr>
                <w:rFonts w:ascii="Arial" w:eastAsia="Calibri" w:hAnsi="Arial" w:cs="Arial"/>
                <w:bCs/>
                <w:iCs/>
                <w:sz w:val="24"/>
                <w:szCs w:val="24"/>
              </w:rPr>
              <w:t xml:space="preserve"> </w:t>
            </w:r>
          </w:p>
          <w:p w14:paraId="7D64B429"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14. </w:t>
            </w:r>
            <w:r w:rsidRPr="00E86297">
              <w:rPr>
                <w:rFonts w:ascii="Arial" w:eastAsia="Calibri" w:hAnsi="Arial" w:cs="Arial"/>
                <w:bCs/>
                <w:iCs/>
                <w:sz w:val="24"/>
                <w:szCs w:val="24"/>
                <w:lang w:val="en-US"/>
              </w:rPr>
              <w:t>Филтери за Iveco</w:t>
            </w:r>
            <w:r w:rsidRPr="00E86297">
              <w:rPr>
                <w:rFonts w:ascii="Arial" w:eastAsia="Calibri" w:hAnsi="Arial" w:cs="Arial"/>
                <w:bCs/>
                <w:iCs/>
                <w:sz w:val="24"/>
                <w:szCs w:val="24"/>
              </w:rPr>
              <w:t xml:space="preserve"> </w:t>
            </w:r>
          </w:p>
          <w:p w14:paraId="1B60838E"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15. </w:t>
            </w:r>
            <w:r w:rsidRPr="00E86297">
              <w:rPr>
                <w:rFonts w:ascii="Arial" w:eastAsia="Calibri" w:hAnsi="Arial" w:cs="Arial"/>
                <w:bCs/>
                <w:iCs/>
                <w:sz w:val="24"/>
                <w:szCs w:val="24"/>
                <w:lang w:val="en-US"/>
              </w:rPr>
              <w:t xml:space="preserve">Филтери за Man </w:t>
            </w:r>
          </w:p>
          <w:p w14:paraId="60A39F66"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16. </w:t>
            </w:r>
            <w:r w:rsidRPr="00E86297">
              <w:rPr>
                <w:rFonts w:ascii="Arial" w:eastAsia="Calibri" w:hAnsi="Arial" w:cs="Arial"/>
                <w:bCs/>
                <w:iCs/>
                <w:sz w:val="24"/>
                <w:szCs w:val="24"/>
                <w:lang w:val="en-US"/>
              </w:rPr>
              <w:t xml:space="preserve">Филтери за Škodu,Jumper,Fiat,Peugeot,Isuzu,Toyota,Dacia </w:t>
            </w:r>
          </w:p>
          <w:p w14:paraId="0026EA78"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17. </w:t>
            </w:r>
            <w:r w:rsidRPr="00E86297">
              <w:rPr>
                <w:rFonts w:ascii="Arial" w:eastAsia="Calibri" w:hAnsi="Arial" w:cs="Arial"/>
                <w:bCs/>
                <w:iCs/>
                <w:sz w:val="24"/>
                <w:szCs w:val="24"/>
                <w:lang w:val="en-US"/>
              </w:rPr>
              <w:t xml:space="preserve">Филтери за Uaz </w:t>
            </w:r>
          </w:p>
          <w:p w14:paraId="6FFDABF9" w14:textId="77777777" w:rsidR="00E86297" w:rsidRPr="00E86297" w:rsidRDefault="00E86297" w:rsidP="00E86297">
            <w:pPr>
              <w:autoSpaceDE w:val="0"/>
              <w:autoSpaceDN w:val="0"/>
              <w:adjustRightInd w:val="0"/>
              <w:spacing w:after="0" w:line="240" w:lineRule="auto"/>
              <w:rPr>
                <w:rFonts w:ascii="Arial" w:eastAsia="Calibri" w:hAnsi="Arial" w:cs="Arial"/>
                <w:bCs/>
                <w:iCs/>
                <w:sz w:val="24"/>
                <w:szCs w:val="24"/>
                <w:lang w:val="sr-Cyrl-RS"/>
              </w:rPr>
            </w:pPr>
            <w:r w:rsidRPr="00E86297">
              <w:rPr>
                <w:rFonts w:ascii="Arial" w:eastAsia="Calibri" w:hAnsi="Arial" w:cs="Arial"/>
                <w:bCs/>
                <w:iCs/>
                <w:sz w:val="24"/>
                <w:szCs w:val="24"/>
                <w:lang w:val="sr-Cyrl-RS"/>
              </w:rPr>
              <w:t xml:space="preserve">Партија 18. </w:t>
            </w:r>
            <w:r w:rsidRPr="00E86297">
              <w:rPr>
                <w:rFonts w:ascii="Arial" w:eastAsia="Calibri" w:hAnsi="Arial" w:cs="Arial"/>
                <w:bCs/>
                <w:iCs/>
                <w:sz w:val="24"/>
                <w:szCs w:val="24"/>
                <w:lang w:val="en-US"/>
              </w:rPr>
              <w:t xml:space="preserve">Филтери из домаћег производног програма </w:t>
            </w:r>
          </w:p>
          <w:p w14:paraId="37DBDC43" w14:textId="69BFC088" w:rsidR="0058099C" w:rsidRPr="008030BF" w:rsidRDefault="0058099C" w:rsidP="000C7575">
            <w:pPr>
              <w:autoSpaceDE w:val="0"/>
              <w:autoSpaceDN w:val="0"/>
              <w:adjustRightInd w:val="0"/>
              <w:spacing w:after="0" w:line="240" w:lineRule="auto"/>
              <w:contextualSpacing/>
              <w:jc w:val="both"/>
              <w:rPr>
                <w:rFonts w:ascii="Arial" w:eastAsia="Calibri" w:hAnsi="Arial" w:cs="Arial"/>
                <w:bCs/>
                <w:iCs/>
                <w:sz w:val="24"/>
                <w:szCs w:val="24"/>
              </w:rPr>
            </w:pPr>
          </w:p>
        </w:tc>
        <w:tc>
          <w:tcPr>
            <w:tcW w:w="3828" w:type="dxa"/>
          </w:tcPr>
          <w:p w14:paraId="089DD38E" w14:textId="77777777" w:rsidR="0058099C" w:rsidRDefault="0058099C" w:rsidP="000220DE">
            <w:pPr>
              <w:spacing w:after="0" w:line="240" w:lineRule="auto"/>
              <w:jc w:val="center"/>
              <w:rPr>
                <w:rFonts w:ascii="Arial" w:eastAsia="Times New Roman" w:hAnsi="Arial" w:cs="Arial"/>
                <w:b/>
                <w:bCs/>
                <w:iCs/>
                <w:lang w:val="sr-Cyrl-CS"/>
              </w:rPr>
            </w:pPr>
          </w:p>
          <w:p w14:paraId="245C5667" w14:textId="77777777" w:rsidR="000C7575" w:rsidRDefault="000C7575" w:rsidP="008030BF">
            <w:pPr>
              <w:spacing w:after="0" w:line="240" w:lineRule="auto"/>
              <w:jc w:val="center"/>
              <w:rPr>
                <w:rFonts w:ascii="Arial" w:eastAsia="Times New Roman" w:hAnsi="Arial" w:cs="Arial"/>
                <w:b/>
                <w:bCs/>
                <w:iCs/>
                <w:sz w:val="20"/>
                <w:szCs w:val="20"/>
                <w:lang w:val="sr-Cyrl-CS"/>
              </w:rPr>
            </w:pPr>
          </w:p>
          <w:p w14:paraId="37219412"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1: ____________</w:t>
            </w:r>
          </w:p>
          <w:p w14:paraId="1E3A55A0"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2: ____________</w:t>
            </w:r>
          </w:p>
          <w:p w14:paraId="3EF3A1DC"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3: ____________</w:t>
            </w:r>
          </w:p>
          <w:p w14:paraId="23953A62"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4: ____________</w:t>
            </w:r>
          </w:p>
          <w:p w14:paraId="2EED83B1"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5: ____________</w:t>
            </w:r>
          </w:p>
          <w:p w14:paraId="68E1D8B7"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6: ____________</w:t>
            </w:r>
          </w:p>
          <w:p w14:paraId="3B43E642"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7: ____________</w:t>
            </w:r>
          </w:p>
          <w:p w14:paraId="36E53C88"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8: ____________</w:t>
            </w:r>
          </w:p>
          <w:p w14:paraId="6EFBB45C" w14:textId="77777777" w:rsidR="00E86297" w:rsidRDefault="00E86297" w:rsidP="000220DE">
            <w:pPr>
              <w:spacing w:after="0" w:line="240" w:lineRule="auto"/>
              <w:jc w:val="center"/>
              <w:rPr>
                <w:rFonts w:ascii="Arial" w:eastAsia="Times New Roman" w:hAnsi="Arial" w:cs="Arial"/>
                <w:bCs/>
                <w:iCs/>
                <w:sz w:val="24"/>
                <w:szCs w:val="24"/>
                <w:lang w:val="sr-Cyrl-CS"/>
              </w:rPr>
            </w:pPr>
          </w:p>
          <w:p w14:paraId="49431D70" w14:textId="77777777" w:rsidR="00E86297" w:rsidRDefault="00E86297" w:rsidP="000220DE">
            <w:pPr>
              <w:spacing w:after="0" w:line="240" w:lineRule="auto"/>
              <w:jc w:val="center"/>
              <w:rPr>
                <w:rFonts w:ascii="Arial" w:eastAsia="Times New Roman" w:hAnsi="Arial" w:cs="Arial"/>
                <w:bCs/>
                <w:iCs/>
                <w:sz w:val="24"/>
                <w:szCs w:val="24"/>
                <w:lang w:val="sr-Cyrl-CS"/>
              </w:rPr>
            </w:pPr>
          </w:p>
          <w:p w14:paraId="134FFCFC"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9: ____________</w:t>
            </w:r>
          </w:p>
          <w:p w14:paraId="7EA8FF46"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10: ____________</w:t>
            </w:r>
          </w:p>
          <w:p w14:paraId="34561552"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11: ____________</w:t>
            </w:r>
          </w:p>
          <w:p w14:paraId="657CAC0D" w14:textId="77777777" w:rsidR="0058099C" w:rsidRPr="000A6C60" w:rsidRDefault="0058099C" w:rsidP="00E86297">
            <w:pPr>
              <w:spacing w:after="0" w:line="240" w:lineRule="auto"/>
              <w:rPr>
                <w:rFonts w:ascii="Arial" w:eastAsia="Times New Roman" w:hAnsi="Arial" w:cs="Arial"/>
                <w:bCs/>
                <w:iCs/>
                <w:sz w:val="24"/>
                <w:szCs w:val="24"/>
                <w:lang w:val="sr-Cyrl-CS"/>
              </w:rPr>
            </w:pPr>
            <w:r w:rsidRPr="000A6C60">
              <w:rPr>
                <w:rFonts w:ascii="Arial" w:eastAsia="Times New Roman" w:hAnsi="Arial" w:cs="Arial"/>
                <w:bCs/>
                <w:iCs/>
                <w:sz w:val="24"/>
                <w:szCs w:val="24"/>
                <w:lang w:val="sr-Cyrl-CS"/>
              </w:rPr>
              <w:t>Партија 12: ____________</w:t>
            </w:r>
          </w:p>
          <w:p w14:paraId="1F058274" w14:textId="77777777" w:rsidR="0058099C" w:rsidRPr="00B27375" w:rsidRDefault="0058099C" w:rsidP="00E86297">
            <w:pPr>
              <w:spacing w:after="0" w:line="240" w:lineRule="auto"/>
              <w:rPr>
                <w:rFonts w:ascii="Arial" w:eastAsia="Times New Roman" w:hAnsi="Arial" w:cs="Arial"/>
                <w:b/>
                <w:bCs/>
                <w:iCs/>
                <w:sz w:val="24"/>
                <w:szCs w:val="24"/>
                <w:lang w:val="sr-Cyrl-CS"/>
              </w:rPr>
            </w:pPr>
            <w:r w:rsidRPr="000A6C60">
              <w:rPr>
                <w:rFonts w:ascii="Arial" w:eastAsia="Times New Roman" w:hAnsi="Arial" w:cs="Arial"/>
                <w:bCs/>
                <w:iCs/>
                <w:sz w:val="24"/>
                <w:szCs w:val="24"/>
                <w:lang w:val="sr-Cyrl-CS"/>
              </w:rPr>
              <w:t>Партија 13: ____________</w:t>
            </w:r>
          </w:p>
          <w:p w14:paraId="48A13F45" w14:textId="46E61ED0" w:rsidR="00E86297" w:rsidRPr="000A6C60" w:rsidRDefault="00E86297" w:rsidP="00E86297">
            <w:pPr>
              <w:spacing w:after="0" w:line="240" w:lineRule="auto"/>
              <w:rPr>
                <w:rFonts w:ascii="Arial" w:eastAsia="Times New Roman" w:hAnsi="Arial" w:cs="Arial"/>
                <w:bCs/>
                <w:iCs/>
                <w:sz w:val="24"/>
                <w:szCs w:val="24"/>
                <w:lang w:val="sr-Cyrl-CS"/>
              </w:rPr>
            </w:pPr>
            <w:r>
              <w:rPr>
                <w:rFonts w:ascii="Arial" w:eastAsia="Times New Roman" w:hAnsi="Arial" w:cs="Arial"/>
                <w:bCs/>
                <w:iCs/>
                <w:sz w:val="24"/>
                <w:szCs w:val="24"/>
                <w:lang w:val="sr-Cyrl-CS"/>
              </w:rPr>
              <w:t>Партија 14</w:t>
            </w:r>
            <w:r w:rsidRPr="000A6C60">
              <w:rPr>
                <w:rFonts w:ascii="Arial" w:eastAsia="Times New Roman" w:hAnsi="Arial" w:cs="Arial"/>
                <w:bCs/>
                <w:iCs/>
                <w:sz w:val="24"/>
                <w:szCs w:val="24"/>
                <w:lang w:val="sr-Cyrl-CS"/>
              </w:rPr>
              <w:t>: ____________</w:t>
            </w:r>
          </w:p>
          <w:p w14:paraId="6D050465" w14:textId="72051319" w:rsidR="00E86297" w:rsidRPr="000A6C60" w:rsidRDefault="00E86297" w:rsidP="00E86297">
            <w:pPr>
              <w:spacing w:after="0" w:line="240" w:lineRule="auto"/>
              <w:rPr>
                <w:rFonts w:ascii="Arial" w:eastAsia="Times New Roman" w:hAnsi="Arial" w:cs="Arial"/>
                <w:bCs/>
                <w:iCs/>
                <w:sz w:val="24"/>
                <w:szCs w:val="24"/>
                <w:lang w:val="sr-Cyrl-CS"/>
              </w:rPr>
            </w:pPr>
            <w:r>
              <w:rPr>
                <w:rFonts w:ascii="Arial" w:eastAsia="Times New Roman" w:hAnsi="Arial" w:cs="Arial"/>
                <w:bCs/>
                <w:iCs/>
                <w:sz w:val="24"/>
                <w:szCs w:val="24"/>
                <w:lang w:val="sr-Cyrl-CS"/>
              </w:rPr>
              <w:t>Партија 15</w:t>
            </w:r>
            <w:r w:rsidRPr="000A6C60">
              <w:rPr>
                <w:rFonts w:ascii="Arial" w:eastAsia="Times New Roman" w:hAnsi="Arial" w:cs="Arial"/>
                <w:bCs/>
                <w:iCs/>
                <w:sz w:val="24"/>
                <w:szCs w:val="24"/>
                <w:lang w:val="sr-Cyrl-CS"/>
              </w:rPr>
              <w:t>: ____________</w:t>
            </w:r>
          </w:p>
          <w:p w14:paraId="748677B8" w14:textId="5D453EF4" w:rsidR="00E86297" w:rsidRPr="000A6C60" w:rsidRDefault="00E86297" w:rsidP="00E86297">
            <w:pPr>
              <w:spacing w:after="0" w:line="240" w:lineRule="auto"/>
              <w:rPr>
                <w:rFonts w:ascii="Arial" w:eastAsia="Times New Roman" w:hAnsi="Arial" w:cs="Arial"/>
                <w:bCs/>
                <w:iCs/>
                <w:sz w:val="24"/>
                <w:szCs w:val="24"/>
                <w:lang w:val="sr-Cyrl-CS"/>
              </w:rPr>
            </w:pPr>
            <w:r>
              <w:rPr>
                <w:rFonts w:ascii="Arial" w:eastAsia="Times New Roman" w:hAnsi="Arial" w:cs="Arial"/>
                <w:bCs/>
                <w:iCs/>
                <w:sz w:val="24"/>
                <w:szCs w:val="24"/>
                <w:lang w:val="sr-Cyrl-CS"/>
              </w:rPr>
              <w:t>Партија 16</w:t>
            </w:r>
            <w:r w:rsidRPr="000A6C60">
              <w:rPr>
                <w:rFonts w:ascii="Arial" w:eastAsia="Times New Roman" w:hAnsi="Arial" w:cs="Arial"/>
                <w:bCs/>
                <w:iCs/>
                <w:sz w:val="24"/>
                <w:szCs w:val="24"/>
                <w:lang w:val="sr-Cyrl-CS"/>
              </w:rPr>
              <w:t>: ____________</w:t>
            </w:r>
          </w:p>
          <w:p w14:paraId="65ABD6BC" w14:textId="70C3EFE4" w:rsidR="00E86297" w:rsidRPr="00B27375" w:rsidRDefault="00E86297" w:rsidP="00E86297">
            <w:pPr>
              <w:spacing w:after="0" w:line="240" w:lineRule="auto"/>
              <w:rPr>
                <w:rFonts w:ascii="Arial" w:eastAsia="Times New Roman" w:hAnsi="Arial" w:cs="Arial"/>
                <w:b/>
                <w:bCs/>
                <w:iCs/>
                <w:sz w:val="24"/>
                <w:szCs w:val="24"/>
                <w:lang w:val="sr-Cyrl-CS"/>
              </w:rPr>
            </w:pPr>
            <w:r>
              <w:rPr>
                <w:rFonts w:ascii="Arial" w:eastAsia="Times New Roman" w:hAnsi="Arial" w:cs="Arial"/>
                <w:bCs/>
                <w:iCs/>
                <w:sz w:val="24"/>
                <w:szCs w:val="24"/>
                <w:lang w:val="sr-Cyrl-CS"/>
              </w:rPr>
              <w:t>Партија 17</w:t>
            </w:r>
            <w:r w:rsidRPr="000A6C60">
              <w:rPr>
                <w:rFonts w:ascii="Arial" w:eastAsia="Times New Roman" w:hAnsi="Arial" w:cs="Arial"/>
                <w:bCs/>
                <w:iCs/>
                <w:sz w:val="24"/>
                <w:szCs w:val="24"/>
                <w:lang w:val="sr-Cyrl-CS"/>
              </w:rPr>
              <w:t>: ____________</w:t>
            </w:r>
          </w:p>
          <w:p w14:paraId="133C06FD" w14:textId="77777777" w:rsidR="00E86297" w:rsidRDefault="00E86297" w:rsidP="00E86297">
            <w:pPr>
              <w:spacing w:after="0" w:line="240" w:lineRule="auto"/>
              <w:jc w:val="center"/>
              <w:rPr>
                <w:rFonts w:ascii="Arial" w:eastAsia="Times New Roman" w:hAnsi="Arial" w:cs="Arial"/>
                <w:bCs/>
                <w:iCs/>
                <w:sz w:val="24"/>
                <w:szCs w:val="24"/>
                <w:lang w:val="sr-Cyrl-CS"/>
              </w:rPr>
            </w:pPr>
          </w:p>
          <w:p w14:paraId="5C40633F" w14:textId="7E01A8E5" w:rsidR="00E86297" w:rsidRPr="000A6C60" w:rsidRDefault="00E86297" w:rsidP="00E86297">
            <w:pPr>
              <w:spacing w:after="0" w:line="240" w:lineRule="auto"/>
              <w:rPr>
                <w:rFonts w:ascii="Arial" w:eastAsia="Times New Roman" w:hAnsi="Arial" w:cs="Arial"/>
                <w:bCs/>
                <w:iCs/>
                <w:sz w:val="24"/>
                <w:szCs w:val="24"/>
                <w:lang w:val="sr-Cyrl-CS"/>
              </w:rPr>
            </w:pPr>
            <w:r>
              <w:rPr>
                <w:rFonts w:ascii="Arial" w:eastAsia="Times New Roman" w:hAnsi="Arial" w:cs="Arial"/>
                <w:bCs/>
                <w:iCs/>
                <w:sz w:val="24"/>
                <w:szCs w:val="24"/>
                <w:lang w:val="sr-Cyrl-CS"/>
              </w:rPr>
              <w:t>Партија 18</w:t>
            </w:r>
            <w:r w:rsidRPr="000A6C60">
              <w:rPr>
                <w:rFonts w:ascii="Arial" w:eastAsia="Times New Roman" w:hAnsi="Arial" w:cs="Arial"/>
                <w:bCs/>
                <w:iCs/>
                <w:sz w:val="24"/>
                <w:szCs w:val="24"/>
                <w:lang w:val="sr-Cyrl-CS"/>
              </w:rPr>
              <w:t>: ____________</w:t>
            </w:r>
          </w:p>
          <w:p w14:paraId="7AE15093" w14:textId="37B3A574" w:rsidR="000C7575" w:rsidRPr="00A65D6E" w:rsidRDefault="000C7575" w:rsidP="00E86297">
            <w:pPr>
              <w:spacing w:after="0" w:line="240" w:lineRule="auto"/>
              <w:jc w:val="center"/>
              <w:rPr>
                <w:rFonts w:ascii="Arial" w:eastAsia="Times New Roman" w:hAnsi="Arial" w:cs="Arial"/>
                <w:b/>
                <w:bCs/>
                <w:iCs/>
                <w:sz w:val="20"/>
                <w:szCs w:val="20"/>
                <w:lang w:val="sr-Cyrl-CS"/>
              </w:rPr>
            </w:pPr>
          </w:p>
        </w:tc>
      </w:tr>
    </w:tbl>
    <w:p w14:paraId="2E271850" w14:textId="77777777" w:rsidR="0058099C" w:rsidRDefault="0058099C" w:rsidP="0058099C">
      <w:pPr>
        <w:spacing w:after="0" w:line="240" w:lineRule="auto"/>
        <w:jc w:val="center"/>
        <w:rPr>
          <w:rFonts w:ascii="Arial" w:eastAsia="Times New Roman" w:hAnsi="Arial" w:cs="Arial"/>
          <w:b/>
          <w:bCs/>
          <w:i/>
          <w:iCs/>
          <w:sz w:val="24"/>
          <w:szCs w:val="24"/>
          <w:u w:val="single"/>
          <w:lang w:val="sr-Cyrl-CS"/>
        </w:rPr>
      </w:pPr>
    </w:p>
    <w:p w14:paraId="2CDC8BFB" w14:textId="77777777" w:rsidR="0058099C" w:rsidRPr="00CB5E53" w:rsidRDefault="0058099C" w:rsidP="0058099C">
      <w:pPr>
        <w:spacing w:after="0" w:line="240" w:lineRule="auto"/>
        <w:jc w:val="center"/>
        <w:rPr>
          <w:rFonts w:ascii="Arial" w:eastAsia="Times New Roman" w:hAnsi="Arial" w:cs="Arial"/>
          <w:b/>
          <w:bCs/>
          <w:i/>
          <w:iCs/>
          <w:sz w:val="24"/>
          <w:szCs w:val="24"/>
          <w:u w:val="single"/>
          <w:lang w:val="sr-Cyrl-CS"/>
        </w:rPr>
      </w:pPr>
      <w:r w:rsidRPr="00CB5E53">
        <w:rPr>
          <w:rFonts w:ascii="Arial" w:eastAsia="Times New Roman" w:hAnsi="Arial" w:cs="Arial"/>
          <w:b/>
          <w:bCs/>
          <w:i/>
          <w:iCs/>
          <w:sz w:val="24"/>
          <w:szCs w:val="24"/>
          <w:u w:val="single"/>
          <w:lang w:val="sr-Cyrl-CS"/>
        </w:rPr>
        <w:t>КОМЕРЦИЈАЛНИ УСЛОВИ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1"/>
        <w:gridCol w:w="4777"/>
      </w:tblGrid>
      <w:tr w:rsidR="0058099C" w:rsidRPr="00CB5E53" w14:paraId="21E54635" w14:textId="77777777" w:rsidTr="004C32FD">
        <w:trPr>
          <w:trHeight w:val="647"/>
        </w:trPr>
        <w:tc>
          <w:tcPr>
            <w:tcW w:w="5821" w:type="dxa"/>
            <w:shd w:val="clear" w:color="auto" w:fill="C6D9F1" w:themeFill="text2" w:themeFillTint="33"/>
            <w:vAlign w:val="center"/>
          </w:tcPr>
          <w:p w14:paraId="23F2EAA3" w14:textId="77777777" w:rsidR="0058099C" w:rsidRPr="007319DD" w:rsidRDefault="0058099C" w:rsidP="000220DE">
            <w:pPr>
              <w:spacing w:after="0" w:line="240" w:lineRule="auto"/>
              <w:jc w:val="center"/>
              <w:rPr>
                <w:rFonts w:ascii="Arial" w:eastAsia="Times New Roman" w:hAnsi="Arial" w:cs="Arial"/>
                <w:b/>
                <w:bCs/>
                <w:iCs/>
                <w:sz w:val="24"/>
                <w:szCs w:val="24"/>
                <w:lang w:val="sr-Cyrl-CS"/>
              </w:rPr>
            </w:pPr>
            <w:r w:rsidRPr="007319DD">
              <w:rPr>
                <w:rFonts w:ascii="Arial" w:eastAsia="Times New Roman" w:hAnsi="Arial" w:cs="Arial"/>
                <w:b/>
                <w:bCs/>
                <w:iCs/>
                <w:sz w:val="24"/>
                <w:szCs w:val="24"/>
                <w:lang w:val="sr-Cyrl-CS"/>
              </w:rPr>
              <w:t>УСЛОВ НАРУЧИОЦА</w:t>
            </w:r>
          </w:p>
        </w:tc>
        <w:tc>
          <w:tcPr>
            <w:tcW w:w="4777" w:type="dxa"/>
            <w:shd w:val="clear" w:color="auto" w:fill="C6D9F1" w:themeFill="text2" w:themeFillTint="33"/>
            <w:vAlign w:val="center"/>
          </w:tcPr>
          <w:p w14:paraId="39202983" w14:textId="77777777" w:rsidR="0058099C" w:rsidRPr="007319DD" w:rsidRDefault="0058099C" w:rsidP="000220DE">
            <w:pPr>
              <w:spacing w:after="0" w:line="240" w:lineRule="auto"/>
              <w:jc w:val="center"/>
              <w:rPr>
                <w:rFonts w:ascii="Arial" w:eastAsia="Times New Roman" w:hAnsi="Arial" w:cs="Arial"/>
                <w:b/>
                <w:bCs/>
                <w:iCs/>
                <w:sz w:val="24"/>
                <w:szCs w:val="24"/>
                <w:lang w:val="sr-Cyrl-CS"/>
              </w:rPr>
            </w:pPr>
            <w:r w:rsidRPr="007319DD">
              <w:rPr>
                <w:rFonts w:ascii="Arial" w:eastAsia="Times New Roman" w:hAnsi="Arial" w:cs="Arial"/>
                <w:b/>
                <w:bCs/>
                <w:iCs/>
                <w:sz w:val="24"/>
                <w:szCs w:val="24"/>
                <w:lang w:val="sr-Cyrl-CS"/>
              </w:rPr>
              <w:t>ПОНУДА ПОНУЂАЧА</w:t>
            </w:r>
          </w:p>
        </w:tc>
      </w:tr>
      <w:tr w:rsidR="00EC50AE" w:rsidRPr="00CB5E53" w14:paraId="1B40B73A" w14:textId="77777777" w:rsidTr="004C32FD">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A515" w14:textId="77777777" w:rsidR="00EC50AE" w:rsidRDefault="00EC50AE" w:rsidP="00EC50AE">
            <w:pPr>
              <w:jc w:val="center"/>
              <w:rPr>
                <w:rFonts w:eastAsia="Calibri" w:cs="Arial"/>
                <w:shd w:val="clear" w:color="auto" w:fill="FFFF00"/>
              </w:rPr>
            </w:pPr>
            <w:r w:rsidRPr="008D086D">
              <w:rPr>
                <w:rFonts w:cs="Arial"/>
                <w:b/>
                <w:bCs/>
                <w:iCs/>
              </w:rPr>
              <w:t>РОК И НАЧИН ПЛАЋАЊА:</w:t>
            </w:r>
          </w:p>
          <w:p w14:paraId="1EEBB383" w14:textId="72D906A5" w:rsidR="00EC50AE" w:rsidRPr="00AB412B" w:rsidRDefault="00EC50AE" w:rsidP="00EC50AE">
            <w:pPr>
              <w:spacing w:after="0" w:line="240" w:lineRule="auto"/>
              <w:jc w:val="center"/>
              <w:rPr>
                <w:rFonts w:ascii="Arial" w:eastAsia="Times New Roman" w:hAnsi="Arial" w:cs="Arial"/>
                <w:bCs/>
                <w:iCs/>
                <w:lang w:val="sr-Cyrl-CS"/>
              </w:rPr>
            </w:pPr>
            <w:r w:rsidRPr="008D086D">
              <w:rPr>
                <w:rFonts w:eastAsia="Calibri" w:cs="Arial"/>
              </w:rPr>
              <w:t xml:space="preserve"> у року који не може бити дужи од 45 дана од дана пријема исправног рачуна на писарници Наручиоца</w:t>
            </w:r>
          </w:p>
        </w:tc>
        <w:tc>
          <w:tcPr>
            <w:tcW w:w="4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266DB" w14:textId="6EA462E0" w:rsidR="00EC50AE" w:rsidRPr="00693B84" w:rsidRDefault="00EC50AE" w:rsidP="00EC50AE">
            <w:pPr>
              <w:spacing w:after="0" w:line="240" w:lineRule="auto"/>
              <w:jc w:val="center"/>
              <w:rPr>
                <w:rFonts w:ascii="Arial" w:eastAsia="Times New Roman" w:hAnsi="Arial" w:cs="Arial"/>
                <w:bCs/>
                <w:iCs/>
                <w:lang w:val="sr-Cyrl-CS"/>
              </w:rPr>
            </w:pPr>
            <w:r w:rsidRPr="008D086D">
              <w:rPr>
                <w:rFonts w:eastAsia="Calibri" w:cs="Arial"/>
              </w:rPr>
              <w:t>у року који не може бити дужи од 45 дана од дана пријема исправног рачуна на писарници Наручиоца</w:t>
            </w:r>
          </w:p>
        </w:tc>
      </w:tr>
      <w:tr w:rsidR="00A165FB" w:rsidRPr="00CB5E53" w14:paraId="4E90E165" w14:textId="77777777" w:rsidTr="004C32FD">
        <w:trPr>
          <w:trHeight w:val="1547"/>
        </w:trPr>
        <w:tc>
          <w:tcPr>
            <w:tcW w:w="5821" w:type="dxa"/>
            <w:vAlign w:val="center"/>
          </w:tcPr>
          <w:p w14:paraId="581D537B" w14:textId="77777777" w:rsidR="00A165FB" w:rsidRPr="0017339E" w:rsidRDefault="00A165FB" w:rsidP="00A165FB">
            <w:pPr>
              <w:spacing w:after="0" w:line="240" w:lineRule="auto"/>
              <w:jc w:val="center"/>
              <w:rPr>
                <w:rFonts w:ascii="Arial" w:eastAsia="Times New Roman" w:hAnsi="Arial" w:cs="Arial"/>
                <w:b/>
                <w:bCs/>
                <w:iCs/>
                <w:sz w:val="20"/>
                <w:szCs w:val="20"/>
                <w:lang w:val="sr-Cyrl-CS"/>
              </w:rPr>
            </w:pPr>
            <w:r w:rsidRPr="0017339E">
              <w:rPr>
                <w:rFonts w:ascii="Arial" w:eastAsia="Times New Roman" w:hAnsi="Arial" w:cs="Arial"/>
                <w:b/>
                <w:bCs/>
                <w:iCs/>
                <w:sz w:val="20"/>
                <w:szCs w:val="20"/>
                <w:lang w:val="sr-Cyrl-CS"/>
              </w:rPr>
              <w:t>РОК ИСПОРУКЕ:</w:t>
            </w:r>
          </w:p>
          <w:p w14:paraId="135147E9" w14:textId="2717528C" w:rsidR="00A165FB" w:rsidRPr="00463930" w:rsidRDefault="00A165FB" w:rsidP="00A165FB">
            <w:pPr>
              <w:rPr>
                <w:lang w:val="sr-Cyrl-RS"/>
              </w:rPr>
            </w:pPr>
            <w:r w:rsidRPr="0017339E">
              <w:rPr>
                <w:rFonts w:ascii="Arial" w:eastAsia="Times New Roman" w:hAnsi="Arial" w:cs="Arial"/>
                <w:sz w:val="20"/>
                <w:szCs w:val="20"/>
                <w:lang w:val="sr-Cyrl-RS"/>
              </w:rPr>
              <w:t xml:space="preserve">не може бити </w:t>
            </w:r>
            <w:r>
              <w:rPr>
                <w:rFonts w:ascii="Arial" w:eastAsia="Times New Roman" w:hAnsi="Arial" w:cs="Arial"/>
                <w:sz w:val="20"/>
                <w:szCs w:val="20"/>
                <w:lang w:val="sr-Cyrl-RS"/>
              </w:rPr>
              <w:t xml:space="preserve">дужи од </w:t>
            </w:r>
            <w:r w:rsidR="003E2338">
              <w:rPr>
                <w:rFonts w:ascii="Arial" w:eastAsia="Times New Roman" w:hAnsi="Arial" w:cs="Arial"/>
                <w:sz w:val="20"/>
                <w:szCs w:val="20"/>
                <w:lang w:val="sr-Cyrl-RS"/>
              </w:rPr>
              <w:t>60</w:t>
            </w:r>
            <w:r>
              <w:rPr>
                <w:rFonts w:ascii="Arial" w:eastAsia="Times New Roman" w:hAnsi="Arial" w:cs="Arial"/>
                <w:sz w:val="20"/>
                <w:szCs w:val="20"/>
                <w:lang w:val="sr-Cyrl-RS"/>
              </w:rPr>
              <w:t>(словима:</w:t>
            </w:r>
            <w:r w:rsidR="003E2338">
              <w:rPr>
                <w:rFonts w:ascii="Arial" w:eastAsia="Times New Roman" w:hAnsi="Arial" w:cs="Arial"/>
                <w:sz w:val="20"/>
                <w:szCs w:val="20"/>
                <w:lang w:val="sr-Cyrl-RS"/>
              </w:rPr>
              <w:t>шездесет</w:t>
            </w:r>
            <w:r w:rsidRPr="0017339E">
              <w:rPr>
                <w:rFonts w:ascii="Arial" w:eastAsia="Times New Roman" w:hAnsi="Arial" w:cs="Arial"/>
                <w:sz w:val="20"/>
                <w:szCs w:val="20"/>
                <w:lang w:val="sr-Cyrl-RS"/>
              </w:rPr>
              <w:t xml:space="preserve">) </w:t>
            </w:r>
            <w:r w:rsidRPr="0017339E">
              <w:rPr>
                <w:rFonts w:ascii="Arial" w:hAnsi="Arial" w:cs="Arial"/>
                <w:sz w:val="20"/>
                <w:szCs w:val="20"/>
                <w:lang w:val="sr-Cyrl-RS"/>
              </w:rPr>
              <w:t>дана</w:t>
            </w:r>
            <w:r>
              <w:rPr>
                <w:rFonts w:ascii="Arial" w:hAnsi="Arial" w:cs="Arial"/>
                <w:sz w:val="20"/>
                <w:szCs w:val="20"/>
              </w:rPr>
              <w:t xml:space="preserve"> 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tc>
        <w:tc>
          <w:tcPr>
            <w:tcW w:w="4777" w:type="dxa"/>
            <w:vAlign w:val="center"/>
          </w:tcPr>
          <w:p w14:paraId="43729CA4" w14:textId="77777777" w:rsidR="00A165FB" w:rsidRDefault="00A165FB" w:rsidP="00A165FB">
            <w:pPr>
              <w:pStyle w:val="NoSpacing"/>
              <w:jc w:val="both"/>
              <w:rPr>
                <w:rFonts w:ascii="Arial" w:hAnsi="Arial" w:cs="Arial"/>
                <w:sz w:val="20"/>
                <w:szCs w:val="20"/>
              </w:rPr>
            </w:pPr>
            <w:r w:rsidRPr="0017339E">
              <w:rPr>
                <w:rFonts w:ascii="Arial" w:eastAsia="Calibri" w:hAnsi="Arial" w:cs="Arial"/>
                <w:b/>
                <w:sz w:val="20"/>
                <w:szCs w:val="20"/>
                <w:lang w:val="sr-Cyrl-RS"/>
              </w:rPr>
              <w:t xml:space="preserve">Партија 1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1EF013CD" w14:textId="77777777" w:rsidR="00A165FB" w:rsidRDefault="00A165FB" w:rsidP="00A165FB">
            <w:pPr>
              <w:pStyle w:val="NoSpacing"/>
              <w:jc w:val="both"/>
              <w:rPr>
                <w:rFonts w:ascii="Arial" w:hAnsi="Arial" w:cs="Arial"/>
                <w:sz w:val="20"/>
                <w:szCs w:val="20"/>
              </w:rPr>
            </w:pPr>
            <w:r w:rsidRPr="0017339E">
              <w:rPr>
                <w:rFonts w:ascii="Arial" w:eastAsia="Times New Roman" w:hAnsi="Arial" w:cs="Arial"/>
                <w:b/>
                <w:sz w:val="20"/>
                <w:szCs w:val="20"/>
                <w:lang w:val="sr-Cyrl-RS"/>
              </w:rPr>
              <w:t xml:space="preserve">Партија 2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7B34593D" w14:textId="77777777" w:rsidR="00A165FB" w:rsidRDefault="00A165FB" w:rsidP="00A165FB">
            <w:pPr>
              <w:pStyle w:val="NoSpacing"/>
              <w:jc w:val="both"/>
              <w:rPr>
                <w:rFonts w:ascii="Arial" w:hAnsi="Arial" w:cs="Arial"/>
                <w:sz w:val="20"/>
                <w:szCs w:val="20"/>
              </w:rPr>
            </w:pPr>
            <w:r w:rsidRPr="0017339E">
              <w:rPr>
                <w:rFonts w:ascii="Arial" w:eastAsia="Times New Roman" w:hAnsi="Arial" w:cs="Arial"/>
                <w:b/>
                <w:sz w:val="20"/>
                <w:szCs w:val="20"/>
                <w:lang w:val="sr-Cyrl-RS"/>
              </w:rPr>
              <w:t xml:space="preserve">Партија 3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22507B17" w14:textId="77777777" w:rsidR="00A165FB" w:rsidRDefault="00A165FB" w:rsidP="00A165FB">
            <w:pPr>
              <w:tabs>
                <w:tab w:val="left" w:pos="567"/>
              </w:tabs>
              <w:spacing w:after="0" w:line="240" w:lineRule="auto"/>
              <w:jc w:val="both"/>
              <w:rPr>
                <w:rFonts w:ascii="Arial" w:hAnsi="Arial" w:cs="Arial"/>
                <w:sz w:val="20"/>
                <w:szCs w:val="20"/>
              </w:rPr>
            </w:pPr>
            <w:r w:rsidRPr="0017339E">
              <w:rPr>
                <w:rFonts w:ascii="Arial" w:eastAsia="Times New Roman" w:hAnsi="Arial" w:cs="Arial"/>
                <w:b/>
                <w:sz w:val="20"/>
                <w:szCs w:val="20"/>
                <w:lang w:val="sr-Cyrl-RS"/>
              </w:rPr>
              <w:t xml:space="preserve">Партија 4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048ED3A3" w14:textId="77777777" w:rsidR="00A165FB" w:rsidRDefault="00A165FB" w:rsidP="00A165FB">
            <w:pPr>
              <w:pStyle w:val="NoSpacing"/>
              <w:jc w:val="both"/>
              <w:rPr>
                <w:rFonts w:ascii="Arial" w:hAnsi="Arial" w:cs="Arial"/>
                <w:sz w:val="20"/>
                <w:szCs w:val="20"/>
              </w:rPr>
            </w:pPr>
            <w:r w:rsidRPr="0017339E">
              <w:rPr>
                <w:rFonts w:ascii="Arial" w:eastAsia="Calibri" w:hAnsi="Arial" w:cs="Arial"/>
                <w:b/>
                <w:sz w:val="20"/>
                <w:szCs w:val="20"/>
                <w:lang w:val="sr-Cyrl-RS"/>
              </w:rPr>
              <w:t xml:space="preserve">Партија 5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7659C31E" w14:textId="77777777" w:rsidR="00A165FB" w:rsidRDefault="00A165FB" w:rsidP="00A165FB">
            <w:pPr>
              <w:pStyle w:val="NoSpacing"/>
              <w:jc w:val="both"/>
              <w:rPr>
                <w:rFonts w:ascii="Arial" w:hAnsi="Arial" w:cs="Arial"/>
                <w:sz w:val="20"/>
                <w:szCs w:val="20"/>
              </w:rPr>
            </w:pPr>
            <w:r w:rsidRPr="0017339E">
              <w:rPr>
                <w:rFonts w:ascii="Arial" w:eastAsia="Times New Roman" w:hAnsi="Arial" w:cs="Arial"/>
                <w:b/>
                <w:sz w:val="20"/>
                <w:szCs w:val="20"/>
                <w:lang w:val="sr-Cyrl-RS"/>
              </w:rPr>
              <w:t xml:space="preserve">Партија 6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6C9F4ADC" w14:textId="77777777" w:rsidR="00A165FB" w:rsidRDefault="00A165FB" w:rsidP="00A165FB">
            <w:pPr>
              <w:pStyle w:val="NoSpacing"/>
              <w:jc w:val="both"/>
              <w:rPr>
                <w:rFonts w:ascii="Arial" w:hAnsi="Arial" w:cs="Arial"/>
                <w:sz w:val="20"/>
                <w:szCs w:val="20"/>
              </w:rPr>
            </w:pPr>
            <w:r w:rsidRPr="0017339E">
              <w:rPr>
                <w:rFonts w:ascii="Arial" w:eastAsia="Times New Roman" w:hAnsi="Arial" w:cs="Arial"/>
                <w:b/>
                <w:sz w:val="20"/>
                <w:szCs w:val="20"/>
                <w:lang w:val="sr-Cyrl-RS"/>
              </w:rPr>
              <w:t xml:space="preserve">Партија 7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3607C898" w14:textId="77777777" w:rsidR="00A165FB" w:rsidRDefault="00A165FB" w:rsidP="00A165FB">
            <w:pPr>
              <w:tabs>
                <w:tab w:val="left" w:pos="567"/>
              </w:tabs>
              <w:spacing w:after="0" w:line="240" w:lineRule="auto"/>
              <w:jc w:val="both"/>
              <w:rPr>
                <w:rFonts w:ascii="Arial" w:hAnsi="Arial" w:cs="Arial"/>
                <w:sz w:val="20"/>
                <w:szCs w:val="20"/>
              </w:rPr>
            </w:pPr>
            <w:r w:rsidRPr="0017339E">
              <w:rPr>
                <w:rFonts w:ascii="Arial" w:eastAsia="Times New Roman" w:hAnsi="Arial" w:cs="Arial"/>
                <w:b/>
                <w:sz w:val="20"/>
                <w:szCs w:val="20"/>
                <w:lang w:val="sr-Cyrl-RS"/>
              </w:rPr>
              <w:t xml:space="preserve">Партија 8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63A72DA2" w14:textId="77777777" w:rsidR="00A165FB" w:rsidRDefault="00A165FB" w:rsidP="00A165FB">
            <w:pPr>
              <w:pStyle w:val="NoSpacing"/>
              <w:jc w:val="both"/>
              <w:rPr>
                <w:rFonts w:ascii="Arial" w:hAnsi="Arial" w:cs="Arial"/>
                <w:sz w:val="20"/>
                <w:szCs w:val="20"/>
              </w:rPr>
            </w:pPr>
            <w:r w:rsidRPr="0017339E">
              <w:rPr>
                <w:rFonts w:ascii="Arial" w:eastAsia="Calibri" w:hAnsi="Arial" w:cs="Arial"/>
                <w:b/>
                <w:sz w:val="20"/>
                <w:szCs w:val="20"/>
                <w:lang w:val="sr-Cyrl-RS"/>
              </w:rPr>
              <w:t xml:space="preserve">Партија 9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1F8E8575" w14:textId="77777777" w:rsidR="00A165FB" w:rsidRDefault="00A165FB" w:rsidP="00A165FB">
            <w:pPr>
              <w:pStyle w:val="NoSpacing"/>
              <w:jc w:val="both"/>
              <w:rPr>
                <w:rFonts w:ascii="Arial" w:hAnsi="Arial" w:cs="Arial"/>
                <w:sz w:val="20"/>
                <w:szCs w:val="20"/>
              </w:rPr>
            </w:pPr>
            <w:r w:rsidRPr="0017339E">
              <w:rPr>
                <w:rFonts w:ascii="Arial" w:eastAsia="Times New Roman" w:hAnsi="Arial" w:cs="Arial"/>
                <w:b/>
                <w:sz w:val="20"/>
                <w:szCs w:val="20"/>
                <w:lang w:val="sr-Cyrl-RS"/>
              </w:rPr>
              <w:t xml:space="preserve">Партија 10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39A298AB" w14:textId="77777777" w:rsidR="00A165FB" w:rsidRDefault="00A165FB" w:rsidP="00A165FB">
            <w:pPr>
              <w:pStyle w:val="NoSpacing"/>
              <w:jc w:val="both"/>
              <w:rPr>
                <w:rFonts w:ascii="Arial" w:hAnsi="Arial" w:cs="Arial"/>
                <w:sz w:val="20"/>
                <w:szCs w:val="20"/>
              </w:rPr>
            </w:pPr>
            <w:r w:rsidRPr="0017339E">
              <w:rPr>
                <w:rFonts w:ascii="Arial" w:eastAsia="Times New Roman" w:hAnsi="Arial" w:cs="Arial"/>
                <w:b/>
                <w:sz w:val="20"/>
                <w:szCs w:val="20"/>
                <w:lang w:val="sr-Cyrl-RS"/>
              </w:rPr>
              <w:lastRenderedPageBreak/>
              <w:t xml:space="preserve">Партија 11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2DC7B6AF" w14:textId="77777777" w:rsidR="00A165FB" w:rsidRDefault="00A165FB" w:rsidP="00A165FB">
            <w:pPr>
              <w:tabs>
                <w:tab w:val="left" w:pos="567"/>
              </w:tabs>
              <w:spacing w:after="0" w:line="240" w:lineRule="auto"/>
              <w:jc w:val="both"/>
              <w:rPr>
                <w:rFonts w:ascii="Arial" w:hAnsi="Arial" w:cs="Arial"/>
                <w:sz w:val="20"/>
                <w:szCs w:val="20"/>
              </w:rPr>
            </w:pPr>
            <w:r w:rsidRPr="0017339E">
              <w:rPr>
                <w:rFonts w:ascii="Arial" w:eastAsia="Times New Roman" w:hAnsi="Arial" w:cs="Arial"/>
                <w:b/>
                <w:sz w:val="20"/>
                <w:szCs w:val="20"/>
                <w:lang w:val="sr-Cyrl-RS"/>
              </w:rPr>
              <w:t xml:space="preserve">Партија 12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61B813E4" w14:textId="49C3DA99" w:rsidR="00A165FB" w:rsidRDefault="00E86297" w:rsidP="00A165FB">
            <w:pPr>
              <w:pStyle w:val="NoSpacing"/>
              <w:jc w:val="both"/>
              <w:rPr>
                <w:rFonts w:ascii="Arial" w:hAnsi="Arial" w:cs="Arial"/>
                <w:sz w:val="20"/>
                <w:szCs w:val="20"/>
              </w:rPr>
            </w:pPr>
            <w:r>
              <w:rPr>
                <w:rFonts w:ascii="Arial" w:eastAsia="Calibri" w:hAnsi="Arial" w:cs="Arial"/>
                <w:b/>
                <w:sz w:val="20"/>
                <w:szCs w:val="20"/>
                <w:lang w:val="sr-Cyrl-RS"/>
              </w:rPr>
              <w:t>Партија 13</w:t>
            </w:r>
            <w:r w:rsidR="00A165FB" w:rsidRPr="0017339E">
              <w:rPr>
                <w:rFonts w:ascii="Arial" w:eastAsia="Calibri" w:hAnsi="Arial" w:cs="Arial"/>
                <w:b/>
                <w:sz w:val="20"/>
                <w:szCs w:val="20"/>
                <w:lang w:val="sr-Cyrl-RS"/>
              </w:rPr>
              <w:t xml:space="preserve"> </w:t>
            </w:r>
            <w:r w:rsidR="00A165FB" w:rsidRPr="0017339E">
              <w:rPr>
                <w:rFonts w:ascii="Arial" w:hAnsi="Arial" w:cs="Arial"/>
                <w:sz w:val="20"/>
                <w:szCs w:val="20"/>
                <w:lang w:val="sr-Cyrl-RS"/>
              </w:rPr>
              <w:t xml:space="preserve"> _____ </w:t>
            </w:r>
            <w:r w:rsidR="00A165FB">
              <w:rPr>
                <w:rFonts w:ascii="Arial" w:hAnsi="Arial" w:cs="Arial"/>
                <w:sz w:val="20"/>
                <w:szCs w:val="20"/>
              </w:rPr>
              <w:t xml:space="preserve">од дана </w:t>
            </w:r>
            <w:r w:rsidR="00A165FB">
              <w:rPr>
                <w:rFonts w:ascii="Arial" w:hAnsi="Arial" w:cs="Arial"/>
                <w:sz w:val="20"/>
                <w:szCs w:val="20"/>
                <w:lang w:val="sr-Cyrl-RS"/>
              </w:rPr>
              <w:t>ступања на снагу појединачног Уговора</w:t>
            </w:r>
            <w:r w:rsidR="00A165FB">
              <w:rPr>
                <w:rFonts w:ascii="Arial" w:hAnsi="Arial" w:cs="Arial"/>
                <w:sz w:val="20"/>
                <w:szCs w:val="20"/>
              </w:rPr>
              <w:t xml:space="preserve"> о јавној набавци.</w:t>
            </w:r>
          </w:p>
          <w:p w14:paraId="2F19F082" w14:textId="6DB5090B" w:rsidR="00E86297" w:rsidRDefault="00E86297" w:rsidP="00E86297">
            <w:pPr>
              <w:pStyle w:val="NoSpacing"/>
              <w:jc w:val="both"/>
              <w:rPr>
                <w:rFonts w:ascii="Arial" w:hAnsi="Arial" w:cs="Arial"/>
                <w:sz w:val="20"/>
                <w:szCs w:val="20"/>
              </w:rPr>
            </w:pPr>
            <w:r>
              <w:rPr>
                <w:rFonts w:ascii="Arial" w:eastAsia="Calibri" w:hAnsi="Arial" w:cs="Arial"/>
                <w:b/>
                <w:sz w:val="20"/>
                <w:szCs w:val="20"/>
                <w:lang w:val="sr-Cyrl-RS"/>
              </w:rPr>
              <w:t>Партија 14</w:t>
            </w:r>
            <w:r w:rsidRPr="0017339E">
              <w:rPr>
                <w:rFonts w:ascii="Arial" w:eastAsia="Calibri" w:hAnsi="Arial" w:cs="Arial"/>
                <w:b/>
                <w:sz w:val="20"/>
                <w:szCs w:val="20"/>
                <w:lang w:val="sr-Cyrl-RS"/>
              </w:rPr>
              <w:t xml:space="preserve">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112C87EB" w14:textId="1D32DC85" w:rsidR="00E86297" w:rsidRDefault="00E86297" w:rsidP="00E86297">
            <w:pPr>
              <w:pStyle w:val="NoSpacing"/>
              <w:jc w:val="both"/>
              <w:rPr>
                <w:rFonts w:ascii="Arial" w:hAnsi="Arial" w:cs="Arial"/>
                <w:sz w:val="20"/>
                <w:szCs w:val="20"/>
              </w:rPr>
            </w:pPr>
            <w:r>
              <w:rPr>
                <w:rFonts w:ascii="Arial" w:eastAsia="Calibri" w:hAnsi="Arial" w:cs="Arial"/>
                <w:b/>
                <w:sz w:val="20"/>
                <w:szCs w:val="20"/>
                <w:lang w:val="sr-Cyrl-RS"/>
              </w:rPr>
              <w:t>Партија 15</w:t>
            </w:r>
            <w:r w:rsidRPr="0017339E">
              <w:rPr>
                <w:rFonts w:ascii="Arial" w:eastAsia="Calibri" w:hAnsi="Arial" w:cs="Arial"/>
                <w:b/>
                <w:sz w:val="20"/>
                <w:szCs w:val="20"/>
                <w:lang w:val="sr-Cyrl-RS"/>
              </w:rPr>
              <w:t xml:space="preserve">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7466E9EE" w14:textId="6C578A21" w:rsidR="00E86297" w:rsidRDefault="00E86297" w:rsidP="00E86297">
            <w:pPr>
              <w:pStyle w:val="NoSpacing"/>
              <w:jc w:val="both"/>
              <w:rPr>
                <w:rFonts w:ascii="Arial" w:hAnsi="Arial" w:cs="Arial"/>
                <w:sz w:val="20"/>
                <w:szCs w:val="20"/>
              </w:rPr>
            </w:pPr>
            <w:r>
              <w:rPr>
                <w:rFonts w:ascii="Arial" w:eastAsia="Calibri" w:hAnsi="Arial" w:cs="Arial"/>
                <w:b/>
                <w:sz w:val="20"/>
                <w:szCs w:val="20"/>
                <w:lang w:val="sr-Cyrl-RS"/>
              </w:rPr>
              <w:t>Партија 16</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2B294C11" w14:textId="40E35BD4" w:rsidR="00E86297" w:rsidRDefault="00E86297" w:rsidP="00E86297">
            <w:pPr>
              <w:pStyle w:val="NoSpacing"/>
              <w:jc w:val="both"/>
              <w:rPr>
                <w:rFonts w:ascii="Arial" w:hAnsi="Arial" w:cs="Arial"/>
                <w:sz w:val="20"/>
                <w:szCs w:val="20"/>
              </w:rPr>
            </w:pPr>
            <w:r>
              <w:rPr>
                <w:rFonts w:ascii="Arial" w:eastAsia="Calibri" w:hAnsi="Arial" w:cs="Arial"/>
                <w:b/>
                <w:sz w:val="20"/>
                <w:szCs w:val="20"/>
                <w:lang w:val="sr-Cyrl-RS"/>
              </w:rPr>
              <w:t>Партија 1</w:t>
            </w:r>
            <w:r>
              <w:rPr>
                <w:rFonts w:ascii="Arial" w:hAnsi="Arial" w:cs="Arial"/>
                <w:sz w:val="20"/>
                <w:szCs w:val="20"/>
                <w:lang w:val="sr-Cyrl-RS"/>
              </w:rPr>
              <w:t>7</w:t>
            </w:r>
            <w:r w:rsidRPr="0017339E">
              <w:rPr>
                <w:rFonts w:ascii="Arial" w:hAnsi="Arial" w:cs="Arial"/>
                <w:sz w:val="20"/>
                <w:szCs w:val="20"/>
                <w:lang w:val="sr-Cyrl-RS"/>
              </w:rPr>
              <w:t xml:space="preserve">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654DFA14" w14:textId="4B0A01EC" w:rsidR="00E86297" w:rsidRDefault="00E86297" w:rsidP="00E86297">
            <w:pPr>
              <w:pStyle w:val="NoSpacing"/>
              <w:jc w:val="both"/>
              <w:rPr>
                <w:rFonts w:ascii="Arial" w:hAnsi="Arial" w:cs="Arial"/>
                <w:sz w:val="20"/>
                <w:szCs w:val="20"/>
              </w:rPr>
            </w:pPr>
            <w:r>
              <w:rPr>
                <w:rFonts w:ascii="Arial" w:eastAsia="Calibri" w:hAnsi="Arial" w:cs="Arial"/>
                <w:b/>
                <w:sz w:val="20"/>
                <w:szCs w:val="20"/>
                <w:lang w:val="sr-Cyrl-RS"/>
              </w:rPr>
              <w:t>Партија 18</w:t>
            </w:r>
            <w:r w:rsidRPr="0017339E">
              <w:rPr>
                <w:rFonts w:ascii="Arial" w:eastAsia="Calibri" w:hAnsi="Arial" w:cs="Arial"/>
                <w:b/>
                <w:sz w:val="20"/>
                <w:szCs w:val="20"/>
                <w:lang w:val="sr-Cyrl-RS"/>
              </w:rPr>
              <w:t xml:space="preserve"> </w:t>
            </w:r>
            <w:r w:rsidRPr="0017339E">
              <w:rPr>
                <w:rFonts w:ascii="Arial" w:hAnsi="Arial" w:cs="Arial"/>
                <w:sz w:val="20"/>
                <w:szCs w:val="20"/>
                <w:lang w:val="sr-Cyrl-RS"/>
              </w:rPr>
              <w:t xml:space="preserve"> _____ </w:t>
            </w:r>
            <w:r>
              <w:rPr>
                <w:rFonts w:ascii="Arial" w:hAnsi="Arial" w:cs="Arial"/>
                <w:sz w:val="20"/>
                <w:szCs w:val="20"/>
              </w:rPr>
              <w:t xml:space="preserve">од дана </w:t>
            </w:r>
            <w:r>
              <w:rPr>
                <w:rFonts w:ascii="Arial" w:hAnsi="Arial" w:cs="Arial"/>
                <w:sz w:val="20"/>
                <w:szCs w:val="20"/>
                <w:lang w:val="sr-Cyrl-RS"/>
              </w:rPr>
              <w:t>ступања на снагу појединачног Уговора</w:t>
            </w:r>
            <w:r>
              <w:rPr>
                <w:rFonts w:ascii="Arial" w:hAnsi="Arial" w:cs="Arial"/>
                <w:sz w:val="20"/>
                <w:szCs w:val="20"/>
              </w:rPr>
              <w:t xml:space="preserve"> о јавној набавци.</w:t>
            </w:r>
          </w:p>
          <w:p w14:paraId="3A658739" w14:textId="77777777" w:rsidR="00A165FB" w:rsidRDefault="00A165FB" w:rsidP="00CB7CD1">
            <w:pPr>
              <w:pStyle w:val="NoSpacing"/>
              <w:jc w:val="both"/>
              <w:rPr>
                <w:rFonts w:ascii="Arial" w:eastAsia="Times New Roman" w:hAnsi="Arial" w:cs="Arial"/>
                <w:bCs/>
                <w:lang w:val="sr-Cyrl-RS" w:eastAsia="ar-SA"/>
              </w:rPr>
            </w:pPr>
          </w:p>
          <w:p w14:paraId="6401753D" w14:textId="77777777" w:rsidR="00CB7CD1" w:rsidRDefault="00CB7CD1" w:rsidP="00CB7CD1">
            <w:pPr>
              <w:pStyle w:val="NoSpacing"/>
              <w:jc w:val="both"/>
              <w:rPr>
                <w:rFonts w:ascii="Arial" w:eastAsia="Times New Roman" w:hAnsi="Arial" w:cs="Arial"/>
                <w:bCs/>
                <w:lang w:val="sr-Cyrl-RS" w:eastAsia="ar-SA"/>
              </w:rPr>
            </w:pPr>
          </w:p>
          <w:p w14:paraId="6D2F670A" w14:textId="14B68EA4" w:rsidR="00CB7CD1" w:rsidRPr="008030BF" w:rsidRDefault="00CB7CD1" w:rsidP="00CB7CD1">
            <w:pPr>
              <w:pStyle w:val="NoSpacing"/>
              <w:jc w:val="both"/>
              <w:rPr>
                <w:rFonts w:ascii="Arial" w:eastAsia="Times New Roman" w:hAnsi="Arial" w:cs="Arial"/>
                <w:bCs/>
                <w:lang w:val="sr-Cyrl-RS" w:eastAsia="ar-SA"/>
              </w:rPr>
            </w:pPr>
          </w:p>
        </w:tc>
      </w:tr>
      <w:tr w:rsidR="0058099C" w:rsidRPr="008030BF" w14:paraId="58420822" w14:textId="77777777" w:rsidTr="004C32FD">
        <w:tc>
          <w:tcPr>
            <w:tcW w:w="5821" w:type="dxa"/>
            <w:vAlign w:val="center"/>
          </w:tcPr>
          <w:p w14:paraId="2723B5C9" w14:textId="77777777" w:rsidR="0058099C" w:rsidRPr="008030BF" w:rsidRDefault="0058099C" w:rsidP="000220DE">
            <w:pPr>
              <w:spacing w:after="0" w:line="240" w:lineRule="auto"/>
              <w:jc w:val="both"/>
              <w:rPr>
                <w:rFonts w:ascii="Arial" w:eastAsia="Times New Roman" w:hAnsi="Arial" w:cs="Arial"/>
                <w:color w:val="000000" w:themeColor="text1"/>
                <w:lang w:eastAsia="zh-CN"/>
              </w:rPr>
            </w:pPr>
          </w:p>
          <w:p w14:paraId="5D069259" w14:textId="77777777" w:rsidR="004C32FD" w:rsidRPr="004C32FD" w:rsidRDefault="004C32FD" w:rsidP="004C32FD">
            <w:pPr>
              <w:spacing w:after="0" w:line="240" w:lineRule="auto"/>
              <w:jc w:val="center"/>
              <w:rPr>
                <w:rFonts w:ascii="Arial" w:eastAsia="Times New Roman" w:hAnsi="Arial" w:cs="Arial"/>
                <w:b/>
                <w:bCs/>
                <w:iCs/>
                <w:sz w:val="20"/>
                <w:szCs w:val="20"/>
                <w:lang w:val="sr-Cyrl-CS"/>
              </w:rPr>
            </w:pPr>
            <w:r w:rsidRPr="004C32FD">
              <w:rPr>
                <w:rFonts w:ascii="Arial" w:eastAsia="Times New Roman" w:hAnsi="Arial" w:cs="Arial"/>
                <w:b/>
                <w:bCs/>
                <w:iCs/>
                <w:sz w:val="20"/>
                <w:szCs w:val="20"/>
                <w:lang w:val="sr-Cyrl-CS"/>
              </w:rPr>
              <w:t>ГАРАНТНИ РОК:</w:t>
            </w:r>
          </w:p>
          <w:p w14:paraId="62F96E55" w14:textId="184FF30B" w:rsidR="00463930" w:rsidRPr="008030BF" w:rsidRDefault="004C32FD" w:rsidP="004C32FD">
            <w:pPr>
              <w:spacing w:after="0" w:line="240" w:lineRule="auto"/>
              <w:jc w:val="both"/>
              <w:rPr>
                <w:rFonts w:ascii="Arial" w:eastAsia="Times New Roman" w:hAnsi="Arial" w:cs="Arial"/>
                <w:color w:val="000000" w:themeColor="text1"/>
                <w:lang w:val="en-US" w:eastAsia="zh-CN"/>
              </w:rPr>
            </w:pPr>
            <w:r w:rsidRPr="004C32FD">
              <w:rPr>
                <w:rFonts w:ascii="Arial" w:eastAsia="Times New Roman" w:hAnsi="Arial" w:cs="Arial"/>
                <w:sz w:val="20"/>
                <w:szCs w:val="20"/>
                <w:lang w:val="sr-Cyrl-RS" w:eastAsia="zh-CN"/>
              </w:rPr>
              <w:t>М</w:t>
            </w:r>
            <w:r w:rsidRPr="004C32FD">
              <w:rPr>
                <w:rFonts w:ascii="Arial" w:eastAsia="Times New Roman" w:hAnsi="Arial" w:cs="Arial"/>
                <w:sz w:val="20"/>
                <w:szCs w:val="20"/>
                <w:lang w:val="en-US" w:eastAsia="zh-CN"/>
              </w:rPr>
              <w:t>инимум 12</w:t>
            </w:r>
            <w:r w:rsidRPr="004C32FD">
              <w:rPr>
                <w:rFonts w:ascii="Arial" w:eastAsia="Times New Roman" w:hAnsi="Arial" w:cs="Arial"/>
                <w:sz w:val="20"/>
                <w:szCs w:val="20"/>
                <w:lang w:val="sr-Cyrl-RS" w:eastAsia="zh-CN"/>
              </w:rPr>
              <w:t>(словима:дванаест)</w:t>
            </w:r>
            <w:r>
              <w:rPr>
                <w:rFonts w:ascii="Arial" w:eastAsia="Times New Roman" w:hAnsi="Arial" w:cs="Arial"/>
                <w:sz w:val="20"/>
                <w:szCs w:val="20"/>
                <w:lang w:val="en-US" w:eastAsia="zh-CN"/>
              </w:rPr>
              <w:t xml:space="preserve"> месеци</w:t>
            </w:r>
            <w:r w:rsidRPr="004C32FD">
              <w:rPr>
                <w:rFonts w:ascii="Arial" w:eastAsia="Times New Roman" w:hAnsi="Arial" w:cs="Arial"/>
                <w:sz w:val="20"/>
                <w:szCs w:val="20"/>
                <w:lang w:val="en-US" w:eastAsia="zh-CN"/>
              </w:rPr>
              <w:t xml:space="preserve"> од датума</w:t>
            </w:r>
            <w:r w:rsidRPr="004C32FD">
              <w:rPr>
                <w:rFonts w:ascii="Arial" w:eastAsia="Times New Roman" w:hAnsi="Arial" w:cs="Arial"/>
                <w:sz w:val="20"/>
                <w:szCs w:val="20"/>
                <w:lang w:val="sr-Cyrl-RS" w:eastAsia="zh-CN"/>
              </w:rPr>
              <w:t xml:space="preserve"> квалитативног</w:t>
            </w:r>
            <w:r w:rsidRPr="004C32FD">
              <w:rPr>
                <w:rFonts w:ascii="Arial" w:eastAsia="Times New Roman" w:hAnsi="Arial" w:cs="Arial"/>
                <w:sz w:val="20"/>
                <w:szCs w:val="20"/>
                <w:lang w:val="en-US" w:eastAsia="zh-CN"/>
              </w:rPr>
              <w:t xml:space="preserve"> пријема добара у магацин Купца</w:t>
            </w:r>
          </w:p>
        </w:tc>
        <w:tc>
          <w:tcPr>
            <w:tcW w:w="4777" w:type="dxa"/>
            <w:vAlign w:val="center"/>
          </w:tcPr>
          <w:p w14:paraId="5D06D93B" w14:textId="77777777" w:rsidR="00463930" w:rsidRDefault="00463930" w:rsidP="000220DE">
            <w:pPr>
              <w:spacing w:after="0" w:line="240" w:lineRule="auto"/>
              <w:jc w:val="both"/>
              <w:rPr>
                <w:rFonts w:ascii="Arial" w:eastAsia="Times New Roman" w:hAnsi="Arial" w:cs="Arial"/>
                <w:color w:val="000000" w:themeColor="text1"/>
                <w:lang w:val="sr-Cyrl-RS" w:eastAsia="zh-CN"/>
              </w:rPr>
            </w:pPr>
          </w:p>
          <w:p w14:paraId="6AC8975B" w14:textId="77777777" w:rsidR="00463930" w:rsidRDefault="00463930" w:rsidP="000220DE">
            <w:pPr>
              <w:spacing w:after="0" w:line="240" w:lineRule="auto"/>
              <w:jc w:val="both"/>
              <w:rPr>
                <w:rFonts w:ascii="Arial" w:eastAsia="Times New Roman" w:hAnsi="Arial" w:cs="Arial"/>
                <w:color w:val="000000" w:themeColor="text1"/>
                <w:lang w:val="sr-Cyrl-RS" w:eastAsia="zh-CN"/>
              </w:rPr>
            </w:pPr>
          </w:p>
          <w:p w14:paraId="487BE384" w14:textId="225FF364" w:rsidR="004C32FD" w:rsidRPr="004D7D72"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1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4D7D72"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p>
          <w:p w14:paraId="0915E8F3" w14:textId="707D4707"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2 </w:t>
            </w:r>
            <w:r w:rsidRPr="004C32FD">
              <w:rPr>
                <w:rFonts w:ascii="Arial" w:hAnsi="Arial" w:cs="Arial"/>
                <w:sz w:val="20"/>
                <w:szCs w:val="20"/>
                <w:lang w:val="sr-Cyrl-RS"/>
              </w:rPr>
              <w:t xml:space="preserve"> </w:t>
            </w:r>
            <w:r w:rsidR="0035532C">
              <w:rPr>
                <w:rFonts w:ascii="Arial" w:hAnsi="Arial" w:cs="Arial"/>
                <w:sz w:val="20"/>
                <w:szCs w:val="20"/>
                <w:lang w:val="sr-Cyrl-RS"/>
              </w:rPr>
              <w:t>_____</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4D7D72" w:rsidRPr="004C32FD">
              <w:rPr>
                <w:rFonts w:ascii="Arial" w:eastAsia="Calibri" w:hAnsi="Arial" w:cs="Arial"/>
                <w:b/>
                <w:sz w:val="20"/>
                <w:szCs w:val="20"/>
                <w:lang w:val="sr-Cyrl-RS"/>
              </w:rPr>
              <w:t xml:space="preserve"> </w:t>
            </w:r>
            <w:r w:rsidRPr="004C32FD">
              <w:rPr>
                <w:rFonts w:ascii="Arial" w:eastAsia="Calibri" w:hAnsi="Arial" w:cs="Arial"/>
                <w:b/>
                <w:sz w:val="20"/>
                <w:szCs w:val="20"/>
                <w:lang w:val="sr-Cyrl-RS"/>
              </w:rPr>
              <w:t xml:space="preserve">Партија 3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28966DC6" w14:textId="4BC863AC"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4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2DFE00F3" w14:textId="1A653B3B"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5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047730B7" w14:textId="1FE52D2E"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6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6B948610" w14:textId="2D162BA4"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7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3BE80CBF" w14:textId="5D49CAB7"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8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503DDBD2" w14:textId="27E042A9"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9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7026D85C" w14:textId="3DF796EC"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10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1D472FCB" w14:textId="3058D836"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11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4F0147A7" w14:textId="408EB823"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Партија 12</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7F26A163" w14:textId="2EAC1187" w:rsidR="004C32FD" w:rsidRPr="004C32FD" w:rsidRDefault="004C32FD" w:rsidP="004C32FD">
            <w:pPr>
              <w:spacing w:after="0" w:line="240" w:lineRule="auto"/>
              <w:rPr>
                <w:rFonts w:ascii="Arial" w:eastAsia="Calibri" w:hAnsi="Arial" w:cs="Arial"/>
                <w:b/>
                <w:sz w:val="20"/>
                <w:szCs w:val="20"/>
                <w:lang w:val="sr-Cyrl-RS"/>
              </w:rPr>
            </w:pPr>
            <w:r w:rsidRPr="004C32FD">
              <w:rPr>
                <w:rFonts w:ascii="Arial" w:eastAsia="Calibri" w:hAnsi="Arial" w:cs="Arial"/>
                <w:b/>
                <w:sz w:val="20"/>
                <w:szCs w:val="20"/>
                <w:lang w:val="sr-Cyrl-RS"/>
              </w:rPr>
              <w:t xml:space="preserve">Партија 13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30C32B0A" w14:textId="3C8664A0" w:rsidR="00E86297" w:rsidRPr="004C32FD" w:rsidRDefault="004C32FD" w:rsidP="00E86297">
            <w:pPr>
              <w:spacing w:after="0" w:line="240" w:lineRule="auto"/>
              <w:rPr>
                <w:rFonts w:ascii="Arial" w:eastAsia="Calibri" w:hAnsi="Arial" w:cs="Arial"/>
                <w:b/>
                <w:sz w:val="20"/>
                <w:szCs w:val="20"/>
                <w:lang w:val="sr-Cyrl-RS"/>
              </w:rPr>
            </w:pPr>
            <w:r w:rsidRPr="004C32FD">
              <w:rPr>
                <w:rFonts w:ascii="Arial" w:eastAsia="Times New Roman" w:hAnsi="Arial" w:cs="Arial"/>
                <w:sz w:val="20"/>
                <w:szCs w:val="20"/>
                <w:lang w:val="sr-Cyrl-RS" w:eastAsia="zh-CN"/>
              </w:rPr>
              <w:t xml:space="preserve"> </w:t>
            </w:r>
            <w:r w:rsidR="00E86297">
              <w:rPr>
                <w:rFonts w:ascii="Arial" w:eastAsia="Calibri" w:hAnsi="Arial" w:cs="Arial"/>
                <w:b/>
                <w:sz w:val="20"/>
                <w:szCs w:val="20"/>
                <w:lang w:val="sr-Cyrl-RS"/>
              </w:rPr>
              <w:t>Партија 14</w:t>
            </w:r>
            <w:r w:rsidR="00E86297" w:rsidRPr="004C32FD">
              <w:rPr>
                <w:rFonts w:ascii="Arial" w:eastAsia="Calibri" w:hAnsi="Arial" w:cs="Arial"/>
                <w:b/>
                <w:sz w:val="20"/>
                <w:szCs w:val="20"/>
                <w:lang w:val="sr-Cyrl-RS"/>
              </w:rPr>
              <w:t xml:space="preserve"> </w:t>
            </w:r>
            <w:r w:rsidR="00E86297" w:rsidRPr="004C32FD">
              <w:rPr>
                <w:rFonts w:ascii="Arial" w:hAnsi="Arial" w:cs="Arial"/>
                <w:sz w:val="20"/>
                <w:szCs w:val="20"/>
                <w:lang w:val="sr-Cyrl-RS"/>
              </w:rPr>
              <w:t xml:space="preserve"> </w:t>
            </w:r>
            <w:r w:rsidR="00E86297"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4AFDD291" w14:textId="4981D1CA" w:rsidR="00E86297" w:rsidRPr="004C32FD" w:rsidRDefault="00E86297" w:rsidP="00E86297">
            <w:pPr>
              <w:spacing w:after="0" w:line="240" w:lineRule="auto"/>
              <w:rPr>
                <w:rFonts w:ascii="Arial" w:eastAsia="Calibri" w:hAnsi="Arial" w:cs="Arial"/>
                <w:b/>
                <w:sz w:val="20"/>
                <w:szCs w:val="20"/>
                <w:lang w:val="sr-Cyrl-RS"/>
              </w:rPr>
            </w:pPr>
            <w:r>
              <w:rPr>
                <w:rFonts w:ascii="Arial" w:eastAsia="Calibri" w:hAnsi="Arial" w:cs="Arial"/>
                <w:b/>
                <w:sz w:val="20"/>
                <w:szCs w:val="20"/>
                <w:lang w:val="sr-Cyrl-RS"/>
              </w:rPr>
              <w:t>Партија 15</w:t>
            </w:r>
            <w:r w:rsidRPr="004C32FD">
              <w:rPr>
                <w:rFonts w:ascii="Arial" w:eastAsia="Calibri" w:hAnsi="Arial" w:cs="Arial"/>
                <w:b/>
                <w:sz w:val="20"/>
                <w:szCs w:val="20"/>
                <w:lang w:val="sr-Cyrl-RS"/>
              </w:rPr>
              <w:t xml:space="preserve">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024DC634" w14:textId="5CB66256" w:rsidR="00E86297" w:rsidRPr="004C32FD" w:rsidRDefault="00E86297" w:rsidP="00E86297">
            <w:pPr>
              <w:spacing w:after="0" w:line="240" w:lineRule="auto"/>
              <w:rPr>
                <w:rFonts w:ascii="Arial" w:eastAsia="Calibri" w:hAnsi="Arial" w:cs="Arial"/>
                <w:b/>
                <w:sz w:val="20"/>
                <w:szCs w:val="20"/>
                <w:lang w:val="sr-Cyrl-RS"/>
              </w:rPr>
            </w:pPr>
            <w:r>
              <w:rPr>
                <w:rFonts w:ascii="Arial" w:eastAsia="Calibri" w:hAnsi="Arial" w:cs="Arial"/>
                <w:b/>
                <w:sz w:val="20"/>
                <w:szCs w:val="20"/>
                <w:lang w:val="sr-Cyrl-RS"/>
              </w:rPr>
              <w:t>Партија 16</w:t>
            </w:r>
            <w:r w:rsidRPr="004C32FD">
              <w:rPr>
                <w:rFonts w:ascii="Arial" w:eastAsia="Calibri" w:hAnsi="Arial" w:cs="Arial"/>
                <w:b/>
                <w:sz w:val="20"/>
                <w:szCs w:val="20"/>
                <w:lang w:val="sr-Cyrl-RS"/>
              </w:rPr>
              <w:t xml:space="preserve">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03DB1673" w14:textId="5682E119" w:rsidR="00E86297" w:rsidRPr="004C32FD" w:rsidRDefault="00E86297" w:rsidP="00E86297">
            <w:pPr>
              <w:spacing w:after="0" w:line="240" w:lineRule="auto"/>
              <w:rPr>
                <w:rFonts w:ascii="Arial" w:eastAsia="Calibri" w:hAnsi="Arial" w:cs="Arial"/>
                <w:b/>
                <w:sz w:val="20"/>
                <w:szCs w:val="20"/>
                <w:lang w:val="sr-Cyrl-RS"/>
              </w:rPr>
            </w:pPr>
            <w:r>
              <w:rPr>
                <w:rFonts w:ascii="Arial" w:eastAsia="Calibri" w:hAnsi="Arial" w:cs="Arial"/>
                <w:b/>
                <w:sz w:val="20"/>
                <w:szCs w:val="20"/>
                <w:lang w:val="sr-Cyrl-RS"/>
              </w:rPr>
              <w:t>Партија 17</w:t>
            </w:r>
            <w:r w:rsidRPr="004C32FD">
              <w:rPr>
                <w:rFonts w:ascii="Arial" w:eastAsia="Calibri" w:hAnsi="Arial" w:cs="Arial"/>
                <w:b/>
                <w:sz w:val="20"/>
                <w:szCs w:val="20"/>
                <w:lang w:val="sr-Cyrl-RS"/>
              </w:rPr>
              <w:t xml:space="preserve">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51605B3F" w14:textId="56AF01FA" w:rsidR="00E86297" w:rsidRPr="004C32FD" w:rsidRDefault="00E86297" w:rsidP="00E86297">
            <w:pPr>
              <w:spacing w:after="0" w:line="240" w:lineRule="auto"/>
              <w:rPr>
                <w:rFonts w:ascii="Arial" w:eastAsia="Calibri" w:hAnsi="Arial" w:cs="Arial"/>
                <w:b/>
                <w:sz w:val="20"/>
                <w:szCs w:val="20"/>
                <w:lang w:val="sr-Cyrl-RS"/>
              </w:rPr>
            </w:pPr>
            <w:r>
              <w:rPr>
                <w:rFonts w:ascii="Arial" w:eastAsia="Calibri" w:hAnsi="Arial" w:cs="Arial"/>
                <w:b/>
                <w:sz w:val="20"/>
                <w:szCs w:val="20"/>
                <w:lang w:val="sr-Cyrl-RS"/>
              </w:rPr>
              <w:t>Партија 18</w:t>
            </w:r>
            <w:r w:rsidRPr="004C32FD">
              <w:rPr>
                <w:rFonts w:ascii="Arial" w:eastAsia="Calibri" w:hAnsi="Arial" w:cs="Arial"/>
                <w:b/>
                <w:sz w:val="20"/>
                <w:szCs w:val="20"/>
                <w:lang w:val="sr-Cyrl-RS"/>
              </w:rPr>
              <w:t xml:space="preserve"> </w:t>
            </w:r>
            <w:r w:rsidRPr="004C32FD">
              <w:rPr>
                <w:rFonts w:ascii="Arial" w:hAnsi="Arial" w:cs="Arial"/>
                <w:sz w:val="20"/>
                <w:szCs w:val="20"/>
                <w:lang w:val="sr-Cyrl-RS"/>
              </w:rPr>
              <w:t xml:space="preserve"> </w:t>
            </w:r>
            <w:r w:rsidRPr="004C32FD">
              <w:rPr>
                <w:rFonts w:ascii="Arial" w:eastAsia="Times New Roman" w:hAnsi="Arial" w:cs="Arial"/>
                <w:bCs/>
                <w:iCs/>
                <w:sz w:val="20"/>
                <w:szCs w:val="20"/>
                <w:lang w:val="sr-Cyrl-CS"/>
              </w:rPr>
              <w:t xml:space="preserve">____ </w:t>
            </w:r>
            <w:r w:rsidR="0035532C" w:rsidRPr="004D7D72">
              <w:rPr>
                <w:rFonts w:ascii="Arial" w:eastAsia="Times New Roman" w:hAnsi="Arial" w:cs="Arial"/>
                <w:bCs/>
                <w:iCs/>
                <w:sz w:val="20"/>
                <w:szCs w:val="20"/>
                <w:shd w:val="clear" w:color="auto" w:fill="FFFFFF"/>
                <w:lang w:val="sr-Cyrl-CS"/>
              </w:rPr>
              <w:t>месеца од потписивања Записника о квалитативном  пријему  добара</w:t>
            </w:r>
            <w:r w:rsidR="0035532C" w:rsidRPr="00ED4A79">
              <w:rPr>
                <w:rFonts w:ascii="Arial" w:eastAsia="Times New Roman" w:hAnsi="Arial" w:cs="Arial"/>
                <w:bCs/>
                <w:iCs/>
                <w:shd w:val="clear" w:color="auto" w:fill="FFFFFF"/>
                <w:lang w:val="sr-Cyrl-CS"/>
              </w:rPr>
              <w:t xml:space="preserve"> </w:t>
            </w:r>
            <w:r w:rsidR="0035532C" w:rsidRPr="004C32FD">
              <w:rPr>
                <w:rFonts w:ascii="Arial" w:eastAsia="Calibri" w:hAnsi="Arial" w:cs="Arial"/>
                <w:b/>
                <w:sz w:val="20"/>
                <w:szCs w:val="20"/>
                <w:lang w:val="sr-Cyrl-RS"/>
              </w:rPr>
              <w:t xml:space="preserve"> </w:t>
            </w:r>
          </w:p>
          <w:p w14:paraId="5D3BC003" w14:textId="26FB95B4" w:rsidR="0058099C" w:rsidRPr="008030BF" w:rsidRDefault="0058099C" w:rsidP="004C32FD">
            <w:pPr>
              <w:spacing w:after="0" w:line="240" w:lineRule="auto"/>
              <w:jc w:val="both"/>
              <w:rPr>
                <w:rFonts w:ascii="Arial" w:eastAsia="Times New Roman" w:hAnsi="Arial" w:cs="Arial"/>
                <w:b/>
                <w:bCs/>
                <w:iCs/>
                <w:color w:val="000000" w:themeColor="text1"/>
                <w:lang w:val="sr-Cyrl-CS"/>
              </w:rPr>
            </w:pPr>
          </w:p>
        </w:tc>
      </w:tr>
      <w:tr w:rsidR="0058099C" w:rsidRPr="008030BF" w14:paraId="207A6539" w14:textId="77777777" w:rsidTr="004C32FD">
        <w:trPr>
          <w:trHeight w:val="818"/>
        </w:trPr>
        <w:tc>
          <w:tcPr>
            <w:tcW w:w="5821" w:type="dxa"/>
            <w:vAlign w:val="center"/>
          </w:tcPr>
          <w:p w14:paraId="783EE068" w14:textId="77777777" w:rsidR="0058099C" w:rsidRPr="008030BF" w:rsidRDefault="0058099C" w:rsidP="000220DE">
            <w:pPr>
              <w:spacing w:after="0" w:line="240" w:lineRule="auto"/>
              <w:jc w:val="center"/>
              <w:rPr>
                <w:rFonts w:ascii="Arial" w:eastAsia="Times New Roman" w:hAnsi="Arial" w:cs="Arial"/>
                <w:b/>
                <w:bCs/>
                <w:i/>
                <w:iCs/>
                <w:color w:val="000000" w:themeColor="text1"/>
                <w:lang w:val="sr-Cyrl-CS"/>
              </w:rPr>
            </w:pPr>
            <w:r w:rsidRPr="008030BF">
              <w:rPr>
                <w:rFonts w:ascii="Arial" w:eastAsia="Times New Roman" w:hAnsi="Arial" w:cs="Arial"/>
                <w:b/>
                <w:bCs/>
                <w:iCs/>
                <w:color w:val="000000" w:themeColor="text1"/>
                <w:lang w:val="sr-Cyrl-CS"/>
              </w:rPr>
              <w:t xml:space="preserve">МЕСТО ИСПОРУКЕ: </w:t>
            </w:r>
          </w:p>
          <w:p w14:paraId="1F33F0BE" w14:textId="627D73AB" w:rsidR="0058099C" w:rsidRPr="008030BF" w:rsidRDefault="0058099C" w:rsidP="000220DE">
            <w:pPr>
              <w:spacing w:after="0" w:line="240" w:lineRule="auto"/>
              <w:rPr>
                <w:rFonts w:ascii="Arial" w:eastAsia="Times New Roman" w:hAnsi="Arial" w:cs="Arial"/>
                <w:b/>
                <w:bCs/>
                <w:i/>
                <w:iCs/>
                <w:color w:val="FF0000"/>
                <w:lang w:val="sr-Cyrl-CS"/>
              </w:rPr>
            </w:pPr>
            <w:r w:rsidRPr="008030BF">
              <w:rPr>
                <w:rFonts w:ascii="Arial" w:eastAsia="Times New Roman" w:hAnsi="Arial" w:cs="Arial"/>
                <w:bCs/>
                <w:color w:val="000000" w:themeColor="text1"/>
                <w:lang w:val="sr-Cyrl-RS" w:eastAsia="ar-SA"/>
              </w:rPr>
              <w:t>За све партије магацин</w:t>
            </w:r>
            <w:r w:rsidR="00C063F1">
              <w:rPr>
                <w:rFonts w:ascii="Arial" w:eastAsia="Times New Roman" w:hAnsi="Arial" w:cs="Arial"/>
                <w:bCs/>
                <w:color w:val="000000" w:themeColor="text1"/>
                <w:lang w:val="sr-Cyrl-RS" w:eastAsia="ar-SA"/>
              </w:rPr>
              <w:t xml:space="preserve"> </w:t>
            </w:r>
            <w:r w:rsidR="00A165FB">
              <w:rPr>
                <w:rFonts w:ascii="Arial" w:eastAsia="Times New Roman" w:hAnsi="Arial" w:cs="Arial"/>
                <w:bCs/>
                <w:color w:val="000000" w:themeColor="text1"/>
                <w:lang w:val="sr-Cyrl-RS" w:eastAsia="ar-SA"/>
              </w:rPr>
              <w:t xml:space="preserve">010 Рудовци, </w:t>
            </w:r>
            <w:r w:rsidR="0061431C">
              <w:rPr>
                <w:rFonts w:ascii="Arial" w:eastAsia="Times New Roman" w:hAnsi="Arial" w:cs="Arial"/>
                <w:bCs/>
                <w:color w:val="000000" w:themeColor="text1"/>
                <w:lang w:val="sr-Cyrl-RS" w:eastAsia="ar-SA"/>
              </w:rPr>
              <w:t>магацин</w:t>
            </w:r>
            <w:r w:rsidR="00C063F1">
              <w:rPr>
                <w:rFonts w:ascii="Arial" w:eastAsia="Times New Roman" w:hAnsi="Arial" w:cs="Arial"/>
                <w:bCs/>
                <w:color w:val="000000" w:themeColor="text1"/>
                <w:lang w:val="sr-Cyrl-RS" w:eastAsia="ar-SA"/>
              </w:rPr>
              <w:t xml:space="preserve"> </w:t>
            </w:r>
            <w:r w:rsidR="0061431C">
              <w:rPr>
                <w:rFonts w:ascii="Arial" w:eastAsia="Times New Roman" w:hAnsi="Arial" w:cs="Arial"/>
                <w:bCs/>
                <w:color w:val="000000" w:themeColor="text1"/>
                <w:lang w:val="sr-Cyrl-RS" w:eastAsia="ar-SA"/>
              </w:rPr>
              <w:t>011 Барошевац</w:t>
            </w:r>
            <w:r w:rsidR="00A165FB">
              <w:rPr>
                <w:rFonts w:ascii="Arial" w:eastAsia="Times New Roman" w:hAnsi="Arial" w:cs="Arial"/>
                <w:bCs/>
                <w:color w:val="000000" w:themeColor="text1"/>
                <w:lang w:val="sr-Cyrl-RS" w:eastAsia="ar-SA"/>
              </w:rPr>
              <w:t>,</w:t>
            </w:r>
            <w:r w:rsidRPr="008030BF">
              <w:rPr>
                <w:rFonts w:ascii="Arial" w:eastAsia="Times New Roman" w:hAnsi="Arial" w:cs="Arial"/>
                <w:bCs/>
                <w:color w:val="000000" w:themeColor="text1"/>
                <w:lang w:val="sr-Cyrl-RS" w:eastAsia="ar-SA"/>
              </w:rPr>
              <w:t>магацин 014 Степојевац</w:t>
            </w:r>
            <w:r w:rsidRPr="008030BF">
              <w:rPr>
                <w:rFonts w:ascii="Arial" w:eastAsia="Times New Roman" w:hAnsi="Arial" w:cs="Arial"/>
                <w:color w:val="000000" w:themeColor="text1"/>
                <w:lang w:val="sr-Cyrl-CS"/>
              </w:rPr>
              <w:t xml:space="preserve"> </w:t>
            </w:r>
            <w:r w:rsidR="00A165FB">
              <w:rPr>
                <w:rFonts w:ascii="Arial" w:eastAsia="Times New Roman" w:hAnsi="Arial" w:cs="Arial"/>
                <w:color w:val="000000" w:themeColor="text1"/>
                <w:lang w:val="sr-Cyrl-CS"/>
              </w:rPr>
              <w:t>и магацин 033</w:t>
            </w:r>
            <w:r w:rsidR="00E86297">
              <w:rPr>
                <w:rFonts w:ascii="Arial" w:eastAsia="Times New Roman" w:hAnsi="Arial" w:cs="Arial"/>
                <w:color w:val="000000" w:themeColor="text1"/>
                <w:lang w:val="sr-Cyrl-CS"/>
              </w:rPr>
              <w:t>,060</w:t>
            </w:r>
            <w:r w:rsidR="00A165FB">
              <w:rPr>
                <w:rFonts w:ascii="Arial" w:eastAsia="Times New Roman" w:hAnsi="Arial" w:cs="Arial"/>
                <w:color w:val="000000" w:themeColor="text1"/>
                <w:lang w:val="sr-Cyrl-CS"/>
              </w:rPr>
              <w:t xml:space="preserve"> Вреоци</w:t>
            </w:r>
            <w:r w:rsidRPr="008030BF">
              <w:rPr>
                <w:rFonts w:ascii="Arial" w:eastAsia="Times New Roman" w:hAnsi="Arial" w:cs="Arial"/>
                <w:color w:val="000000" w:themeColor="text1"/>
                <w:lang w:val="sr-Cyrl-CS" w:eastAsia="zh-CN"/>
              </w:rPr>
              <w:t xml:space="preserve"> </w:t>
            </w:r>
          </w:p>
        </w:tc>
        <w:tc>
          <w:tcPr>
            <w:tcW w:w="4777" w:type="dxa"/>
            <w:vAlign w:val="center"/>
          </w:tcPr>
          <w:p w14:paraId="26A75F59" w14:textId="77777777" w:rsidR="0058099C" w:rsidRPr="008030BF" w:rsidRDefault="0058099C" w:rsidP="000220DE">
            <w:pPr>
              <w:spacing w:after="0" w:line="240" w:lineRule="auto"/>
              <w:jc w:val="center"/>
              <w:rPr>
                <w:rFonts w:ascii="Arial" w:eastAsia="Times New Roman" w:hAnsi="Arial" w:cs="Arial"/>
                <w:bCs/>
                <w:iCs/>
                <w:lang w:val="sr-Cyrl-CS"/>
              </w:rPr>
            </w:pPr>
            <w:r w:rsidRPr="008030BF">
              <w:rPr>
                <w:rFonts w:ascii="Arial" w:eastAsia="Times New Roman" w:hAnsi="Arial" w:cs="Arial"/>
                <w:bCs/>
                <w:iCs/>
                <w:lang w:val="sr-Cyrl-CS"/>
              </w:rPr>
              <w:t>Сагласан за захтевом наручиоца</w:t>
            </w:r>
          </w:p>
          <w:p w14:paraId="7E01A741" w14:textId="77777777" w:rsidR="0058099C" w:rsidRPr="008030BF" w:rsidRDefault="0058099C" w:rsidP="000220DE">
            <w:pPr>
              <w:spacing w:after="0" w:line="240" w:lineRule="auto"/>
              <w:rPr>
                <w:rFonts w:ascii="Arial" w:eastAsia="Times New Roman" w:hAnsi="Arial" w:cs="Arial"/>
                <w:b/>
                <w:bCs/>
                <w:i/>
                <w:iCs/>
                <w:color w:val="FF0000"/>
                <w:lang w:val="sr-Cyrl-CS"/>
              </w:rPr>
            </w:pPr>
            <w:r w:rsidRPr="008030BF">
              <w:rPr>
                <w:rFonts w:ascii="Arial" w:eastAsia="Times New Roman" w:hAnsi="Arial" w:cs="Arial"/>
                <w:bCs/>
                <w:iCs/>
                <w:lang w:val="sr-Cyrl-CS"/>
              </w:rPr>
              <w:t>ДА/НЕ (заокружити)</w:t>
            </w:r>
          </w:p>
        </w:tc>
      </w:tr>
      <w:tr w:rsidR="0058099C" w:rsidRPr="008030BF" w14:paraId="162AC65B" w14:textId="77777777" w:rsidTr="004C32FD">
        <w:trPr>
          <w:trHeight w:val="800"/>
        </w:trPr>
        <w:tc>
          <w:tcPr>
            <w:tcW w:w="5821" w:type="dxa"/>
            <w:vAlign w:val="center"/>
          </w:tcPr>
          <w:p w14:paraId="1289F1E2" w14:textId="77777777" w:rsidR="0058099C" w:rsidRPr="008030BF" w:rsidRDefault="0058099C" w:rsidP="000220DE">
            <w:pPr>
              <w:spacing w:after="0" w:line="240" w:lineRule="auto"/>
              <w:jc w:val="center"/>
              <w:rPr>
                <w:rFonts w:ascii="Arial" w:eastAsia="Times New Roman" w:hAnsi="Arial" w:cs="Arial"/>
                <w:b/>
                <w:bCs/>
                <w:iCs/>
                <w:lang w:val="sr-Cyrl-CS"/>
              </w:rPr>
            </w:pPr>
            <w:r w:rsidRPr="008030BF">
              <w:rPr>
                <w:rFonts w:ascii="Arial" w:eastAsia="Times New Roman" w:hAnsi="Arial" w:cs="Arial"/>
                <w:b/>
                <w:bCs/>
                <w:iCs/>
                <w:lang w:val="sr-Cyrl-CS"/>
              </w:rPr>
              <w:lastRenderedPageBreak/>
              <w:t>РОК ВАЖЕЊА ПОНУДЕ:</w:t>
            </w:r>
          </w:p>
          <w:p w14:paraId="51112B17" w14:textId="77777777" w:rsidR="0058099C" w:rsidRPr="008030BF" w:rsidRDefault="0058099C" w:rsidP="000220DE">
            <w:pPr>
              <w:spacing w:after="0" w:line="240" w:lineRule="auto"/>
              <w:jc w:val="center"/>
              <w:rPr>
                <w:rFonts w:ascii="Arial" w:eastAsia="Times New Roman" w:hAnsi="Arial" w:cs="Arial"/>
                <w:b/>
                <w:bCs/>
                <w:iCs/>
                <w:lang w:val="sr-Cyrl-CS"/>
              </w:rPr>
            </w:pPr>
            <w:r w:rsidRPr="008030BF">
              <w:rPr>
                <w:rFonts w:ascii="Arial" w:eastAsia="Times New Roman" w:hAnsi="Arial" w:cs="Arial"/>
                <w:bCs/>
                <w:iCs/>
                <w:lang w:val="sr-Cyrl-CS"/>
              </w:rPr>
              <w:t>не може бити краћ</w:t>
            </w:r>
            <w:r w:rsidRPr="008030BF">
              <w:rPr>
                <w:rFonts w:ascii="Arial" w:eastAsia="Times New Roman" w:hAnsi="Arial" w:cs="Arial"/>
                <w:bCs/>
                <w:iCs/>
                <w:lang w:val="en-US"/>
              </w:rPr>
              <w:t>и</w:t>
            </w:r>
            <w:r w:rsidRPr="008030BF">
              <w:rPr>
                <w:rFonts w:ascii="Arial" w:eastAsia="Times New Roman" w:hAnsi="Arial" w:cs="Arial"/>
                <w:bCs/>
                <w:iCs/>
                <w:lang w:val="sr-Cyrl-CS"/>
              </w:rPr>
              <w:t xml:space="preserve"> од </w:t>
            </w:r>
            <w:r w:rsidRPr="008030BF">
              <w:rPr>
                <w:rFonts w:ascii="Arial" w:eastAsia="Times New Roman" w:hAnsi="Arial" w:cs="Arial"/>
                <w:bCs/>
                <w:iCs/>
                <w:lang w:val="sr-Cyrl-RS"/>
              </w:rPr>
              <w:t>9</w:t>
            </w:r>
            <w:r w:rsidRPr="008030BF">
              <w:rPr>
                <w:rFonts w:ascii="Arial" w:eastAsia="Times New Roman" w:hAnsi="Arial" w:cs="Arial"/>
                <w:bCs/>
                <w:iCs/>
                <w:lang w:val="sr-Cyrl-CS"/>
              </w:rPr>
              <w:t>0</w:t>
            </w:r>
            <w:r w:rsidR="001B54C5" w:rsidRPr="008030BF">
              <w:rPr>
                <w:rFonts w:ascii="Arial" w:eastAsia="Times New Roman" w:hAnsi="Arial" w:cs="Arial"/>
                <w:bCs/>
                <w:iCs/>
                <w:lang w:val="sr-Cyrl-CS"/>
              </w:rPr>
              <w:t>(словима:деведесет)</w:t>
            </w:r>
            <w:r w:rsidRPr="008030BF">
              <w:rPr>
                <w:rFonts w:ascii="Arial" w:eastAsia="Times New Roman" w:hAnsi="Arial" w:cs="Arial"/>
                <w:bCs/>
                <w:iCs/>
                <w:lang w:val="sr-Cyrl-CS"/>
              </w:rPr>
              <w:t xml:space="preserve"> дана од дана отварања понуда</w:t>
            </w:r>
          </w:p>
        </w:tc>
        <w:tc>
          <w:tcPr>
            <w:tcW w:w="4777" w:type="dxa"/>
            <w:vAlign w:val="center"/>
          </w:tcPr>
          <w:p w14:paraId="1AAEEFD8" w14:textId="77777777" w:rsidR="0058099C" w:rsidRPr="008030BF" w:rsidRDefault="0058099C" w:rsidP="000220DE">
            <w:pPr>
              <w:spacing w:after="0" w:line="240" w:lineRule="auto"/>
              <w:jc w:val="center"/>
              <w:rPr>
                <w:rFonts w:ascii="Arial" w:eastAsia="Times New Roman" w:hAnsi="Arial" w:cs="Arial"/>
                <w:b/>
                <w:bCs/>
                <w:iCs/>
                <w:lang w:val="sr-Cyrl-CS"/>
              </w:rPr>
            </w:pPr>
          </w:p>
          <w:p w14:paraId="4433E6D1" w14:textId="77777777" w:rsidR="0058099C" w:rsidRPr="008030BF" w:rsidRDefault="0058099C" w:rsidP="000220DE">
            <w:pPr>
              <w:spacing w:after="0" w:line="240" w:lineRule="auto"/>
              <w:jc w:val="center"/>
              <w:rPr>
                <w:rFonts w:ascii="Arial" w:eastAsia="Times New Roman" w:hAnsi="Arial" w:cs="Arial"/>
                <w:b/>
                <w:bCs/>
                <w:iCs/>
                <w:lang w:val="sr-Cyrl-CS"/>
              </w:rPr>
            </w:pPr>
            <w:r w:rsidRPr="008030BF">
              <w:rPr>
                <w:rFonts w:ascii="Arial" w:eastAsia="Times New Roman" w:hAnsi="Arial" w:cs="Arial"/>
                <w:bCs/>
                <w:iCs/>
                <w:lang w:val="sr-Cyrl-CS"/>
              </w:rPr>
              <w:t>_____ дана од дана отварања понуда</w:t>
            </w:r>
          </w:p>
        </w:tc>
      </w:tr>
      <w:tr w:rsidR="0058099C" w:rsidRPr="00CB5E53" w14:paraId="13F79966" w14:textId="77777777" w:rsidTr="004C32FD">
        <w:tc>
          <w:tcPr>
            <w:tcW w:w="10598" w:type="dxa"/>
            <w:gridSpan w:val="2"/>
          </w:tcPr>
          <w:p w14:paraId="02085027" w14:textId="77777777" w:rsidR="0058099C" w:rsidRPr="00CB5E53" w:rsidRDefault="0058099C" w:rsidP="000220DE">
            <w:pPr>
              <w:spacing w:after="0" w:line="240" w:lineRule="auto"/>
              <w:jc w:val="both"/>
              <w:rPr>
                <w:rFonts w:ascii="Arial" w:eastAsia="Times New Roman" w:hAnsi="Arial" w:cs="Arial"/>
                <w:bCs/>
                <w:iCs/>
                <w:sz w:val="20"/>
                <w:szCs w:val="20"/>
                <w:lang w:val="sr-Cyrl-CS"/>
              </w:rPr>
            </w:pPr>
            <w:r w:rsidRPr="00CB5E53">
              <w:rPr>
                <w:rFonts w:ascii="Arial" w:eastAsia="Times New Roman" w:hAnsi="Arial"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11C4009" w14:textId="36781DA7" w:rsidR="0058099C" w:rsidRPr="00CB5E53" w:rsidRDefault="008030BF" w:rsidP="0058099C">
      <w:pPr>
        <w:spacing w:after="0" w:line="240" w:lineRule="auto"/>
        <w:jc w:val="both"/>
        <w:rPr>
          <w:rFonts w:ascii="Arial" w:eastAsia="TimesNewRomanPSMT" w:hAnsi="Arial" w:cs="Arial"/>
          <w:bCs/>
          <w:sz w:val="24"/>
          <w:szCs w:val="24"/>
          <w:lang w:val="sr-Cyrl-CS"/>
        </w:rPr>
      </w:pPr>
      <w:r>
        <w:rPr>
          <w:rFonts w:ascii="Arial" w:eastAsia="Times New Roman" w:hAnsi="Arial" w:cs="Arial"/>
          <w:b/>
          <w:bCs/>
          <w:i/>
          <w:iCs/>
          <w:sz w:val="24"/>
          <w:szCs w:val="24"/>
          <w:lang w:val="sr-Cyrl-CS"/>
        </w:rPr>
        <w:t xml:space="preserve">            </w:t>
      </w:r>
      <w:r w:rsidR="0058099C" w:rsidRPr="00CB5E53">
        <w:rPr>
          <w:rFonts w:ascii="Arial" w:eastAsia="Times New Roman" w:hAnsi="Arial" w:cs="Arial"/>
          <w:b/>
          <w:bCs/>
          <w:i/>
          <w:iCs/>
          <w:sz w:val="24"/>
          <w:szCs w:val="24"/>
          <w:lang w:val="sr-Cyrl-CS"/>
        </w:rPr>
        <w:t xml:space="preserve"> </w:t>
      </w:r>
      <w:r w:rsidR="0058099C" w:rsidRPr="00CB5E53">
        <w:rPr>
          <w:rFonts w:ascii="Arial" w:eastAsia="TimesNewRomanPSMT" w:hAnsi="Arial" w:cs="Arial"/>
          <w:bCs/>
          <w:sz w:val="24"/>
          <w:szCs w:val="24"/>
          <w:lang w:val="en-US"/>
        </w:rPr>
        <w:t xml:space="preserve">Датум </w:t>
      </w:r>
      <w:r w:rsidR="0058099C" w:rsidRPr="00CB5E53">
        <w:rPr>
          <w:rFonts w:ascii="Arial" w:eastAsia="TimesNewRomanPSMT" w:hAnsi="Arial" w:cs="Arial"/>
          <w:bCs/>
          <w:sz w:val="24"/>
          <w:szCs w:val="24"/>
          <w:lang w:val="en-US"/>
        </w:rPr>
        <w:tab/>
      </w:r>
      <w:r w:rsidR="0058099C" w:rsidRPr="00CB5E53">
        <w:rPr>
          <w:rFonts w:ascii="Arial" w:eastAsia="TimesNewRomanPSMT" w:hAnsi="Arial" w:cs="Arial"/>
          <w:bCs/>
          <w:sz w:val="24"/>
          <w:szCs w:val="24"/>
          <w:lang w:val="en-US"/>
        </w:rPr>
        <w:tab/>
      </w:r>
      <w:r w:rsidR="0058099C" w:rsidRPr="00CB5E53">
        <w:rPr>
          <w:rFonts w:ascii="Arial" w:eastAsia="TimesNewRomanPSMT" w:hAnsi="Arial" w:cs="Arial"/>
          <w:bCs/>
          <w:sz w:val="24"/>
          <w:szCs w:val="24"/>
          <w:lang w:val="en-US"/>
        </w:rPr>
        <w:tab/>
      </w:r>
      <w:r w:rsidR="0058099C" w:rsidRPr="00CB5E53">
        <w:rPr>
          <w:rFonts w:ascii="Arial" w:eastAsia="TimesNewRomanPSMT" w:hAnsi="Arial" w:cs="Arial"/>
          <w:bCs/>
          <w:sz w:val="24"/>
          <w:szCs w:val="24"/>
          <w:lang w:val="en-US"/>
        </w:rPr>
        <w:tab/>
        <w:t xml:space="preserve">             </w:t>
      </w:r>
      <w:r>
        <w:rPr>
          <w:rFonts w:ascii="Arial" w:eastAsia="TimesNewRomanPSMT" w:hAnsi="Arial" w:cs="Arial"/>
          <w:bCs/>
          <w:sz w:val="24"/>
          <w:szCs w:val="24"/>
          <w:lang w:val="sr-Cyrl-CS"/>
        </w:rPr>
        <w:t xml:space="preserve">        </w:t>
      </w:r>
      <w:r w:rsidR="0058099C">
        <w:rPr>
          <w:rFonts w:ascii="Arial" w:eastAsia="TimesNewRomanPSMT" w:hAnsi="Arial" w:cs="Arial"/>
          <w:bCs/>
          <w:sz w:val="24"/>
          <w:szCs w:val="24"/>
          <w:lang w:val="sr-Cyrl-CS"/>
        </w:rPr>
        <w:t xml:space="preserve">  </w:t>
      </w:r>
      <w:r w:rsidR="0058099C" w:rsidRPr="00CB5E53">
        <w:rPr>
          <w:rFonts w:ascii="Arial" w:eastAsia="TimesNewRomanPSMT" w:hAnsi="Arial" w:cs="Arial"/>
          <w:bCs/>
          <w:sz w:val="24"/>
          <w:szCs w:val="24"/>
          <w:lang w:val="sr-Cyrl-CS"/>
        </w:rPr>
        <w:t xml:space="preserve">           </w:t>
      </w:r>
      <w:r w:rsidR="0058099C" w:rsidRPr="00CB5E53">
        <w:rPr>
          <w:rFonts w:ascii="Arial" w:eastAsia="TimesNewRomanPSMT" w:hAnsi="Arial" w:cs="Arial"/>
          <w:bCs/>
          <w:sz w:val="24"/>
          <w:szCs w:val="24"/>
          <w:lang w:val="en-US"/>
        </w:rPr>
        <w:t>Понуђач</w:t>
      </w:r>
    </w:p>
    <w:p w14:paraId="43D182C5" w14:textId="77777777" w:rsidR="0058099C" w:rsidRPr="00CB5E53" w:rsidRDefault="0058099C" w:rsidP="0058099C">
      <w:pPr>
        <w:spacing w:after="0" w:line="240" w:lineRule="auto"/>
        <w:ind w:left="720" w:firstLine="720"/>
        <w:jc w:val="both"/>
        <w:rPr>
          <w:rFonts w:ascii="Arial" w:eastAsia="TimesNewRomanPSMT" w:hAnsi="Arial" w:cs="Arial"/>
          <w:bCs/>
          <w:sz w:val="24"/>
          <w:szCs w:val="24"/>
          <w:lang w:val="sr-Cyrl-CS"/>
        </w:rPr>
      </w:pPr>
    </w:p>
    <w:p w14:paraId="2CA40D02" w14:textId="5CCB8A73" w:rsidR="0058099C" w:rsidRPr="004B0320" w:rsidRDefault="0058099C" w:rsidP="0058099C">
      <w:pPr>
        <w:spacing w:after="0" w:line="240" w:lineRule="auto"/>
        <w:jc w:val="both"/>
        <w:rPr>
          <w:rFonts w:ascii="Arial" w:eastAsia="TimesNewRomanPS-BoldMT" w:hAnsi="Arial" w:cs="Arial"/>
          <w:b/>
          <w:bCs/>
          <w:i/>
          <w:iCs/>
          <w:sz w:val="24"/>
          <w:szCs w:val="24"/>
          <w:lang w:val="sr-Cyrl-CS"/>
        </w:rPr>
      </w:pPr>
      <w:r w:rsidRPr="00CB5E53">
        <w:rPr>
          <w:rFonts w:ascii="Arial" w:eastAsia="TimesNewRomanPS-BoldMT" w:hAnsi="Arial" w:cs="Arial"/>
          <w:b/>
          <w:bCs/>
          <w:i/>
          <w:iCs/>
          <w:sz w:val="24"/>
          <w:szCs w:val="24"/>
          <w:lang w:val="en-US"/>
        </w:rPr>
        <w:t>________________________</w:t>
      </w:r>
      <w:r w:rsidRPr="00CB5E53">
        <w:rPr>
          <w:rFonts w:ascii="Arial" w:eastAsia="TimesNewRomanPS-BoldMT" w:hAnsi="Arial" w:cs="Arial"/>
          <w:b/>
          <w:bCs/>
          <w:i/>
          <w:iCs/>
          <w:sz w:val="24"/>
          <w:szCs w:val="24"/>
          <w:lang w:val="sr-Cyrl-CS"/>
        </w:rPr>
        <w:t xml:space="preserve">                  М.П.</w:t>
      </w:r>
      <w:r w:rsidRPr="00CB5E53">
        <w:rPr>
          <w:rFonts w:ascii="Arial" w:eastAsia="TimesNewRomanPS-BoldMT" w:hAnsi="Arial" w:cs="Arial"/>
          <w:b/>
          <w:bCs/>
          <w:i/>
          <w:iCs/>
          <w:sz w:val="24"/>
          <w:szCs w:val="24"/>
          <w:lang w:val="en-US"/>
        </w:rPr>
        <w:tab/>
      </w:r>
      <w:r w:rsidRPr="00CB5E53">
        <w:rPr>
          <w:rFonts w:ascii="Arial" w:eastAsia="TimesNewRomanPS-BoldMT" w:hAnsi="Arial" w:cs="Arial"/>
          <w:b/>
          <w:bCs/>
          <w:i/>
          <w:iCs/>
          <w:sz w:val="24"/>
          <w:szCs w:val="24"/>
          <w:lang w:val="sr-Cyrl-CS"/>
        </w:rPr>
        <w:t xml:space="preserve">              _____________________                                      </w:t>
      </w:r>
    </w:p>
    <w:p w14:paraId="2C93D587" w14:textId="77777777" w:rsidR="0058099C" w:rsidRPr="00693B84" w:rsidRDefault="0058099C" w:rsidP="0058099C">
      <w:pPr>
        <w:spacing w:after="0" w:line="240" w:lineRule="auto"/>
        <w:jc w:val="both"/>
        <w:rPr>
          <w:rFonts w:ascii="Arial" w:eastAsia="Times New Roman" w:hAnsi="Arial" w:cs="Arial"/>
          <w:b/>
          <w:bCs/>
          <w:iCs/>
          <w:sz w:val="20"/>
          <w:szCs w:val="20"/>
          <w:u w:val="single"/>
          <w:lang w:val="sr-Cyrl-RS"/>
        </w:rPr>
      </w:pPr>
      <w:r w:rsidRPr="00693B84">
        <w:rPr>
          <w:rFonts w:ascii="Arial" w:eastAsia="Times New Roman" w:hAnsi="Arial" w:cs="Arial"/>
          <w:b/>
          <w:bCs/>
          <w:iCs/>
          <w:sz w:val="20"/>
          <w:szCs w:val="20"/>
          <w:u w:val="single"/>
          <w:lang w:val="en-US"/>
        </w:rPr>
        <w:t>Напомене:</w:t>
      </w:r>
    </w:p>
    <w:p w14:paraId="3E7360AD" w14:textId="77777777" w:rsidR="0058099C" w:rsidRPr="00693B84" w:rsidRDefault="0058099C" w:rsidP="0058099C">
      <w:pPr>
        <w:autoSpaceDE w:val="0"/>
        <w:autoSpaceDN w:val="0"/>
        <w:adjustRightInd w:val="0"/>
        <w:spacing w:before="120" w:after="0" w:line="240" w:lineRule="auto"/>
        <w:jc w:val="both"/>
        <w:rPr>
          <w:rFonts w:ascii="Arial" w:eastAsia="TimesNewRomanPS-BoldMT" w:hAnsi="Arial" w:cs="Arial"/>
          <w:bCs/>
          <w:iCs/>
          <w:sz w:val="20"/>
          <w:szCs w:val="20"/>
          <w:lang w:val="sr-Cyrl-RS"/>
        </w:rPr>
      </w:pPr>
      <w:r w:rsidRPr="00693B84">
        <w:rPr>
          <w:rFonts w:ascii="Arial" w:eastAsia="TimesNewRomanPS-BoldMT" w:hAnsi="Arial" w:cs="Arial"/>
          <w:bCs/>
          <w:iCs/>
          <w:sz w:val="20"/>
          <w:szCs w:val="20"/>
          <w:lang w:val="sr-Cyrl-RS"/>
        </w:rPr>
        <w:t>-  Понуђач је обавезан да у обрасцу понуде попуни све комерцијалне услове (сва празна поља).</w:t>
      </w:r>
    </w:p>
    <w:p w14:paraId="124AE644" w14:textId="22A46BD8" w:rsidR="0058099C" w:rsidRPr="004B0320" w:rsidRDefault="0058099C" w:rsidP="004B0320">
      <w:pPr>
        <w:autoSpaceDE w:val="0"/>
        <w:autoSpaceDN w:val="0"/>
        <w:adjustRightInd w:val="0"/>
        <w:spacing w:before="120" w:after="0" w:line="240" w:lineRule="auto"/>
        <w:jc w:val="both"/>
        <w:rPr>
          <w:rFonts w:ascii="Arial" w:eastAsia="TimesNewRomanPS-BoldMT" w:hAnsi="Arial" w:cs="Arial"/>
          <w:bCs/>
          <w:iCs/>
          <w:sz w:val="20"/>
          <w:szCs w:val="20"/>
          <w:lang w:val="sr-Cyrl-RS"/>
        </w:rPr>
      </w:pPr>
      <w:r w:rsidRPr="00693B84">
        <w:rPr>
          <w:rFonts w:ascii="Arial" w:eastAsia="TimesNewRomanPS-BoldMT" w:hAnsi="Arial" w:cs="Arial"/>
          <w:bCs/>
          <w:iCs/>
          <w:sz w:val="20"/>
          <w:szCs w:val="20"/>
          <w:lang w:val="sr-Cyrl-RS"/>
        </w:rPr>
        <w:t xml:space="preserve">- </w:t>
      </w:r>
      <w:r w:rsidRPr="00693B84">
        <w:rPr>
          <w:rFonts w:ascii="Arial" w:eastAsia="TimesNewRomanPS-BoldMT" w:hAnsi="Arial" w:cs="Arial"/>
          <w:bCs/>
          <w:iCs/>
          <w:sz w:val="20"/>
          <w:szCs w:val="20"/>
          <w:lang w:val="ru-RU"/>
        </w:rPr>
        <w:t>Уколико понуђачи подносе заједничку понуду,</w:t>
      </w:r>
      <w:r w:rsidRPr="00693B84">
        <w:rPr>
          <w:rFonts w:ascii="Arial" w:eastAsia="TimesNewRomanPS-BoldMT" w:hAnsi="Arial" w:cs="Arial"/>
          <w:bCs/>
          <w:iCs/>
          <w:sz w:val="20"/>
          <w:szCs w:val="20"/>
          <w:lang w:val="sr-Cyrl-RS"/>
        </w:rPr>
        <w:t xml:space="preserve"> </w:t>
      </w:r>
      <w:r w:rsidRPr="00693B84">
        <w:rPr>
          <w:rFonts w:ascii="Arial" w:eastAsia="TimesNewRomanPS-BoldMT" w:hAnsi="Arial" w:cs="Arial"/>
          <w:bCs/>
          <w:iCs/>
          <w:sz w:val="20"/>
          <w:szCs w:val="20"/>
          <w:lang w:val="ru-RU"/>
        </w:rPr>
        <w:t>група понуђача може да о</w:t>
      </w:r>
      <w:r w:rsidRPr="00693B84">
        <w:rPr>
          <w:rFonts w:ascii="Arial" w:eastAsia="TimesNewRomanPS-BoldMT" w:hAnsi="Arial" w:cs="Arial"/>
          <w:bCs/>
          <w:iCs/>
          <w:sz w:val="20"/>
          <w:szCs w:val="20"/>
          <w:lang w:val="sr-Cyrl-RS"/>
        </w:rPr>
        <w:t>власти</w:t>
      </w:r>
      <w:r w:rsidRPr="00693B84">
        <w:rPr>
          <w:rFonts w:ascii="Arial" w:eastAsia="TimesNewRomanPS-BoldMT" w:hAnsi="Arial"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4B0320">
        <w:rPr>
          <w:rFonts w:ascii="Arial" w:eastAsia="TimesNewRomanPS-BoldMT" w:hAnsi="Arial" w:cs="Arial"/>
          <w:bCs/>
          <w:iCs/>
          <w:sz w:val="20"/>
          <w:szCs w:val="20"/>
          <w:lang w:val="ru-RU"/>
        </w:rPr>
        <w:t>лагодити већем броју потписника</w:t>
      </w:r>
    </w:p>
    <w:p w14:paraId="1A7D2486" w14:textId="4812B547" w:rsidR="0058099C" w:rsidRPr="002F4059" w:rsidRDefault="0058099C" w:rsidP="0058099C">
      <w:pPr>
        <w:rPr>
          <w:rFonts w:ascii="Arial" w:eastAsia="Times New Roman" w:hAnsi="Arial" w:cs="Times New Roman"/>
          <w:lang w:val="sr-Cyrl-RS"/>
        </w:rPr>
        <w:sectPr w:rsidR="0058099C" w:rsidRPr="002F4059" w:rsidSect="000220DE">
          <w:headerReference w:type="default" r:id="rId15"/>
          <w:footerReference w:type="default" r:id="rId16"/>
          <w:headerReference w:type="first" r:id="rId17"/>
          <w:footerReference w:type="first" r:id="rId18"/>
          <w:pgSz w:w="11906" w:h="16838"/>
          <w:pgMar w:top="1247" w:right="992" w:bottom="794" w:left="992" w:header="709" w:footer="493" w:gutter="0"/>
          <w:cols w:space="708"/>
          <w:titlePg/>
          <w:docGrid w:linePitch="360"/>
        </w:sectPr>
      </w:pPr>
    </w:p>
    <w:p w14:paraId="4DEEEC7D" w14:textId="77777777" w:rsidR="0058396A" w:rsidRDefault="00CB5E53" w:rsidP="001B54C5">
      <w:pPr>
        <w:spacing w:after="0" w:line="240" w:lineRule="auto"/>
        <w:jc w:val="right"/>
        <w:outlineLvl w:val="1"/>
      </w:pPr>
      <w:r w:rsidRPr="00CB5E53">
        <w:rPr>
          <w:rFonts w:ascii="Arial" w:eastAsia="Times New Roman" w:hAnsi="Arial" w:cs="Arial"/>
          <w:b/>
          <w:sz w:val="24"/>
          <w:szCs w:val="24"/>
          <w:lang w:val="en-US"/>
        </w:rPr>
        <w:lastRenderedPageBreak/>
        <w:t xml:space="preserve">ОБРАЗАЦ </w:t>
      </w:r>
      <w:r w:rsidR="00B42692">
        <w:rPr>
          <w:rFonts w:ascii="Arial" w:eastAsia="Times New Roman" w:hAnsi="Arial" w:cs="Arial"/>
          <w:b/>
          <w:sz w:val="24"/>
          <w:szCs w:val="24"/>
          <w:lang w:val="sr-Cyrl-RS"/>
        </w:rPr>
        <w:t>2</w:t>
      </w:r>
      <w:r w:rsidRPr="00CB5E53">
        <w:rPr>
          <w:rFonts w:ascii="Arial" w:eastAsia="Times New Roman" w:hAnsi="Arial" w:cs="Arial"/>
          <w:b/>
          <w:sz w:val="24"/>
          <w:szCs w:val="24"/>
          <w:lang w:val="en-US"/>
        </w:rPr>
        <w:t>.</w:t>
      </w:r>
      <w:bookmarkEnd w:id="246"/>
      <w:r w:rsidR="001B54C5" w:rsidRPr="00770512">
        <w:t xml:space="preserve"> </w:t>
      </w:r>
    </w:p>
    <w:p w14:paraId="6C0870EF" w14:textId="77777777" w:rsidR="00D84FA9" w:rsidRDefault="00D84FA9" w:rsidP="001B54C5">
      <w:pPr>
        <w:spacing w:after="0" w:line="240" w:lineRule="auto"/>
        <w:jc w:val="right"/>
        <w:outlineLvl w:val="1"/>
      </w:pPr>
    </w:p>
    <w:p w14:paraId="5B1BF0B0" w14:textId="77777777" w:rsidR="0004146A" w:rsidRPr="0004146A" w:rsidRDefault="0004146A" w:rsidP="0004146A">
      <w:pPr>
        <w:spacing w:after="0" w:line="240" w:lineRule="auto"/>
        <w:rPr>
          <w:rFonts w:ascii="Arial" w:eastAsia="Times New Roman" w:hAnsi="Arial" w:cs="Arial"/>
          <w:b/>
          <w:bCs/>
          <w:sz w:val="24"/>
          <w:szCs w:val="24"/>
          <w:lang w:eastAsia="sr-Latn-RS"/>
        </w:rPr>
      </w:pPr>
      <w:r w:rsidRPr="0004146A">
        <w:rPr>
          <w:rFonts w:ascii="Arial" w:eastAsia="Times New Roman" w:hAnsi="Arial" w:cs="Arial"/>
          <w:b/>
          <w:bCs/>
          <w:sz w:val="24"/>
          <w:szCs w:val="24"/>
          <w:lang w:eastAsia="sr-Latn-RS"/>
        </w:rPr>
        <w:t>Образац структуре понуђене цене са упутством како да се попуни:</w:t>
      </w:r>
    </w:p>
    <w:p w14:paraId="54096A5D" w14:textId="77777777" w:rsidR="00D84FA9" w:rsidRDefault="00D84FA9" w:rsidP="001B54C5">
      <w:pPr>
        <w:spacing w:after="0" w:line="240" w:lineRule="auto"/>
        <w:jc w:val="right"/>
        <w:outlineLvl w:val="1"/>
      </w:pPr>
    </w:p>
    <w:p w14:paraId="0F4A563F" w14:textId="77777777" w:rsidR="00D84FA9" w:rsidRDefault="00D84FA9" w:rsidP="00D84FA9">
      <w:pPr>
        <w:spacing w:after="0" w:line="240" w:lineRule="auto"/>
        <w:outlineLvl w:val="1"/>
      </w:pPr>
      <w:r>
        <w:tab/>
      </w:r>
    </w:p>
    <w:tbl>
      <w:tblPr>
        <w:tblW w:w="15314" w:type="dxa"/>
        <w:tblInd w:w="15" w:type="dxa"/>
        <w:tblLayout w:type="fixed"/>
        <w:tblLook w:val="04A0" w:firstRow="1" w:lastRow="0" w:firstColumn="1" w:lastColumn="0" w:noHBand="0" w:noVBand="1"/>
      </w:tblPr>
      <w:tblGrid>
        <w:gridCol w:w="520"/>
        <w:gridCol w:w="1173"/>
        <w:gridCol w:w="2457"/>
        <w:gridCol w:w="1789"/>
        <w:gridCol w:w="908"/>
        <w:gridCol w:w="1386"/>
        <w:gridCol w:w="553"/>
        <w:gridCol w:w="1081"/>
        <w:gridCol w:w="1033"/>
        <w:gridCol w:w="1053"/>
        <w:gridCol w:w="1075"/>
        <w:gridCol w:w="1271"/>
        <w:gridCol w:w="1015"/>
      </w:tblGrid>
      <w:tr w:rsidR="00D84FA9" w:rsidRPr="00D84FA9" w14:paraId="5DE51BEB" w14:textId="77777777" w:rsidTr="0004146A">
        <w:trPr>
          <w:trHeight w:val="255"/>
        </w:trPr>
        <w:tc>
          <w:tcPr>
            <w:tcW w:w="520" w:type="dxa"/>
            <w:tcBorders>
              <w:top w:val="nil"/>
              <w:left w:val="nil"/>
              <w:bottom w:val="nil"/>
              <w:right w:val="nil"/>
            </w:tcBorders>
            <w:shd w:val="clear" w:color="auto" w:fill="auto"/>
            <w:noWrap/>
            <w:vAlign w:val="bottom"/>
            <w:hideMark/>
          </w:tcPr>
          <w:p w14:paraId="31DB6DD4" w14:textId="77777777" w:rsidR="00D84FA9" w:rsidRPr="00D84FA9" w:rsidRDefault="00D84FA9" w:rsidP="00D84FA9">
            <w:pPr>
              <w:spacing w:after="0" w:line="240" w:lineRule="auto"/>
              <w:rPr>
                <w:rFonts w:ascii="Times New Roman" w:eastAsia="Times New Roman" w:hAnsi="Times New Roman" w:cs="Times New Roman"/>
                <w:sz w:val="24"/>
                <w:szCs w:val="24"/>
                <w:lang w:eastAsia="sr-Latn-RS"/>
              </w:rPr>
            </w:pPr>
          </w:p>
        </w:tc>
        <w:tc>
          <w:tcPr>
            <w:tcW w:w="1173" w:type="dxa"/>
            <w:tcBorders>
              <w:top w:val="nil"/>
              <w:left w:val="nil"/>
              <w:bottom w:val="nil"/>
              <w:right w:val="nil"/>
            </w:tcBorders>
            <w:shd w:val="clear" w:color="auto" w:fill="auto"/>
            <w:noWrap/>
            <w:vAlign w:val="bottom"/>
            <w:hideMark/>
          </w:tcPr>
          <w:p w14:paraId="4A1127AB" w14:textId="77777777" w:rsidR="00D84FA9" w:rsidRPr="00D84FA9" w:rsidRDefault="00D84FA9" w:rsidP="00D84FA9">
            <w:pPr>
              <w:spacing w:after="0" w:line="240" w:lineRule="auto"/>
              <w:rPr>
                <w:rFonts w:ascii="Times New Roman" w:eastAsia="Times New Roman" w:hAnsi="Times New Roman" w:cs="Times New Roman"/>
                <w:sz w:val="20"/>
                <w:szCs w:val="20"/>
                <w:lang w:eastAsia="sr-Latn-RS"/>
              </w:rPr>
            </w:pPr>
          </w:p>
        </w:tc>
        <w:tc>
          <w:tcPr>
            <w:tcW w:w="6540" w:type="dxa"/>
            <w:gridSpan w:val="4"/>
            <w:tcBorders>
              <w:top w:val="nil"/>
              <w:left w:val="nil"/>
              <w:bottom w:val="nil"/>
              <w:right w:val="nil"/>
            </w:tcBorders>
            <w:shd w:val="clear" w:color="auto" w:fill="auto"/>
            <w:noWrap/>
            <w:vAlign w:val="bottom"/>
            <w:hideMark/>
          </w:tcPr>
          <w:p w14:paraId="0F2BBA2B" w14:textId="77777777" w:rsidR="00D84FA9" w:rsidRPr="00D84FA9" w:rsidRDefault="00D84FA9" w:rsidP="00D84FA9">
            <w:pPr>
              <w:spacing w:after="0" w:line="240" w:lineRule="auto"/>
              <w:rPr>
                <w:rFonts w:ascii="Arial" w:eastAsia="Times New Roman" w:hAnsi="Arial" w:cs="Arial"/>
                <w:b/>
                <w:bCs/>
                <w:sz w:val="20"/>
                <w:szCs w:val="20"/>
                <w:lang w:eastAsia="sr-Latn-RS"/>
              </w:rPr>
            </w:pPr>
            <w:r w:rsidRPr="00D84FA9">
              <w:rPr>
                <w:rFonts w:ascii="Arial" w:eastAsia="Times New Roman" w:hAnsi="Arial" w:cs="Arial"/>
                <w:b/>
                <w:bCs/>
                <w:sz w:val="20"/>
                <w:szCs w:val="20"/>
                <w:lang w:eastAsia="sr-Latn-RS"/>
              </w:rPr>
              <w:t>ПАРТИЈА 1 : Филтери за потребе машина и возила Метал</w:t>
            </w:r>
          </w:p>
        </w:tc>
        <w:tc>
          <w:tcPr>
            <w:tcW w:w="553" w:type="dxa"/>
            <w:tcBorders>
              <w:top w:val="nil"/>
              <w:left w:val="nil"/>
              <w:bottom w:val="nil"/>
              <w:right w:val="nil"/>
            </w:tcBorders>
            <w:shd w:val="clear" w:color="auto" w:fill="auto"/>
            <w:noWrap/>
            <w:vAlign w:val="bottom"/>
            <w:hideMark/>
          </w:tcPr>
          <w:p w14:paraId="1B91BE71" w14:textId="77777777" w:rsidR="00D84FA9" w:rsidRPr="00D84FA9" w:rsidRDefault="00D84FA9" w:rsidP="00D84FA9">
            <w:pPr>
              <w:spacing w:after="0" w:line="240" w:lineRule="auto"/>
              <w:rPr>
                <w:rFonts w:ascii="Arial" w:eastAsia="Times New Roman" w:hAnsi="Arial" w:cs="Arial"/>
                <w:b/>
                <w:bCs/>
                <w:sz w:val="20"/>
                <w:szCs w:val="20"/>
                <w:lang w:eastAsia="sr-Latn-RS"/>
              </w:rPr>
            </w:pPr>
          </w:p>
        </w:tc>
        <w:tc>
          <w:tcPr>
            <w:tcW w:w="1081" w:type="dxa"/>
            <w:tcBorders>
              <w:top w:val="nil"/>
              <w:left w:val="nil"/>
              <w:bottom w:val="nil"/>
              <w:right w:val="nil"/>
            </w:tcBorders>
            <w:shd w:val="clear" w:color="auto" w:fill="auto"/>
            <w:noWrap/>
            <w:vAlign w:val="bottom"/>
            <w:hideMark/>
          </w:tcPr>
          <w:p w14:paraId="4143BF15" w14:textId="77777777" w:rsidR="00D84FA9" w:rsidRPr="00D84FA9" w:rsidRDefault="00D84FA9" w:rsidP="00D84FA9">
            <w:pPr>
              <w:spacing w:after="0" w:line="240" w:lineRule="auto"/>
              <w:rPr>
                <w:rFonts w:ascii="Times New Roman" w:eastAsia="Times New Roman" w:hAnsi="Times New Roman" w:cs="Times New Roman"/>
                <w:sz w:val="20"/>
                <w:szCs w:val="20"/>
                <w:lang w:eastAsia="sr-Latn-RS"/>
              </w:rPr>
            </w:pPr>
          </w:p>
        </w:tc>
        <w:tc>
          <w:tcPr>
            <w:tcW w:w="1033" w:type="dxa"/>
            <w:tcBorders>
              <w:top w:val="nil"/>
              <w:left w:val="nil"/>
              <w:bottom w:val="nil"/>
              <w:right w:val="nil"/>
            </w:tcBorders>
            <w:shd w:val="clear" w:color="auto" w:fill="auto"/>
            <w:noWrap/>
            <w:vAlign w:val="bottom"/>
            <w:hideMark/>
          </w:tcPr>
          <w:p w14:paraId="5F064DC9" w14:textId="77777777" w:rsidR="00D84FA9" w:rsidRPr="00D84FA9" w:rsidRDefault="00D84FA9" w:rsidP="00D84FA9">
            <w:pPr>
              <w:spacing w:after="0" w:line="240" w:lineRule="auto"/>
              <w:jc w:val="center"/>
              <w:rPr>
                <w:rFonts w:ascii="Times New Roman" w:eastAsia="Times New Roman" w:hAnsi="Times New Roman" w:cs="Times New Roman"/>
                <w:sz w:val="20"/>
                <w:szCs w:val="20"/>
                <w:lang w:eastAsia="sr-Latn-RS"/>
              </w:rPr>
            </w:pPr>
          </w:p>
        </w:tc>
        <w:tc>
          <w:tcPr>
            <w:tcW w:w="1053" w:type="dxa"/>
            <w:tcBorders>
              <w:top w:val="nil"/>
              <w:left w:val="nil"/>
              <w:bottom w:val="nil"/>
              <w:right w:val="nil"/>
            </w:tcBorders>
            <w:shd w:val="clear" w:color="auto" w:fill="auto"/>
            <w:noWrap/>
            <w:vAlign w:val="bottom"/>
            <w:hideMark/>
          </w:tcPr>
          <w:p w14:paraId="0FE30AF6" w14:textId="77777777" w:rsidR="00D84FA9" w:rsidRPr="00D84FA9" w:rsidRDefault="00D84FA9" w:rsidP="00D84FA9">
            <w:pPr>
              <w:spacing w:after="0" w:line="240" w:lineRule="auto"/>
              <w:jc w:val="center"/>
              <w:rPr>
                <w:rFonts w:ascii="Times New Roman" w:eastAsia="Times New Roman" w:hAnsi="Times New Roman" w:cs="Times New Roman"/>
                <w:sz w:val="20"/>
                <w:szCs w:val="20"/>
                <w:lang w:eastAsia="sr-Latn-RS"/>
              </w:rPr>
            </w:pPr>
          </w:p>
        </w:tc>
        <w:tc>
          <w:tcPr>
            <w:tcW w:w="1075" w:type="dxa"/>
            <w:tcBorders>
              <w:top w:val="nil"/>
              <w:left w:val="nil"/>
              <w:bottom w:val="nil"/>
              <w:right w:val="nil"/>
            </w:tcBorders>
            <w:shd w:val="clear" w:color="auto" w:fill="auto"/>
            <w:noWrap/>
            <w:vAlign w:val="bottom"/>
            <w:hideMark/>
          </w:tcPr>
          <w:p w14:paraId="14284B46" w14:textId="77777777" w:rsidR="00D84FA9" w:rsidRPr="00D84FA9" w:rsidRDefault="00D84FA9" w:rsidP="00D84FA9">
            <w:pPr>
              <w:spacing w:after="0" w:line="240" w:lineRule="auto"/>
              <w:rPr>
                <w:rFonts w:ascii="Times New Roman" w:eastAsia="Times New Roman" w:hAnsi="Times New Roman" w:cs="Times New Roman"/>
                <w:sz w:val="20"/>
                <w:szCs w:val="20"/>
                <w:lang w:eastAsia="sr-Latn-RS"/>
              </w:rPr>
            </w:pPr>
          </w:p>
        </w:tc>
        <w:tc>
          <w:tcPr>
            <w:tcW w:w="1271" w:type="dxa"/>
            <w:tcBorders>
              <w:top w:val="nil"/>
              <w:left w:val="nil"/>
              <w:bottom w:val="nil"/>
              <w:right w:val="nil"/>
            </w:tcBorders>
            <w:shd w:val="clear" w:color="auto" w:fill="auto"/>
            <w:noWrap/>
            <w:vAlign w:val="bottom"/>
            <w:hideMark/>
          </w:tcPr>
          <w:p w14:paraId="68DC6FFA" w14:textId="77777777" w:rsidR="00D84FA9" w:rsidRPr="00D84FA9" w:rsidRDefault="00D84FA9" w:rsidP="00D84FA9">
            <w:pPr>
              <w:spacing w:after="0" w:line="240" w:lineRule="auto"/>
              <w:jc w:val="center"/>
              <w:rPr>
                <w:rFonts w:ascii="Times New Roman" w:eastAsia="Times New Roman" w:hAnsi="Times New Roman" w:cs="Times New Roman"/>
                <w:sz w:val="20"/>
                <w:szCs w:val="20"/>
                <w:lang w:eastAsia="sr-Latn-RS"/>
              </w:rPr>
            </w:pPr>
          </w:p>
        </w:tc>
        <w:tc>
          <w:tcPr>
            <w:tcW w:w="1015" w:type="dxa"/>
            <w:tcBorders>
              <w:top w:val="nil"/>
              <w:left w:val="nil"/>
              <w:bottom w:val="nil"/>
              <w:right w:val="nil"/>
            </w:tcBorders>
            <w:shd w:val="clear" w:color="auto" w:fill="auto"/>
            <w:noWrap/>
            <w:vAlign w:val="bottom"/>
            <w:hideMark/>
          </w:tcPr>
          <w:p w14:paraId="6BC0C8D2" w14:textId="77777777" w:rsidR="00D84FA9" w:rsidRPr="00D84FA9" w:rsidRDefault="00D84FA9" w:rsidP="00D84FA9">
            <w:pPr>
              <w:spacing w:after="0" w:line="240" w:lineRule="auto"/>
              <w:rPr>
                <w:rFonts w:ascii="Times New Roman" w:eastAsia="Times New Roman" w:hAnsi="Times New Roman" w:cs="Times New Roman"/>
                <w:sz w:val="20"/>
                <w:szCs w:val="20"/>
                <w:lang w:eastAsia="sr-Latn-RS"/>
              </w:rPr>
            </w:pPr>
          </w:p>
        </w:tc>
      </w:tr>
      <w:tr w:rsidR="00D84FA9" w:rsidRPr="00D84FA9" w14:paraId="07EF2227" w14:textId="77777777" w:rsidTr="0004146A">
        <w:trPr>
          <w:trHeight w:val="1035"/>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CFB7C"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Р.б</w:t>
            </w:r>
          </w:p>
        </w:tc>
        <w:tc>
          <w:tcPr>
            <w:tcW w:w="1173" w:type="dxa"/>
            <w:tcBorders>
              <w:top w:val="single" w:sz="4" w:space="0" w:color="auto"/>
              <w:left w:val="nil"/>
              <w:bottom w:val="single" w:sz="4" w:space="0" w:color="auto"/>
              <w:right w:val="single" w:sz="4" w:space="0" w:color="auto"/>
            </w:tcBorders>
            <w:shd w:val="clear" w:color="000000" w:fill="FFFFFF"/>
            <w:vAlign w:val="center"/>
            <w:hideMark/>
          </w:tcPr>
          <w:p w14:paraId="24F89A37"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Шифра</w:t>
            </w:r>
          </w:p>
        </w:tc>
        <w:tc>
          <w:tcPr>
            <w:tcW w:w="2457" w:type="dxa"/>
            <w:tcBorders>
              <w:top w:val="single" w:sz="4" w:space="0" w:color="auto"/>
              <w:left w:val="nil"/>
              <w:bottom w:val="single" w:sz="4" w:space="0" w:color="auto"/>
              <w:right w:val="nil"/>
            </w:tcBorders>
            <w:shd w:val="clear" w:color="auto" w:fill="auto"/>
            <w:vAlign w:val="bottom"/>
            <w:hideMark/>
          </w:tcPr>
          <w:p w14:paraId="7041057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Назив захтеваног добра или одговарајући</w:t>
            </w:r>
          </w:p>
        </w:tc>
        <w:tc>
          <w:tcPr>
            <w:tcW w:w="1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BD677"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Каталошки број </w:t>
            </w:r>
          </w:p>
        </w:tc>
        <w:tc>
          <w:tcPr>
            <w:tcW w:w="908" w:type="dxa"/>
            <w:tcBorders>
              <w:top w:val="single" w:sz="4" w:space="0" w:color="auto"/>
              <w:left w:val="nil"/>
              <w:bottom w:val="single" w:sz="4" w:space="0" w:color="auto"/>
              <w:right w:val="single" w:sz="4" w:space="0" w:color="auto"/>
            </w:tcBorders>
            <w:shd w:val="clear" w:color="000000" w:fill="FFFFFF"/>
            <w:vAlign w:val="center"/>
            <w:hideMark/>
          </w:tcPr>
          <w:p w14:paraId="6EDF4F18"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Катал.број понуђен. добра</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07EA50F2"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Произвођач, земља порекла</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433005E4"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ј.м.</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245EDB97"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количина</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14:paraId="661AE89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Цена по јед.мере без ПДВ-а</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14:paraId="31593C80"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Цена по јед.мере са ПДВ-ом</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14:paraId="4772BFF5"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Укупна вредност без ПДВ-а</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183B0275"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Укупна вредност са ПДВ-ом</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14:paraId="2AD9FDEC"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Магацин</w:t>
            </w:r>
          </w:p>
        </w:tc>
      </w:tr>
      <w:tr w:rsidR="00D84FA9" w:rsidRPr="00D84FA9" w14:paraId="0EFB3BFD" w14:textId="77777777" w:rsidTr="003E3A29">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FDD65B"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1</w:t>
            </w:r>
          </w:p>
        </w:tc>
        <w:tc>
          <w:tcPr>
            <w:tcW w:w="1173" w:type="dxa"/>
            <w:tcBorders>
              <w:top w:val="nil"/>
              <w:left w:val="nil"/>
              <w:bottom w:val="single" w:sz="4" w:space="0" w:color="auto"/>
              <w:right w:val="single" w:sz="4" w:space="0" w:color="auto"/>
            </w:tcBorders>
            <w:shd w:val="clear" w:color="000000" w:fill="FFFFFF"/>
            <w:vAlign w:val="center"/>
            <w:hideMark/>
          </w:tcPr>
          <w:p w14:paraId="541556F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2</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14:paraId="51B74AE1"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3</w:t>
            </w:r>
          </w:p>
        </w:tc>
        <w:tc>
          <w:tcPr>
            <w:tcW w:w="1789" w:type="dxa"/>
            <w:tcBorders>
              <w:top w:val="nil"/>
              <w:left w:val="nil"/>
              <w:bottom w:val="single" w:sz="4" w:space="0" w:color="auto"/>
              <w:right w:val="single" w:sz="4" w:space="0" w:color="auto"/>
            </w:tcBorders>
            <w:shd w:val="clear" w:color="000000" w:fill="FFFFFF"/>
            <w:vAlign w:val="center"/>
            <w:hideMark/>
          </w:tcPr>
          <w:p w14:paraId="7FC07632"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4</w:t>
            </w:r>
          </w:p>
        </w:tc>
        <w:tc>
          <w:tcPr>
            <w:tcW w:w="908" w:type="dxa"/>
            <w:tcBorders>
              <w:top w:val="nil"/>
              <w:left w:val="nil"/>
              <w:bottom w:val="single" w:sz="4" w:space="0" w:color="auto"/>
              <w:right w:val="single" w:sz="4" w:space="0" w:color="auto"/>
            </w:tcBorders>
            <w:shd w:val="clear" w:color="000000" w:fill="FFFFFF"/>
            <w:vAlign w:val="center"/>
          </w:tcPr>
          <w:p w14:paraId="158361EA" w14:textId="3B6B2FEF"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86" w:type="dxa"/>
            <w:tcBorders>
              <w:top w:val="nil"/>
              <w:left w:val="nil"/>
              <w:bottom w:val="single" w:sz="4" w:space="0" w:color="auto"/>
              <w:right w:val="single" w:sz="4" w:space="0" w:color="auto"/>
            </w:tcBorders>
            <w:shd w:val="clear" w:color="000000" w:fill="FFFFFF"/>
            <w:vAlign w:val="center"/>
          </w:tcPr>
          <w:p w14:paraId="6C500A53" w14:textId="1A1ACAC7"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553" w:type="dxa"/>
            <w:tcBorders>
              <w:top w:val="nil"/>
              <w:left w:val="nil"/>
              <w:bottom w:val="single" w:sz="4" w:space="0" w:color="auto"/>
              <w:right w:val="single" w:sz="4" w:space="0" w:color="auto"/>
            </w:tcBorders>
            <w:shd w:val="clear" w:color="000000" w:fill="FFFFFF"/>
            <w:vAlign w:val="center"/>
          </w:tcPr>
          <w:p w14:paraId="55A8F475" w14:textId="10E1FDCD"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81" w:type="dxa"/>
            <w:tcBorders>
              <w:top w:val="nil"/>
              <w:left w:val="nil"/>
              <w:bottom w:val="single" w:sz="4" w:space="0" w:color="auto"/>
              <w:right w:val="single" w:sz="4" w:space="0" w:color="auto"/>
            </w:tcBorders>
            <w:shd w:val="clear" w:color="000000" w:fill="FFFFFF"/>
            <w:vAlign w:val="center"/>
          </w:tcPr>
          <w:p w14:paraId="4DB71255" w14:textId="48D25C37"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033" w:type="dxa"/>
            <w:tcBorders>
              <w:top w:val="nil"/>
              <w:left w:val="nil"/>
              <w:bottom w:val="single" w:sz="4" w:space="0" w:color="auto"/>
              <w:right w:val="single" w:sz="4" w:space="0" w:color="auto"/>
            </w:tcBorders>
            <w:shd w:val="clear" w:color="000000" w:fill="FFFFFF"/>
            <w:vAlign w:val="center"/>
          </w:tcPr>
          <w:p w14:paraId="03471AF4" w14:textId="49289368"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53" w:type="dxa"/>
            <w:tcBorders>
              <w:top w:val="nil"/>
              <w:left w:val="nil"/>
              <w:bottom w:val="single" w:sz="4" w:space="0" w:color="auto"/>
              <w:right w:val="single" w:sz="4" w:space="0" w:color="auto"/>
            </w:tcBorders>
            <w:shd w:val="clear" w:color="000000" w:fill="FFFFFF"/>
            <w:vAlign w:val="center"/>
          </w:tcPr>
          <w:p w14:paraId="59E1AE79" w14:textId="34ABC610"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75" w:type="dxa"/>
            <w:tcBorders>
              <w:top w:val="nil"/>
              <w:left w:val="nil"/>
              <w:bottom w:val="single" w:sz="4" w:space="0" w:color="auto"/>
              <w:right w:val="single" w:sz="4" w:space="0" w:color="auto"/>
            </w:tcBorders>
            <w:shd w:val="clear" w:color="000000" w:fill="FFFFFF"/>
            <w:vAlign w:val="center"/>
          </w:tcPr>
          <w:p w14:paraId="41EF3BC4" w14:textId="3CDA2004"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271" w:type="dxa"/>
            <w:tcBorders>
              <w:top w:val="nil"/>
              <w:left w:val="nil"/>
              <w:bottom w:val="single" w:sz="4" w:space="0" w:color="auto"/>
              <w:right w:val="single" w:sz="4" w:space="0" w:color="auto"/>
            </w:tcBorders>
            <w:shd w:val="clear" w:color="000000" w:fill="FFFFFF"/>
            <w:vAlign w:val="center"/>
          </w:tcPr>
          <w:p w14:paraId="11D49696" w14:textId="170B08E1" w:rsidR="00D84FA9" w:rsidRPr="003E3A29" w:rsidRDefault="003E3A29" w:rsidP="00D84FA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1015" w:type="dxa"/>
            <w:tcBorders>
              <w:top w:val="nil"/>
              <w:left w:val="nil"/>
              <w:bottom w:val="single" w:sz="4" w:space="0" w:color="auto"/>
              <w:right w:val="single" w:sz="4" w:space="0" w:color="auto"/>
            </w:tcBorders>
            <w:shd w:val="clear" w:color="auto" w:fill="auto"/>
            <w:vAlign w:val="bottom"/>
            <w:hideMark/>
          </w:tcPr>
          <w:p w14:paraId="23A1BDCE"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r>
      <w:tr w:rsidR="00D84FA9" w:rsidRPr="00D84FA9" w14:paraId="4FB84938"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57391C92"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1</w:t>
            </w:r>
          </w:p>
        </w:tc>
        <w:tc>
          <w:tcPr>
            <w:tcW w:w="1173" w:type="dxa"/>
            <w:tcBorders>
              <w:top w:val="nil"/>
              <w:left w:val="nil"/>
              <w:bottom w:val="single" w:sz="4" w:space="0" w:color="auto"/>
              <w:right w:val="single" w:sz="4" w:space="0" w:color="auto"/>
            </w:tcBorders>
            <w:shd w:val="clear" w:color="auto" w:fill="auto"/>
            <w:noWrap/>
            <w:vAlign w:val="bottom"/>
            <w:hideMark/>
          </w:tcPr>
          <w:p w14:paraId="4509E7B4"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34010967</w:t>
            </w:r>
          </w:p>
        </w:tc>
        <w:tc>
          <w:tcPr>
            <w:tcW w:w="2457" w:type="dxa"/>
            <w:tcBorders>
              <w:top w:val="nil"/>
              <w:left w:val="nil"/>
              <w:bottom w:val="single" w:sz="4" w:space="0" w:color="auto"/>
              <w:right w:val="single" w:sz="4" w:space="0" w:color="auto"/>
            </w:tcBorders>
            <w:shd w:val="clear" w:color="auto" w:fill="auto"/>
            <w:vAlign w:val="bottom"/>
            <w:hideMark/>
          </w:tcPr>
          <w:p w14:paraId="280AB5FD"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filter vazduha autobus kamaz</w:t>
            </w:r>
          </w:p>
        </w:tc>
        <w:tc>
          <w:tcPr>
            <w:tcW w:w="1789" w:type="dxa"/>
            <w:tcBorders>
              <w:top w:val="nil"/>
              <w:left w:val="nil"/>
              <w:bottom w:val="single" w:sz="4" w:space="0" w:color="auto"/>
              <w:right w:val="single" w:sz="4" w:space="0" w:color="auto"/>
            </w:tcBorders>
            <w:shd w:val="clear" w:color="auto" w:fill="auto"/>
            <w:noWrap/>
            <w:vAlign w:val="bottom"/>
            <w:hideMark/>
          </w:tcPr>
          <w:p w14:paraId="3DF47D55"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721-1109560-30</w:t>
            </w:r>
          </w:p>
        </w:tc>
        <w:tc>
          <w:tcPr>
            <w:tcW w:w="908" w:type="dxa"/>
            <w:tcBorders>
              <w:top w:val="nil"/>
              <w:left w:val="nil"/>
              <w:bottom w:val="single" w:sz="4" w:space="0" w:color="auto"/>
              <w:right w:val="single" w:sz="4" w:space="0" w:color="auto"/>
            </w:tcBorders>
            <w:shd w:val="clear" w:color="auto" w:fill="auto"/>
            <w:noWrap/>
            <w:vAlign w:val="bottom"/>
            <w:hideMark/>
          </w:tcPr>
          <w:p w14:paraId="6778F83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6D7947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3766CF47"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7E2AA5EA"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4</w:t>
            </w:r>
          </w:p>
        </w:tc>
        <w:tc>
          <w:tcPr>
            <w:tcW w:w="1033" w:type="dxa"/>
            <w:tcBorders>
              <w:top w:val="nil"/>
              <w:left w:val="nil"/>
              <w:bottom w:val="single" w:sz="4" w:space="0" w:color="auto"/>
              <w:right w:val="single" w:sz="4" w:space="0" w:color="auto"/>
            </w:tcBorders>
            <w:shd w:val="clear" w:color="auto" w:fill="auto"/>
            <w:noWrap/>
            <w:vAlign w:val="bottom"/>
            <w:hideMark/>
          </w:tcPr>
          <w:p w14:paraId="452BFB04"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4349AFC8"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7CE951A3"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1DEDCD15"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46E163A3"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07C271B2"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6BDDBD7C"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2</w:t>
            </w:r>
          </w:p>
        </w:tc>
        <w:tc>
          <w:tcPr>
            <w:tcW w:w="1173" w:type="dxa"/>
            <w:tcBorders>
              <w:top w:val="nil"/>
              <w:left w:val="nil"/>
              <w:bottom w:val="single" w:sz="4" w:space="0" w:color="auto"/>
              <w:right w:val="single" w:sz="4" w:space="0" w:color="auto"/>
            </w:tcBorders>
            <w:shd w:val="clear" w:color="auto" w:fill="auto"/>
            <w:noWrap/>
            <w:vAlign w:val="bottom"/>
            <w:hideMark/>
          </w:tcPr>
          <w:p w14:paraId="34BB3D93"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71803522</w:t>
            </w:r>
          </w:p>
        </w:tc>
        <w:tc>
          <w:tcPr>
            <w:tcW w:w="2457" w:type="dxa"/>
            <w:tcBorders>
              <w:top w:val="nil"/>
              <w:left w:val="nil"/>
              <w:bottom w:val="single" w:sz="4" w:space="0" w:color="auto"/>
              <w:right w:val="single" w:sz="4" w:space="0" w:color="auto"/>
            </w:tcBorders>
            <w:shd w:val="clear" w:color="auto" w:fill="auto"/>
            <w:vAlign w:val="bottom"/>
            <w:hideMark/>
          </w:tcPr>
          <w:p w14:paraId="0E36103D"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Filter vazduh sekundarni </w:t>
            </w:r>
          </w:p>
        </w:tc>
        <w:tc>
          <w:tcPr>
            <w:tcW w:w="1789" w:type="dxa"/>
            <w:tcBorders>
              <w:top w:val="nil"/>
              <w:left w:val="nil"/>
              <w:bottom w:val="single" w:sz="4" w:space="0" w:color="auto"/>
              <w:right w:val="single" w:sz="4" w:space="0" w:color="auto"/>
            </w:tcBorders>
            <w:shd w:val="clear" w:color="auto" w:fill="auto"/>
            <w:noWrap/>
            <w:vAlign w:val="bottom"/>
            <w:hideMark/>
          </w:tcPr>
          <w:p w14:paraId="4B19B3D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112.125.09/20</w:t>
            </w:r>
          </w:p>
        </w:tc>
        <w:tc>
          <w:tcPr>
            <w:tcW w:w="908" w:type="dxa"/>
            <w:tcBorders>
              <w:top w:val="nil"/>
              <w:left w:val="nil"/>
              <w:bottom w:val="single" w:sz="4" w:space="0" w:color="auto"/>
              <w:right w:val="single" w:sz="4" w:space="0" w:color="auto"/>
            </w:tcBorders>
            <w:shd w:val="clear" w:color="auto" w:fill="auto"/>
            <w:noWrap/>
            <w:vAlign w:val="bottom"/>
            <w:hideMark/>
          </w:tcPr>
          <w:p w14:paraId="341574C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62EEF0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4194EAD6"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0901E0EC"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2</w:t>
            </w:r>
          </w:p>
        </w:tc>
        <w:tc>
          <w:tcPr>
            <w:tcW w:w="1033" w:type="dxa"/>
            <w:tcBorders>
              <w:top w:val="nil"/>
              <w:left w:val="nil"/>
              <w:bottom w:val="single" w:sz="4" w:space="0" w:color="auto"/>
              <w:right w:val="single" w:sz="4" w:space="0" w:color="auto"/>
            </w:tcBorders>
            <w:shd w:val="clear" w:color="auto" w:fill="auto"/>
            <w:noWrap/>
            <w:vAlign w:val="bottom"/>
            <w:hideMark/>
          </w:tcPr>
          <w:p w14:paraId="281E74A9"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336E3057"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2541553F"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56700AFB"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236228C2"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76BBE0B6"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49907DA0"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3</w:t>
            </w:r>
          </w:p>
        </w:tc>
        <w:tc>
          <w:tcPr>
            <w:tcW w:w="1173" w:type="dxa"/>
            <w:tcBorders>
              <w:top w:val="nil"/>
              <w:left w:val="nil"/>
              <w:bottom w:val="single" w:sz="4" w:space="0" w:color="auto"/>
              <w:right w:val="single" w:sz="4" w:space="0" w:color="auto"/>
            </w:tcBorders>
            <w:shd w:val="clear" w:color="auto" w:fill="auto"/>
            <w:noWrap/>
            <w:vAlign w:val="bottom"/>
            <w:hideMark/>
          </w:tcPr>
          <w:p w14:paraId="4730334C"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73130049</w:t>
            </w:r>
          </w:p>
        </w:tc>
        <w:tc>
          <w:tcPr>
            <w:tcW w:w="2457" w:type="dxa"/>
            <w:tcBorders>
              <w:top w:val="nil"/>
              <w:left w:val="nil"/>
              <w:bottom w:val="single" w:sz="4" w:space="0" w:color="auto"/>
              <w:right w:val="single" w:sz="4" w:space="0" w:color="auto"/>
            </w:tcBorders>
            <w:shd w:val="clear" w:color="auto" w:fill="auto"/>
            <w:vAlign w:val="bottom"/>
            <w:hideMark/>
          </w:tcPr>
          <w:p w14:paraId="1F2CD216"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Filter za gorivo </w:t>
            </w:r>
          </w:p>
        </w:tc>
        <w:tc>
          <w:tcPr>
            <w:tcW w:w="1789" w:type="dxa"/>
            <w:tcBorders>
              <w:top w:val="nil"/>
              <w:left w:val="nil"/>
              <w:bottom w:val="single" w:sz="4" w:space="0" w:color="auto"/>
              <w:right w:val="single" w:sz="4" w:space="0" w:color="auto"/>
            </w:tcBorders>
            <w:shd w:val="clear" w:color="auto" w:fill="auto"/>
            <w:noWrap/>
            <w:vAlign w:val="bottom"/>
            <w:hideMark/>
          </w:tcPr>
          <w:p w14:paraId="158469EA"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A 000 090 15 51</w:t>
            </w:r>
          </w:p>
        </w:tc>
        <w:tc>
          <w:tcPr>
            <w:tcW w:w="908" w:type="dxa"/>
            <w:tcBorders>
              <w:top w:val="nil"/>
              <w:left w:val="nil"/>
              <w:bottom w:val="single" w:sz="4" w:space="0" w:color="auto"/>
              <w:right w:val="single" w:sz="4" w:space="0" w:color="auto"/>
            </w:tcBorders>
            <w:shd w:val="clear" w:color="auto" w:fill="auto"/>
            <w:noWrap/>
            <w:vAlign w:val="bottom"/>
            <w:hideMark/>
          </w:tcPr>
          <w:p w14:paraId="13DFFA45"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1290EEC1"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5D2412BE"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4BEFD871"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4</w:t>
            </w:r>
          </w:p>
        </w:tc>
        <w:tc>
          <w:tcPr>
            <w:tcW w:w="1033" w:type="dxa"/>
            <w:tcBorders>
              <w:top w:val="nil"/>
              <w:left w:val="nil"/>
              <w:bottom w:val="single" w:sz="4" w:space="0" w:color="auto"/>
              <w:right w:val="single" w:sz="4" w:space="0" w:color="auto"/>
            </w:tcBorders>
            <w:shd w:val="clear" w:color="auto" w:fill="auto"/>
            <w:noWrap/>
            <w:vAlign w:val="bottom"/>
            <w:hideMark/>
          </w:tcPr>
          <w:p w14:paraId="4B4F4396"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3AE0B7D8"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9F9B7F4"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5C12E75A"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5C424E1F"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23AEE221"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20A8A41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4</w:t>
            </w:r>
          </w:p>
        </w:tc>
        <w:tc>
          <w:tcPr>
            <w:tcW w:w="1173" w:type="dxa"/>
            <w:tcBorders>
              <w:top w:val="nil"/>
              <w:left w:val="nil"/>
              <w:bottom w:val="single" w:sz="4" w:space="0" w:color="auto"/>
              <w:right w:val="single" w:sz="4" w:space="0" w:color="auto"/>
            </w:tcBorders>
            <w:shd w:val="clear" w:color="auto" w:fill="auto"/>
            <w:noWrap/>
            <w:vAlign w:val="bottom"/>
            <w:hideMark/>
          </w:tcPr>
          <w:p w14:paraId="00AB2D6B"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75601013</w:t>
            </w:r>
          </w:p>
        </w:tc>
        <w:tc>
          <w:tcPr>
            <w:tcW w:w="2457" w:type="dxa"/>
            <w:tcBorders>
              <w:top w:val="nil"/>
              <w:left w:val="nil"/>
              <w:bottom w:val="single" w:sz="4" w:space="0" w:color="auto"/>
              <w:right w:val="single" w:sz="4" w:space="0" w:color="auto"/>
            </w:tcBorders>
            <w:shd w:val="clear" w:color="auto" w:fill="auto"/>
            <w:vAlign w:val="bottom"/>
            <w:hideMark/>
          </w:tcPr>
          <w:p w14:paraId="41FA2468"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Filter ulja </w:t>
            </w:r>
          </w:p>
        </w:tc>
        <w:tc>
          <w:tcPr>
            <w:tcW w:w="1789" w:type="dxa"/>
            <w:tcBorders>
              <w:top w:val="nil"/>
              <w:left w:val="nil"/>
              <w:bottom w:val="single" w:sz="4" w:space="0" w:color="auto"/>
              <w:right w:val="single" w:sz="4" w:space="0" w:color="auto"/>
            </w:tcBorders>
            <w:shd w:val="clear" w:color="auto" w:fill="auto"/>
            <w:noWrap/>
            <w:vAlign w:val="bottom"/>
            <w:hideMark/>
          </w:tcPr>
          <w:p w14:paraId="34538F0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71.89.12/10</w:t>
            </w:r>
          </w:p>
        </w:tc>
        <w:tc>
          <w:tcPr>
            <w:tcW w:w="908" w:type="dxa"/>
            <w:tcBorders>
              <w:top w:val="nil"/>
              <w:left w:val="nil"/>
              <w:bottom w:val="single" w:sz="4" w:space="0" w:color="auto"/>
              <w:right w:val="single" w:sz="4" w:space="0" w:color="auto"/>
            </w:tcBorders>
            <w:shd w:val="clear" w:color="auto" w:fill="auto"/>
            <w:noWrap/>
            <w:vAlign w:val="bottom"/>
            <w:hideMark/>
          </w:tcPr>
          <w:p w14:paraId="04A2343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5DBAF34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6814EDCC"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05F38B9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6</w:t>
            </w:r>
          </w:p>
        </w:tc>
        <w:tc>
          <w:tcPr>
            <w:tcW w:w="1033" w:type="dxa"/>
            <w:tcBorders>
              <w:top w:val="nil"/>
              <w:left w:val="nil"/>
              <w:bottom w:val="single" w:sz="4" w:space="0" w:color="auto"/>
              <w:right w:val="single" w:sz="4" w:space="0" w:color="auto"/>
            </w:tcBorders>
            <w:shd w:val="clear" w:color="auto" w:fill="auto"/>
            <w:noWrap/>
            <w:vAlign w:val="bottom"/>
            <w:hideMark/>
          </w:tcPr>
          <w:p w14:paraId="6B400470"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11F726F0"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19D8E8B"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24723DAB"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4DB4946C"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580D74D5"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0725DF3D"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5</w:t>
            </w:r>
          </w:p>
        </w:tc>
        <w:tc>
          <w:tcPr>
            <w:tcW w:w="1173" w:type="dxa"/>
            <w:tcBorders>
              <w:top w:val="nil"/>
              <w:left w:val="nil"/>
              <w:bottom w:val="single" w:sz="4" w:space="0" w:color="auto"/>
              <w:right w:val="single" w:sz="4" w:space="0" w:color="auto"/>
            </w:tcBorders>
            <w:shd w:val="clear" w:color="auto" w:fill="auto"/>
            <w:noWrap/>
            <w:vAlign w:val="bottom"/>
            <w:hideMark/>
          </w:tcPr>
          <w:p w14:paraId="52F1D311"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77201051</w:t>
            </w:r>
          </w:p>
        </w:tc>
        <w:tc>
          <w:tcPr>
            <w:tcW w:w="2457" w:type="dxa"/>
            <w:tcBorders>
              <w:top w:val="nil"/>
              <w:left w:val="nil"/>
              <w:bottom w:val="single" w:sz="4" w:space="0" w:color="auto"/>
              <w:right w:val="single" w:sz="4" w:space="0" w:color="auto"/>
            </w:tcBorders>
            <w:shd w:val="clear" w:color="auto" w:fill="auto"/>
            <w:vAlign w:val="bottom"/>
            <w:hideMark/>
          </w:tcPr>
          <w:p w14:paraId="223B1DF3"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Filter vazduha </w:t>
            </w:r>
          </w:p>
        </w:tc>
        <w:tc>
          <w:tcPr>
            <w:tcW w:w="1789" w:type="dxa"/>
            <w:tcBorders>
              <w:top w:val="nil"/>
              <w:left w:val="nil"/>
              <w:bottom w:val="single" w:sz="4" w:space="0" w:color="auto"/>
              <w:right w:val="single" w:sz="4" w:space="0" w:color="auto"/>
            </w:tcBorders>
            <w:shd w:val="clear" w:color="auto" w:fill="auto"/>
            <w:noWrap/>
            <w:vAlign w:val="bottom"/>
            <w:hideMark/>
          </w:tcPr>
          <w:p w14:paraId="50F8C6E6"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71.89.14/20</w:t>
            </w:r>
          </w:p>
        </w:tc>
        <w:tc>
          <w:tcPr>
            <w:tcW w:w="908" w:type="dxa"/>
            <w:tcBorders>
              <w:top w:val="nil"/>
              <w:left w:val="nil"/>
              <w:bottom w:val="single" w:sz="4" w:space="0" w:color="auto"/>
              <w:right w:val="single" w:sz="4" w:space="0" w:color="auto"/>
            </w:tcBorders>
            <w:shd w:val="clear" w:color="auto" w:fill="auto"/>
            <w:noWrap/>
            <w:vAlign w:val="bottom"/>
            <w:hideMark/>
          </w:tcPr>
          <w:p w14:paraId="72F3344D"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72A6A80"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3144AC82"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329AC261"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7</w:t>
            </w:r>
          </w:p>
        </w:tc>
        <w:tc>
          <w:tcPr>
            <w:tcW w:w="1033" w:type="dxa"/>
            <w:tcBorders>
              <w:top w:val="nil"/>
              <w:left w:val="nil"/>
              <w:bottom w:val="single" w:sz="4" w:space="0" w:color="auto"/>
              <w:right w:val="single" w:sz="4" w:space="0" w:color="auto"/>
            </w:tcBorders>
            <w:shd w:val="clear" w:color="auto" w:fill="auto"/>
            <w:noWrap/>
            <w:vAlign w:val="bottom"/>
            <w:hideMark/>
          </w:tcPr>
          <w:p w14:paraId="761FE431"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40822DA7"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D1E3143"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6A54D01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52C12DF8"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38B57B0E"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748053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6</w:t>
            </w:r>
          </w:p>
        </w:tc>
        <w:tc>
          <w:tcPr>
            <w:tcW w:w="1173" w:type="dxa"/>
            <w:tcBorders>
              <w:top w:val="nil"/>
              <w:left w:val="nil"/>
              <w:bottom w:val="single" w:sz="4" w:space="0" w:color="auto"/>
              <w:right w:val="single" w:sz="4" w:space="0" w:color="auto"/>
            </w:tcBorders>
            <w:shd w:val="clear" w:color="auto" w:fill="auto"/>
            <w:noWrap/>
            <w:vAlign w:val="bottom"/>
            <w:hideMark/>
          </w:tcPr>
          <w:p w14:paraId="40FDEAA6"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77201085</w:t>
            </w:r>
          </w:p>
        </w:tc>
        <w:tc>
          <w:tcPr>
            <w:tcW w:w="2457" w:type="dxa"/>
            <w:tcBorders>
              <w:top w:val="nil"/>
              <w:left w:val="nil"/>
              <w:bottom w:val="single" w:sz="4" w:space="0" w:color="auto"/>
              <w:right w:val="single" w:sz="4" w:space="0" w:color="auto"/>
            </w:tcBorders>
            <w:shd w:val="clear" w:color="auto" w:fill="auto"/>
            <w:vAlign w:val="bottom"/>
            <w:hideMark/>
          </w:tcPr>
          <w:p w14:paraId="681FB4F3"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Filter ulja </w:t>
            </w:r>
          </w:p>
        </w:tc>
        <w:tc>
          <w:tcPr>
            <w:tcW w:w="1789" w:type="dxa"/>
            <w:tcBorders>
              <w:top w:val="nil"/>
              <w:left w:val="nil"/>
              <w:bottom w:val="single" w:sz="4" w:space="0" w:color="auto"/>
              <w:right w:val="single" w:sz="4" w:space="0" w:color="auto"/>
            </w:tcBorders>
            <w:shd w:val="clear" w:color="auto" w:fill="auto"/>
            <w:noWrap/>
            <w:vAlign w:val="bottom"/>
            <w:hideMark/>
          </w:tcPr>
          <w:p w14:paraId="236DB588"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124.137.54/10</w:t>
            </w:r>
          </w:p>
        </w:tc>
        <w:tc>
          <w:tcPr>
            <w:tcW w:w="908" w:type="dxa"/>
            <w:tcBorders>
              <w:top w:val="nil"/>
              <w:left w:val="nil"/>
              <w:bottom w:val="single" w:sz="4" w:space="0" w:color="auto"/>
              <w:right w:val="single" w:sz="4" w:space="0" w:color="auto"/>
            </w:tcBorders>
            <w:shd w:val="clear" w:color="auto" w:fill="auto"/>
            <w:noWrap/>
            <w:vAlign w:val="bottom"/>
            <w:hideMark/>
          </w:tcPr>
          <w:p w14:paraId="42D9E16C"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BA9BCDC"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79BF087A"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30B5383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20</w:t>
            </w:r>
          </w:p>
        </w:tc>
        <w:tc>
          <w:tcPr>
            <w:tcW w:w="1033" w:type="dxa"/>
            <w:tcBorders>
              <w:top w:val="nil"/>
              <w:left w:val="nil"/>
              <w:bottom w:val="single" w:sz="4" w:space="0" w:color="auto"/>
              <w:right w:val="single" w:sz="4" w:space="0" w:color="auto"/>
            </w:tcBorders>
            <w:shd w:val="clear" w:color="auto" w:fill="auto"/>
            <w:noWrap/>
            <w:vAlign w:val="bottom"/>
            <w:hideMark/>
          </w:tcPr>
          <w:p w14:paraId="333B692F"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093EEE91"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4E52F6E2"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5FD61D82"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3436E329"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7CD5CC0A"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253E95CA"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7</w:t>
            </w:r>
          </w:p>
        </w:tc>
        <w:tc>
          <w:tcPr>
            <w:tcW w:w="1173" w:type="dxa"/>
            <w:tcBorders>
              <w:top w:val="nil"/>
              <w:left w:val="nil"/>
              <w:bottom w:val="single" w:sz="4" w:space="0" w:color="auto"/>
              <w:right w:val="single" w:sz="4" w:space="0" w:color="auto"/>
            </w:tcBorders>
            <w:shd w:val="clear" w:color="auto" w:fill="auto"/>
            <w:noWrap/>
            <w:vAlign w:val="bottom"/>
            <w:hideMark/>
          </w:tcPr>
          <w:p w14:paraId="6D0527B8"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79300067</w:t>
            </w:r>
          </w:p>
        </w:tc>
        <w:tc>
          <w:tcPr>
            <w:tcW w:w="2457" w:type="dxa"/>
            <w:tcBorders>
              <w:top w:val="nil"/>
              <w:left w:val="nil"/>
              <w:bottom w:val="single" w:sz="4" w:space="0" w:color="auto"/>
              <w:right w:val="single" w:sz="4" w:space="0" w:color="auto"/>
            </w:tcBorders>
            <w:shd w:val="clear" w:color="auto" w:fill="auto"/>
            <w:vAlign w:val="bottom"/>
            <w:hideMark/>
          </w:tcPr>
          <w:p w14:paraId="79D1A6AA"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Filter sušac vazduha </w:t>
            </w:r>
          </w:p>
        </w:tc>
        <w:tc>
          <w:tcPr>
            <w:tcW w:w="1789" w:type="dxa"/>
            <w:tcBorders>
              <w:top w:val="nil"/>
              <w:left w:val="nil"/>
              <w:bottom w:val="single" w:sz="4" w:space="0" w:color="auto"/>
              <w:right w:val="single" w:sz="4" w:space="0" w:color="auto"/>
            </w:tcBorders>
            <w:shd w:val="clear" w:color="auto" w:fill="auto"/>
            <w:noWrap/>
            <w:vAlign w:val="bottom"/>
            <w:hideMark/>
          </w:tcPr>
          <w:p w14:paraId="7AF3CC74"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2992261</w:t>
            </w:r>
          </w:p>
        </w:tc>
        <w:tc>
          <w:tcPr>
            <w:tcW w:w="908" w:type="dxa"/>
            <w:tcBorders>
              <w:top w:val="nil"/>
              <w:left w:val="nil"/>
              <w:bottom w:val="single" w:sz="4" w:space="0" w:color="auto"/>
              <w:right w:val="single" w:sz="4" w:space="0" w:color="auto"/>
            </w:tcBorders>
            <w:shd w:val="clear" w:color="auto" w:fill="auto"/>
            <w:noWrap/>
            <w:vAlign w:val="bottom"/>
            <w:hideMark/>
          </w:tcPr>
          <w:p w14:paraId="75F7725A"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0EADC6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3D166968"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1FD69CA4"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10</w:t>
            </w:r>
          </w:p>
        </w:tc>
        <w:tc>
          <w:tcPr>
            <w:tcW w:w="1033" w:type="dxa"/>
            <w:tcBorders>
              <w:top w:val="nil"/>
              <w:left w:val="nil"/>
              <w:bottom w:val="single" w:sz="4" w:space="0" w:color="auto"/>
              <w:right w:val="single" w:sz="4" w:space="0" w:color="auto"/>
            </w:tcBorders>
            <w:shd w:val="clear" w:color="auto" w:fill="auto"/>
            <w:noWrap/>
            <w:vAlign w:val="bottom"/>
            <w:hideMark/>
          </w:tcPr>
          <w:p w14:paraId="0743FB99"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5617E30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D6CE066"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04E9A1F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11F84759"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461D4887"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31018A01"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8</w:t>
            </w:r>
          </w:p>
        </w:tc>
        <w:tc>
          <w:tcPr>
            <w:tcW w:w="1173" w:type="dxa"/>
            <w:tcBorders>
              <w:top w:val="nil"/>
              <w:left w:val="nil"/>
              <w:bottom w:val="single" w:sz="4" w:space="0" w:color="auto"/>
              <w:right w:val="single" w:sz="4" w:space="0" w:color="auto"/>
            </w:tcBorders>
            <w:shd w:val="clear" w:color="auto" w:fill="auto"/>
            <w:noWrap/>
            <w:vAlign w:val="bottom"/>
            <w:hideMark/>
          </w:tcPr>
          <w:p w14:paraId="23181145"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79300091</w:t>
            </w:r>
          </w:p>
        </w:tc>
        <w:tc>
          <w:tcPr>
            <w:tcW w:w="2457" w:type="dxa"/>
            <w:tcBorders>
              <w:top w:val="nil"/>
              <w:left w:val="nil"/>
              <w:bottom w:val="single" w:sz="4" w:space="0" w:color="auto"/>
              <w:right w:val="single" w:sz="4" w:space="0" w:color="auto"/>
            </w:tcBorders>
            <w:shd w:val="clear" w:color="auto" w:fill="auto"/>
            <w:vAlign w:val="bottom"/>
            <w:hideMark/>
          </w:tcPr>
          <w:p w14:paraId="6D5B53CA"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Filter za ulje</w:t>
            </w:r>
          </w:p>
        </w:tc>
        <w:tc>
          <w:tcPr>
            <w:tcW w:w="1789" w:type="dxa"/>
            <w:tcBorders>
              <w:top w:val="nil"/>
              <w:left w:val="nil"/>
              <w:bottom w:val="single" w:sz="4" w:space="0" w:color="auto"/>
              <w:right w:val="single" w:sz="4" w:space="0" w:color="auto"/>
            </w:tcBorders>
            <w:shd w:val="clear" w:color="auto" w:fill="auto"/>
            <w:noWrap/>
            <w:vAlign w:val="bottom"/>
            <w:hideMark/>
          </w:tcPr>
          <w:p w14:paraId="63AA506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 LF16015</w:t>
            </w:r>
          </w:p>
        </w:tc>
        <w:tc>
          <w:tcPr>
            <w:tcW w:w="908" w:type="dxa"/>
            <w:tcBorders>
              <w:top w:val="nil"/>
              <w:left w:val="nil"/>
              <w:bottom w:val="single" w:sz="4" w:space="0" w:color="auto"/>
              <w:right w:val="single" w:sz="4" w:space="0" w:color="auto"/>
            </w:tcBorders>
            <w:shd w:val="clear" w:color="auto" w:fill="auto"/>
            <w:noWrap/>
            <w:vAlign w:val="bottom"/>
            <w:hideMark/>
          </w:tcPr>
          <w:p w14:paraId="17DBB8D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34FE5A0"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0B29282F"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44F74C9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6</w:t>
            </w:r>
          </w:p>
        </w:tc>
        <w:tc>
          <w:tcPr>
            <w:tcW w:w="1033" w:type="dxa"/>
            <w:tcBorders>
              <w:top w:val="nil"/>
              <w:left w:val="nil"/>
              <w:bottom w:val="single" w:sz="4" w:space="0" w:color="auto"/>
              <w:right w:val="single" w:sz="4" w:space="0" w:color="auto"/>
            </w:tcBorders>
            <w:shd w:val="clear" w:color="auto" w:fill="auto"/>
            <w:noWrap/>
            <w:vAlign w:val="bottom"/>
            <w:hideMark/>
          </w:tcPr>
          <w:p w14:paraId="5E43366B"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538B8BB9"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2B7C24C8"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549BC7B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7748FCF5"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r w:rsidR="00D84FA9" w:rsidRPr="00D84FA9" w14:paraId="14AEC009" w14:textId="77777777" w:rsidTr="0004146A">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6C7430E4"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9</w:t>
            </w:r>
          </w:p>
        </w:tc>
        <w:tc>
          <w:tcPr>
            <w:tcW w:w="1173" w:type="dxa"/>
            <w:tcBorders>
              <w:top w:val="nil"/>
              <w:left w:val="nil"/>
              <w:bottom w:val="single" w:sz="4" w:space="0" w:color="auto"/>
              <w:right w:val="single" w:sz="4" w:space="0" w:color="auto"/>
            </w:tcBorders>
            <w:shd w:val="clear" w:color="auto" w:fill="auto"/>
            <w:noWrap/>
            <w:vAlign w:val="bottom"/>
            <w:hideMark/>
          </w:tcPr>
          <w:p w14:paraId="40849077"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94420478</w:t>
            </w:r>
          </w:p>
        </w:tc>
        <w:tc>
          <w:tcPr>
            <w:tcW w:w="2457" w:type="dxa"/>
            <w:tcBorders>
              <w:top w:val="nil"/>
              <w:left w:val="nil"/>
              <w:bottom w:val="single" w:sz="4" w:space="0" w:color="auto"/>
              <w:right w:val="single" w:sz="4" w:space="0" w:color="auto"/>
            </w:tcBorders>
            <w:shd w:val="clear" w:color="auto" w:fill="auto"/>
            <w:vAlign w:val="bottom"/>
            <w:hideMark/>
          </w:tcPr>
          <w:p w14:paraId="38A705F7"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xml:space="preserve">Uložak filtera goriva </w:t>
            </w:r>
          </w:p>
        </w:tc>
        <w:tc>
          <w:tcPr>
            <w:tcW w:w="1789" w:type="dxa"/>
            <w:tcBorders>
              <w:top w:val="nil"/>
              <w:left w:val="nil"/>
              <w:bottom w:val="single" w:sz="4" w:space="0" w:color="auto"/>
              <w:right w:val="single" w:sz="4" w:space="0" w:color="auto"/>
            </w:tcBorders>
            <w:shd w:val="clear" w:color="auto" w:fill="auto"/>
            <w:noWrap/>
            <w:vAlign w:val="bottom"/>
            <w:hideMark/>
          </w:tcPr>
          <w:p w14:paraId="7A9C9B4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5715584</w:t>
            </w:r>
          </w:p>
        </w:tc>
        <w:tc>
          <w:tcPr>
            <w:tcW w:w="908" w:type="dxa"/>
            <w:tcBorders>
              <w:top w:val="nil"/>
              <w:left w:val="nil"/>
              <w:bottom w:val="single" w:sz="4" w:space="0" w:color="auto"/>
              <w:right w:val="single" w:sz="4" w:space="0" w:color="auto"/>
            </w:tcBorders>
            <w:shd w:val="clear" w:color="auto" w:fill="auto"/>
            <w:noWrap/>
            <w:vAlign w:val="bottom"/>
            <w:hideMark/>
          </w:tcPr>
          <w:p w14:paraId="64FF29F2"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BF919AF"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553" w:type="dxa"/>
            <w:tcBorders>
              <w:top w:val="nil"/>
              <w:left w:val="nil"/>
              <w:bottom w:val="single" w:sz="4" w:space="0" w:color="auto"/>
              <w:right w:val="single" w:sz="4" w:space="0" w:color="auto"/>
            </w:tcBorders>
            <w:shd w:val="clear" w:color="auto" w:fill="auto"/>
            <w:noWrap/>
            <w:vAlign w:val="bottom"/>
            <w:hideMark/>
          </w:tcPr>
          <w:p w14:paraId="0E5B1037"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ком</w:t>
            </w:r>
          </w:p>
        </w:tc>
        <w:tc>
          <w:tcPr>
            <w:tcW w:w="1081" w:type="dxa"/>
            <w:tcBorders>
              <w:top w:val="nil"/>
              <w:left w:val="nil"/>
              <w:bottom w:val="single" w:sz="4" w:space="0" w:color="auto"/>
              <w:right w:val="single" w:sz="4" w:space="0" w:color="auto"/>
            </w:tcBorders>
            <w:shd w:val="clear" w:color="auto" w:fill="auto"/>
            <w:noWrap/>
            <w:vAlign w:val="bottom"/>
            <w:hideMark/>
          </w:tcPr>
          <w:p w14:paraId="5689C5F3"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5</w:t>
            </w:r>
          </w:p>
        </w:tc>
        <w:tc>
          <w:tcPr>
            <w:tcW w:w="1033" w:type="dxa"/>
            <w:tcBorders>
              <w:top w:val="nil"/>
              <w:left w:val="nil"/>
              <w:bottom w:val="single" w:sz="4" w:space="0" w:color="auto"/>
              <w:right w:val="single" w:sz="4" w:space="0" w:color="auto"/>
            </w:tcBorders>
            <w:shd w:val="clear" w:color="auto" w:fill="auto"/>
            <w:noWrap/>
            <w:vAlign w:val="bottom"/>
            <w:hideMark/>
          </w:tcPr>
          <w:p w14:paraId="7E7BEF6A" w14:textId="77777777" w:rsidR="00D84FA9" w:rsidRPr="00D84FA9" w:rsidRDefault="00D84FA9" w:rsidP="00D84FA9">
            <w:pPr>
              <w:spacing w:after="0" w:line="240" w:lineRule="auto"/>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53" w:type="dxa"/>
            <w:tcBorders>
              <w:top w:val="nil"/>
              <w:left w:val="nil"/>
              <w:bottom w:val="single" w:sz="4" w:space="0" w:color="auto"/>
              <w:right w:val="single" w:sz="4" w:space="0" w:color="auto"/>
            </w:tcBorders>
            <w:shd w:val="clear" w:color="000000" w:fill="FFFFFF"/>
            <w:vAlign w:val="bottom"/>
            <w:hideMark/>
          </w:tcPr>
          <w:p w14:paraId="739CA42D"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B533720" w14:textId="77777777" w:rsidR="00D84FA9" w:rsidRPr="00D84FA9" w:rsidRDefault="00D84FA9" w:rsidP="00D84FA9">
            <w:pPr>
              <w:spacing w:after="0" w:line="240" w:lineRule="auto"/>
              <w:jc w:val="right"/>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271" w:type="dxa"/>
            <w:tcBorders>
              <w:top w:val="nil"/>
              <w:left w:val="nil"/>
              <w:bottom w:val="single" w:sz="4" w:space="0" w:color="auto"/>
              <w:right w:val="single" w:sz="4" w:space="0" w:color="auto"/>
            </w:tcBorders>
            <w:shd w:val="clear" w:color="000000" w:fill="FFFFFF"/>
            <w:vAlign w:val="bottom"/>
            <w:hideMark/>
          </w:tcPr>
          <w:p w14:paraId="2276AC4E" w14:textId="77777777" w:rsidR="00D84FA9" w:rsidRPr="00D84FA9" w:rsidRDefault="00D84FA9" w:rsidP="00D84FA9">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 </w:t>
            </w:r>
          </w:p>
        </w:tc>
        <w:tc>
          <w:tcPr>
            <w:tcW w:w="1015" w:type="dxa"/>
            <w:tcBorders>
              <w:top w:val="nil"/>
              <w:left w:val="nil"/>
              <w:bottom w:val="single" w:sz="4" w:space="0" w:color="auto"/>
              <w:right w:val="single" w:sz="4" w:space="0" w:color="auto"/>
            </w:tcBorders>
            <w:shd w:val="clear" w:color="auto" w:fill="auto"/>
            <w:noWrap/>
            <w:vAlign w:val="bottom"/>
            <w:hideMark/>
          </w:tcPr>
          <w:p w14:paraId="3DBCF278" w14:textId="77777777" w:rsidR="00D84FA9" w:rsidRPr="00D84FA9" w:rsidRDefault="00D84FA9" w:rsidP="00D84FA9">
            <w:pPr>
              <w:spacing w:after="0" w:line="240" w:lineRule="auto"/>
              <w:jc w:val="right"/>
              <w:rPr>
                <w:rFonts w:ascii="Calibri" w:eastAsia="Times New Roman" w:hAnsi="Calibri" w:cs="Arial"/>
                <w:color w:val="FF0000"/>
                <w:lang w:eastAsia="sr-Latn-RS"/>
              </w:rPr>
            </w:pPr>
            <w:r w:rsidRPr="00D84FA9">
              <w:rPr>
                <w:rFonts w:ascii="Calibri" w:eastAsia="Times New Roman" w:hAnsi="Calibri" w:cs="Arial"/>
                <w:color w:val="FF0000"/>
                <w:lang w:eastAsia="sr-Latn-RS"/>
              </w:rPr>
              <w:t>60</w:t>
            </w:r>
          </w:p>
        </w:tc>
      </w:tr>
    </w:tbl>
    <w:p w14:paraId="620583A6" w14:textId="0BB08E28" w:rsidR="00D84FA9" w:rsidRDefault="00D84FA9" w:rsidP="00D84FA9">
      <w:pPr>
        <w:spacing w:after="0" w:line="240" w:lineRule="auto"/>
        <w:outlineLvl w:val="1"/>
      </w:pPr>
    </w:p>
    <w:p w14:paraId="08985EDC" w14:textId="77777777" w:rsidR="00D84FA9" w:rsidRDefault="00D84FA9" w:rsidP="001B54C5">
      <w:pPr>
        <w:spacing w:after="0" w:line="240" w:lineRule="auto"/>
        <w:jc w:val="right"/>
        <w:outlineLvl w:val="1"/>
      </w:pPr>
    </w:p>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331BA8" w:rsidRPr="000657AE" w14:paraId="5E74567B" w14:textId="77777777" w:rsidTr="00331BA8">
        <w:trPr>
          <w:trHeight w:val="388"/>
        </w:trPr>
        <w:tc>
          <w:tcPr>
            <w:tcW w:w="396" w:type="dxa"/>
            <w:vAlign w:val="center"/>
          </w:tcPr>
          <w:p w14:paraId="0A82C9E4" w14:textId="77777777" w:rsidR="00331BA8" w:rsidRPr="000657AE" w:rsidRDefault="00331BA8" w:rsidP="00331BA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5687ED0B" w14:textId="77777777" w:rsidR="00331BA8" w:rsidRPr="000657AE" w:rsidRDefault="00331BA8" w:rsidP="00331BA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379DA832" w14:textId="44135C45" w:rsidR="00331BA8" w:rsidRPr="000657AE" w:rsidRDefault="00331BA8" w:rsidP="00331BA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sidR="0057373E">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364A60E7" w14:textId="77777777" w:rsidR="00331BA8" w:rsidRPr="000657AE" w:rsidRDefault="00331BA8" w:rsidP="00331BA8">
            <w:pPr>
              <w:spacing w:after="0" w:line="240" w:lineRule="auto"/>
              <w:jc w:val="both"/>
              <w:rPr>
                <w:rFonts w:ascii="Arial" w:eastAsia="Times New Roman" w:hAnsi="Arial" w:cs="Arial"/>
                <w:color w:val="FF0000"/>
                <w:sz w:val="16"/>
                <w:szCs w:val="16"/>
                <w:lang w:val="en-US"/>
              </w:rPr>
            </w:pPr>
          </w:p>
        </w:tc>
      </w:tr>
      <w:tr w:rsidR="00331BA8" w:rsidRPr="000657AE" w14:paraId="2530B4CF" w14:textId="77777777" w:rsidTr="00331BA8">
        <w:trPr>
          <w:trHeight w:val="354"/>
        </w:trPr>
        <w:tc>
          <w:tcPr>
            <w:tcW w:w="396" w:type="dxa"/>
            <w:tcBorders>
              <w:bottom w:val="single" w:sz="4" w:space="0" w:color="auto"/>
            </w:tcBorders>
            <w:vAlign w:val="center"/>
          </w:tcPr>
          <w:p w14:paraId="3026A159" w14:textId="77777777" w:rsidR="00331BA8" w:rsidRPr="000657AE" w:rsidRDefault="00331BA8" w:rsidP="00331BA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5508A60D" w14:textId="77777777" w:rsidR="00331BA8" w:rsidRPr="000657AE" w:rsidRDefault="00331BA8" w:rsidP="00331BA8">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47D72EF1" w14:textId="77777777" w:rsidR="00331BA8" w:rsidRPr="000657AE" w:rsidRDefault="00331BA8" w:rsidP="00331BA8">
            <w:pPr>
              <w:spacing w:after="0" w:line="240" w:lineRule="auto"/>
              <w:jc w:val="both"/>
              <w:rPr>
                <w:rFonts w:ascii="Arial" w:eastAsia="Times New Roman" w:hAnsi="Arial" w:cs="Arial"/>
                <w:color w:val="FF0000"/>
                <w:sz w:val="16"/>
                <w:szCs w:val="16"/>
                <w:lang w:val="en-US"/>
              </w:rPr>
            </w:pPr>
          </w:p>
        </w:tc>
      </w:tr>
      <w:tr w:rsidR="00331BA8" w:rsidRPr="000657AE" w14:paraId="4848AA44" w14:textId="77777777" w:rsidTr="00331BA8">
        <w:trPr>
          <w:trHeight w:val="295"/>
        </w:trPr>
        <w:tc>
          <w:tcPr>
            <w:tcW w:w="396" w:type="dxa"/>
            <w:tcBorders>
              <w:bottom w:val="single" w:sz="4" w:space="0" w:color="auto"/>
            </w:tcBorders>
            <w:vAlign w:val="center"/>
          </w:tcPr>
          <w:p w14:paraId="58953A32" w14:textId="77777777" w:rsidR="00331BA8" w:rsidRPr="000657AE" w:rsidRDefault="00331BA8" w:rsidP="00331BA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6FE67790" w14:textId="77777777" w:rsidR="00331BA8" w:rsidRPr="000657AE" w:rsidRDefault="00331BA8" w:rsidP="00331BA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7785C2A0" w14:textId="77777777" w:rsidR="00331BA8" w:rsidRPr="000657AE" w:rsidRDefault="00331BA8" w:rsidP="00331BA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618862F1" w14:textId="77777777" w:rsidR="00331BA8" w:rsidRPr="000657AE" w:rsidRDefault="00331BA8" w:rsidP="00331BA8">
            <w:pPr>
              <w:spacing w:after="0" w:line="240" w:lineRule="auto"/>
              <w:jc w:val="both"/>
              <w:rPr>
                <w:rFonts w:ascii="Arial" w:eastAsia="Times New Roman" w:hAnsi="Arial" w:cs="Arial"/>
                <w:color w:val="FF0000"/>
                <w:sz w:val="16"/>
                <w:szCs w:val="16"/>
                <w:lang w:val="en-US"/>
              </w:rPr>
            </w:pPr>
          </w:p>
        </w:tc>
      </w:tr>
    </w:tbl>
    <w:p w14:paraId="5337AC38" w14:textId="77777777" w:rsidR="00663022" w:rsidRDefault="00663022"/>
    <w:p w14:paraId="19D6C4E6" w14:textId="77777777" w:rsidR="00663022" w:rsidRDefault="00663022"/>
    <w:p w14:paraId="5F4C7C40" w14:textId="77777777" w:rsidR="00663022" w:rsidRDefault="00663022"/>
    <w:p w14:paraId="14479525" w14:textId="77777777" w:rsidR="00663022" w:rsidRDefault="00663022"/>
    <w:p w14:paraId="51209734" w14:textId="77777777" w:rsidR="00505272" w:rsidRDefault="00505272"/>
    <w:p w14:paraId="6A5585DF" w14:textId="77777777" w:rsidR="00505272" w:rsidRDefault="00505272"/>
    <w:p w14:paraId="6DFDB000" w14:textId="77777777" w:rsidR="00505272" w:rsidRDefault="00505272"/>
    <w:tbl>
      <w:tblPr>
        <w:tblW w:w="15011" w:type="dxa"/>
        <w:tblInd w:w="-127" w:type="dxa"/>
        <w:tblLayout w:type="fixed"/>
        <w:tblLook w:val="04A0" w:firstRow="1" w:lastRow="0" w:firstColumn="1" w:lastColumn="0" w:noHBand="0" w:noVBand="1"/>
      </w:tblPr>
      <w:tblGrid>
        <w:gridCol w:w="573"/>
        <w:gridCol w:w="1169"/>
        <w:gridCol w:w="3005"/>
        <w:gridCol w:w="1198"/>
        <w:gridCol w:w="1300"/>
        <w:gridCol w:w="1256"/>
        <w:gridCol w:w="668"/>
        <w:gridCol w:w="744"/>
        <w:gridCol w:w="1293"/>
        <w:gridCol w:w="987"/>
        <w:gridCol w:w="1184"/>
        <w:gridCol w:w="1088"/>
        <w:gridCol w:w="546"/>
      </w:tblGrid>
      <w:tr w:rsidR="00505272" w:rsidRPr="00505272" w14:paraId="5F97B03B" w14:textId="77777777" w:rsidTr="002B619D">
        <w:trPr>
          <w:trHeight w:val="255"/>
        </w:trPr>
        <w:tc>
          <w:tcPr>
            <w:tcW w:w="573" w:type="dxa"/>
            <w:tcBorders>
              <w:top w:val="nil"/>
              <w:left w:val="nil"/>
              <w:bottom w:val="nil"/>
              <w:right w:val="nil"/>
            </w:tcBorders>
            <w:shd w:val="clear" w:color="auto" w:fill="auto"/>
            <w:noWrap/>
            <w:vAlign w:val="bottom"/>
            <w:hideMark/>
          </w:tcPr>
          <w:p w14:paraId="439BC90C" w14:textId="77777777" w:rsidR="00505272" w:rsidRPr="00505272" w:rsidRDefault="00505272" w:rsidP="00505272">
            <w:pPr>
              <w:spacing w:after="0" w:line="240" w:lineRule="auto"/>
              <w:rPr>
                <w:rFonts w:ascii="Times New Roman" w:eastAsia="Times New Roman" w:hAnsi="Times New Roman" w:cs="Times New Roman"/>
                <w:sz w:val="24"/>
                <w:szCs w:val="24"/>
                <w:lang w:eastAsia="sr-Latn-RS"/>
              </w:rPr>
            </w:pPr>
          </w:p>
        </w:tc>
        <w:tc>
          <w:tcPr>
            <w:tcW w:w="1169" w:type="dxa"/>
            <w:tcBorders>
              <w:top w:val="nil"/>
              <w:left w:val="nil"/>
              <w:bottom w:val="nil"/>
              <w:right w:val="nil"/>
            </w:tcBorders>
            <w:shd w:val="clear" w:color="auto" w:fill="auto"/>
            <w:noWrap/>
            <w:vAlign w:val="bottom"/>
            <w:hideMark/>
          </w:tcPr>
          <w:p w14:paraId="4A7CAB7F"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3005" w:type="dxa"/>
            <w:tcBorders>
              <w:top w:val="nil"/>
              <w:left w:val="nil"/>
              <w:bottom w:val="nil"/>
              <w:right w:val="nil"/>
            </w:tcBorders>
            <w:shd w:val="clear" w:color="auto" w:fill="auto"/>
            <w:noWrap/>
            <w:vAlign w:val="bottom"/>
            <w:hideMark/>
          </w:tcPr>
          <w:p w14:paraId="2BCC14AF" w14:textId="77777777" w:rsidR="00505272" w:rsidRPr="00505272" w:rsidRDefault="00505272" w:rsidP="00505272">
            <w:pPr>
              <w:spacing w:after="0" w:line="240" w:lineRule="auto"/>
              <w:rPr>
                <w:rFonts w:ascii="Arial" w:eastAsia="Times New Roman" w:hAnsi="Arial" w:cs="Arial"/>
                <w:b/>
                <w:bCs/>
                <w:sz w:val="20"/>
                <w:szCs w:val="20"/>
                <w:lang w:eastAsia="sr-Latn-RS"/>
              </w:rPr>
            </w:pPr>
            <w:r w:rsidRPr="00505272">
              <w:rPr>
                <w:rFonts w:ascii="Arial" w:eastAsia="Times New Roman" w:hAnsi="Arial" w:cs="Arial"/>
                <w:b/>
                <w:bCs/>
                <w:sz w:val="20"/>
                <w:szCs w:val="20"/>
                <w:lang w:eastAsia="sr-Latn-RS"/>
              </w:rPr>
              <w:t>ПАРТИЈА 2 : CATERPILAR</w:t>
            </w:r>
          </w:p>
        </w:tc>
        <w:tc>
          <w:tcPr>
            <w:tcW w:w="1198" w:type="dxa"/>
            <w:tcBorders>
              <w:top w:val="nil"/>
              <w:left w:val="nil"/>
              <w:bottom w:val="nil"/>
              <w:right w:val="nil"/>
            </w:tcBorders>
            <w:shd w:val="clear" w:color="auto" w:fill="auto"/>
            <w:noWrap/>
            <w:vAlign w:val="bottom"/>
            <w:hideMark/>
          </w:tcPr>
          <w:p w14:paraId="4F42467B" w14:textId="77777777" w:rsidR="00505272" w:rsidRPr="00505272" w:rsidRDefault="00505272" w:rsidP="00505272">
            <w:pPr>
              <w:spacing w:after="0" w:line="240" w:lineRule="auto"/>
              <w:rPr>
                <w:rFonts w:ascii="Arial" w:eastAsia="Times New Roman" w:hAnsi="Arial" w:cs="Arial"/>
                <w:b/>
                <w:bCs/>
                <w:sz w:val="20"/>
                <w:szCs w:val="20"/>
                <w:lang w:eastAsia="sr-Latn-RS"/>
              </w:rPr>
            </w:pPr>
          </w:p>
        </w:tc>
        <w:tc>
          <w:tcPr>
            <w:tcW w:w="1300" w:type="dxa"/>
            <w:tcBorders>
              <w:top w:val="nil"/>
              <w:left w:val="nil"/>
              <w:bottom w:val="nil"/>
              <w:right w:val="nil"/>
            </w:tcBorders>
            <w:shd w:val="clear" w:color="auto" w:fill="auto"/>
            <w:noWrap/>
            <w:vAlign w:val="bottom"/>
            <w:hideMark/>
          </w:tcPr>
          <w:p w14:paraId="3C96AC68"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1256" w:type="dxa"/>
            <w:tcBorders>
              <w:top w:val="nil"/>
              <w:left w:val="nil"/>
              <w:bottom w:val="nil"/>
              <w:right w:val="nil"/>
            </w:tcBorders>
            <w:shd w:val="clear" w:color="auto" w:fill="auto"/>
            <w:noWrap/>
            <w:vAlign w:val="bottom"/>
            <w:hideMark/>
          </w:tcPr>
          <w:p w14:paraId="7B60F5CF"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668" w:type="dxa"/>
            <w:tcBorders>
              <w:top w:val="nil"/>
              <w:left w:val="nil"/>
              <w:bottom w:val="nil"/>
              <w:right w:val="nil"/>
            </w:tcBorders>
            <w:shd w:val="clear" w:color="auto" w:fill="auto"/>
            <w:noWrap/>
            <w:vAlign w:val="bottom"/>
            <w:hideMark/>
          </w:tcPr>
          <w:p w14:paraId="51C2F2D8"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744" w:type="dxa"/>
            <w:tcBorders>
              <w:top w:val="nil"/>
              <w:left w:val="nil"/>
              <w:bottom w:val="nil"/>
              <w:right w:val="nil"/>
            </w:tcBorders>
            <w:shd w:val="clear" w:color="auto" w:fill="auto"/>
            <w:noWrap/>
            <w:vAlign w:val="bottom"/>
            <w:hideMark/>
          </w:tcPr>
          <w:p w14:paraId="3EEB30FE"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1293" w:type="dxa"/>
            <w:tcBorders>
              <w:top w:val="nil"/>
              <w:left w:val="nil"/>
              <w:bottom w:val="nil"/>
              <w:right w:val="nil"/>
            </w:tcBorders>
            <w:shd w:val="clear" w:color="auto" w:fill="auto"/>
            <w:noWrap/>
            <w:vAlign w:val="bottom"/>
            <w:hideMark/>
          </w:tcPr>
          <w:p w14:paraId="5FC36906"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987" w:type="dxa"/>
            <w:tcBorders>
              <w:top w:val="nil"/>
              <w:left w:val="nil"/>
              <w:bottom w:val="nil"/>
              <w:right w:val="nil"/>
            </w:tcBorders>
            <w:shd w:val="clear" w:color="auto" w:fill="auto"/>
            <w:noWrap/>
            <w:vAlign w:val="bottom"/>
            <w:hideMark/>
          </w:tcPr>
          <w:p w14:paraId="66A0E278"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1184" w:type="dxa"/>
            <w:tcBorders>
              <w:top w:val="nil"/>
              <w:left w:val="nil"/>
              <w:bottom w:val="nil"/>
              <w:right w:val="nil"/>
            </w:tcBorders>
            <w:shd w:val="clear" w:color="auto" w:fill="auto"/>
            <w:noWrap/>
            <w:vAlign w:val="bottom"/>
            <w:hideMark/>
          </w:tcPr>
          <w:p w14:paraId="451D06E3" w14:textId="77777777" w:rsidR="00505272" w:rsidRPr="00505272" w:rsidRDefault="00505272" w:rsidP="00505272">
            <w:pPr>
              <w:spacing w:after="0" w:line="240" w:lineRule="auto"/>
              <w:jc w:val="right"/>
              <w:rPr>
                <w:rFonts w:ascii="Times New Roman" w:eastAsia="Times New Roman" w:hAnsi="Times New Roman" w:cs="Times New Roman"/>
                <w:sz w:val="20"/>
                <w:szCs w:val="20"/>
                <w:lang w:eastAsia="sr-Latn-RS"/>
              </w:rPr>
            </w:pPr>
          </w:p>
        </w:tc>
        <w:tc>
          <w:tcPr>
            <w:tcW w:w="1088" w:type="dxa"/>
            <w:tcBorders>
              <w:top w:val="nil"/>
              <w:left w:val="nil"/>
              <w:bottom w:val="nil"/>
              <w:right w:val="nil"/>
            </w:tcBorders>
            <w:shd w:val="clear" w:color="auto" w:fill="auto"/>
            <w:noWrap/>
            <w:vAlign w:val="bottom"/>
            <w:hideMark/>
          </w:tcPr>
          <w:p w14:paraId="059DFE85"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546" w:type="dxa"/>
            <w:tcBorders>
              <w:top w:val="nil"/>
              <w:left w:val="nil"/>
              <w:bottom w:val="nil"/>
              <w:right w:val="nil"/>
            </w:tcBorders>
            <w:shd w:val="clear" w:color="auto" w:fill="auto"/>
            <w:noWrap/>
            <w:vAlign w:val="bottom"/>
            <w:hideMark/>
          </w:tcPr>
          <w:p w14:paraId="1939F5CE"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r>
      <w:tr w:rsidR="00505272" w:rsidRPr="00505272" w14:paraId="4A615B6A" w14:textId="77777777" w:rsidTr="002B619D">
        <w:trPr>
          <w:trHeight w:val="1035"/>
        </w:trPr>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0C3D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Р.б</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0A74F07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Шифра</w:t>
            </w:r>
          </w:p>
        </w:tc>
        <w:tc>
          <w:tcPr>
            <w:tcW w:w="3005" w:type="dxa"/>
            <w:tcBorders>
              <w:top w:val="single" w:sz="4" w:space="0" w:color="auto"/>
              <w:left w:val="nil"/>
              <w:bottom w:val="single" w:sz="4" w:space="0" w:color="auto"/>
              <w:right w:val="single" w:sz="4" w:space="0" w:color="auto"/>
            </w:tcBorders>
            <w:shd w:val="clear" w:color="auto" w:fill="auto"/>
            <w:vAlign w:val="bottom"/>
            <w:hideMark/>
          </w:tcPr>
          <w:p w14:paraId="433A8A6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Назив захтеваног добра или одговарајући</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37DD7F7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Каталошки број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76EF7F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Катал.број понуђен. добра</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072B26A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Произвођач, земља порекла</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14:paraId="1D77AF4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ј.м.</w:t>
            </w:r>
          </w:p>
        </w:tc>
        <w:tc>
          <w:tcPr>
            <w:tcW w:w="744" w:type="dxa"/>
            <w:tcBorders>
              <w:top w:val="single" w:sz="4" w:space="0" w:color="auto"/>
              <w:left w:val="nil"/>
              <w:bottom w:val="single" w:sz="4" w:space="0" w:color="auto"/>
              <w:right w:val="single" w:sz="4" w:space="0" w:color="auto"/>
            </w:tcBorders>
            <w:shd w:val="clear" w:color="000000" w:fill="FFFFFF"/>
            <w:vAlign w:val="center"/>
            <w:hideMark/>
          </w:tcPr>
          <w:p w14:paraId="138C67B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количина</w:t>
            </w:r>
          </w:p>
        </w:tc>
        <w:tc>
          <w:tcPr>
            <w:tcW w:w="1293" w:type="dxa"/>
            <w:tcBorders>
              <w:top w:val="single" w:sz="4" w:space="0" w:color="auto"/>
              <w:left w:val="nil"/>
              <w:bottom w:val="single" w:sz="4" w:space="0" w:color="auto"/>
              <w:right w:val="single" w:sz="4" w:space="0" w:color="auto"/>
            </w:tcBorders>
            <w:shd w:val="clear" w:color="000000" w:fill="FFFFFF"/>
            <w:vAlign w:val="center"/>
            <w:hideMark/>
          </w:tcPr>
          <w:p w14:paraId="0C73124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Цена по јед.мере без ПДВ-а</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358FDB0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Цена по јед.мере са ПДВ-ом</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14:paraId="6AD22A6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Укупна вредност без ПДВ-а</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14:paraId="1BB0A3B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Укупна вредност са ПДВ-ом</w:t>
            </w:r>
          </w:p>
        </w:tc>
        <w:tc>
          <w:tcPr>
            <w:tcW w:w="546" w:type="dxa"/>
            <w:tcBorders>
              <w:top w:val="single" w:sz="4" w:space="0" w:color="auto"/>
              <w:left w:val="nil"/>
              <w:bottom w:val="single" w:sz="4" w:space="0" w:color="auto"/>
              <w:right w:val="single" w:sz="4" w:space="0" w:color="auto"/>
            </w:tcBorders>
            <w:shd w:val="clear" w:color="auto" w:fill="auto"/>
            <w:vAlign w:val="bottom"/>
            <w:hideMark/>
          </w:tcPr>
          <w:p w14:paraId="6286045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Магацин</w:t>
            </w:r>
          </w:p>
        </w:tc>
      </w:tr>
      <w:tr w:rsidR="003E3A29" w:rsidRPr="00505272" w14:paraId="02A745D2"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tcPr>
          <w:p w14:paraId="72423F87" w14:textId="662E48FA"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w:t>
            </w:r>
          </w:p>
        </w:tc>
        <w:tc>
          <w:tcPr>
            <w:tcW w:w="1169" w:type="dxa"/>
            <w:tcBorders>
              <w:top w:val="nil"/>
              <w:left w:val="nil"/>
              <w:bottom w:val="single" w:sz="4" w:space="0" w:color="auto"/>
              <w:right w:val="single" w:sz="4" w:space="0" w:color="auto"/>
            </w:tcBorders>
            <w:shd w:val="clear" w:color="auto" w:fill="auto"/>
            <w:noWrap/>
            <w:vAlign w:val="bottom"/>
          </w:tcPr>
          <w:p w14:paraId="728C2510" w14:textId="18B287CD"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2</w:t>
            </w:r>
          </w:p>
        </w:tc>
        <w:tc>
          <w:tcPr>
            <w:tcW w:w="3005" w:type="dxa"/>
            <w:tcBorders>
              <w:top w:val="nil"/>
              <w:left w:val="nil"/>
              <w:bottom w:val="single" w:sz="4" w:space="0" w:color="auto"/>
              <w:right w:val="single" w:sz="4" w:space="0" w:color="auto"/>
            </w:tcBorders>
            <w:shd w:val="clear" w:color="auto" w:fill="auto"/>
            <w:noWrap/>
            <w:vAlign w:val="bottom"/>
          </w:tcPr>
          <w:p w14:paraId="0576BCF2" w14:textId="141079F3"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3</w:t>
            </w:r>
          </w:p>
        </w:tc>
        <w:tc>
          <w:tcPr>
            <w:tcW w:w="1198" w:type="dxa"/>
            <w:tcBorders>
              <w:top w:val="nil"/>
              <w:left w:val="nil"/>
              <w:bottom w:val="single" w:sz="4" w:space="0" w:color="auto"/>
              <w:right w:val="single" w:sz="4" w:space="0" w:color="auto"/>
            </w:tcBorders>
            <w:shd w:val="clear" w:color="auto" w:fill="auto"/>
            <w:noWrap/>
            <w:vAlign w:val="bottom"/>
          </w:tcPr>
          <w:p w14:paraId="373B3335" w14:textId="572314C6"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4</w:t>
            </w:r>
          </w:p>
        </w:tc>
        <w:tc>
          <w:tcPr>
            <w:tcW w:w="1300" w:type="dxa"/>
            <w:tcBorders>
              <w:top w:val="nil"/>
              <w:left w:val="nil"/>
              <w:bottom w:val="single" w:sz="4" w:space="0" w:color="auto"/>
              <w:right w:val="single" w:sz="4" w:space="0" w:color="auto"/>
            </w:tcBorders>
            <w:shd w:val="clear" w:color="auto" w:fill="auto"/>
            <w:noWrap/>
            <w:vAlign w:val="bottom"/>
          </w:tcPr>
          <w:p w14:paraId="752840EE" w14:textId="77E0E44A" w:rsidR="003E3A29" w:rsidRPr="003E3A29" w:rsidRDefault="003E3A29" w:rsidP="003E3A29">
            <w:pPr>
              <w:spacing w:after="0" w:line="240" w:lineRule="auto"/>
              <w:jc w:val="center"/>
              <w:rPr>
                <w:rFonts w:ascii="Calibri" w:eastAsia="Times New Roman" w:hAnsi="Calibri" w:cs="Arial"/>
                <w:color w:val="000000"/>
                <w:lang w:val="sr-Cyrl-RS" w:eastAsia="sr-Latn-RS"/>
              </w:rPr>
            </w:pPr>
            <w:r>
              <w:rPr>
                <w:rFonts w:ascii="Calibri" w:eastAsia="Times New Roman" w:hAnsi="Calibri" w:cs="Arial"/>
                <w:color w:val="000000"/>
                <w:lang w:val="sr-Cyrl-RS" w:eastAsia="sr-Latn-RS"/>
              </w:rPr>
              <w:t>5</w:t>
            </w:r>
          </w:p>
        </w:tc>
        <w:tc>
          <w:tcPr>
            <w:tcW w:w="1256" w:type="dxa"/>
            <w:tcBorders>
              <w:top w:val="nil"/>
              <w:left w:val="nil"/>
              <w:bottom w:val="single" w:sz="4" w:space="0" w:color="auto"/>
              <w:right w:val="single" w:sz="4" w:space="0" w:color="auto"/>
            </w:tcBorders>
            <w:shd w:val="clear" w:color="000000" w:fill="FFFFFF"/>
            <w:vAlign w:val="bottom"/>
          </w:tcPr>
          <w:p w14:paraId="244FF202" w14:textId="09A2EE76"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68" w:type="dxa"/>
            <w:tcBorders>
              <w:top w:val="nil"/>
              <w:left w:val="nil"/>
              <w:bottom w:val="single" w:sz="4" w:space="0" w:color="auto"/>
              <w:right w:val="single" w:sz="4" w:space="0" w:color="auto"/>
            </w:tcBorders>
            <w:shd w:val="clear" w:color="auto" w:fill="auto"/>
            <w:noWrap/>
            <w:vAlign w:val="bottom"/>
          </w:tcPr>
          <w:p w14:paraId="2A0400D5" w14:textId="4AA2D6D8"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744" w:type="dxa"/>
            <w:tcBorders>
              <w:top w:val="nil"/>
              <w:left w:val="nil"/>
              <w:bottom w:val="single" w:sz="4" w:space="0" w:color="auto"/>
              <w:right w:val="single" w:sz="4" w:space="0" w:color="auto"/>
            </w:tcBorders>
            <w:shd w:val="clear" w:color="auto" w:fill="auto"/>
            <w:noWrap/>
            <w:vAlign w:val="bottom"/>
          </w:tcPr>
          <w:p w14:paraId="76A0B781" w14:textId="6418FC3A"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293" w:type="dxa"/>
            <w:tcBorders>
              <w:top w:val="nil"/>
              <w:left w:val="nil"/>
              <w:bottom w:val="single" w:sz="4" w:space="0" w:color="auto"/>
              <w:right w:val="single" w:sz="4" w:space="0" w:color="auto"/>
            </w:tcBorders>
            <w:shd w:val="clear" w:color="auto" w:fill="auto"/>
            <w:noWrap/>
            <w:vAlign w:val="bottom"/>
          </w:tcPr>
          <w:p w14:paraId="0EACBEB0" w14:textId="2D911C28"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987" w:type="dxa"/>
            <w:tcBorders>
              <w:top w:val="nil"/>
              <w:left w:val="nil"/>
              <w:bottom w:val="single" w:sz="4" w:space="0" w:color="auto"/>
              <w:right w:val="single" w:sz="4" w:space="0" w:color="auto"/>
            </w:tcBorders>
            <w:shd w:val="clear" w:color="auto" w:fill="auto"/>
            <w:vAlign w:val="bottom"/>
          </w:tcPr>
          <w:p w14:paraId="141C0BEE" w14:textId="32F1F144"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184" w:type="dxa"/>
            <w:tcBorders>
              <w:top w:val="nil"/>
              <w:left w:val="nil"/>
              <w:bottom w:val="single" w:sz="4" w:space="0" w:color="auto"/>
              <w:right w:val="single" w:sz="4" w:space="0" w:color="auto"/>
            </w:tcBorders>
            <w:shd w:val="clear" w:color="000000" w:fill="FFFFFF"/>
            <w:vAlign w:val="bottom"/>
          </w:tcPr>
          <w:p w14:paraId="13026076" w14:textId="06C1832A"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88" w:type="dxa"/>
            <w:tcBorders>
              <w:top w:val="nil"/>
              <w:left w:val="nil"/>
              <w:bottom w:val="single" w:sz="4" w:space="0" w:color="auto"/>
              <w:right w:val="single" w:sz="4" w:space="0" w:color="auto"/>
            </w:tcBorders>
            <w:shd w:val="clear" w:color="000000" w:fill="FFFFFF"/>
            <w:vAlign w:val="bottom"/>
          </w:tcPr>
          <w:p w14:paraId="5D3B4EC8" w14:textId="48D1A458" w:rsidR="003E3A29" w:rsidRPr="003E3A29" w:rsidRDefault="003E3A29" w:rsidP="003E3A29">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46" w:type="dxa"/>
            <w:tcBorders>
              <w:top w:val="nil"/>
              <w:left w:val="nil"/>
              <w:bottom w:val="single" w:sz="4" w:space="0" w:color="auto"/>
              <w:right w:val="single" w:sz="4" w:space="0" w:color="auto"/>
            </w:tcBorders>
            <w:shd w:val="clear" w:color="auto" w:fill="auto"/>
            <w:noWrap/>
            <w:vAlign w:val="bottom"/>
          </w:tcPr>
          <w:p w14:paraId="474A262C" w14:textId="77777777" w:rsidR="003E3A29" w:rsidRPr="00505272" w:rsidRDefault="003E3A29" w:rsidP="00505272">
            <w:pPr>
              <w:spacing w:after="0" w:line="240" w:lineRule="auto"/>
              <w:jc w:val="right"/>
              <w:rPr>
                <w:rFonts w:ascii="Arial" w:eastAsia="Times New Roman" w:hAnsi="Arial" w:cs="Arial"/>
                <w:sz w:val="20"/>
                <w:szCs w:val="20"/>
                <w:lang w:eastAsia="sr-Latn-RS"/>
              </w:rPr>
            </w:pPr>
          </w:p>
        </w:tc>
      </w:tr>
      <w:tr w:rsidR="00505272" w:rsidRPr="00505272" w14:paraId="586A2505"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13FCDB3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169" w:type="dxa"/>
            <w:tcBorders>
              <w:top w:val="nil"/>
              <w:left w:val="nil"/>
              <w:bottom w:val="single" w:sz="4" w:space="0" w:color="auto"/>
              <w:right w:val="single" w:sz="4" w:space="0" w:color="auto"/>
            </w:tcBorders>
            <w:shd w:val="clear" w:color="auto" w:fill="auto"/>
            <w:noWrap/>
            <w:vAlign w:val="bottom"/>
            <w:hideMark/>
          </w:tcPr>
          <w:p w14:paraId="66734B9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42201475</w:t>
            </w:r>
          </w:p>
        </w:tc>
        <w:tc>
          <w:tcPr>
            <w:tcW w:w="3005" w:type="dxa"/>
            <w:tcBorders>
              <w:top w:val="nil"/>
              <w:left w:val="nil"/>
              <w:bottom w:val="single" w:sz="4" w:space="0" w:color="auto"/>
              <w:right w:val="single" w:sz="4" w:space="0" w:color="auto"/>
            </w:tcBorders>
            <w:shd w:val="clear" w:color="auto" w:fill="auto"/>
            <w:noWrap/>
            <w:vAlign w:val="bottom"/>
            <w:hideMark/>
          </w:tcPr>
          <w:p w14:paraId="70279B9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hidraulike </w:t>
            </w:r>
          </w:p>
        </w:tc>
        <w:tc>
          <w:tcPr>
            <w:tcW w:w="1198" w:type="dxa"/>
            <w:tcBorders>
              <w:top w:val="nil"/>
              <w:left w:val="nil"/>
              <w:bottom w:val="single" w:sz="4" w:space="0" w:color="auto"/>
              <w:right w:val="single" w:sz="4" w:space="0" w:color="auto"/>
            </w:tcBorders>
            <w:shd w:val="clear" w:color="auto" w:fill="auto"/>
            <w:noWrap/>
            <w:vAlign w:val="bottom"/>
            <w:hideMark/>
          </w:tcPr>
          <w:p w14:paraId="3A88275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132-8875</w:t>
            </w:r>
          </w:p>
        </w:tc>
        <w:tc>
          <w:tcPr>
            <w:tcW w:w="1300" w:type="dxa"/>
            <w:tcBorders>
              <w:top w:val="nil"/>
              <w:left w:val="nil"/>
              <w:bottom w:val="single" w:sz="4" w:space="0" w:color="auto"/>
              <w:right w:val="single" w:sz="4" w:space="0" w:color="auto"/>
            </w:tcBorders>
            <w:shd w:val="clear" w:color="auto" w:fill="auto"/>
            <w:noWrap/>
            <w:vAlign w:val="bottom"/>
            <w:hideMark/>
          </w:tcPr>
          <w:p w14:paraId="14597B9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7E6FA9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032754B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16E8866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w:t>
            </w:r>
          </w:p>
        </w:tc>
        <w:tc>
          <w:tcPr>
            <w:tcW w:w="1293" w:type="dxa"/>
            <w:tcBorders>
              <w:top w:val="nil"/>
              <w:left w:val="nil"/>
              <w:bottom w:val="single" w:sz="4" w:space="0" w:color="auto"/>
              <w:right w:val="single" w:sz="4" w:space="0" w:color="auto"/>
            </w:tcBorders>
            <w:shd w:val="clear" w:color="auto" w:fill="auto"/>
            <w:noWrap/>
            <w:vAlign w:val="bottom"/>
            <w:hideMark/>
          </w:tcPr>
          <w:p w14:paraId="71790C8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BE2E2E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A285B0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93875C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660B3E8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169A4B98"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7B1B0D3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169" w:type="dxa"/>
            <w:tcBorders>
              <w:top w:val="nil"/>
              <w:left w:val="nil"/>
              <w:bottom w:val="single" w:sz="4" w:space="0" w:color="auto"/>
              <w:right w:val="single" w:sz="4" w:space="0" w:color="auto"/>
            </w:tcBorders>
            <w:shd w:val="clear" w:color="auto" w:fill="auto"/>
            <w:noWrap/>
            <w:vAlign w:val="bottom"/>
            <w:hideMark/>
          </w:tcPr>
          <w:p w14:paraId="57D65C4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42201475</w:t>
            </w:r>
          </w:p>
        </w:tc>
        <w:tc>
          <w:tcPr>
            <w:tcW w:w="3005" w:type="dxa"/>
            <w:tcBorders>
              <w:top w:val="nil"/>
              <w:left w:val="nil"/>
              <w:bottom w:val="single" w:sz="4" w:space="0" w:color="auto"/>
              <w:right w:val="single" w:sz="4" w:space="0" w:color="auto"/>
            </w:tcBorders>
            <w:shd w:val="clear" w:color="auto" w:fill="auto"/>
            <w:noWrap/>
            <w:vAlign w:val="bottom"/>
            <w:hideMark/>
          </w:tcPr>
          <w:p w14:paraId="55A0031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hidraulike </w:t>
            </w:r>
          </w:p>
        </w:tc>
        <w:tc>
          <w:tcPr>
            <w:tcW w:w="1198" w:type="dxa"/>
            <w:tcBorders>
              <w:top w:val="nil"/>
              <w:left w:val="nil"/>
              <w:bottom w:val="single" w:sz="4" w:space="0" w:color="auto"/>
              <w:right w:val="single" w:sz="4" w:space="0" w:color="auto"/>
            </w:tcBorders>
            <w:shd w:val="clear" w:color="auto" w:fill="auto"/>
            <w:noWrap/>
            <w:vAlign w:val="bottom"/>
            <w:hideMark/>
          </w:tcPr>
          <w:p w14:paraId="76A257C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132-8875</w:t>
            </w:r>
          </w:p>
        </w:tc>
        <w:tc>
          <w:tcPr>
            <w:tcW w:w="1300" w:type="dxa"/>
            <w:tcBorders>
              <w:top w:val="nil"/>
              <w:left w:val="nil"/>
              <w:bottom w:val="single" w:sz="4" w:space="0" w:color="auto"/>
              <w:right w:val="single" w:sz="4" w:space="0" w:color="auto"/>
            </w:tcBorders>
            <w:shd w:val="clear" w:color="auto" w:fill="auto"/>
            <w:noWrap/>
            <w:vAlign w:val="bottom"/>
            <w:hideMark/>
          </w:tcPr>
          <w:p w14:paraId="4D0E346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34FD156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C2BF7C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DCD467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9</w:t>
            </w:r>
          </w:p>
        </w:tc>
        <w:tc>
          <w:tcPr>
            <w:tcW w:w="1293" w:type="dxa"/>
            <w:tcBorders>
              <w:top w:val="nil"/>
              <w:left w:val="nil"/>
              <w:bottom w:val="single" w:sz="4" w:space="0" w:color="auto"/>
              <w:right w:val="single" w:sz="4" w:space="0" w:color="auto"/>
            </w:tcBorders>
            <w:shd w:val="clear" w:color="auto" w:fill="auto"/>
            <w:noWrap/>
            <w:vAlign w:val="bottom"/>
            <w:hideMark/>
          </w:tcPr>
          <w:p w14:paraId="77150D7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7DB3282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D1980B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66AFC9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4169E59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21FA18D5" w14:textId="77777777" w:rsidTr="002B619D">
        <w:trPr>
          <w:trHeight w:val="315"/>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3852C95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w:t>
            </w:r>
          </w:p>
        </w:tc>
        <w:tc>
          <w:tcPr>
            <w:tcW w:w="1169" w:type="dxa"/>
            <w:tcBorders>
              <w:top w:val="nil"/>
              <w:left w:val="nil"/>
              <w:bottom w:val="single" w:sz="4" w:space="0" w:color="auto"/>
              <w:right w:val="single" w:sz="4" w:space="0" w:color="auto"/>
            </w:tcBorders>
            <w:shd w:val="clear" w:color="auto" w:fill="auto"/>
            <w:noWrap/>
            <w:vAlign w:val="bottom"/>
            <w:hideMark/>
          </w:tcPr>
          <w:p w14:paraId="5B03784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42216572</w:t>
            </w:r>
          </w:p>
        </w:tc>
        <w:tc>
          <w:tcPr>
            <w:tcW w:w="3005" w:type="dxa"/>
            <w:tcBorders>
              <w:top w:val="nil"/>
              <w:left w:val="nil"/>
              <w:bottom w:val="single" w:sz="4" w:space="0" w:color="auto"/>
              <w:right w:val="single" w:sz="4" w:space="0" w:color="auto"/>
            </w:tcBorders>
            <w:shd w:val="clear" w:color="auto" w:fill="auto"/>
            <w:noWrap/>
            <w:vAlign w:val="bottom"/>
            <w:hideMark/>
          </w:tcPr>
          <w:p w14:paraId="2F2B36C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1198" w:type="dxa"/>
            <w:tcBorders>
              <w:top w:val="nil"/>
              <w:left w:val="nil"/>
              <w:bottom w:val="single" w:sz="4" w:space="0" w:color="auto"/>
              <w:right w:val="single" w:sz="4" w:space="0" w:color="auto"/>
            </w:tcBorders>
            <w:shd w:val="clear" w:color="auto" w:fill="auto"/>
            <w:noWrap/>
            <w:vAlign w:val="bottom"/>
            <w:hideMark/>
          </w:tcPr>
          <w:p w14:paraId="27E1667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1R-0716</w:t>
            </w:r>
          </w:p>
        </w:tc>
        <w:tc>
          <w:tcPr>
            <w:tcW w:w="1300" w:type="dxa"/>
            <w:tcBorders>
              <w:top w:val="nil"/>
              <w:left w:val="nil"/>
              <w:bottom w:val="single" w:sz="4" w:space="0" w:color="auto"/>
              <w:right w:val="single" w:sz="4" w:space="0" w:color="auto"/>
            </w:tcBorders>
            <w:shd w:val="clear" w:color="auto" w:fill="auto"/>
            <w:noWrap/>
            <w:vAlign w:val="bottom"/>
            <w:hideMark/>
          </w:tcPr>
          <w:p w14:paraId="0D245B24"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6C9363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3032AAE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22D383F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80</w:t>
            </w:r>
          </w:p>
        </w:tc>
        <w:tc>
          <w:tcPr>
            <w:tcW w:w="1293" w:type="dxa"/>
            <w:tcBorders>
              <w:top w:val="nil"/>
              <w:left w:val="nil"/>
              <w:bottom w:val="single" w:sz="4" w:space="0" w:color="auto"/>
              <w:right w:val="single" w:sz="4" w:space="0" w:color="auto"/>
            </w:tcBorders>
            <w:shd w:val="clear" w:color="auto" w:fill="auto"/>
            <w:noWrap/>
            <w:vAlign w:val="bottom"/>
            <w:hideMark/>
          </w:tcPr>
          <w:p w14:paraId="2779591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755C9FF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7D71152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7644638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38AB62C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52AFCA84"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12976C5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169" w:type="dxa"/>
            <w:tcBorders>
              <w:top w:val="nil"/>
              <w:left w:val="nil"/>
              <w:bottom w:val="single" w:sz="4" w:space="0" w:color="auto"/>
              <w:right w:val="single" w:sz="4" w:space="0" w:color="auto"/>
            </w:tcBorders>
            <w:shd w:val="clear" w:color="auto" w:fill="auto"/>
            <w:noWrap/>
            <w:vAlign w:val="bottom"/>
            <w:hideMark/>
          </w:tcPr>
          <w:p w14:paraId="5624DC1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42216572</w:t>
            </w:r>
          </w:p>
        </w:tc>
        <w:tc>
          <w:tcPr>
            <w:tcW w:w="3005" w:type="dxa"/>
            <w:tcBorders>
              <w:top w:val="nil"/>
              <w:left w:val="nil"/>
              <w:bottom w:val="single" w:sz="4" w:space="0" w:color="auto"/>
              <w:right w:val="single" w:sz="4" w:space="0" w:color="auto"/>
            </w:tcBorders>
            <w:shd w:val="clear" w:color="auto" w:fill="auto"/>
            <w:noWrap/>
            <w:vAlign w:val="bottom"/>
            <w:hideMark/>
          </w:tcPr>
          <w:p w14:paraId="5F1D247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1198" w:type="dxa"/>
            <w:tcBorders>
              <w:top w:val="nil"/>
              <w:left w:val="nil"/>
              <w:bottom w:val="single" w:sz="4" w:space="0" w:color="auto"/>
              <w:right w:val="single" w:sz="4" w:space="0" w:color="auto"/>
            </w:tcBorders>
            <w:shd w:val="clear" w:color="auto" w:fill="auto"/>
            <w:noWrap/>
            <w:vAlign w:val="bottom"/>
            <w:hideMark/>
          </w:tcPr>
          <w:p w14:paraId="7C0BF01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1R-0716</w:t>
            </w:r>
          </w:p>
        </w:tc>
        <w:tc>
          <w:tcPr>
            <w:tcW w:w="1300" w:type="dxa"/>
            <w:tcBorders>
              <w:top w:val="nil"/>
              <w:left w:val="nil"/>
              <w:bottom w:val="single" w:sz="4" w:space="0" w:color="auto"/>
              <w:right w:val="single" w:sz="4" w:space="0" w:color="auto"/>
            </w:tcBorders>
            <w:shd w:val="clear" w:color="auto" w:fill="auto"/>
            <w:noWrap/>
            <w:vAlign w:val="bottom"/>
            <w:hideMark/>
          </w:tcPr>
          <w:p w14:paraId="7105C764"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05BF340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133C9FC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17CA72F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36</w:t>
            </w:r>
          </w:p>
        </w:tc>
        <w:tc>
          <w:tcPr>
            <w:tcW w:w="1293" w:type="dxa"/>
            <w:tcBorders>
              <w:top w:val="nil"/>
              <w:left w:val="nil"/>
              <w:bottom w:val="single" w:sz="4" w:space="0" w:color="auto"/>
              <w:right w:val="single" w:sz="4" w:space="0" w:color="auto"/>
            </w:tcBorders>
            <w:shd w:val="clear" w:color="auto" w:fill="auto"/>
            <w:noWrap/>
            <w:vAlign w:val="bottom"/>
            <w:hideMark/>
          </w:tcPr>
          <w:p w14:paraId="4CA8D66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043700F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4D2DF19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769A9F4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4DD23B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1727F668"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3CF91C2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w:t>
            </w:r>
          </w:p>
        </w:tc>
        <w:tc>
          <w:tcPr>
            <w:tcW w:w="1169" w:type="dxa"/>
            <w:tcBorders>
              <w:top w:val="nil"/>
              <w:left w:val="nil"/>
              <w:bottom w:val="single" w:sz="4" w:space="0" w:color="auto"/>
              <w:right w:val="single" w:sz="4" w:space="0" w:color="auto"/>
            </w:tcBorders>
            <w:shd w:val="clear" w:color="auto" w:fill="auto"/>
            <w:noWrap/>
            <w:vAlign w:val="bottom"/>
            <w:hideMark/>
          </w:tcPr>
          <w:p w14:paraId="3BB98A6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42254748</w:t>
            </w:r>
          </w:p>
        </w:tc>
        <w:tc>
          <w:tcPr>
            <w:tcW w:w="3005" w:type="dxa"/>
            <w:tcBorders>
              <w:top w:val="nil"/>
              <w:left w:val="nil"/>
              <w:bottom w:val="single" w:sz="4" w:space="0" w:color="auto"/>
              <w:right w:val="single" w:sz="4" w:space="0" w:color="auto"/>
            </w:tcBorders>
            <w:shd w:val="clear" w:color="auto" w:fill="auto"/>
            <w:noWrap/>
            <w:vAlign w:val="bottom"/>
            <w:hideMark/>
          </w:tcPr>
          <w:p w14:paraId="57FED4B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1198" w:type="dxa"/>
            <w:tcBorders>
              <w:top w:val="nil"/>
              <w:left w:val="nil"/>
              <w:bottom w:val="single" w:sz="4" w:space="0" w:color="auto"/>
              <w:right w:val="single" w:sz="4" w:space="0" w:color="auto"/>
            </w:tcBorders>
            <w:shd w:val="clear" w:color="auto" w:fill="auto"/>
            <w:noWrap/>
            <w:vAlign w:val="bottom"/>
            <w:hideMark/>
          </w:tcPr>
          <w:p w14:paraId="6633B87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1R0749</w:t>
            </w:r>
          </w:p>
        </w:tc>
        <w:tc>
          <w:tcPr>
            <w:tcW w:w="1300" w:type="dxa"/>
            <w:tcBorders>
              <w:top w:val="nil"/>
              <w:left w:val="nil"/>
              <w:bottom w:val="single" w:sz="4" w:space="0" w:color="auto"/>
              <w:right w:val="single" w:sz="4" w:space="0" w:color="auto"/>
            </w:tcBorders>
            <w:shd w:val="clear" w:color="auto" w:fill="auto"/>
            <w:noWrap/>
            <w:vAlign w:val="bottom"/>
            <w:hideMark/>
          </w:tcPr>
          <w:p w14:paraId="69387F5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377A7C8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108494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5EFAA1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70</w:t>
            </w:r>
          </w:p>
        </w:tc>
        <w:tc>
          <w:tcPr>
            <w:tcW w:w="1293" w:type="dxa"/>
            <w:tcBorders>
              <w:top w:val="nil"/>
              <w:left w:val="nil"/>
              <w:bottom w:val="single" w:sz="4" w:space="0" w:color="auto"/>
              <w:right w:val="single" w:sz="4" w:space="0" w:color="auto"/>
            </w:tcBorders>
            <w:shd w:val="clear" w:color="auto" w:fill="auto"/>
            <w:noWrap/>
            <w:vAlign w:val="bottom"/>
            <w:hideMark/>
          </w:tcPr>
          <w:p w14:paraId="365C2B7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08FC2D2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4D5DF2F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283F8D0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91148F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76E2F93"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7324B7B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1169" w:type="dxa"/>
            <w:tcBorders>
              <w:top w:val="nil"/>
              <w:left w:val="nil"/>
              <w:bottom w:val="single" w:sz="4" w:space="0" w:color="auto"/>
              <w:right w:val="single" w:sz="4" w:space="0" w:color="auto"/>
            </w:tcBorders>
            <w:shd w:val="clear" w:color="auto" w:fill="auto"/>
            <w:noWrap/>
            <w:vAlign w:val="bottom"/>
            <w:hideMark/>
          </w:tcPr>
          <w:p w14:paraId="62A9C43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42254748</w:t>
            </w:r>
          </w:p>
        </w:tc>
        <w:tc>
          <w:tcPr>
            <w:tcW w:w="3005" w:type="dxa"/>
            <w:tcBorders>
              <w:top w:val="nil"/>
              <w:left w:val="nil"/>
              <w:bottom w:val="single" w:sz="4" w:space="0" w:color="auto"/>
              <w:right w:val="single" w:sz="4" w:space="0" w:color="auto"/>
            </w:tcBorders>
            <w:shd w:val="clear" w:color="auto" w:fill="auto"/>
            <w:noWrap/>
            <w:vAlign w:val="bottom"/>
            <w:hideMark/>
          </w:tcPr>
          <w:p w14:paraId="25D899C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1198" w:type="dxa"/>
            <w:tcBorders>
              <w:top w:val="nil"/>
              <w:left w:val="nil"/>
              <w:bottom w:val="single" w:sz="4" w:space="0" w:color="auto"/>
              <w:right w:val="single" w:sz="4" w:space="0" w:color="auto"/>
            </w:tcBorders>
            <w:shd w:val="clear" w:color="auto" w:fill="auto"/>
            <w:noWrap/>
            <w:vAlign w:val="bottom"/>
            <w:hideMark/>
          </w:tcPr>
          <w:p w14:paraId="0190BC3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1R0749</w:t>
            </w:r>
          </w:p>
        </w:tc>
        <w:tc>
          <w:tcPr>
            <w:tcW w:w="1300" w:type="dxa"/>
            <w:tcBorders>
              <w:top w:val="nil"/>
              <w:left w:val="nil"/>
              <w:bottom w:val="single" w:sz="4" w:space="0" w:color="auto"/>
              <w:right w:val="single" w:sz="4" w:space="0" w:color="auto"/>
            </w:tcBorders>
            <w:shd w:val="clear" w:color="auto" w:fill="auto"/>
            <w:noWrap/>
            <w:vAlign w:val="bottom"/>
            <w:hideMark/>
          </w:tcPr>
          <w:p w14:paraId="2892528B"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07564E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02ADD9E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28DA0D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1293" w:type="dxa"/>
            <w:tcBorders>
              <w:top w:val="nil"/>
              <w:left w:val="nil"/>
              <w:bottom w:val="single" w:sz="4" w:space="0" w:color="auto"/>
              <w:right w:val="single" w:sz="4" w:space="0" w:color="auto"/>
            </w:tcBorders>
            <w:shd w:val="clear" w:color="auto" w:fill="auto"/>
            <w:noWrap/>
            <w:vAlign w:val="bottom"/>
            <w:hideMark/>
          </w:tcPr>
          <w:p w14:paraId="6E611EF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1EEE706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C5BFF8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065E60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5035B50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7FF5BC05"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1923DB1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w:t>
            </w:r>
          </w:p>
        </w:tc>
        <w:tc>
          <w:tcPr>
            <w:tcW w:w="1169" w:type="dxa"/>
            <w:tcBorders>
              <w:top w:val="nil"/>
              <w:left w:val="nil"/>
              <w:bottom w:val="single" w:sz="4" w:space="0" w:color="auto"/>
              <w:right w:val="single" w:sz="4" w:space="0" w:color="auto"/>
            </w:tcBorders>
            <w:shd w:val="clear" w:color="auto" w:fill="auto"/>
            <w:noWrap/>
            <w:vAlign w:val="bottom"/>
            <w:hideMark/>
          </w:tcPr>
          <w:p w14:paraId="0F97EBA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42254771</w:t>
            </w:r>
          </w:p>
        </w:tc>
        <w:tc>
          <w:tcPr>
            <w:tcW w:w="3005" w:type="dxa"/>
            <w:tcBorders>
              <w:top w:val="nil"/>
              <w:left w:val="nil"/>
              <w:bottom w:val="single" w:sz="4" w:space="0" w:color="auto"/>
              <w:right w:val="single" w:sz="4" w:space="0" w:color="auto"/>
            </w:tcBorders>
            <w:shd w:val="clear" w:color="auto" w:fill="auto"/>
            <w:noWrap/>
            <w:vAlign w:val="bottom"/>
            <w:hideMark/>
          </w:tcPr>
          <w:p w14:paraId="52381C4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hidraulike </w:t>
            </w:r>
          </w:p>
        </w:tc>
        <w:tc>
          <w:tcPr>
            <w:tcW w:w="1198" w:type="dxa"/>
            <w:tcBorders>
              <w:top w:val="nil"/>
              <w:left w:val="nil"/>
              <w:bottom w:val="single" w:sz="4" w:space="0" w:color="auto"/>
              <w:right w:val="single" w:sz="4" w:space="0" w:color="auto"/>
            </w:tcBorders>
            <w:shd w:val="clear" w:color="auto" w:fill="auto"/>
            <w:noWrap/>
            <w:vAlign w:val="bottom"/>
            <w:hideMark/>
          </w:tcPr>
          <w:p w14:paraId="4DA22CA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1R-0735</w:t>
            </w:r>
          </w:p>
        </w:tc>
        <w:tc>
          <w:tcPr>
            <w:tcW w:w="1300" w:type="dxa"/>
            <w:tcBorders>
              <w:top w:val="nil"/>
              <w:left w:val="nil"/>
              <w:bottom w:val="single" w:sz="4" w:space="0" w:color="auto"/>
              <w:right w:val="single" w:sz="4" w:space="0" w:color="auto"/>
            </w:tcBorders>
            <w:shd w:val="clear" w:color="auto" w:fill="auto"/>
            <w:noWrap/>
            <w:vAlign w:val="bottom"/>
            <w:hideMark/>
          </w:tcPr>
          <w:p w14:paraId="6198FB55"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4EEC9D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17C20E6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0AAF625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293" w:type="dxa"/>
            <w:tcBorders>
              <w:top w:val="nil"/>
              <w:left w:val="nil"/>
              <w:bottom w:val="single" w:sz="4" w:space="0" w:color="auto"/>
              <w:right w:val="single" w:sz="4" w:space="0" w:color="auto"/>
            </w:tcBorders>
            <w:shd w:val="clear" w:color="auto" w:fill="auto"/>
            <w:noWrap/>
            <w:vAlign w:val="bottom"/>
            <w:hideMark/>
          </w:tcPr>
          <w:p w14:paraId="055C135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85F073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0A4803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1D71FB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4E8544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7721B9C8"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113B0DA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1169" w:type="dxa"/>
            <w:tcBorders>
              <w:top w:val="nil"/>
              <w:left w:val="nil"/>
              <w:bottom w:val="single" w:sz="4" w:space="0" w:color="auto"/>
              <w:right w:val="single" w:sz="4" w:space="0" w:color="auto"/>
            </w:tcBorders>
            <w:shd w:val="clear" w:color="auto" w:fill="auto"/>
            <w:noWrap/>
            <w:vAlign w:val="bottom"/>
            <w:hideMark/>
          </w:tcPr>
          <w:p w14:paraId="21882AB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42254805</w:t>
            </w:r>
          </w:p>
        </w:tc>
        <w:tc>
          <w:tcPr>
            <w:tcW w:w="3005" w:type="dxa"/>
            <w:tcBorders>
              <w:top w:val="nil"/>
              <w:left w:val="nil"/>
              <w:bottom w:val="single" w:sz="4" w:space="0" w:color="auto"/>
              <w:right w:val="single" w:sz="4" w:space="0" w:color="auto"/>
            </w:tcBorders>
            <w:shd w:val="clear" w:color="auto" w:fill="auto"/>
            <w:noWrap/>
            <w:vAlign w:val="bottom"/>
            <w:hideMark/>
          </w:tcPr>
          <w:p w14:paraId="7FDBA74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1198" w:type="dxa"/>
            <w:tcBorders>
              <w:top w:val="nil"/>
              <w:left w:val="nil"/>
              <w:bottom w:val="single" w:sz="4" w:space="0" w:color="auto"/>
              <w:right w:val="single" w:sz="4" w:space="0" w:color="auto"/>
            </w:tcBorders>
            <w:shd w:val="clear" w:color="auto" w:fill="auto"/>
            <w:noWrap/>
            <w:vAlign w:val="bottom"/>
            <w:hideMark/>
          </w:tcPr>
          <w:p w14:paraId="28ACAE0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6I2505</w:t>
            </w:r>
          </w:p>
        </w:tc>
        <w:tc>
          <w:tcPr>
            <w:tcW w:w="1300" w:type="dxa"/>
            <w:tcBorders>
              <w:top w:val="nil"/>
              <w:left w:val="nil"/>
              <w:bottom w:val="single" w:sz="4" w:space="0" w:color="auto"/>
              <w:right w:val="single" w:sz="4" w:space="0" w:color="auto"/>
            </w:tcBorders>
            <w:shd w:val="clear" w:color="auto" w:fill="auto"/>
            <w:noWrap/>
            <w:vAlign w:val="bottom"/>
            <w:hideMark/>
          </w:tcPr>
          <w:p w14:paraId="039DF42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5DAD38D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596974E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DB7A17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75</w:t>
            </w:r>
          </w:p>
        </w:tc>
        <w:tc>
          <w:tcPr>
            <w:tcW w:w="1293" w:type="dxa"/>
            <w:tcBorders>
              <w:top w:val="nil"/>
              <w:left w:val="nil"/>
              <w:bottom w:val="single" w:sz="4" w:space="0" w:color="auto"/>
              <w:right w:val="single" w:sz="4" w:space="0" w:color="auto"/>
            </w:tcBorders>
            <w:shd w:val="clear" w:color="auto" w:fill="auto"/>
            <w:noWrap/>
            <w:vAlign w:val="bottom"/>
            <w:hideMark/>
          </w:tcPr>
          <w:p w14:paraId="48BACF6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1B3E64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2D962AA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74EF21F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14F787C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5320409E"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63E1269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9</w:t>
            </w:r>
          </w:p>
        </w:tc>
        <w:tc>
          <w:tcPr>
            <w:tcW w:w="1169" w:type="dxa"/>
            <w:tcBorders>
              <w:top w:val="nil"/>
              <w:left w:val="nil"/>
              <w:bottom w:val="single" w:sz="4" w:space="0" w:color="auto"/>
              <w:right w:val="single" w:sz="4" w:space="0" w:color="auto"/>
            </w:tcBorders>
            <w:shd w:val="clear" w:color="auto" w:fill="auto"/>
            <w:noWrap/>
            <w:vAlign w:val="bottom"/>
            <w:hideMark/>
          </w:tcPr>
          <w:p w14:paraId="4F924F4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42254805</w:t>
            </w:r>
          </w:p>
        </w:tc>
        <w:tc>
          <w:tcPr>
            <w:tcW w:w="3005" w:type="dxa"/>
            <w:tcBorders>
              <w:top w:val="nil"/>
              <w:left w:val="nil"/>
              <w:bottom w:val="single" w:sz="4" w:space="0" w:color="auto"/>
              <w:right w:val="single" w:sz="4" w:space="0" w:color="auto"/>
            </w:tcBorders>
            <w:shd w:val="clear" w:color="auto" w:fill="auto"/>
            <w:noWrap/>
            <w:vAlign w:val="bottom"/>
            <w:hideMark/>
          </w:tcPr>
          <w:p w14:paraId="3AF89AF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1198" w:type="dxa"/>
            <w:tcBorders>
              <w:top w:val="nil"/>
              <w:left w:val="nil"/>
              <w:bottom w:val="single" w:sz="4" w:space="0" w:color="auto"/>
              <w:right w:val="single" w:sz="4" w:space="0" w:color="auto"/>
            </w:tcBorders>
            <w:shd w:val="clear" w:color="auto" w:fill="auto"/>
            <w:noWrap/>
            <w:vAlign w:val="bottom"/>
            <w:hideMark/>
          </w:tcPr>
          <w:p w14:paraId="6E5D710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6I2505</w:t>
            </w:r>
          </w:p>
        </w:tc>
        <w:tc>
          <w:tcPr>
            <w:tcW w:w="1300" w:type="dxa"/>
            <w:tcBorders>
              <w:top w:val="nil"/>
              <w:left w:val="nil"/>
              <w:bottom w:val="single" w:sz="4" w:space="0" w:color="auto"/>
              <w:right w:val="single" w:sz="4" w:space="0" w:color="auto"/>
            </w:tcBorders>
            <w:shd w:val="clear" w:color="auto" w:fill="auto"/>
            <w:noWrap/>
            <w:vAlign w:val="bottom"/>
            <w:hideMark/>
          </w:tcPr>
          <w:p w14:paraId="11C548E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588B4E7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34EF98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7C8CF3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32</w:t>
            </w:r>
          </w:p>
        </w:tc>
        <w:tc>
          <w:tcPr>
            <w:tcW w:w="1293" w:type="dxa"/>
            <w:tcBorders>
              <w:top w:val="nil"/>
              <w:left w:val="nil"/>
              <w:bottom w:val="single" w:sz="4" w:space="0" w:color="auto"/>
              <w:right w:val="single" w:sz="4" w:space="0" w:color="auto"/>
            </w:tcBorders>
            <w:shd w:val="clear" w:color="auto" w:fill="auto"/>
            <w:noWrap/>
            <w:vAlign w:val="bottom"/>
            <w:hideMark/>
          </w:tcPr>
          <w:p w14:paraId="2DC2835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1A348A7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6CB0375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F46FA9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108368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75EC3451"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175BBF0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169" w:type="dxa"/>
            <w:tcBorders>
              <w:top w:val="nil"/>
              <w:left w:val="nil"/>
              <w:bottom w:val="single" w:sz="4" w:space="0" w:color="auto"/>
              <w:right w:val="single" w:sz="4" w:space="0" w:color="auto"/>
            </w:tcBorders>
            <w:shd w:val="clear" w:color="auto" w:fill="auto"/>
            <w:noWrap/>
            <w:vAlign w:val="bottom"/>
            <w:hideMark/>
          </w:tcPr>
          <w:p w14:paraId="35BB0F0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42254813</w:t>
            </w:r>
          </w:p>
        </w:tc>
        <w:tc>
          <w:tcPr>
            <w:tcW w:w="3005" w:type="dxa"/>
            <w:tcBorders>
              <w:top w:val="nil"/>
              <w:left w:val="nil"/>
              <w:bottom w:val="single" w:sz="4" w:space="0" w:color="auto"/>
              <w:right w:val="single" w:sz="4" w:space="0" w:color="auto"/>
            </w:tcBorders>
            <w:shd w:val="clear" w:color="auto" w:fill="auto"/>
            <w:noWrap/>
            <w:vAlign w:val="bottom"/>
            <w:hideMark/>
          </w:tcPr>
          <w:p w14:paraId="643D84C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 </w:t>
            </w:r>
          </w:p>
        </w:tc>
        <w:tc>
          <w:tcPr>
            <w:tcW w:w="1198" w:type="dxa"/>
            <w:tcBorders>
              <w:top w:val="nil"/>
              <w:left w:val="nil"/>
              <w:bottom w:val="single" w:sz="4" w:space="0" w:color="auto"/>
              <w:right w:val="single" w:sz="4" w:space="0" w:color="auto"/>
            </w:tcBorders>
            <w:shd w:val="clear" w:color="auto" w:fill="auto"/>
            <w:noWrap/>
            <w:vAlign w:val="bottom"/>
            <w:hideMark/>
          </w:tcPr>
          <w:p w14:paraId="271C517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6I2506</w:t>
            </w:r>
          </w:p>
        </w:tc>
        <w:tc>
          <w:tcPr>
            <w:tcW w:w="1300" w:type="dxa"/>
            <w:tcBorders>
              <w:top w:val="nil"/>
              <w:left w:val="nil"/>
              <w:bottom w:val="single" w:sz="4" w:space="0" w:color="auto"/>
              <w:right w:val="single" w:sz="4" w:space="0" w:color="auto"/>
            </w:tcBorders>
            <w:shd w:val="clear" w:color="auto" w:fill="auto"/>
            <w:noWrap/>
            <w:vAlign w:val="bottom"/>
            <w:hideMark/>
          </w:tcPr>
          <w:p w14:paraId="046EF7E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302974C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1717C3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9B70AD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w:t>
            </w:r>
          </w:p>
        </w:tc>
        <w:tc>
          <w:tcPr>
            <w:tcW w:w="1293" w:type="dxa"/>
            <w:tcBorders>
              <w:top w:val="nil"/>
              <w:left w:val="nil"/>
              <w:bottom w:val="single" w:sz="4" w:space="0" w:color="auto"/>
              <w:right w:val="single" w:sz="4" w:space="0" w:color="auto"/>
            </w:tcBorders>
            <w:shd w:val="clear" w:color="auto" w:fill="auto"/>
            <w:noWrap/>
            <w:vAlign w:val="bottom"/>
            <w:hideMark/>
          </w:tcPr>
          <w:p w14:paraId="3E28CC0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E27F92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E8EAB2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249E54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47ED4E9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222A530"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19FFC3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c>
          <w:tcPr>
            <w:tcW w:w="1169" w:type="dxa"/>
            <w:tcBorders>
              <w:top w:val="nil"/>
              <w:left w:val="nil"/>
              <w:bottom w:val="single" w:sz="4" w:space="0" w:color="auto"/>
              <w:right w:val="single" w:sz="4" w:space="0" w:color="auto"/>
            </w:tcBorders>
            <w:shd w:val="clear" w:color="auto" w:fill="auto"/>
            <w:noWrap/>
            <w:vAlign w:val="bottom"/>
            <w:hideMark/>
          </w:tcPr>
          <w:p w14:paraId="719C90E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42254813</w:t>
            </w:r>
          </w:p>
        </w:tc>
        <w:tc>
          <w:tcPr>
            <w:tcW w:w="3005" w:type="dxa"/>
            <w:tcBorders>
              <w:top w:val="nil"/>
              <w:left w:val="nil"/>
              <w:bottom w:val="single" w:sz="4" w:space="0" w:color="auto"/>
              <w:right w:val="single" w:sz="4" w:space="0" w:color="auto"/>
            </w:tcBorders>
            <w:shd w:val="clear" w:color="auto" w:fill="auto"/>
            <w:noWrap/>
            <w:vAlign w:val="bottom"/>
            <w:hideMark/>
          </w:tcPr>
          <w:p w14:paraId="1E6F67C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 </w:t>
            </w:r>
          </w:p>
        </w:tc>
        <w:tc>
          <w:tcPr>
            <w:tcW w:w="1198" w:type="dxa"/>
            <w:tcBorders>
              <w:top w:val="nil"/>
              <w:left w:val="nil"/>
              <w:bottom w:val="single" w:sz="4" w:space="0" w:color="auto"/>
              <w:right w:val="single" w:sz="4" w:space="0" w:color="auto"/>
            </w:tcBorders>
            <w:shd w:val="clear" w:color="auto" w:fill="auto"/>
            <w:noWrap/>
            <w:vAlign w:val="bottom"/>
            <w:hideMark/>
          </w:tcPr>
          <w:p w14:paraId="32ED005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6I2506</w:t>
            </w:r>
          </w:p>
        </w:tc>
        <w:tc>
          <w:tcPr>
            <w:tcW w:w="1300" w:type="dxa"/>
            <w:tcBorders>
              <w:top w:val="nil"/>
              <w:left w:val="nil"/>
              <w:bottom w:val="single" w:sz="4" w:space="0" w:color="auto"/>
              <w:right w:val="single" w:sz="4" w:space="0" w:color="auto"/>
            </w:tcBorders>
            <w:shd w:val="clear" w:color="auto" w:fill="auto"/>
            <w:noWrap/>
            <w:vAlign w:val="bottom"/>
            <w:hideMark/>
          </w:tcPr>
          <w:p w14:paraId="49336C5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54D011C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D48019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E731F4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12</w:t>
            </w:r>
          </w:p>
        </w:tc>
        <w:tc>
          <w:tcPr>
            <w:tcW w:w="1293" w:type="dxa"/>
            <w:tcBorders>
              <w:top w:val="nil"/>
              <w:left w:val="nil"/>
              <w:bottom w:val="single" w:sz="4" w:space="0" w:color="auto"/>
              <w:right w:val="single" w:sz="4" w:space="0" w:color="auto"/>
            </w:tcBorders>
            <w:shd w:val="clear" w:color="auto" w:fill="auto"/>
            <w:noWrap/>
            <w:vAlign w:val="bottom"/>
            <w:hideMark/>
          </w:tcPr>
          <w:p w14:paraId="0183E3E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BCBBB9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1E9389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B2C29B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849CBF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41B6AFA"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7627EFD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12</w:t>
            </w:r>
          </w:p>
        </w:tc>
        <w:tc>
          <w:tcPr>
            <w:tcW w:w="1169" w:type="dxa"/>
            <w:tcBorders>
              <w:top w:val="nil"/>
              <w:left w:val="nil"/>
              <w:bottom w:val="single" w:sz="4" w:space="0" w:color="auto"/>
              <w:right w:val="single" w:sz="4" w:space="0" w:color="auto"/>
            </w:tcBorders>
            <w:shd w:val="clear" w:color="auto" w:fill="auto"/>
            <w:noWrap/>
            <w:vAlign w:val="bottom"/>
            <w:hideMark/>
          </w:tcPr>
          <w:p w14:paraId="7528D6E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42254821</w:t>
            </w:r>
          </w:p>
        </w:tc>
        <w:tc>
          <w:tcPr>
            <w:tcW w:w="3005" w:type="dxa"/>
            <w:tcBorders>
              <w:top w:val="nil"/>
              <w:left w:val="nil"/>
              <w:bottom w:val="single" w:sz="4" w:space="0" w:color="auto"/>
              <w:right w:val="single" w:sz="4" w:space="0" w:color="auto"/>
            </w:tcBorders>
            <w:shd w:val="clear" w:color="auto" w:fill="auto"/>
            <w:noWrap/>
            <w:vAlign w:val="bottom"/>
            <w:hideMark/>
          </w:tcPr>
          <w:p w14:paraId="3ACA61C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kabine </w:t>
            </w:r>
          </w:p>
        </w:tc>
        <w:tc>
          <w:tcPr>
            <w:tcW w:w="1198" w:type="dxa"/>
            <w:tcBorders>
              <w:top w:val="nil"/>
              <w:left w:val="nil"/>
              <w:bottom w:val="single" w:sz="4" w:space="0" w:color="auto"/>
              <w:right w:val="single" w:sz="4" w:space="0" w:color="auto"/>
            </w:tcBorders>
            <w:shd w:val="clear" w:color="auto" w:fill="auto"/>
            <w:noWrap/>
            <w:vAlign w:val="bottom"/>
            <w:hideMark/>
          </w:tcPr>
          <w:p w14:paraId="01159F6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6T-0988</w:t>
            </w:r>
          </w:p>
        </w:tc>
        <w:tc>
          <w:tcPr>
            <w:tcW w:w="1300" w:type="dxa"/>
            <w:tcBorders>
              <w:top w:val="nil"/>
              <w:left w:val="nil"/>
              <w:bottom w:val="single" w:sz="4" w:space="0" w:color="auto"/>
              <w:right w:val="single" w:sz="4" w:space="0" w:color="auto"/>
            </w:tcBorders>
            <w:shd w:val="clear" w:color="auto" w:fill="auto"/>
            <w:noWrap/>
            <w:vAlign w:val="bottom"/>
            <w:hideMark/>
          </w:tcPr>
          <w:p w14:paraId="35910E48"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8DDAE2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0B6F1D3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40C04A9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293" w:type="dxa"/>
            <w:tcBorders>
              <w:top w:val="nil"/>
              <w:left w:val="nil"/>
              <w:bottom w:val="single" w:sz="4" w:space="0" w:color="auto"/>
              <w:right w:val="single" w:sz="4" w:space="0" w:color="auto"/>
            </w:tcBorders>
            <w:shd w:val="clear" w:color="auto" w:fill="auto"/>
            <w:noWrap/>
            <w:vAlign w:val="bottom"/>
            <w:hideMark/>
          </w:tcPr>
          <w:p w14:paraId="2BF9DED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2BE5C39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288DD65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463C66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62C03E1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D9E99F4"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AE3B22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13</w:t>
            </w:r>
          </w:p>
        </w:tc>
        <w:tc>
          <w:tcPr>
            <w:tcW w:w="1169" w:type="dxa"/>
            <w:tcBorders>
              <w:top w:val="nil"/>
              <w:left w:val="nil"/>
              <w:bottom w:val="single" w:sz="4" w:space="0" w:color="auto"/>
              <w:right w:val="single" w:sz="4" w:space="0" w:color="auto"/>
            </w:tcBorders>
            <w:shd w:val="clear" w:color="auto" w:fill="auto"/>
            <w:noWrap/>
            <w:vAlign w:val="bottom"/>
            <w:hideMark/>
          </w:tcPr>
          <w:p w14:paraId="7C35E73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42254821</w:t>
            </w:r>
          </w:p>
        </w:tc>
        <w:tc>
          <w:tcPr>
            <w:tcW w:w="3005" w:type="dxa"/>
            <w:tcBorders>
              <w:top w:val="nil"/>
              <w:left w:val="nil"/>
              <w:bottom w:val="single" w:sz="4" w:space="0" w:color="auto"/>
              <w:right w:val="single" w:sz="4" w:space="0" w:color="auto"/>
            </w:tcBorders>
            <w:shd w:val="clear" w:color="auto" w:fill="auto"/>
            <w:noWrap/>
            <w:vAlign w:val="bottom"/>
            <w:hideMark/>
          </w:tcPr>
          <w:p w14:paraId="3AF3340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kabine </w:t>
            </w:r>
          </w:p>
        </w:tc>
        <w:tc>
          <w:tcPr>
            <w:tcW w:w="1198" w:type="dxa"/>
            <w:tcBorders>
              <w:top w:val="nil"/>
              <w:left w:val="nil"/>
              <w:bottom w:val="single" w:sz="4" w:space="0" w:color="auto"/>
              <w:right w:val="single" w:sz="4" w:space="0" w:color="auto"/>
            </w:tcBorders>
            <w:shd w:val="clear" w:color="auto" w:fill="auto"/>
            <w:noWrap/>
            <w:vAlign w:val="bottom"/>
            <w:hideMark/>
          </w:tcPr>
          <w:p w14:paraId="1F1F68F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6T-0988</w:t>
            </w:r>
          </w:p>
        </w:tc>
        <w:tc>
          <w:tcPr>
            <w:tcW w:w="1300" w:type="dxa"/>
            <w:tcBorders>
              <w:top w:val="nil"/>
              <w:left w:val="nil"/>
              <w:bottom w:val="single" w:sz="4" w:space="0" w:color="auto"/>
              <w:right w:val="single" w:sz="4" w:space="0" w:color="auto"/>
            </w:tcBorders>
            <w:shd w:val="clear" w:color="auto" w:fill="auto"/>
            <w:noWrap/>
            <w:vAlign w:val="bottom"/>
            <w:hideMark/>
          </w:tcPr>
          <w:p w14:paraId="130B0B6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29C113F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F2777E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8304B0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4FBA876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1EA82E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CAC4F4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96B1B1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7CFAD3D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12A11091"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885096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c>
          <w:tcPr>
            <w:tcW w:w="1169" w:type="dxa"/>
            <w:tcBorders>
              <w:top w:val="nil"/>
              <w:left w:val="nil"/>
              <w:bottom w:val="single" w:sz="4" w:space="0" w:color="auto"/>
              <w:right w:val="single" w:sz="4" w:space="0" w:color="auto"/>
            </w:tcBorders>
            <w:shd w:val="clear" w:color="auto" w:fill="auto"/>
            <w:noWrap/>
            <w:vAlign w:val="bottom"/>
            <w:hideMark/>
          </w:tcPr>
          <w:p w14:paraId="72C5524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42254839</w:t>
            </w:r>
          </w:p>
        </w:tc>
        <w:tc>
          <w:tcPr>
            <w:tcW w:w="3005" w:type="dxa"/>
            <w:tcBorders>
              <w:top w:val="nil"/>
              <w:left w:val="nil"/>
              <w:bottom w:val="single" w:sz="4" w:space="0" w:color="auto"/>
              <w:right w:val="single" w:sz="4" w:space="0" w:color="auto"/>
            </w:tcBorders>
            <w:shd w:val="clear" w:color="auto" w:fill="auto"/>
            <w:noWrap/>
            <w:vAlign w:val="bottom"/>
            <w:hideMark/>
          </w:tcPr>
          <w:p w14:paraId="16F28D0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kabine </w:t>
            </w:r>
          </w:p>
        </w:tc>
        <w:tc>
          <w:tcPr>
            <w:tcW w:w="1198" w:type="dxa"/>
            <w:tcBorders>
              <w:top w:val="nil"/>
              <w:left w:val="nil"/>
              <w:bottom w:val="single" w:sz="4" w:space="0" w:color="auto"/>
              <w:right w:val="single" w:sz="4" w:space="0" w:color="auto"/>
            </w:tcBorders>
            <w:shd w:val="clear" w:color="auto" w:fill="auto"/>
            <w:noWrap/>
            <w:vAlign w:val="bottom"/>
            <w:hideMark/>
          </w:tcPr>
          <w:p w14:paraId="7218ABD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6T-5068</w:t>
            </w:r>
          </w:p>
        </w:tc>
        <w:tc>
          <w:tcPr>
            <w:tcW w:w="1300" w:type="dxa"/>
            <w:tcBorders>
              <w:top w:val="nil"/>
              <w:left w:val="nil"/>
              <w:bottom w:val="single" w:sz="4" w:space="0" w:color="auto"/>
              <w:right w:val="single" w:sz="4" w:space="0" w:color="auto"/>
            </w:tcBorders>
            <w:shd w:val="clear" w:color="auto" w:fill="auto"/>
            <w:noWrap/>
            <w:vAlign w:val="bottom"/>
            <w:hideMark/>
          </w:tcPr>
          <w:p w14:paraId="37854BB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0FB5B7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94A4FD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42E618B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1293" w:type="dxa"/>
            <w:tcBorders>
              <w:top w:val="nil"/>
              <w:left w:val="nil"/>
              <w:bottom w:val="single" w:sz="4" w:space="0" w:color="auto"/>
              <w:right w:val="single" w:sz="4" w:space="0" w:color="auto"/>
            </w:tcBorders>
            <w:shd w:val="clear" w:color="auto" w:fill="auto"/>
            <w:noWrap/>
            <w:vAlign w:val="bottom"/>
            <w:hideMark/>
          </w:tcPr>
          <w:p w14:paraId="104EF90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0B34AA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943670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9D404C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05C9327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038C03F"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4805334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w:t>
            </w:r>
          </w:p>
        </w:tc>
        <w:tc>
          <w:tcPr>
            <w:tcW w:w="1169" w:type="dxa"/>
            <w:tcBorders>
              <w:top w:val="nil"/>
              <w:left w:val="nil"/>
              <w:bottom w:val="single" w:sz="4" w:space="0" w:color="auto"/>
              <w:right w:val="single" w:sz="4" w:space="0" w:color="auto"/>
            </w:tcBorders>
            <w:shd w:val="clear" w:color="auto" w:fill="auto"/>
            <w:noWrap/>
            <w:vAlign w:val="bottom"/>
            <w:hideMark/>
          </w:tcPr>
          <w:p w14:paraId="0A8D629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42254839</w:t>
            </w:r>
          </w:p>
        </w:tc>
        <w:tc>
          <w:tcPr>
            <w:tcW w:w="3005" w:type="dxa"/>
            <w:tcBorders>
              <w:top w:val="nil"/>
              <w:left w:val="nil"/>
              <w:bottom w:val="single" w:sz="4" w:space="0" w:color="auto"/>
              <w:right w:val="single" w:sz="4" w:space="0" w:color="auto"/>
            </w:tcBorders>
            <w:shd w:val="clear" w:color="auto" w:fill="auto"/>
            <w:noWrap/>
            <w:vAlign w:val="bottom"/>
            <w:hideMark/>
          </w:tcPr>
          <w:p w14:paraId="6D0C2A5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kabine </w:t>
            </w:r>
          </w:p>
        </w:tc>
        <w:tc>
          <w:tcPr>
            <w:tcW w:w="1198" w:type="dxa"/>
            <w:tcBorders>
              <w:top w:val="nil"/>
              <w:left w:val="nil"/>
              <w:bottom w:val="single" w:sz="4" w:space="0" w:color="auto"/>
              <w:right w:val="single" w:sz="4" w:space="0" w:color="auto"/>
            </w:tcBorders>
            <w:shd w:val="clear" w:color="auto" w:fill="auto"/>
            <w:noWrap/>
            <w:vAlign w:val="bottom"/>
            <w:hideMark/>
          </w:tcPr>
          <w:p w14:paraId="06C17CF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6T-5068</w:t>
            </w:r>
          </w:p>
        </w:tc>
        <w:tc>
          <w:tcPr>
            <w:tcW w:w="1300" w:type="dxa"/>
            <w:tcBorders>
              <w:top w:val="nil"/>
              <w:left w:val="nil"/>
              <w:bottom w:val="single" w:sz="4" w:space="0" w:color="auto"/>
              <w:right w:val="single" w:sz="4" w:space="0" w:color="auto"/>
            </w:tcBorders>
            <w:shd w:val="clear" w:color="auto" w:fill="auto"/>
            <w:noWrap/>
            <w:vAlign w:val="bottom"/>
            <w:hideMark/>
          </w:tcPr>
          <w:p w14:paraId="47E3C11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07741D8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0C9E5D8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277ADF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345971A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666947B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6FF0241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AA5A1E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6F411E6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D8CE5E7"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C33EE8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16</w:t>
            </w:r>
          </w:p>
        </w:tc>
        <w:tc>
          <w:tcPr>
            <w:tcW w:w="1169" w:type="dxa"/>
            <w:tcBorders>
              <w:top w:val="nil"/>
              <w:left w:val="nil"/>
              <w:bottom w:val="single" w:sz="4" w:space="0" w:color="auto"/>
              <w:right w:val="single" w:sz="4" w:space="0" w:color="auto"/>
            </w:tcBorders>
            <w:shd w:val="clear" w:color="auto" w:fill="auto"/>
            <w:noWrap/>
            <w:vAlign w:val="bottom"/>
            <w:hideMark/>
          </w:tcPr>
          <w:p w14:paraId="3F5383D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42255117</w:t>
            </w:r>
          </w:p>
        </w:tc>
        <w:tc>
          <w:tcPr>
            <w:tcW w:w="3005" w:type="dxa"/>
            <w:tcBorders>
              <w:top w:val="nil"/>
              <w:left w:val="nil"/>
              <w:bottom w:val="single" w:sz="4" w:space="0" w:color="auto"/>
              <w:right w:val="single" w:sz="4" w:space="0" w:color="auto"/>
            </w:tcBorders>
            <w:shd w:val="clear" w:color="auto" w:fill="auto"/>
            <w:noWrap/>
            <w:vAlign w:val="bottom"/>
            <w:hideMark/>
          </w:tcPr>
          <w:p w14:paraId="01F6C40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hidraulike </w:t>
            </w:r>
          </w:p>
        </w:tc>
        <w:tc>
          <w:tcPr>
            <w:tcW w:w="1198" w:type="dxa"/>
            <w:tcBorders>
              <w:top w:val="nil"/>
              <w:left w:val="nil"/>
              <w:bottom w:val="single" w:sz="4" w:space="0" w:color="auto"/>
              <w:right w:val="single" w:sz="4" w:space="0" w:color="auto"/>
            </w:tcBorders>
            <w:shd w:val="clear" w:color="auto" w:fill="auto"/>
            <w:noWrap/>
            <w:vAlign w:val="bottom"/>
            <w:hideMark/>
          </w:tcPr>
          <w:p w14:paraId="72CAF4F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1097287</w:t>
            </w:r>
          </w:p>
        </w:tc>
        <w:tc>
          <w:tcPr>
            <w:tcW w:w="1300" w:type="dxa"/>
            <w:tcBorders>
              <w:top w:val="nil"/>
              <w:left w:val="nil"/>
              <w:bottom w:val="single" w:sz="4" w:space="0" w:color="auto"/>
              <w:right w:val="single" w:sz="4" w:space="0" w:color="auto"/>
            </w:tcBorders>
            <w:shd w:val="clear" w:color="auto" w:fill="auto"/>
            <w:noWrap/>
            <w:vAlign w:val="bottom"/>
            <w:hideMark/>
          </w:tcPr>
          <w:p w14:paraId="6F2593CF"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0FA44D6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2D3972B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0FF255E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293" w:type="dxa"/>
            <w:tcBorders>
              <w:top w:val="nil"/>
              <w:left w:val="nil"/>
              <w:bottom w:val="single" w:sz="4" w:space="0" w:color="auto"/>
              <w:right w:val="single" w:sz="4" w:space="0" w:color="auto"/>
            </w:tcBorders>
            <w:shd w:val="clear" w:color="auto" w:fill="auto"/>
            <w:noWrap/>
            <w:vAlign w:val="bottom"/>
            <w:hideMark/>
          </w:tcPr>
          <w:p w14:paraId="5ED5878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0BE453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E72987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D4FD14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A1BF4D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6DDBAF4"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715C83D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17</w:t>
            </w:r>
          </w:p>
        </w:tc>
        <w:tc>
          <w:tcPr>
            <w:tcW w:w="1169" w:type="dxa"/>
            <w:tcBorders>
              <w:top w:val="nil"/>
              <w:left w:val="nil"/>
              <w:bottom w:val="single" w:sz="4" w:space="0" w:color="auto"/>
              <w:right w:val="single" w:sz="4" w:space="0" w:color="auto"/>
            </w:tcBorders>
            <w:shd w:val="clear" w:color="auto" w:fill="auto"/>
            <w:noWrap/>
            <w:vAlign w:val="bottom"/>
            <w:hideMark/>
          </w:tcPr>
          <w:p w14:paraId="0539CBE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42255125</w:t>
            </w:r>
          </w:p>
        </w:tc>
        <w:tc>
          <w:tcPr>
            <w:tcW w:w="3005" w:type="dxa"/>
            <w:tcBorders>
              <w:top w:val="nil"/>
              <w:left w:val="nil"/>
              <w:bottom w:val="single" w:sz="4" w:space="0" w:color="auto"/>
              <w:right w:val="single" w:sz="4" w:space="0" w:color="auto"/>
            </w:tcBorders>
            <w:shd w:val="clear" w:color="auto" w:fill="auto"/>
            <w:noWrap/>
            <w:vAlign w:val="bottom"/>
            <w:hideMark/>
          </w:tcPr>
          <w:p w14:paraId="15505B2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magnetni </w:t>
            </w:r>
          </w:p>
        </w:tc>
        <w:tc>
          <w:tcPr>
            <w:tcW w:w="1198" w:type="dxa"/>
            <w:tcBorders>
              <w:top w:val="nil"/>
              <w:left w:val="nil"/>
              <w:bottom w:val="single" w:sz="4" w:space="0" w:color="auto"/>
              <w:right w:val="single" w:sz="4" w:space="0" w:color="auto"/>
            </w:tcBorders>
            <w:shd w:val="clear" w:color="auto" w:fill="auto"/>
            <w:noWrap/>
            <w:vAlign w:val="bottom"/>
            <w:hideMark/>
          </w:tcPr>
          <w:p w14:paraId="46C6834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1097289</w:t>
            </w:r>
          </w:p>
        </w:tc>
        <w:tc>
          <w:tcPr>
            <w:tcW w:w="1300" w:type="dxa"/>
            <w:tcBorders>
              <w:top w:val="nil"/>
              <w:left w:val="nil"/>
              <w:bottom w:val="single" w:sz="4" w:space="0" w:color="auto"/>
              <w:right w:val="single" w:sz="4" w:space="0" w:color="auto"/>
            </w:tcBorders>
            <w:shd w:val="clear" w:color="auto" w:fill="auto"/>
            <w:noWrap/>
            <w:vAlign w:val="bottom"/>
            <w:hideMark/>
          </w:tcPr>
          <w:p w14:paraId="48A7CC0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684C1FE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B71EE6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CD4232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293" w:type="dxa"/>
            <w:tcBorders>
              <w:top w:val="nil"/>
              <w:left w:val="nil"/>
              <w:bottom w:val="single" w:sz="4" w:space="0" w:color="auto"/>
              <w:right w:val="single" w:sz="4" w:space="0" w:color="auto"/>
            </w:tcBorders>
            <w:shd w:val="clear" w:color="auto" w:fill="auto"/>
            <w:noWrap/>
            <w:vAlign w:val="bottom"/>
            <w:hideMark/>
          </w:tcPr>
          <w:p w14:paraId="2154CC4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D2CD20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4B82060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62EDA5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5E7B2F9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07CBDAD5"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7359E93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18</w:t>
            </w:r>
          </w:p>
        </w:tc>
        <w:tc>
          <w:tcPr>
            <w:tcW w:w="1169" w:type="dxa"/>
            <w:tcBorders>
              <w:top w:val="nil"/>
              <w:left w:val="nil"/>
              <w:bottom w:val="single" w:sz="4" w:space="0" w:color="auto"/>
              <w:right w:val="single" w:sz="4" w:space="0" w:color="auto"/>
            </w:tcBorders>
            <w:shd w:val="clear" w:color="auto" w:fill="auto"/>
            <w:noWrap/>
            <w:vAlign w:val="bottom"/>
            <w:hideMark/>
          </w:tcPr>
          <w:p w14:paraId="5B550D9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42255141</w:t>
            </w:r>
          </w:p>
        </w:tc>
        <w:tc>
          <w:tcPr>
            <w:tcW w:w="3005" w:type="dxa"/>
            <w:tcBorders>
              <w:top w:val="nil"/>
              <w:left w:val="nil"/>
              <w:bottom w:val="single" w:sz="4" w:space="0" w:color="auto"/>
              <w:right w:val="single" w:sz="4" w:space="0" w:color="auto"/>
            </w:tcBorders>
            <w:shd w:val="clear" w:color="auto" w:fill="auto"/>
            <w:noWrap/>
            <w:vAlign w:val="bottom"/>
            <w:hideMark/>
          </w:tcPr>
          <w:p w14:paraId="68F74A9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1198" w:type="dxa"/>
            <w:tcBorders>
              <w:top w:val="nil"/>
              <w:left w:val="nil"/>
              <w:bottom w:val="single" w:sz="4" w:space="0" w:color="auto"/>
              <w:right w:val="single" w:sz="4" w:space="0" w:color="auto"/>
            </w:tcBorders>
            <w:shd w:val="clear" w:color="auto" w:fill="auto"/>
            <w:noWrap/>
            <w:vAlign w:val="bottom"/>
            <w:hideMark/>
          </w:tcPr>
          <w:p w14:paraId="71F69DC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1106331</w:t>
            </w:r>
          </w:p>
        </w:tc>
        <w:tc>
          <w:tcPr>
            <w:tcW w:w="1300" w:type="dxa"/>
            <w:tcBorders>
              <w:top w:val="nil"/>
              <w:left w:val="nil"/>
              <w:bottom w:val="single" w:sz="4" w:space="0" w:color="auto"/>
              <w:right w:val="single" w:sz="4" w:space="0" w:color="auto"/>
            </w:tcBorders>
            <w:shd w:val="clear" w:color="auto" w:fill="auto"/>
            <w:noWrap/>
            <w:vAlign w:val="bottom"/>
            <w:hideMark/>
          </w:tcPr>
          <w:p w14:paraId="1D0F202D"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68522C3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33766FC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1ABEC0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1B8BB41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5988E2D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7373686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2D796C3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63985B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7904BDFB"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3296E1F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19</w:t>
            </w:r>
          </w:p>
        </w:tc>
        <w:tc>
          <w:tcPr>
            <w:tcW w:w="1169" w:type="dxa"/>
            <w:tcBorders>
              <w:top w:val="nil"/>
              <w:left w:val="nil"/>
              <w:bottom w:val="single" w:sz="4" w:space="0" w:color="auto"/>
              <w:right w:val="single" w:sz="4" w:space="0" w:color="auto"/>
            </w:tcBorders>
            <w:shd w:val="clear" w:color="auto" w:fill="auto"/>
            <w:noWrap/>
            <w:vAlign w:val="bottom"/>
            <w:hideMark/>
          </w:tcPr>
          <w:p w14:paraId="616695B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42255174</w:t>
            </w:r>
          </w:p>
        </w:tc>
        <w:tc>
          <w:tcPr>
            <w:tcW w:w="3005" w:type="dxa"/>
            <w:tcBorders>
              <w:top w:val="nil"/>
              <w:left w:val="nil"/>
              <w:bottom w:val="single" w:sz="4" w:space="0" w:color="auto"/>
              <w:right w:val="single" w:sz="4" w:space="0" w:color="auto"/>
            </w:tcBorders>
            <w:shd w:val="clear" w:color="auto" w:fill="auto"/>
            <w:noWrap/>
            <w:vAlign w:val="bottom"/>
            <w:hideMark/>
          </w:tcPr>
          <w:p w14:paraId="378B86E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1198" w:type="dxa"/>
            <w:tcBorders>
              <w:top w:val="nil"/>
              <w:left w:val="nil"/>
              <w:bottom w:val="single" w:sz="4" w:space="0" w:color="auto"/>
              <w:right w:val="single" w:sz="4" w:space="0" w:color="auto"/>
            </w:tcBorders>
            <w:shd w:val="clear" w:color="auto" w:fill="auto"/>
            <w:noWrap/>
            <w:vAlign w:val="bottom"/>
            <w:hideMark/>
          </w:tcPr>
          <w:p w14:paraId="7EC2D61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7W-2326; </w:t>
            </w:r>
          </w:p>
        </w:tc>
        <w:tc>
          <w:tcPr>
            <w:tcW w:w="1300" w:type="dxa"/>
            <w:tcBorders>
              <w:top w:val="nil"/>
              <w:left w:val="nil"/>
              <w:bottom w:val="single" w:sz="4" w:space="0" w:color="auto"/>
              <w:right w:val="single" w:sz="4" w:space="0" w:color="auto"/>
            </w:tcBorders>
            <w:shd w:val="clear" w:color="auto" w:fill="auto"/>
            <w:noWrap/>
            <w:vAlign w:val="bottom"/>
            <w:hideMark/>
          </w:tcPr>
          <w:p w14:paraId="139CBEA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7F49BA7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A8460B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37F50E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293" w:type="dxa"/>
            <w:tcBorders>
              <w:top w:val="nil"/>
              <w:left w:val="nil"/>
              <w:bottom w:val="single" w:sz="4" w:space="0" w:color="auto"/>
              <w:right w:val="single" w:sz="4" w:space="0" w:color="auto"/>
            </w:tcBorders>
            <w:shd w:val="clear" w:color="auto" w:fill="auto"/>
            <w:noWrap/>
            <w:vAlign w:val="bottom"/>
            <w:hideMark/>
          </w:tcPr>
          <w:p w14:paraId="564EA00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215D1F2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0C80FE6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4BAB6F3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0AD719C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52B837E5"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45F94C7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20</w:t>
            </w:r>
          </w:p>
        </w:tc>
        <w:tc>
          <w:tcPr>
            <w:tcW w:w="1169" w:type="dxa"/>
            <w:tcBorders>
              <w:top w:val="nil"/>
              <w:left w:val="nil"/>
              <w:bottom w:val="single" w:sz="4" w:space="0" w:color="auto"/>
              <w:right w:val="single" w:sz="4" w:space="0" w:color="auto"/>
            </w:tcBorders>
            <w:shd w:val="clear" w:color="auto" w:fill="auto"/>
            <w:noWrap/>
            <w:vAlign w:val="bottom"/>
            <w:hideMark/>
          </w:tcPr>
          <w:p w14:paraId="07F6EB2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42255208</w:t>
            </w:r>
          </w:p>
        </w:tc>
        <w:tc>
          <w:tcPr>
            <w:tcW w:w="3005" w:type="dxa"/>
            <w:tcBorders>
              <w:top w:val="nil"/>
              <w:left w:val="nil"/>
              <w:bottom w:val="single" w:sz="4" w:space="0" w:color="auto"/>
              <w:right w:val="single" w:sz="4" w:space="0" w:color="auto"/>
            </w:tcBorders>
            <w:shd w:val="clear" w:color="auto" w:fill="auto"/>
            <w:noWrap/>
            <w:vAlign w:val="bottom"/>
            <w:hideMark/>
          </w:tcPr>
          <w:p w14:paraId="26A868C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1198" w:type="dxa"/>
            <w:tcBorders>
              <w:top w:val="nil"/>
              <w:left w:val="nil"/>
              <w:bottom w:val="single" w:sz="4" w:space="0" w:color="auto"/>
              <w:right w:val="single" w:sz="4" w:space="0" w:color="auto"/>
            </w:tcBorders>
            <w:shd w:val="clear" w:color="auto" w:fill="auto"/>
            <w:noWrap/>
            <w:vAlign w:val="bottom"/>
            <w:hideMark/>
          </w:tcPr>
          <w:p w14:paraId="25C753F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1527217</w:t>
            </w:r>
          </w:p>
        </w:tc>
        <w:tc>
          <w:tcPr>
            <w:tcW w:w="1300" w:type="dxa"/>
            <w:tcBorders>
              <w:top w:val="nil"/>
              <w:left w:val="nil"/>
              <w:bottom w:val="single" w:sz="4" w:space="0" w:color="auto"/>
              <w:right w:val="single" w:sz="4" w:space="0" w:color="auto"/>
            </w:tcBorders>
            <w:shd w:val="clear" w:color="auto" w:fill="auto"/>
            <w:noWrap/>
            <w:vAlign w:val="bottom"/>
            <w:hideMark/>
          </w:tcPr>
          <w:p w14:paraId="6AECBF69"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777FE1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15B247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094172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1293" w:type="dxa"/>
            <w:tcBorders>
              <w:top w:val="nil"/>
              <w:left w:val="nil"/>
              <w:bottom w:val="single" w:sz="4" w:space="0" w:color="auto"/>
              <w:right w:val="single" w:sz="4" w:space="0" w:color="auto"/>
            </w:tcBorders>
            <w:shd w:val="clear" w:color="auto" w:fill="auto"/>
            <w:noWrap/>
            <w:vAlign w:val="bottom"/>
            <w:hideMark/>
          </w:tcPr>
          <w:p w14:paraId="5C49B05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11FF3D7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07E5F71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1C4506A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1F1DBBB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ACAF992"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0453E2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21</w:t>
            </w:r>
          </w:p>
        </w:tc>
        <w:tc>
          <w:tcPr>
            <w:tcW w:w="1169" w:type="dxa"/>
            <w:tcBorders>
              <w:top w:val="nil"/>
              <w:left w:val="nil"/>
              <w:bottom w:val="single" w:sz="4" w:space="0" w:color="auto"/>
              <w:right w:val="single" w:sz="4" w:space="0" w:color="auto"/>
            </w:tcBorders>
            <w:shd w:val="clear" w:color="auto" w:fill="auto"/>
            <w:noWrap/>
            <w:vAlign w:val="bottom"/>
            <w:hideMark/>
          </w:tcPr>
          <w:p w14:paraId="7B6E68E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42255208</w:t>
            </w:r>
          </w:p>
        </w:tc>
        <w:tc>
          <w:tcPr>
            <w:tcW w:w="3005" w:type="dxa"/>
            <w:tcBorders>
              <w:top w:val="nil"/>
              <w:left w:val="nil"/>
              <w:bottom w:val="single" w:sz="4" w:space="0" w:color="auto"/>
              <w:right w:val="single" w:sz="4" w:space="0" w:color="auto"/>
            </w:tcBorders>
            <w:shd w:val="clear" w:color="auto" w:fill="auto"/>
            <w:noWrap/>
            <w:vAlign w:val="bottom"/>
            <w:hideMark/>
          </w:tcPr>
          <w:p w14:paraId="55BC81F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1198" w:type="dxa"/>
            <w:tcBorders>
              <w:top w:val="nil"/>
              <w:left w:val="nil"/>
              <w:bottom w:val="single" w:sz="4" w:space="0" w:color="auto"/>
              <w:right w:val="single" w:sz="4" w:space="0" w:color="auto"/>
            </w:tcBorders>
            <w:shd w:val="clear" w:color="auto" w:fill="auto"/>
            <w:noWrap/>
            <w:vAlign w:val="bottom"/>
            <w:hideMark/>
          </w:tcPr>
          <w:p w14:paraId="3BD2298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1527217</w:t>
            </w:r>
          </w:p>
        </w:tc>
        <w:tc>
          <w:tcPr>
            <w:tcW w:w="1300" w:type="dxa"/>
            <w:tcBorders>
              <w:top w:val="nil"/>
              <w:left w:val="nil"/>
              <w:bottom w:val="single" w:sz="4" w:space="0" w:color="auto"/>
              <w:right w:val="single" w:sz="4" w:space="0" w:color="auto"/>
            </w:tcBorders>
            <w:shd w:val="clear" w:color="auto" w:fill="auto"/>
            <w:noWrap/>
            <w:vAlign w:val="bottom"/>
            <w:hideMark/>
          </w:tcPr>
          <w:p w14:paraId="088F3F1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7A74072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504467E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B52A38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5C57EB4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3EAB5A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4E468DF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03C2456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4EEE65F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70D70F2"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47D5100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w:t>
            </w:r>
          </w:p>
        </w:tc>
        <w:tc>
          <w:tcPr>
            <w:tcW w:w="1169" w:type="dxa"/>
            <w:tcBorders>
              <w:top w:val="nil"/>
              <w:left w:val="nil"/>
              <w:bottom w:val="single" w:sz="4" w:space="0" w:color="auto"/>
              <w:right w:val="single" w:sz="4" w:space="0" w:color="auto"/>
            </w:tcBorders>
            <w:shd w:val="clear" w:color="auto" w:fill="auto"/>
            <w:noWrap/>
            <w:vAlign w:val="bottom"/>
            <w:hideMark/>
          </w:tcPr>
          <w:p w14:paraId="53D4F35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42255216</w:t>
            </w:r>
          </w:p>
        </w:tc>
        <w:tc>
          <w:tcPr>
            <w:tcW w:w="3005" w:type="dxa"/>
            <w:tcBorders>
              <w:top w:val="nil"/>
              <w:left w:val="nil"/>
              <w:bottom w:val="single" w:sz="4" w:space="0" w:color="auto"/>
              <w:right w:val="single" w:sz="4" w:space="0" w:color="auto"/>
            </w:tcBorders>
            <w:shd w:val="clear" w:color="auto" w:fill="auto"/>
            <w:noWrap/>
            <w:vAlign w:val="bottom"/>
            <w:hideMark/>
          </w:tcPr>
          <w:p w14:paraId="2B89760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1198" w:type="dxa"/>
            <w:tcBorders>
              <w:top w:val="nil"/>
              <w:left w:val="nil"/>
              <w:bottom w:val="single" w:sz="4" w:space="0" w:color="auto"/>
              <w:right w:val="single" w:sz="4" w:space="0" w:color="auto"/>
            </w:tcBorders>
            <w:shd w:val="clear" w:color="auto" w:fill="auto"/>
            <w:noWrap/>
            <w:vAlign w:val="bottom"/>
            <w:hideMark/>
          </w:tcPr>
          <w:p w14:paraId="5380CCD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1527219</w:t>
            </w:r>
          </w:p>
        </w:tc>
        <w:tc>
          <w:tcPr>
            <w:tcW w:w="1300" w:type="dxa"/>
            <w:tcBorders>
              <w:top w:val="nil"/>
              <w:left w:val="nil"/>
              <w:bottom w:val="single" w:sz="4" w:space="0" w:color="auto"/>
              <w:right w:val="single" w:sz="4" w:space="0" w:color="auto"/>
            </w:tcBorders>
            <w:shd w:val="clear" w:color="auto" w:fill="auto"/>
            <w:noWrap/>
            <w:vAlign w:val="bottom"/>
            <w:hideMark/>
          </w:tcPr>
          <w:p w14:paraId="0F3E609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670B711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3CFD839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4AD758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6D8338D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5E28D77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FDFBD9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257901E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E4ACFA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1FA7FFE5"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9B2B2A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23</w:t>
            </w:r>
          </w:p>
        </w:tc>
        <w:tc>
          <w:tcPr>
            <w:tcW w:w="1169" w:type="dxa"/>
            <w:tcBorders>
              <w:top w:val="nil"/>
              <w:left w:val="nil"/>
              <w:bottom w:val="single" w:sz="4" w:space="0" w:color="auto"/>
              <w:right w:val="single" w:sz="4" w:space="0" w:color="auto"/>
            </w:tcBorders>
            <w:shd w:val="clear" w:color="auto" w:fill="auto"/>
            <w:noWrap/>
            <w:vAlign w:val="bottom"/>
            <w:hideMark/>
          </w:tcPr>
          <w:p w14:paraId="477BA59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42255216</w:t>
            </w:r>
          </w:p>
        </w:tc>
        <w:tc>
          <w:tcPr>
            <w:tcW w:w="3005" w:type="dxa"/>
            <w:tcBorders>
              <w:top w:val="nil"/>
              <w:left w:val="nil"/>
              <w:bottom w:val="single" w:sz="4" w:space="0" w:color="auto"/>
              <w:right w:val="single" w:sz="4" w:space="0" w:color="auto"/>
            </w:tcBorders>
            <w:shd w:val="clear" w:color="auto" w:fill="auto"/>
            <w:noWrap/>
            <w:vAlign w:val="bottom"/>
            <w:hideMark/>
          </w:tcPr>
          <w:p w14:paraId="6D8CD9F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1198" w:type="dxa"/>
            <w:tcBorders>
              <w:top w:val="nil"/>
              <w:left w:val="nil"/>
              <w:bottom w:val="single" w:sz="4" w:space="0" w:color="auto"/>
              <w:right w:val="single" w:sz="4" w:space="0" w:color="auto"/>
            </w:tcBorders>
            <w:shd w:val="clear" w:color="auto" w:fill="auto"/>
            <w:noWrap/>
            <w:vAlign w:val="bottom"/>
            <w:hideMark/>
          </w:tcPr>
          <w:p w14:paraId="4F939EF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1527219</w:t>
            </w:r>
          </w:p>
        </w:tc>
        <w:tc>
          <w:tcPr>
            <w:tcW w:w="1300" w:type="dxa"/>
            <w:tcBorders>
              <w:top w:val="nil"/>
              <w:left w:val="nil"/>
              <w:bottom w:val="single" w:sz="4" w:space="0" w:color="auto"/>
              <w:right w:val="single" w:sz="4" w:space="0" w:color="auto"/>
            </w:tcBorders>
            <w:shd w:val="clear" w:color="auto" w:fill="auto"/>
            <w:noWrap/>
            <w:vAlign w:val="bottom"/>
            <w:hideMark/>
          </w:tcPr>
          <w:p w14:paraId="6D4664D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097504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07F00C1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1F0D773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62A3928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838660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66AF34D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A8A360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534881C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48CCD2D7"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B10C20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24</w:t>
            </w:r>
          </w:p>
        </w:tc>
        <w:tc>
          <w:tcPr>
            <w:tcW w:w="1169" w:type="dxa"/>
            <w:tcBorders>
              <w:top w:val="nil"/>
              <w:left w:val="nil"/>
              <w:bottom w:val="single" w:sz="4" w:space="0" w:color="auto"/>
              <w:right w:val="single" w:sz="4" w:space="0" w:color="auto"/>
            </w:tcBorders>
            <w:shd w:val="clear" w:color="auto" w:fill="auto"/>
            <w:noWrap/>
            <w:vAlign w:val="bottom"/>
            <w:hideMark/>
          </w:tcPr>
          <w:p w14:paraId="1CF0EF4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42255232</w:t>
            </w:r>
          </w:p>
        </w:tc>
        <w:tc>
          <w:tcPr>
            <w:tcW w:w="3005" w:type="dxa"/>
            <w:tcBorders>
              <w:top w:val="nil"/>
              <w:left w:val="nil"/>
              <w:bottom w:val="single" w:sz="4" w:space="0" w:color="auto"/>
              <w:right w:val="single" w:sz="4" w:space="0" w:color="auto"/>
            </w:tcBorders>
            <w:shd w:val="clear" w:color="auto" w:fill="auto"/>
            <w:noWrap/>
            <w:vAlign w:val="bottom"/>
            <w:hideMark/>
          </w:tcPr>
          <w:p w14:paraId="62180AA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za gorivo </w:t>
            </w:r>
          </w:p>
        </w:tc>
        <w:tc>
          <w:tcPr>
            <w:tcW w:w="1198" w:type="dxa"/>
            <w:tcBorders>
              <w:top w:val="nil"/>
              <w:left w:val="nil"/>
              <w:bottom w:val="single" w:sz="4" w:space="0" w:color="auto"/>
              <w:right w:val="single" w:sz="4" w:space="0" w:color="auto"/>
            </w:tcBorders>
            <w:shd w:val="clear" w:color="auto" w:fill="auto"/>
            <w:noWrap/>
            <w:vAlign w:val="bottom"/>
            <w:hideMark/>
          </w:tcPr>
          <w:p w14:paraId="4F5D615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1634465</w:t>
            </w:r>
          </w:p>
        </w:tc>
        <w:tc>
          <w:tcPr>
            <w:tcW w:w="1300" w:type="dxa"/>
            <w:tcBorders>
              <w:top w:val="nil"/>
              <w:left w:val="nil"/>
              <w:bottom w:val="single" w:sz="4" w:space="0" w:color="auto"/>
              <w:right w:val="single" w:sz="4" w:space="0" w:color="auto"/>
            </w:tcBorders>
            <w:shd w:val="clear" w:color="auto" w:fill="auto"/>
            <w:noWrap/>
            <w:vAlign w:val="bottom"/>
            <w:hideMark/>
          </w:tcPr>
          <w:p w14:paraId="4C6B203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4BEC16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50D8E5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419785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702B77C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E9FE28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66C1C34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26D9F7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328C3B5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61EE4CFC"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74C16D5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25</w:t>
            </w:r>
          </w:p>
        </w:tc>
        <w:tc>
          <w:tcPr>
            <w:tcW w:w="1169" w:type="dxa"/>
            <w:tcBorders>
              <w:top w:val="nil"/>
              <w:left w:val="nil"/>
              <w:bottom w:val="single" w:sz="4" w:space="0" w:color="auto"/>
              <w:right w:val="single" w:sz="4" w:space="0" w:color="auto"/>
            </w:tcBorders>
            <w:shd w:val="clear" w:color="auto" w:fill="auto"/>
            <w:noWrap/>
            <w:vAlign w:val="bottom"/>
            <w:hideMark/>
          </w:tcPr>
          <w:p w14:paraId="3B8C069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42255232</w:t>
            </w:r>
          </w:p>
        </w:tc>
        <w:tc>
          <w:tcPr>
            <w:tcW w:w="3005" w:type="dxa"/>
            <w:tcBorders>
              <w:top w:val="nil"/>
              <w:left w:val="nil"/>
              <w:bottom w:val="single" w:sz="4" w:space="0" w:color="auto"/>
              <w:right w:val="single" w:sz="4" w:space="0" w:color="auto"/>
            </w:tcBorders>
            <w:shd w:val="clear" w:color="auto" w:fill="auto"/>
            <w:noWrap/>
            <w:vAlign w:val="bottom"/>
            <w:hideMark/>
          </w:tcPr>
          <w:p w14:paraId="05E55EA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za gorivo </w:t>
            </w:r>
          </w:p>
        </w:tc>
        <w:tc>
          <w:tcPr>
            <w:tcW w:w="1198" w:type="dxa"/>
            <w:tcBorders>
              <w:top w:val="nil"/>
              <w:left w:val="nil"/>
              <w:bottom w:val="single" w:sz="4" w:space="0" w:color="auto"/>
              <w:right w:val="single" w:sz="4" w:space="0" w:color="auto"/>
            </w:tcBorders>
            <w:shd w:val="clear" w:color="auto" w:fill="auto"/>
            <w:noWrap/>
            <w:vAlign w:val="bottom"/>
            <w:hideMark/>
          </w:tcPr>
          <w:p w14:paraId="4B6D861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 1634465,</w:t>
            </w:r>
          </w:p>
        </w:tc>
        <w:tc>
          <w:tcPr>
            <w:tcW w:w="1300" w:type="dxa"/>
            <w:tcBorders>
              <w:top w:val="nil"/>
              <w:left w:val="nil"/>
              <w:bottom w:val="single" w:sz="4" w:space="0" w:color="auto"/>
              <w:right w:val="single" w:sz="4" w:space="0" w:color="auto"/>
            </w:tcBorders>
            <w:shd w:val="clear" w:color="auto" w:fill="auto"/>
            <w:noWrap/>
            <w:vAlign w:val="bottom"/>
            <w:hideMark/>
          </w:tcPr>
          <w:p w14:paraId="43BEBEA8"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07A50EB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233757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B2DA23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1293" w:type="dxa"/>
            <w:tcBorders>
              <w:top w:val="nil"/>
              <w:left w:val="nil"/>
              <w:bottom w:val="single" w:sz="4" w:space="0" w:color="auto"/>
              <w:right w:val="single" w:sz="4" w:space="0" w:color="auto"/>
            </w:tcBorders>
            <w:shd w:val="clear" w:color="auto" w:fill="auto"/>
            <w:noWrap/>
            <w:vAlign w:val="bottom"/>
            <w:hideMark/>
          </w:tcPr>
          <w:p w14:paraId="50B5890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5F56920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72E0BF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C8EA7C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67C73FF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309EFF9"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E0C405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lastRenderedPageBreak/>
              <w:t>26</w:t>
            </w:r>
          </w:p>
        </w:tc>
        <w:tc>
          <w:tcPr>
            <w:tcW w:w="1169" w:type="dxa"/>
            <w:tcBorders>
              <w:top w:val="nil"/>
              <w:left w:val="nil"/>
              <w:bottom w:val="single" w:sz="4" w:space="0" w:color="auto"/>
              <w:right w:val="single" w:sz="4" w:space="0" w:color="auto"/>
            </w:tcBorders>
            <w:shd w:val="clear" w:color="auto" w:fill="auto"/>
            <w:noWrap/>
            <w:vAlign w:val="bottom"/>
            <w:hideMark/>
          </w:tcPr>
          <w:p w14:paraId="070DB09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42255240</w:t>
            </w:r>
          </w:p>
        </w:tc>
        <w:tc>
          <w:tcPr>
            <w:tcW w:w="3005" w:type="dxa"/>
            <w:tcBorders>
              <w:top w:val="nil"/>
              <w:left w:val="nil"/>
              <w:bottom w:val="single" w:sz="4" w:space="0" w:color="auto"/>
              <w:right w:val="single" w:sz="4" w:space="0" w:color="auto"/>
            </w:tcBorders>
            <w:shd w:val="clear" w:color="auto" w:fill="auto"/>
            <w:noWrap/>
            <w:vAlign w:val="bottom"/>
            <w:hideMark/>
          </w:tcPr>
          <w:p w14:paraId="333D2A7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1198" w:type="dxa"/>
            <w:tcBorders>
              <w:top w:val="nil"/>
              <w:left w:val="nil"/>
              <w:bottom w:val="single" w:sz="4" w:space="0" w:color="auto"/>
              <w:right w:val="single" w:sz="4" w:space="0" w:color="auto"/>
            </w:tcBorders>
            <w:shd w:val="clear" w:color="auto" w:fill="auto"/>
            <w:noWrap/>
            <w:vAlign w:val="bottom"/>
            <w:hideMark/>
          </w:tcPr>
          <w:p w14:paraId="4C91D56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7W2327</w:t>
            </w:r>
          </w:p>
        </w:tc>
        <w:tc>
          <w:tcPr>
            <w:tcW w:w="1300" w:type="dxa"/>
            <w:tcBorders>
              <w:top w:val="nil"/>
              <w:left w:val="nil"/>
              <w:bottom w:val="single" w:sz="4" w:space="0" w:color="auto"/>
              <w:right w:val="single" w:sz="4" w:space="0" w:color="auto"/>
            </w:tcBorders>
            <w:shd w:val="clear" w:color="auto" w:fill="auto"/>
            <w:noWrap/>
            <w:vAlign w:val="bottom"/>
            <w:hideMark/>
          </w:tcPr>
          <w:p w14:paraId="11B43AD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A4217F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49DE14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17D8416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1293" w:type="dxa"/>
            <w:tcBorders>
              <w:top w:val="nil"/>
              <w:left w:val="nil"/>
              <w:bottom w:val="single" w:sz="4" w:space="0" w:color="auto"/>
              <w:right w:val="single" w:sz="4" w:space="0" w:color="auto"/>
            </w:tcBorders>
            <w:shd w:val="clear" w:color="auto" w:fill="auto"/>
            <w:noWrap/>
            <w:vAlign w:val="bottom"/>
            <w:hideMark/>
          </w:tcPr>
          <w:p w14:paraId="5E50DEE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5F836A3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4F8F230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413F122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BA8BA9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77EC50B0"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F47C5C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27</w:t>
            </w:r>
          </w:p>
        </w:tc>
        <w:tc>
          <w:tcPr>
            <w:tcW w:w="1169" w:type="dxa"/>
            <w:tcBorders>
              <w:top w:val="nil"/>
              <w:left w:val="nil"/>
              <w:bottom w:val="single" w:sz="4" w:space="0" w:color="auto"/>
              <w:right w:val="single" w:sz="4" w:space="0" w:color="auto"/>
            </w:tcBorders>
            <w:shd w:val="clear" w:color="auto" w:fill="auto"/>
            <w:noWrap/>
            <w:vAlign w:val="bottom"/>
            <w:hideMark/>
          </w:tcPr>
          <w:p w14:paraId="6F7B1E1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42255240</w:t>
            </w:r>
          </w:p>
        </w:tc>
        <w:tc>
          <w:tcPr>
            <w:tcW w:w="3005" w:type="dxa"/>
            <w:tcBorders>
              <w:top w:val="nil"/>
              <w:left w:val="nil"/>
              <w:bottom w:val="single" w:sz="4" w:space="0" w:color="auto"/>
              <w:right w:val="single" w:sz="4" w:space="0" w:color="auto"/>
            </w:tcBorders>
            <w:shd w:val="clear" w:color="auto" w:fill="auto"/>
            <w:noWrap/>
            <w:vAlign w:val="bottom"/>
            <w:hideMark/>
          </w:tcPr>
          <w:p w14:paraId="613F1F9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1198" w:type="dxa"/>
            <w:tcBorders>
              <w:top w:val="nil"/>
              <w:left w:val="nil"/>
              <w:bottom w:val="single" w:sz="4" w:space="0" w:color="auto"/>
              <w:right w:val="single" w:sz="4" w:space="0" w:color="auto"/>
            </w:tcBorders>
            <w:shd w:val="clear" w:color="auto" w:fill="auto"/>
            <w:noWrap/>
            <w:vAlign w:val="bottom"/>
            <w:hideMark/>
          </w:tcPr>
          <w:p w14:paraId="4DAAE03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7W2327</w:t>
            </w:r>
          </w:p>
        </w:tc>
        <w:tc>
          <w:tcPr>
            <w:tcW w:w="1300" w:type="dxa"/>
            <w:tcBorders>
              <w:top w:val="nil"/>
              <w:left w:val="nil"/>
              <w:bottom w:val="single" w:sz="4" w:space="0" w:color="auto"/>
              <w:right w:val="single" w:sz="4" w:space="0" w:color="auto"/>
            </w:tcBorders>
            <w:shd w:val="clear" w:color="auto" w:fill="auto"/>
            <w:noWrap/>
            <w:vAlign w:val="bottom"/>
            <w:hideMark/>
          </w:tcPr>
          <w:p w14:paraId="2F6825A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97832D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2342E8B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8E5F44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293" w:type="dxa"/>
            <w:tcBorders>
              <w:top w:val="nil"/>
              <w:left w:val="nil"/>
              <w:bottom w:val="single" w:sz="4" w:space="0" w:color="auto"/>
              <w:right w:val="single" w:sz="4" w:space="0" w:color="auto"/>
            </w:tcBorders>
            <w:shd w:val="clear" w:color="auto" w:fill="auto"/>
            <w:noWrap/>
            <w:vAlign w:val="bottom"/>
            <w:hideMark/>
          </w:tcPr>
          <w:p w14:paraId="08D8BB5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7D98660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A8FF25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F4FCEF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13C4974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742DF222"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3FE05E3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28</w:t>
            </w:r>
          </w:p>
        </w:tc>
        <w:tc>
          <w:tcPr>
            <w:tcW w:w="1169" w:type="dxa"/>
            <w:tcBorders>
              <w:top w:val="nil"/>
              <w:left w:val="nil"/>
              <w:bottom w:val="single" w:sz="4" w:space="0" w:color="auto"/>
              <w:right w:val="single" w:sz="4" w:space="0" w:color="auto"/>
            </w:tcBorders>
            <w:shd w:val="clear" w:color="auto" w:fill="auto"/>
            <w:noWrap/>
            <w:vAlign w:val="bottom"/>
            <w:hideMark/>
          </w:tcPr>
          <w:p w14:paraId="1D8BE5A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42255356</w:t>
            </w:r>
          </w:p>
        </w:tc>
        <w:tc>
          <w:tcPr>
            <w:tcW w:w="3005" w:type="dxa"/>
            <w:tcBorders>
              <w:top w:val="nil"/>
              <w:left w:val="nil"/>
              <w:bottom w:val="single" w:sz="4" w:space="0" w:color="auto"/>
              <w:right w:val="single" w:sz="4" w:space="0" w:color="auto"/>
            </w:tcBorders>
            <w:shd w:val="clear" w:color="auto" w:fill="auto"/>
            <w:noWrap/>
            <w:vAlign w:val="bottom"/>
            <w:hideMark/>
          </w:tcPr>
          <w:p w14:paraId="1AF6514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1198" w:type="dxa"/>
            <w:tcBorders>
              <w:top w:val="nil"/>
              <w:left w:val="nil"/>
              <w:bottom w:val="single" w:sz="4" w:space="0" w:color="auto"/>
              <w:right w:val="single" w:sz="4" w:space="0" w:color="auto"/>
            </w:tcBorders>
            <w:shd w:val="clear" w:color="auto" w:fill="auto"/>
            <w:noWrap/>
            <w:vAlign w:val="bottom"/>
            <w:hideMark/>
          </w:tcPr>
          <w:p w14:paraId="7698ABD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1R0751</w:t>
            </w:r>
          </w:p>
        </w:tc>
        <w:tc>
          <w:tcPr>
            <w:tcW w:w="1300" w:type="dxa"/>
            <w:tcBorders>
              <w:top w:val="nil"/>
              <w:left w:val="nil"/>
              <w:bottom w:val="single" w:sz="4" w:space="0" w:color="auto"/>
              <w:right w:val="single" w:sz="4" w:space="0" w:color="auto"/>
            </w:tcBorders>
            <w:shd w:val="clear" w:color="auto" w:fill="auto"/>
            <w:noWrap/>
            <w:vAlign w:val="bottom"/>
            <w:hideMark/>
          </w:tcPr>
          <w:p w14:paraId="5A0546E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77DBFB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E2FD6D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1C520BB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1299216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17A290A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52935D2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7A68C9B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10FBF6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6C99BED1"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1AEF2E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29</w:t>
            </w:r>
          </w:p>
        </w:tc>
        <w:tc>
          <w:tcPr>
            <w:tcW w:w="1169" w:type="dxa"/>
            <w:tcBorders>
              <w:top w:val="nil"/>
              <w:left w:val="nil"/>
              <w:bottom w:val="single" w:sz="4" w:space="0" w:color="auto"/>
              <w:right w:val="single" w:sz="4" w:space="0" w:color="auto"/>
            </w:tcBorders>
            <w:shd w:val="clear" w:color="auto" w:fill="auto"/>
            <w:noWrap/>
            <w:vAlign w:val="bottom"/>
            <w:hideMark/>
          </w:tcPr>
          <w:p w14:paraId="4FA90E7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42256164</w:t>
            </w:r>
          </w:p>
        </w:tc>
        <w:tc>
          <w:tcPr>
            <w:tcW w:w="3005" w:type="dxa"/>
            <w:tcBorders>
              <w:top w:val="nil"/>
              <w:left w:val="nil"/>
              <w:bottom w:val="single" w:sz="4" w:space="0" w:color="auto"/>
              <w:right w:val="single" w:sz="4" w:space="0" w:color="auto"/>
            </w:tcBorders>
            <w:shd w:val="clear" w:color="auto" w:fill="auto"/>
            <w:noWrap/>
            <w:vAlign w:val="bottom"/>
            <w:hideMark/>
          </w:tcPr>
          <w:p w14:paraId="239BB0F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separator </w:t>
            </w:r>
          </w:p>
        </w:tc>
        <w:tc>
          <w:tcPr>
            <w:tcW w:w="1198" w:type="dxa"/>
            <w:tcBorders>
              <w:top w:val="nil"/>
              <w:left w:val="nil"/>
              <w:bottom w:val="single" w:sz="4" w:space="0" w:color="auto"/>
              <w:right w:val="single" w:sz="4" w:space="0" w:color="auto"/>
            </w:tcBorders>
            <w:shd w:val="clear" w:color="auto" w:fill="auto"/>
            <w:noWrap/>
            <w:vAlign w:val="bottom"/>
            <w:hideMark/>
          </w:tcPr>
          <w:p w14:paraId="26E091C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1454501</w:t>
            </w:r>
          </w:p>
        </w:tc>
        <w:tc>
          <w:tcPr>
            <w:tcW w:w="1300" w:type="dxa"/>
            <w:tcBorders>
              <w:top w:val="nil"/>
              <w:left w:val="nil"/>
              <w:bottom w:val="single" w:sz="4" w:space="0" w:color="auto"/>
              <w:right w:val="single" w:sz="4" w:space="0" w:color="auto"/>
            </w:tcBorders>
            <w:shd w:val="clear" w:color="auto" w:fill="auto"/>
            <w:noWrap/>
            <w:vAlign w:val="bottom"/>
            <w:hideMark/>
          </w:tcPr>
          <w:p w14:paraId="104552EB"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E8AA9C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389F4DA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272886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0EE8EDD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18F8C04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9F40FC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430CEA9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6190019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36938F7"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613A444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w:t>
            </w:r>
          </w:p>
        </w:tc>
        <w:tc>
          <w:tcPr>
            <w:tcW w:w="1169" w:type="dxa"/>
            <w:tcBorders>
              <w:top w:val="nil"/>
              <w:left w:val="nil"/>
              <w:bottom w:val="single" w:sz="4" w:space="0" w:color="auto"/>
              <w:right w:val="single" w:sz="4" w:space="0" w:color="auto"/>
            </w:tcBorders>
            <w:shd w:val="clear" w:color="auto" w:fill="auto"/>
            <w:noWrap/>
            <w:vAlign w:val="bottom"/>
            <w:hideMark/>
          </w:tcPr>
          <w:p w14:paraId="1359FE1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42256164</w:t>
            </w:r>
          </w:p>
        </w:tc>
        <w:tc>
          <w:tcPr>
            <w:tcW w:w="3005" w:type="dxa"/>
            <w:tcBorders>
              <w:top w:val="nil"/>
              <w:left w:val="nil"/>
              <w:bottom w:val="single" w:sz="4" w:space="0" w:color="auto"/>
              <w:right w:val="single" w:sz="4" w:space="0" w:color="auto"/>
            </w:tcBorders>
            <w:shd w:val="clear" w:color="auto" w:fill="auto"/>
            <w:noWrap/>
            <w:vAlign w:val="bottom"/>
            <w:hideMark/>
          </w:tcPr>
          <w:p w14:paraId="7E753E7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separator </w:t>
            </w:r>
          </w:p>
        </w:tc>
        <w:tc>
          <w:tcPr>
            <w:tcW w:w="1198" w:type="dxa"/>
            <w:tcBorders>
              <w:top w:val="nil"/>
              <w:left w:val="nil"/>
              <w:bottom w:val="single" w:sz="4" w:space="0" w:color="auto"/>
              <w:right w:val="single" w:sz="4" w:space="0" w:color="auto"/>
            </w:tcBorders>
            <w:shd w:val="clear" w:color="auto" w:fill="auto"/>
            <w:noWrap/>
            <w:vAlign w:val="bottom"/>
            <w:hideMark/>
          </w:tcPr>
          <w:p w14:paraId="72EB8A4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1454501</w:t>
            </w:r>
          </w:p>
        </w:tc>
        <w:tc>
          <w:tcPr>
            <w:tcW w:w="1300" w:type="dxa"/>
            <w:tcBorders>
              <w:top w:val="nil"/>
              <w:left w:val="nil"/>
              <w:bottom w:val="single" w:sz="4" w:space="0" w:color="auto"/>
              <w:right w:val="single" w:sz="4" w:space="0" w:color="auto"/>
            </w:tcBorders>
            <w:shd w:val="clear" w:color="auto" w:fill="auto"/>
            <w:noWrap/>
            <w:vAlign w:val="bottom"/>
            <w:hideMark/>
          </w:tcPr>
          <w:p w14:paraId="5125385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BEF140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3DE05A1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2EDD0E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5873AA2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685430A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00DC3CC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1C13A52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38B2EE3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4AE12B21"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36BB257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31</w:t>
            </w:r>
          </w:p>
        </w:tc>
        <w:tc>
          <w:tcPr>
            <w:tcW w:w="1169" w:type="dxa"/>
            <w:tcBorders>
              <w:top w:val="nil"/>
              <w:left w:val="nil"/>
              <w:bottom w:val="single" w:sz="4" w:space="0" w:color="auto"/>
              <w:right w:val="single" w:sz="4" w:space="0" w:color="auto"/>
            </w:tcBorders>
            <w:shd w:val="clear" w:color="auto" w:fill="auto"/>
            <w:noWrap/>
            <w:vAlign w:val="bottom"/>
            <w:hideMark/>
          </w:tcPr>
          <w:p w14:paraId="4498EF8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42257964</w:t>
            </w:r>
          </w:p>
        </w:tc>
        <w:tc>
          <w:tcPr>
            <w:tcW w:w="3005" w:type="dxa"/>
            <w:tcBorders>
              <w:top w:val="nil"/>
              <w:left w:val="nil"/>
              <w:bottom w:val="single" w:sz="4" w:space="0" w:color="auto"/>
              <w:right w:val="single" w:sz="4" w:space="0" w:color="auto"/>
            </w:tcBorders>
            <w:shd w:val="clear" w:color="auto" w:fill="auto"/>
            <w:noWrap/>
            <w:vAlign w:val="bottom"/>
            <w:hideMark/>
          </w:tcPr>
          <w:p w14:paraId="3A29780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sekunadrni </w:t>
            </w:r>
          </w:p>
        </w:tc>
        <w:tc>
          <w:tcPr>
            <w:tcW w:w="1198" w:type="dxa"/>
            <w:tcBorders>
              <w:top w:val="nil"/>
              <w:left w:val="nil"/>
              <w:bottom w:val="single" w:sz="4" w:space="0" w:color="auto"/>
              <w:right w:val="single" w:sz="4" w:space="0" w:color="auto"/>
            </w:tcBorders>
            <w:shd w:val="clear" w:color="auto" w:fill="auto"/>
            <w:noWrap/>
            <w:vAlign w:val="bottom"/>
            <w:hideMark/>
          </w:tcPr>
          <w:p w14:paraId="63EDFBD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2277449</w:t>
            </w:r>
          </w:p>
        </w:tc>
        <w:tc>
          <w:tcPr>
            <w:tcW w:w="1300" w:type="dxa"/>
            <w:tcBorders>
              <w:top w:val="nil"/>
              <w:left w:val="nil"/>
              <w:bottom w:val="single" w:sz="4" w:space="0" w:color="auto"/>
              <w:right w:val="single" w:sz="4" w:space="0" w:color="auto"/>
            </w:tcBorders>
            <w:shd w:val="clear" w:color="auto" w:fill="auto"/>
            <w:noWrap/>
            <w:vAlign w:val="bottom"/>
            <w:hideMark/>
          </w:tcPr>
          <w:p w14:paraId="3BE3E88F"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315D944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E0E824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DA965E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293" w:type="dxa"/>
            <w:tcBorders>
              <w:top w:val="nil"/>
              <w:left w:val="nil"/>
              <w:bottom w:val="single" w:sz="4" w:space="0" w:color="auto"/>
              <w:right w:val="single" w:sz="4" w:space="0" w:color="auto"/>
            </w:tcBorders>
            <w:shd w:val="clear" w:color="auto" w:fill="auto"/>
            <w:noWrap/>
            <w:vAlign w:val="bottom"/>
            <w:hideMark/>
          </w:tcPr>
          <w:p w14:paraId="26B7A6C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6E86529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21C834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0AE58C8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34C8D9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42EA28B"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3B40773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32</w:t>
            </w:r>
          </w:p>
        </w:tc>
        <w:tc>
          <w:tcPr>
            <w:tcW w:w="1169" w:type="dxa"/>
            <w:tcBorders>
              <w:top w:val="nil"/>
              <w:left w:val="nil"/>
              <w:bottom w:val="single" w:sz="4" w:space="0" w:color="auto"/>
              <w:right w:val="single" w:sz="4" w:space="0" w:color="auto"/>
            </w:tcBorders>
            <w:shd w:val="clear" w:color="auto" w:fill="auto"/>
            <w:noWrap/>
            <w:vAlign w:val="bottom"/>
            <w:hideMark/>
          </w:tcPr>
          <w:p w14:paraId="3329635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42257972</w:t>
            </w:r>
          </w:p>
        </w:tc>
        <w:tc>
          <w:tcPr>
            <w:tcW w:w="3005" w:type="dxa"/>
            <w:tcBorders>
              <w:top w:val="nil"/>
              <w:left w:val="nil"/>
              <w:bottom w:val="single" w:sz="4" w:space="0" w:color="auto"/>
              <w:right w:val="single" w:sz="4" w:space="0" w:color="auto"/>
            </w:tcBorders>
            <w:shd w:val="clear" w:color="auto" w:fill="auto"/>
            <w:noWrap/>
            <w:vAlign w:val="bottom"/>
            <w:hideMark/>
          </w:tcPr>
          <w:p w14:paraId="55D5314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1198" w:type="dxa"/>
            <w:tcBorders>
              <w:top w:val="nil"/>
              <w:left w:val="nil"/>
              <w:bottom w:val="single" w:sz="4" w:space="0" w:color="auto"/>
              <w:right w:val="single" w:sz="4" w:space="0" w:color="auto"/>
            </w:tcBorders>
            <w:shd w:val="clear" w:color="auto" w:fill="auto"/>
            <w:noWrap/>
            <w:vAlign w:val="bottom"/>
            <w:hideMark/>
          </w:tcPr>
          <w:p w14:paraId="6ED0A33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2289130</w:t>
            </w:r>
          </w:p>
        </w:tc>
        <w:tc>
          <w:tcPr>
            <w:tcW w:w="1300" w:type="dxa"/>
            <w:tcBorders>
              <w:top w:val="nil"/>
              <w:left w:val="nil"/>
              <w:bottom w:val="single" w:sz="4" w:space="0" w:color="auto"/>
              <w:right w:val="single" w:sz="4" w:space="0" w:color="auto"/>
            </w:tcBorders>
            <w:shd w:val="clear" w:color="auto" w:fill="auto"/>
            <w:noWrap/>
            <w:vAlign w:val="bottom"/>
            <w:hideMark/>
          </w:tcPr>
          <w:p w14:paraId="5511A1A9"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2073AAD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106D907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64AD11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0F44F06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62C728A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0D6EB5C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B41695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47730FB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718F94E"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C1E77C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33</w:t>
            </w:r>
          </w:p>
        </w:tc>
        <w:tc>
          <w:tcPr>
            <w:tcW w:w="1169" w:type="dxa"/>
            <w:tcBorders>
              <w:top w:val="nil"/>
              <w:left w:val="nil"/>
              <w:bottom w:val="single" w:sz="4" w:space="0" w:color="auto"/>
              <w:right w:val="single" w:sz="4" w:space="0" w:color="auto"/>
            </w:tcBorders>
            <w:shd w:val="clear" w:color="auto" w:fill="auto"/>
            <w:noWrap/>
            <w:vAlign w:val="bottom"/>
            <w:hideMark/>
          </w:tcPr>
          <w:p w14:paraId="27E5D97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42257980</w:t>
            </w:r>
          </w:p>
        </w:tc>
        <w:tc>
          <w:tcPr>
            <w:tcW w:w="3005" w:type="dxa"/>
            <w:tcBorders>
              <w:top w:val="nil"/>
              <w:left w:val="nil"/>
              <w:bottom w:val="single" w:sz="4" w:space="0" w:color="auto"/>
              <w:right w:val="single" w:sz="4" w:space="0" w:color="auto"/>
            </w:tcBorders>
            <w:shd w:val="clear" w:color="auto" w:fill="auto"/>
            <w:noWrap/>
            <w:vAlign w:val="bottom"/>
            <w:hideMark/>
          </w:tcPr>
          <w:p w14:paraId="37D5AC9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transmisije</w:t>
            </w:r>
          </w:p>
        </w:tc>
        <w:tc>
          <w:tcPr>
            <w:tcW w:w="1198" w:type="dxa"/>
            <w:tcBorders>
              <w:top w:val="nil"/>
              <w:left w:val="nil"/>
              <w:bottom w:val="single" w:sz="4" w:space="0" w:color="auto"/>
              <w:right w:val="single" w:sz="4" w:space="0" w:color="auto"/>
            </w:tcBorders>
            <w:shd w:val="clear" w:color="auto" w:fill="auto"/>
            <w:noWrap/>
            <w:vAlign w:val="bottom"/>
            <w:hideMark/>
          </w:tcPr>
          <w:p w14:paraId="1B49D87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119-4740</w:t>
            </w:r>
          </w:p>
        </w:tc>
        <w:tc>
          <w:tcPr>
            <w:tcW w:w="1300" w:type="dxa"/>
            <w:tcBorders>
              <w:top w:val="nil"/>
              <w:left w:val="nil"/>
              <w:bottom w:val="single" w:sz="4" w:space="0" w:color="auto"/>
              <w:right w:val="single" w:sz="4" w:space="0" w:color="auto"/>
            </w:tcBorders>
            <w:shd w:val="clear" w:color="auto" w:fill="auto"/>
            <w:noWrap/>
            <w:vAlign w:val="bottom"/>
            <w:hideMark/>
          </w:tcPr>
          <w:p w14:paraId="7B024A5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21EB924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558569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08FE7E5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293" w:type="dxa"/>
            <w:tcBorders>
              <w:top w:val="nil"/>
              <w:left w:val="nil"/>
              <w:bottom w:val="single" w:sz="4" w:space="0" w:color="auto"/>
              <w:right w:val="single" w:sz="4" w:space="0" w:color="auto"/>
            </w:tcBorders>
            <w:shd w:val="clear" w:color="auto" w:fill="auto"/>
            <w:noWrap/>
            <w:vAlign w:val="bottom"/>
            <w:hideMark/>
          </w:tcPr>
          <w:p w14:paraId="26411B1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2AB8C1C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0CEFD92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869599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C9E11A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ACD1C22"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4210EE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34</w:t>
            </w:r>
          </w:p>
        </w:tc>
        <w:tc>
          <w:tcPr>
            <w:tcW w:w="1169" w:type="dxa"/>
            <w:tcBorders>
              <w:top w:val="nil"/>
              <w:left w:val="nil"/>
              <w:bottom w:val="single" w:sz="4" w:space="0" w:color="auto"/>
              <w:right w:val="single" w:sz="4" w:space="0" w:color="auto"/>
            </w:tcBorders>
            <w:shd w:val="clear" w:color="auto" w:fill="auto"/>
            <w:noWrap/>
            <w:vAlign w:val="bottom"/>
            <w:hideMark/>
          </w:tcPr>
          <w:p w14:paraId="2345D7D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42257998</w:t>
            </w:r>
          </w:p>
        </w:tc>
        <w:tc>
          <w:tcPr>
            <w:tcW w:w="3005" w:type="dxa"/>
            <w:tcBorders>
              <w:top w:val="nil"/>
              <w:left w:val="nil"/>
              <w:bottom w:val="single" w:sz="4" w:space="0" w:color="auto"/>
              <w:right w:val="single" w:sz="4" w:space="0" w:color="auto"/>
            </w:tcBorders>
            <w:shd w:val="clear" w:color="auto" w:fill="auto"/>
            <w:noWrap/>
            <w:vAlign w:val="bottom"/>
            <w:hideMark/>
          </w:tcPr>
          <w:p w14:paraId="4976FD3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w:t>
            </w:r>
          </w:p>
        </w:tc>
        <w:tc>
          <w:tcPr>
            <w:tcW w:w="1198" w:type="dxa"/>
            <w:tcBorders>
              <w:top w:val="nil"/>
              <w:left w:val="nil"/>
              <w:bottom w:val="single" w:sz="4" w:space="0" w:color="auto"/>
              <w:right w:val="single" w:sz="4" w:space="0" w:color="auto"/>
            </w:tcBorders>
            <w:shd w:val="clear" w:color="auto" w:fill="auto"/>
            <w:noWrap/>
            <w:vAlign w:val="bottom"/>
            <w:hideMark/>
          </w:tcPr>
          <w:p w14:paraId="74DE2A0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2277448</w:t>
            </w:r>
          </w:p>
        </w:tc>
        <w:tc>
          <w:tcPr>
            <w:tcW w:w="1300" w:type="dxa"/>
            <w:tcBorders>
              <w:top w:val="nil"/>
              <w:left w:val="nil"/>
              <w:bottom w:val="single" w:sz="4" w:space="0" w:color="auto"/>
              <w:right w:val="single" w:sz="4" w:space="0" w:color="auto"/>
            </w:tcBorders>
            <w:shd w:val="clear" w:color="auto" w:fill="auto"/>
            <w:noWrap/>
            <w:vAlign w:val="bottom"/>
            <w:hideMark/>
          </w:tcPr>
          <w:p w14:paraId="0A0068E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CC6201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7CA03F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4C0642D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273F097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85B38D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EA0F17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1F5D30A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551FAA1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5DEA8DD"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69BD0DC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35</w:t>
            </w:r>
          </w:p>
        </w:tc>
        <w:tc>
          <w:tcPr>
            <w:tcW w:w="1169" w:type="dxa"/>
            <w:tcBorders>
              <w:top w:val="nil"/>
              <w:left w:val="nil"/>
              <w:bottom w:val="single" w:sz="4" w:space="0" w:color="auto"/>
              <w:right w:val="single" w:sz="4" w:space="0" w:color="auto"/>
            </w:tcBorders>
            <w:shd w:val="clear" w:color="auto" w:fill="auto"/>
            <w:noWrap/>
            <w:vAlign w:val="bottom"/>
            <w:hideMark/>
          </w:tcPr>
          <w:p w14:paraId="14C68BC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42260950</w:t>
            </w:r>
          </w:p>
        </w:tc>
        <w:tc>
          <w:tcPr>
            <w:tcW w:w="3005" w:type="dxa"/>
            <w:tcBorders>
              <w:top w:val="nil"/>
              <w:left w:val="nil"/>
              <w:bottom w:val="single" w:sz="4" w:space="0" w:color="auto"/>
              <w:right w:val="single" w:sz="4" w:space="0" w:color="auto"/>
            </w:tcBorders>
            <w:shd w:val="clear" w:color="auto" w:fill="auto"/>
            <w:noWrap/>
            <w:vAlign w:val="bottom"/>
            <w:hideMark/>
          </w:tcPr>
          <w:p w14:paraId="1FEDD84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1198" w:type="dxa"/>
            <w:tcBorders>
              <w:top w:val="nil"/>
              <w:left w:val="nil"/>
              <w:bottom w:val="single" w:sz="4" w:space="0" w:color="auto"/>
              <w:right w:val="single" w:sz="4" w:space="0" w:color="auto"/>
            </w:tcBorders>
            <w:shd w:val="clear" w:color="auto" w:fill="auto"/>
            <w:noWrap/>
            <w:vAlign w:val="bottom"/>
            <w:hideMark/>
          </w:tcPr>
          <w:p w14:paraId="028F7E2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1R-0769</w:t>
            </w:r>
          </w:p>
        </w:tc>
        <w:tc>
          <w:tcPr>
            <w:tcW w:w="1300" w:type="dxa"/>
            <w:tcBorders>
              <w:top w:val="nil"/>
              <w:left w:val="nil"/>
              <w:bottom w:val="single" w:sz="4" w:space="0" w:color="auto"/>
              <w:right w:val="single" w:sz="4" w:space="0" w:color="auto"/>
            </w:tcBorders>
            <w:shd w:val="clear" w:color="auto" w:fill="auto"/>
            <w:noWrap/>
            <w:vAlign w:val="bottom"/>
            <w:hideMark/>
          </w:tcPr>
          <w:p w14:paraId="55E76DE4"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2A6FA7D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1887803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214E509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60</w:t>
            </w:r>
          </w:p>
        </w:tc>
        <w:tc>
          <w:tcPr>
            <w:tcW w:w="1293" w:type="dxa"/>
            <w:tcBorders>
              <w:top w:val="nil"/>
              <w:left w:val="nil"/>
              <w:bottom w:val="single" w:sz="4" w:space="0" w:color="auto"/>
              <w:right w:val="single" w:sz="4" w:space="0" w:color="auto"/>
            </w:tcBorders>
            <w:shd w:val="clear" w:color="auto" w:fill="auto"/>
            <w:noWrap/>
            <w:vAlign w:val="bottom"/>
            <w:hideMark/>
          </w:tcPr>
          <w:p w14:paraId="54757FF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ABA6CB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CEA51E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453AF3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79762E6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C6A1880"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0A010DE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36</w:t>
            </w:r>
          </w:p>
        </w:tc>
        <w:tc>
          <w:tcPr>
            <w:tcW w:w="1169" w:type="dxa"/>
            <w:tcBorders>
              <w:top w:val="nil"/>
              <w:left w:val="nil"/>
              <w:bottom w:val="single" w:sz="4" w:space="0" w:color="auto"/>
              <w:right w:val="single" w:sz="4" w:space="0" w:color="auto"/>
            </w:tcBorders>
            <w:shd w:val="clear" w:color="auto" w:fill="auto"/>
            <w:noWrap/>
            <w:vAlign w:val="bottom"/>
            <w:hideMark/>
          </w:tcPr>
          <w:p w14:paraId="657F858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42261743</w:t>
            </w:r>
          </w:p>
        </w:tc>
        <w:tc>
          <w:tcPr>
            <w:tcW w:w="3005" w:type="dxa"/>
            <w:tcBorders>
              <w:top w:val="nil"/>
              <w:left w:val="nil"/>
              <w:bottom w:val="single" w:sz="4" w:space="0" w:color="auto"/>
              <w:right w:val="single" w:sz="4" w:space="0" w:color="auto"/>
            </w:tcBorders>
            <w:shd w:val="clear" w:color="auto" w:fill="auto"/>
            <w:noWrap/>
            <w:vAlign w:val="bottom"/>
            <w:hideMark/>
          </w:tcPr>
          <w:p w14:paraId="683161E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GORIVA -uložak</w:t>
            </w:r>
          </w:p>
        </w:tc>
        <w:tc>
          <w:tcPr>
            <w:tcW w:w="1198" w:type="dxa"/>
            <w:tcBorders>
              <w:top w:val="nil"/>
              <w:left w:val="nil"/>
              <w:bottom w:val="single" w:sz="4" w:space="0" w:color="auto"/>
              <w:right w:val="single" w:sz="4" w:space="0" w:color="auto"/>
            </w:tcBorders>
            <w:shd w:val="clear" w:color="auto" w:fill="auto"/>
            <w:noWrap/>
            <w:vAlign w:val="bottom"/>
            <w:hideMark/>
          </w:tcPr>
          <w:p w14:paraId="4984E18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1R-1804</w:t>
            </w:r>
          </w:p>
        </w:tc>
        <w:tc>
          <w:tcPr>
            <w:tcW w:w="1300" w:type="dxa"/>
            <w:tcBorders>
              <w:top w:val="nil"/>
              <w:left w:val="nil"/>
              <w:bottom w:val="single" w:sz="4" w:space="0" w:color="auto"/>
              <w:right w:val="single" w:sz="4" w:space="0" w:color="auto"/>
            </w:tcBorders>
            <w:shd w:val="clear" w:color="auto" w:fill="auto"/>
            <w:noWrap/>
            <w:vAlign w:val="bottom"/>
            <w:hideMark/>
          </w:tcPr>
          <w:p w14:paraId="09CD14B9"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BA0A9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D9027C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1E5359E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7EAC035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28095BC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0A12B13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0A266A1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7EC0FB0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BE5DA5D"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1D3AB6C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37</w:t>
            </w:r>
          </w:p>
        </w:tc>
        <w:tc>
          <w:tcPr>
            <w:tcW w:w="1169" w:type="dxa"/>
            <w:tcBorders>
              <w:top w:val="nil"/>
              <w:left w:val="nil"/>
              <w:bottom w:val="single" w:sz="4" w:space="0" w:color="auto"/>
              <w:right w:val="single" w:sz="4" w:space="0" w:color="auto"/>
            </w:tcBorders>
            <w:shd w:val="clear" w:color="auto" w:fill="auto"/>
            <w:noWrap/>
            <w:vAlign w:val="bottom"/>
            <w:hideMark/>
          </w:tcPr>
          <w:p w14:paraId="7081ABD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42261751</w:t>
            </w:r>
          </w:p>
        </w:tc>
        <w:tc>
          <w:tcPr>
            <w:tcW w:w="3005" w:type="dxa"/>
            <w:tcBorders>
              <w:top w:val="nil"/>
              <w:left w:val="nil"/>
              <w:bottom w:val="single" w:sz="4" w:space="0" w:color="auto"/>
              <w:right w:val="single" w:sz="4" w:space="0" w:color="auto"/>
            </w:tcBorders>
            <w:shd w:val="clear" w:color="auto" w:fill="auto"/>
            <w:noWrap/>
            <w:vAlign w:val="bottom"/>
            <w:hideMark/>
          </w:tcPr>
          <w:p w14:paraId="39A9DA2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VAZDUHA PRIMARNI</w:t>
            </w:r>
          </w:p>
        </w:tc>
        <w:tc>
          <w:tcPr>
            <w:tcW w:w="1198" w:type="dxa"/>
            <w:tcBorders>
              <w:top w:val="nil"/>
              <w:left w:val="nil"/>
              <w:bottom w:val="single" w:sz="4" w:space="0" w:color="auto"/>
              <w:right w:val="single" w:sz="4" w:space="0" w:color="auto"/>
            </w:tcBorders>
            <w:shd w:val="clear" w:color="auto" w:fill="auto"/>
            <w:noWrap/>
            <w:vAlign w:val="bottom"/>
            <w:hideMark/>
          </w:tcPr>
          <w:p w14:paraId="4423DB6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222-9020</w:t>
            </w:r>
          </w:p>
        </w:tc>
        <w:tc>
          <w:tcPr>
            <w:tcW w:w="1300" w:type="dxa"/>
            <w:tcBorders>
              <w:top w:val="nil"/>
              <w:left w:val="nil"/>
              <w:bottom w:val="single" w:sz="4" w:space="0" w:color="auto"/>
              <w:right w:val="single" w:sz="4" w:space="0" w:color="auto"/>
            </w:tcBorders>
            <w:shd w:val="clear" w:color="auto" w:fill="auto"/>
            <w:noWrap/>
            <w:vAlign w:val="bottom"/>
            <w:hideMark/>
          </w:tcPr>
          <w:p w14:paraId="2EA5875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F46DF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CF5BD2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7A672EC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63797FF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7304A6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22A3396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6ADE9C3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791B6B0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CDDE953"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2BF6EE2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38</w:t>
            </w:r>
          </w:p>
        </w:tc>
        <w:tc>
          <w:tcPr>
            <w:tcW w:w="1169" w:type="dxa"/>
            <w:tcBorders>
              <w:top w:val="nil"/>
              <w:left w:val="nil"/>
              <w:bottom w:val="single" w:sz="4" w:space="0" w:color="auto"/>
              <w:right w:val="single" w:sz="4" w:space="0" w:color="auto"/>
            </w:tcBorders>
            <w:shd w:val="clear" w:color="auto" w:fill="auto"/>
            <w:noWrap/>
            <w:vAlign w:val="bottom"/>
            <w:hideMark/>
          </w:tcPr>
          <w:p w14:paraId="3B1A921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42261768</w:t>
            </w:r>
          </w:p>
        </w:tc>
        <w:tc>
          <w:tcPr>
            <w:tcW w:w="3005" w:type="dxa"/>
            <w:tcBorders>
              <w:top w:val="nil"/>
              <w:left w:val="nil"/>
              <w:bottom w:val="single" w:sz="4" w:space="0" w:color="auto"/>
              <w:right w:val="single" w:sz="4" w:space="0" w:color="auto"/>
            </w:tcBorders>
            <w:shd w:val="clear" w:color="auto" w:fill="auto"/>
            <w:noWrap/>
            <w:vAlign w:val="bottom"/>
            <w:hideMark/>
          </w:tcPr>
          <w:p w14:paraId="0562C92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VAZDUHA SEKUNDURNI</w:t>
            </w:r>
          </w:p>
        </w:tc>
        <w:tc>
          <w:tcPr>
            <w:tcW w:w="1198" w:type="dxa"/>
            <w:tcBorders>
              <w:top w:val="nil"/>
              <w:left w:val="nil"/>
              <w:bottom w:val="single" w:sz="4" w:space="0" w:color="auto"/>
              <w:right w:val="single" w:sz="4" w:space="0" w:color="auto"/>
            </w:tcBorders>
            <w:shd w:val="clear" w:color="auto" w:fill="auto"/>
            <w:noWrap/>
            <w:vAlign w:val="bottom"/>
            <w:hideMark/>
          </w:tcPr>
          <w:p w14:paraId="39CCC13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222-9021</w:t>
            </w:r>
          </w:p>
        </w:tc>
        <w:tc>
          <w:tcPr>
            <w:tcW w:w="1300" w:type="dxa"/>
            <w:tcBorders>
              <w:top w:val="nil"/>
              <w:left w:val="nil"/>
              <w:bottom w:val="single" w:sz="4" w:space="0" w:color="auto"/>
              <w:right w:val="single" w:sz="4" w:space="0" w:color="auto"/>
            </w:tcBorders>
            <w:shd w:val="clear" w:color="auto" w:fill="auto"/>
            <w:noWrap/>
            <w:vAlign w:val="bottom"/>
            <w:hideMark/>
          </w:tcPr>
          <w:p w14:paraId="7F1DADE6" w14:textId="77777777" w:rsidR="00505272" w:rsidRPr="00505272" w:rsidRDefault="00505272" w:rsidP="00505272">
            <w:pPr>
              <w:spacing w:after="0" w:line="240" w:lineRule="auto"/>
              <w:jc w:val="center"/>
              <w:rPr>
                <w:rFonts w:ascii="Calibri" w:eastAsia="Times New Roman" w:hAnsi="Calibri" w:cs="Arial"/>
                <w:lang w:eastAsia="sr-Latn-RS"/>
              </w:rPr>
            </w:pPr>
            <w:r w:rsidRPr="00505272">
              <w:rPr>
                <w:rFonts w:ascii="Calibri" w:eastAsia="Times New Roman" w:hAnsi="Calibri" w:cs="Arial"/>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30A55CF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52EC7F3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55D95B1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0E89443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30B0CA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9F0791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9626A2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0F90461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6F95AE04"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584CF07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39</w:t>
            </w:r>
          </w:p>
        </w:tc>
        <w:tc>
          <w:tcPr>
            <w:tcW w:w="1169" w:type="dxa"/>
            <w:tcBorders>
              <w:top w:val="nil"/>
              <w:left w:val="nil"/>
              <w:bottom w:val="single" w:sz="4" w:space="0" w:color="auto"/>
              <w:right w:val="single" w:sz="4" w:space="0" w:color="auto"/>
            </w:tcBorders>
            <w:shd w:val="clear" w:color="auto" w:fill="auto"/>
            <w:noWrap/>
            <w:vAlign w:val="bottom"/>
            <w:hideMark/>
          </w:tcPr>
          <w:p w14:paraId="1AB2D55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42262063</w:t>
            </w:r>
          </w:p>
        </w:tc>
        <w:tc>
          <w:tcPr>
            <w:tcW w:w="3005" w:type="dxa"/>
            <w:tcBorders>
              <w:top w:val="nil"/>
              <w:left w:val="nil"/>
              <w:bottom w:val="single" w:sz="4" w:space="0" w:color="auto"/>
              <w:right w:val="single" w:sz="4" w:space="0" w:color="auto"/>
            </w:tcBorders>
            <w:shd w:val="clear" w:color="auto" w:fill="auto"/>
            <w:noWrap/>
            <w:vAlign w:val="bottom"/>
            <w:hideMark/>
          </w:tcPr>
          <w:p w14:paraId="59AFFE1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HIDRTAULIKE </w:t>
            </w:r>
          </w:p>
        </w:tc>
        <w:tc>
          <w:tcPr>
            <w:tcW w:w="1198" w:type="dxa"/>
            <w:tcBorders>
              <w:top w:val="nil"/>
              <w:left w:val="nil"/>
              <w:bottom w:val="single" w:sz="4" w:space="0" w:color="auto"/>
              <w:right w:val="single" w:sz="4" w:space="0" w:color="auto"/>
            </w:tcBorders>
            <w:shd w:val="clear" w:color="auto" w:fill="auto"/>
            <w:noWrap/>
            <w:vAlign w:val="bottom"/>
            <w:hideMark/>
          </w:tcPr>
          <w:p w14:paraId="4FB49A9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8U-0723</w:t>
            </w:r>
          </w:p>
        </w:tc>
        <w:tc>
          <w:tcPr>
            <w:tcW w:w="1300" w:type="dxa"/>
            <w:tcBorders>
              <w:top w:val="nil"/>
              <w:left w:val="nil"/>
              <w:bottom w:val="single" w:sz="4" w:space="0" w:color="auto"/>
              <w:right w:val="single" w:sz="4" w:space="0" w:color="auto"/>
            </w:tcBorders>
            <w:shd w:val="clear" w:color="auto" w:fill="auto"/>
            <w:noWrap/>
            <w:vAlign w:val="bottom"/>
            <w:hideMark/>
          </w:tcPr>
          <w:p w14:paraId="5E9C717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32B8F84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D19C22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039ACB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293" w:type="dxa"/>
            <w:tcBorders>
              <w:top w:val="nil"/>
              <w:left w:val="nil"/>
              <w:bottom w:val="single" w:sz="4" w:space="0" w:color="auto"/>
              <w:right w:val="single" w:sz="4" w:space="0" w:color="auto"/>
            </w:tcBorders>
            <w:shd w:val="clear" w:color="auto" w:fill="auto"/>
            <w:noWrap/>
            <w:vAlign w:val="bottom"/>
            <w:hideMark/>
          </w:tcPr>
          <w:p w14:paraId="1FA3562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582BD03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23DF5F2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4B51B26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183620D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A6272FC"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5C41C33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1169" w:type="dxa"/>
            <w:tcBorders>
              <w:top w:val="nil"/>
              <w:left w:val="nil"/>
              <w:bottom w:val="single" w:sz="4" w:space="0" w:color="auto"/>
              <w:right w:val="single" w:sz="4" w:space="0" w:color="auto"/>
            </w:tcBorders>
            <w:shd w:val="clear" w:color="auto" w:fill="auto"/>
            <w:noWrap/>
            <w:vAlign w:val="bottom"/>
            <w:hideMark/>
          </w:tcPr>
          <w:p w14:paraId="61EB073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42262121</w:t>
            </w:r>
          </w:p>
        </w:tc>
        <w:tc>
          <w:tcPr>
            <w:tcW w:w="3005" w:type="dxa"/>
            <w:tcBorders>
              <w:top w:val="nil"/>
              <w:left w:val="nil"/>
              <w:bottom w:val="single" w:sz="4" w:space="0" w:color="auto"/>
              <w:right w:val="single" w:sz="4" w:space="0" w:color="auto"/>
            </w:tcBorders>
            <w:shd w:val="clear" w:color="auto" w:fill="auto"/>
            <w:noWrap/>
            <w:vAlign w:val="bottom"/>
            <w:hideMark/>
          </w:tcPr>
          <w:p w14:paraId="1081D5C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VAZDUHA SEKUNDARNI </w:t>
            </w:r>
          </w:p>
        </w:tc>
        <w:tc>
          <w:tcPr>
            <w:tcW w:w="1198" w:type="dxa"/>
            <w:tcBorders>
              <w:top w:val="nil"/>
              <w:left w:val="nil"/>
              <w:bottom w:val="single" w:sz="4" w:space="0" w:color="auto"/>
              <w:right w:val="single" w:sz="4" w:space="0" w:color="auto"/>
            </w:tcBorders>
            <w:shd w:val="clear" w:color="auto" w:fill="auto"/>
            <w:noWrap/>
            <w:vAlign w:val="bottom"/>
            <w:hideMark/>
          </w:tcPr>
          <w:p w14:paraId="5FF3F21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6I-2502</w:t>
            </w:r>
          </w:p>
        </w:tc>
        <w:tc>
          <w:tcPr>
            <w:tcW w:w="1300" w:type="dxa"/>
            <w:tcBorders>
              <w:top w:val="nil"/>
              <w:left w:val="nil"/>
              <w:bottom w:val="single" w:sz="4" w:space="0" w:color="auto"/>
              <w:right w:val="single" w:sz="4" w:space="0" w:color="auto"/>
            </w:tcBorders>
            <w:shd w:val="clear" w:color="auto" w:fill="auto"/>
            <w:noWrap/>
            <w:vAlign w:val="bottom"/>
            <w:hideMark/>
          </w:tcPr>
          <w:p w14:paraId="2C9C17C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7B4A086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23278E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4555AD1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293" w:type="dxa"/>
            <w:tcBorders>
              <w:top w:val="nil"/>
              <w:left w:val="nil"/>
              <w:bottom w:val="single" w:sz="4" w:space="0" w:color="auto"/>
              <w:right w:val="single" w:sz="4" w:space="0" w:color="auto"/>
            </w:tcBorders>
            <w:shd w:val="clear" w:color="auto" w:fill="auto"/>
            <w:noWrap/>
            <w:vAlign w:val="bottom"/>
            <w:hideMark/>
          </w:tcPr>
          <w:p w14:paraId="02DEC79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79AC89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480E043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CC403F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66D9536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5A4C9D35"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6DE2071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41</w:t>
            </w:r>
          </w:p>
        </w:tc>
        <w:tc>
          <w:tcPr>
            <w:tcW w:w="1169" w:type="dxa"/>
            <w:tcBorders>
              <w:top w:val="nil"/>
              <w:left w:val="nil"/>
              <w:bottom w:val="single" w:sz="4" w:space="0" w:color="auto"/>
              <w:right w:val="single" w:sz="4" w:space="0" w:color="auto"/>
            </w:tcBorders>
            <w:shd w:val="clear" w:color="auto" w:fill="auto"/>
            <w:noWrap/>
            <w:vAlign w:val="bottom"/>
            <w:hideMark/>
          </w:tcPr>
          <w:p w14:paraId="1336B32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42262402</w:t>
            </w:r>
          </w:p>
        </w:tc>
        <w:tc>
          <w:tcPr>
            <w:tcW w:w="3005" w:type="dxa"/>
            <w:tcBorders>
              <w:top w:val="nil"/>
              <w:left w:val="nil"/>
              <w:bottom w:val="single" w:sz="4" w:space="0" w:color="auto"/>
              <w:right w:val="single" w:sz="4" w:space="0" w:color="auto"/>
            </w:tcBorders>
            <w:shd w:val="clear" w:color="auto" w:fill="auto"/>
            <w:noWrap/>
            <w:vAlign w:val="bottom"/>
            <w:hideMark/>
          </w:tcPr>
          <w:p w14:paraId="3483C93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SEPARATOR  </w:t>
            </w:r>
          </w:p>
        </w:tc>
        <w:tc>
          <w:tcPr>
            <w:tcW w:w="1198" w:type="dxa"/>
            <w:tcBorders>
              <w:top w:val="nil"/>
              <w:left w:val="nil"/>
              <w:bottom w:val="single" w:sz="4" w:space="0" w:color="auto"/>
              <w:right w:val="single" w:sz="4" w:space="0" w:color="auto"/>
            </w:tcBorders>
            <w:shd w:val="clear" w:color="auto" w:fill="auto"/>
            <w:noWrap/>
            <w:vAlign w:val="bottom"/>
            <w:hideMark/>
          </w:tcPr>
          <w:p w14:paraId="3ECA377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326-1644</w:t>
            </w:r>
          </w:p>
        </w:tc>
        <w:tc>
          <w:tcPr>
            <w:tcW w:w="1300" w:type="dxa"/>
            <w:tcBorders>
              <w:top w:val="nil"/>
              <w:left w:val="nil"/>
              <w:bottom w:val="single" w:sz="4" w:space="0" w:color="auto"/>
              <w:right w:val="single" w:sz="4" w:space="0" w:color="auto"/>
            </w:tcBorders>
            <w:shd w:val="clear" w:color="auto" w:fill="auto"/>
            <w:noWrap/>
            <w:vAlign w:val="bottom"/>
            <w:hideMark/>
          </w:tcPr>
          <w:p w14:paraId="6EBEA1D3"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2253147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6843DF0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0ED027A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1293" w:type="dxa"/>
            <w:tcBorders>
              <w:top w:val="nil"/>
              <w:left w:val="nil"/>
              <w:bottom w:val="single" w:sz="4" w:space="0" w:color="auto"/>
              <w:right w:val="single" w:sz="4" w:space="0" w:color="auto"/>
            </w:tcBorders>
            <w:shd w:val="clear" w:color="auto" w:fill="auto"/>
            <w:noWrap/>
            <w:vAlign w:val="bottom"/>
            <w:hideMark/>
          </w:tcPr>
          <w:p w14:paraId="628DDAC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770FDFF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70FB30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7053616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49CD0BD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875C9CC"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4837F37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42</w:t>
            </w:r>
          </w:p>
        </w:tc>
        <w:tc>
          <w:tcPr>
            <w:tcW w:w="1169" w:type="dxa"/>
            <w:tcBorders>
              <w:top w:val="nil"/>
              <w:left w:val="nil"/>
              <w:bottom w:val="single" w:sz="4" w:space="0" w:color="auto"/>
              <w:right w:val="single" w:sz="4" w:space="0" w:color="auto"/>
            </w:tcBorders>
            <w:shd w:val="clear" w:color="auto" w:fill="auto"/>
            <w:noWrap/>
            <w:vAlign w:val="bottom"/>
            <w:hideMark/>
          </w:tcPr>
          <w:p w14:paraId="2584D83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42263160</w:t>
            </w:r>
          </w:p>
        </w:tc>
        <w:tc>
          <w:tcPr>
            <w:tcW w:w="3005" w:type="dxa"/>
            <w:tcBorders>
              <w:top w:val="nil"/>
              <w:left w:val="nil"/>
              <w:bottom w:val="single" w:sz="4" w:space="0" w:color="auto"/>
              <w:right w:val="single" w:sz="4" w:space="0" w:color="auto"/>
            </w:tcBorders>
            <w:shd w:val="clear" w:color="auto" w:fill="auto"/>
            <w:noWrap/>
            <w:vAlign w:val="bottom"/>
            <w:hideMark/>
          </w:tcPr>
          <w:p w14:paraId="74671BE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1198" w:type="dxa"/>
            <w:tcBorders>
              <w:top w:val="nil"/>
              <w:left w:val="nil"/>
              <w:bottom w:val="single" w:sz="4" w:space="0" w:color="auto"/>
              <w:right w:val="single" w:sz="4" w:space="0" w:color="auto"/>
            </w:tcBorders>
            <w:shd w:val="clear" w:color="auto" w:fill="auto"/>
            <w:noWrap/>
            <w:vAlign w:val="bottom"/>
            <w:hideMark/>
          </w:tcPr>
          <w:p w14:paraId="32A6650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308-1502</w:t>
            </w:r>
          </w:p>
        </w:tc>
        <w:tc>
          <w:tcPr>
            <w:tcW w:w="1300" w:type="dxa"/>
            <w:tcBorders>
              <w:top w:val="nil"/>
              <w:left w:val="nil"/>
              <w:bottom w:val="single" w:sz="4" w:space="0" w:color="auto"/>
              <w:right w:val="single" w:sz="4" w:space="0" w:color="auto"/>
            </w:tcBorders>
            <w:shd w:val="clear" w:color="auto" w:fill="auto"/>
            <w:noWrap/>
            <w:vAlign w:val="bottom"/>
            <w:hideMark/>
          </w:tcPr>
          <w:p w14:paraId="347E9DF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787F50E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474F293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42EC526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w:t>
            </w:r>
          </w:p>
        </w:tc>
        <w:tc>
          <w:tcPr>
            <w:tcW w:w="1293" w:type="dxa"/>
            <w:tcBorders>
              <w:top w:val="nil"/>
              <w:left w:val="nil"/>
              <w:bottom w:val="single" w:sz="4" w:space="0" w:color="auto"/>
              <w:right w:val="single" w:sz="4" w:space="0" w:color="auto"/>
            </w:tcBorders>
            <w:shd w:val="clear" w:color="auto" w:fill="auto"/>
            <w:noWrap/>
            <w:vAlign w:val="bottom"/>
            <w:hideMark/>
          </w:tcPr>
          <w:p w14:paraId="7F233C0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05C37C6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787CEB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7010FEE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5710541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0B6256BB"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49CB64B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43</w:t>
            </w:r>
          </w:p>
        </w:tc>
        <w:tc>
          <w:tcPr>
            <w:tcW w:w="1169" w:type="dxa"/>
            <w:tcBorders>
              <w:top w:val="nil"/>
              <w:left w:val="nil"/>
              <w:bottom w:val="single" w:sz="4" w:space="0" w:color="auto"/>
              <w:right w:val="single" w:sz="4" w:space="0" w:color="auto"/>
            </w:tcBorders>
            <w:shd w:val="clear" w:color="auto" w:fill="auto"/>
            <w:noWrap/>
            <w:vAlign w:val="bottom"/>
            <w:hideMark/>
          </w:tcPr>
          <w:p w14:paraId="1AE4610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42263178</w:t>
            </w:r>
          </w:p>
        </w:tc>
        <w:tc>
          <w:tcPr>
            <w:tcW w:w="3005" w:type="dxa"/>
            <w:tcBorders>
              <w:top w:val="nil"/>
              <w:left w:val="nil"/>
              <w:bottom w:val="single" w:sz="4" w:space="0" w:color="auto"/>
              <w:right w:val="single" w:sz="4" w:space="0" w:color="auto"/>
            </w:tcBorders>
            <w:shd w:val="clear" w:color="auto" w:fill="auto"/>
            <w:noWrap/>
            <w:vAlign w:val="bottom"/>
            <w:hideMark/>
          </w:tcPr>
          <w:p w14:paraId="466B367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VAZDUHA PRIMARNI </w:t>
            </w:r>
          </w:p>
        </w:tc>
        <w:tc>
          <w:tcPr>
            <w:tcW w:w="1198" w:type="dxa"/>
            <w:tcBorders>
              <w:top w:val="nil"/>
              <w:left w:val="nil"/>
              <w:bottom w:val="single" w:sz="4" w:space="0" w:color="auto"/>
              <w:right w:val="single" w:sz="4" w:space="0" w:color="auto"/>
            </w:tcBorders>
            <w:shd w:val="clear" w:color="auto" w:fill="auto"/>
            <w:noWrap/>
            <w:vAlign w:val="bottom"/>
            <w:hideMark/>
          </w:tcPr>
          <w:p w14:paraId="1A16374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252-5001</w:t>
            </w:r>
          </w:p>
        </w:tc>
        <w:tc>
          <w:tcPr>
            <w:tcW w:w="1300" w:type="dxa"/>
            <w:tcBorders>
              <w:top w:val="nil"/>
              <w:left w:val="nil"/>
              <w:bottom w:val="single" w:sz="4" w:space="0" w:color="auto"/>
              <w:right w:val="single" w:sz="4" w:space="0" w:color="auto"/>
            </w:tcBorders>
            <w:shd w:val="clear" w:color="auto" w:fill="auto"/>
            <w:noWrap/>
            <w:vAlign w:val="bottom"/>
            <w:hideMark/>
          </w:tcPr>
          <w:p w14:paraId="615428F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74B3603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207F26C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4900540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2CA443F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34CF659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37A3BE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359277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1E4D026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065B0489"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56A5FC9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44</w:t>
            </w:r>
          </w:p>
        </w:tc>
        <w:tc>
          <w:tcPr>
            <w:tcW w:w="1169" w:type="dxa"/>
            <w:tcBorders>
              <w:top w:val="nil"/>
              <w:left w:val="nil"/>
              <w:bottom w:val="single" w:sz="4" w:space="0" w:color="auto"/>
              <w:right w:val="single" w:sz="4" w:space="0" w:color="auto"/>
            </w:tcBorders>
            <w:shd w:val="clear" w:color="auto" w:fill="auto"/>
            <w:noWrap/>
            <w:vAlign w:val="bottom"/>
            <w:hideMark/>
          </w:tcPr>
          <w:p w14:paraId="38D79FE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42263186</w:t>
            </w:r>
          </w:p>
        </w:tc>
        <w:tc>
          <w:tcPr>
            <w:tcW w:w="3005" w:type="dxa"/>
            <w:tcBorders>
              <w:top w:val="nil"/>
              <w:left w:val="nil"/>
              <w:bottom w:val="single" w:sz="4" w:space="0" w:color="auto"/>
              <w:right w:val="single" w:sz="4" w:space="0" w:color="auto"/>
            </w:tcBorders>
            <w:shd w:val="clear" w:color="auto" w:fill="auto"/>
            <w:noWrap/>
            <w:vAlign w:val="bottom"/>
            <w:hideMark/>
          </w:tcPr>
          <w:p w14:paraId="431DDDC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VAZDUHA SEKUNDARNI </w:t>
            </w:r>
          </w:p>
        </w:tc>
        <w:tc>
          <w:tcPr>
            <w:tcW w:w="1198" w:type="dxa"/>
            <w:tcBorders>
              <w:top w:val="nil"/>
              <w:left w:val="nil"/>
              <w:bottom w:val="single" w:sz="4" w:space="0" w:color="auto"/>
              <w:right w:val="single" w:sz="4" w:space="0" w:color="auto"/>
            </w:tcBorders>
            <w:shd w:val="clear" w:color="auto" w:fill="auto"/>
            <w:noWrap/>
            <w:vAlign w:val="bottom"/>
            <w:hideMark/>
          </w:tcPr>
          <w:p w14:paraId="6BD1B6A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252-5002</w:t>
            </w:r>
          </w:p>
        </w:tc>
        <w:tc>
          <w:tcPr>
            <w:tcW w:w="1300" w:type="dxa"/>
            <w:tcBorders>
              <w:top w:val="nil"/>
              <w:left w:val="nil"/>
              <w:bottom w:val="single" w:sz="4" w:space="0" w:color="auto"/>
              <w:right w:val="single" w:sz="4" w:space="0" w:color="auto"/>
            </w:tcBorders>
            <w:shd w:val="clear" w:color="auto" w:fill="auto"/>
            <w:noWrap/>
            <w:vAlign w:val="bottom"/>
            <w:hideMark/>
          </w:tcPr>
          <w:p w14:paraId="675896E1"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4CA125C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5D324C2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6DA07BB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293" w:type="dxa"/>
            <w:tcBorders>
              <w:top w:val="nil"/>
              <w:left w:val="nil"/>
              <w:bottom w:val="single" w:sz="4" w:space="0" w:color="auto"/>
              <w:right w:val="single" w:sz="4" w:space="0" w:color="auto"/>
            </w:tcBorders>
            <w:shd w:val="clear" w:color="auto" w:fill="auto"/>
            <w:noWrap/>
            <w:vAlign w:val="bottom"/>
            <w:hideMark/>
          </w:tcPr>
          <w:p w14:paraId="40B6E58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438F97C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76BD6D5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5C17FB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1F1511D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FDF4962"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6CC9A68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45</w:t>
            </w:r>
          </w:p>
        </w:tc>
        <w:tc>
          <w:tcPr>
            <w:tcW w:w="1169" w:type="dxa"/>
            <w:tcBorders>
              <w:top w:val="nil"/>
              <w:left w:val="nil"/>
              <w:bottom w:val="single" w:sz="4" w:space="0" w:color="auto"/>
              <w:right w:val="single" w:sz="4" w:space="0" w:color="auto"/>
            </w:tcBorders>
            <w:shd w:val="clear" w:color="auto" w:fill="auto"/>
            <w:noWrap/>
            <w:vAlign w:val="bottom"/>
            <w:hideMark/>
          </w:tcPr>
          <w:p w14:paraId="0F07649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42263202</w:t>
            </w:r>
          </w:p>
        </w:tc>
        <w:tc>
          <w:tcPr>
            <w:tcW w:w="3005" w:type="dxa"/>
            <w:tcBorders>
              <w:top w:val="nil"/>
              <w:left w:val="nil"/>
              <w:bottom w:val="single" w:sz="4" w:space="0" w:color="auto"/>
              <w:right w:val="single" w:sz="4" w:space="0" w:color="auto"/>
            </w:tcBorders>
            <w:shd w:val="clear" w:color="auto" w:fill="auto"/>
            <w:noWrap/>
            <w:vAlign w:val="bottom"/>
            <w:hideMark/>
          </w:tcPr>
          <w:p w14:paraId="29A9AD2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HIDR.TRANSMISIJE </w:t>
            </w:r>
          </w:p>
        </w:tc>
        <w:tc>
          <w:tcPr>
            <w:tcW w:w="1198" w:type="dxa"/>
            <w:tcBorders>
              <w:top w:val="nil"/>
              <w:left w:val="nil"/>
              <w:bottom w:val="single" w:sz="4" w:space="0" w:color="auto"/>
              <w:right w:val="single" w:sz="4" w:space="0" w:color="auto"/>
            </w:tcBorders>
            <w:shd w:val="clear" w:color="auto" w:fill="auto"/>
            <w:noWrap/>
            <w:vAlign w:val="bottom"/>
            <w:hideMark/>
          </w:tcPr>
          <w:p w14:paraId="6D65480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132-8876</w:t>
            </w:r>
          </w:p>
        </w:tc>
        <w:tc>
          <w:tcPr>
            <w:tcW w:w="1300" w:type="dxa"/>
            <w:tcBorders>
              <w:top w:val="nil"/>
              <w:left w:val="nil"/>
              <w:bottom w:val="single" w:sz="4" w:space="0" w:color="auto"/>
              <w:right w:val="single" w:sz="4" w:space="0" w:color="auto"/>
            </w:tcBorders>
            <w:shd w:val="clear" w:color="auto" w:fill="auto"/>
            <w:noWrap/>
            <w:vAlign w:val="bottom"/>
            <w:hideMark/>
          </w:tcPr>
          <w:p w14:paraId="6189F71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04D9C5A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3180D21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608933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36</w:t>
            </w:r>
          </w:p>
        </w:tc>
        <w:tc>
          <w:tcPr>
            <w:tcW w:w="1293" w:type="dxa"/>
            <w:tcBorders>
              <w:top w:val="nil"/>
              <w:left w:val="nil"/>
              <w:bottom w:val="single" w:sz="4" w:space="0" w:color="auto"/>
              <w:right w:val="single" w:sz="4" w:space="0" w:color="auto"/>
            </w:tcBorders>
            <w:shd w:val="clear" w:color="auto" w:fill="auto"/>
            <w:noWrap/>
            <w:vAlign w:val="bottom"/>
            <w:hideMark/>
          </w:tcPr>
          <w:p w14:paraId="0203D30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67C2D88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38F8B27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7E37BC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2D0FBD5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7A3B545E" w14:textId="77777777" w:rsidTr="002B619D">
        <w:trPr>
          <w:trHeight w:val="270"/>
        </w:trPr>
        <w:tc>
          <w:tcPr>
            <w:tcW w:w="573" w:type="dxa"/>
            <w:tcBorders>
              <w:top w:val="nil"/>
              <w:left w:val="single" w:sz="4" w:space="0" w:color="auto"/>
              <w:bottom w:val="single" w:sz="4" w:space="0" w:color="auto"/>
              <w:right w:val="single" w:sz="4" w:space="0" w:color="auto"/>
            </w:tcBorders>
            <w:shd w:val="clear" w:color="000000" w:fill="FFFFFF"/>
            <w:vAlign w:val="bottom"/>
            <w:hideMark/>
          </w:tcPr>
          <w:p w14:paraId="440F16D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46</w:t>
            </w:r>
          </w:p>
        </w:tc>
        <w:tc>
          <w:tcPr>
            <w:tcW w:w="1169" w:type="dxa"/>
            <w:tcBorders>
              <w:top w:val="nil"/>
              <w:left w:val="nil"/>
              <w:bottom w:val="single" w:sz="4" w:space="0" w:color="auto"/>
              <w:right w:val="single" w:sz="4" w:space="0" w:color="auto"/>
            </w:tcBorders>
            <w:shd w:val="clear" w:color="auto" w:fill="auto"/>
            <w:noWrap/>
            <w:vAlign w:val="bottom"/>
            <w:hideMark/>
          </w:tcPr>
          <w:p w14:paraId="11EBC83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42263202</w:t>
            </w:r>
          </w:p>
        </w:tc>
        <w:tc>
          <w:tcPr>
            <w:tcW w:w="3005" w:type="dxa"/>
            <w:tcBorders>
              <w:top w:val="nil"/>
              <w:left w:val="nil"/>
              <w:bottom w:val="single" w:sz="4" w:space="0" w:color="auto"/>
              <w:right w:val="single" w:sz="4" w:space="0" w:color="auto"/>
            </w:tcBorders>
            <w:shd w:val="clear" w:color="auto" w:fill="auto"/>
            <w:noWrap/>
            <w:vAlign w:val="bottom"/>
            <w:hideMark/>
          </w:tcPr>
          <w:p w14:paraId="1D6DA45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HIDR.TRANSMISIJE </w:t>
            </w:r>
          </w:p>
        </w:tc>
        <w:tc>
          <w:tcPr>
            <w:tcW w:w="1198" w:type="dxa"/>
            <w:tcBorders>
              <w:top w:val="nil"/>
              <w:left w:val="nil"/>
              <w:bottom w:val="single" w:sz="4" w:space="0" w:color="auto"/>
              <w:right w:val="single" w:sz="4" w:space="0" w:color="auto"/>
            </w:tcBorders>
            <w:shd w:val="clear" w:color="auto" w:fill="auto"/>
            <w:noWrap/>
            <w:vAlign w:val="bottom"/>
            <w:hideMark/>
          </w:tcPr>
          <w:p w14:paraId="1246E28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132-8876</w:t>
            </w:r>
          </w:p>
        </w:tc>
        <w:tc>
          <w:tcPr>
            <w:tcW w:w="1300" w:type="dxa"/>
            <w:tcBorders>
              <w:top w:val="nil"/>
              <w:left w:val="nil"/>
              <w:bottom w:val="single" w:sz="4" w:space="0" w:color="auto"/>
              <w:right w:val="single" w:sz="4" w:space="0" w:color="auto"/>
            </w:tcBorders>
            <w:shd w:val="clear" w:color="auto" w:fill="auto"/>
            <w:noWrap/>
            <w:vAlign w:val="bottom"/>
            <w:hideMark/>
          </w:tcPr>
          <w:p w14:paraId="446CC94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56" w:type="dxa"/>
            <w:tcBorders>
              <w:top w:val="nil"/>
              <w:left w:val="nil"/>
              <w:bottom w:val="single" w:sz="4" w:space="0" w:color="auto"/>
              <w:right w:val="single" w:sz="4" w:space="0" w:color="auto"/>
            </w:tcBorders>
            <w:shd w:val="clear" w:color="000000" w:fill="FFFFFF"/>
            <w:vAlign w:val="bottom"/>
            <w:hideMark/>
          </w:tcPr>
          <w:p w14:paraId="1C72952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68" w:type="dxa"/>
            <w:tcBorders>
              <w:top w:val="nil"/>
              <w:left w:val="nil"/>
              <w:bottom w:val="single" w:sz="4" w:space="0" w:color="auto"/>
              <w:right w:val="single" w:sz="4" w:space="0" w:color="auto"/>
            </w:tcBorders>
            <w:shd w:val="clear" w:color="auto" w:fill="auto"/>
            <w:noWrap/>
            <w:vAlign w:val="bottom"/>
            <w:hideMark/>
          </w:tcPr>
          <w:p w14:paraId="72D0529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744" w:type="dxa"/>
            <w:tcBorders>
              <w:top w:val="nil"/>
              <w:left w:val="nil"/>
              <w:bottom w:val="single" w:sz="4" w:space="0" w:color="auto"/>
              <w:right w:val="single" w:sz="4" w:space="0" w:color="auto"/>
            </w:tcBorders>
            <w:shd w:val="clear" w:color="auto" w:fill="auto"/>
            <w:noWrap/>
            <w:vAlign w:val="bottom"/>
            <w:hideMark/>
          </w:tcPr>
          <w:p w14:paraId="3CFCE31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12</w:t>
            </w:r>
          </w:p>
        </w:tc>
        <w:tc>
          <w:tcPr>
            <w:tcW w:w="1293" w:type="dxa"/>
            <w:tcBorders>
              <w:top w:val="nil"/>
              <w:left w:val="nil"/>
              <w:bottom w:val="single" w:sz="4" w:space="0" w:color="auto"/>
              <w:right w:val="single" w:sz="4" w:space="0" w:color="auto"/>
            </w:tcBorders>
            <w:shd w:val="clear" w:color="auto" w:fill="auto"/>
            <w:noWrap/>
            <w:vAlign w:val="bottom"/>
            <w:hideMark/>
          </w:tcPr>
          <w:p w14:paraId="4C9FBAD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auto" w:fill="auto"/>
            <w:vAlign w:val="bottom"/>
            <w:hideMark/>
          </w:tcPr>
          <w:p w14:paraId="26CFEF1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184" w:type="dxa"/>
            <w:tcBorders>
              <w:top w:val="nil"/>
              <w:left w:val="nil"/>
              <w:bottom w:val="single" w:sz="4" w:space="0" w:color="auto"/>
              <w:right w:val="single" w:sz="4" w:space="0" w:color="auto"/>
            </w:tcBorders>
            <w:shd w:val="clear" w:color="000000" w:fill="FFFFFF"/>
            <w:vAlign w:val="bottom"/>
            <w:hideMark/>
          </w:tcPr>
          <w:p w14:paraId="12146AE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8" w:type="dxa"/>
            <w:tcBorders>
              <w:top w:val="nil"/>
              <w:left w:val="nil"/>
              <w:bottom w:val="single" w:sz="4" w:space="0" w:color="auto"/>
              <w:right w:val="single" w:sz="4" w:space="0" w:color="auto"/>
            </w:tcBorders>
            <w:shd w:val="clear" w:color="000000" w:fill="FFFFFF"/>
            <w:vAlign w:val="bottom"/>
            <w:hideMark/>
          </w:tcPr>
          <w:p w14:paraId="3454D03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46" w:type="dxa"/>
            <w:tcBorders>
              <w:top w:val="nil"/>
              <w:left w:val="nil"/>
              <w:bottom w:val="single" w:sz="4" w:space="0" w:color="auto"/>
              <w:right w:val="single" w:sz="4" w:space="0" w:color="auto"/>
            </w:tcBorders>
            <w:shd w:val="clear" w:color="auto" w:fill="auto"/>
            <w:noWrap/>
            <w:vAlign w:val="bottom"/>
            <w:hideMark/>
          </w:tcPr>
          <w:p w14:paraId="34C4BAB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bl>
    <w:p w14:paraId="19316384" w14:textId="77777777" w:rsidR="00663022" w:rsidRDefault="00663022"/>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505272" w:rsidRPr="000657AE" w14:paraId="451A4DE6" w14:textId="77777777" w:rsidTr="00505272">
        <w:trPr>
          <w:trHeight w:val="388"/>
        </w:trPr>
        <w:tc>
          <w:tcPr>
            <w:tcW w:w="396" w:type="dxa"/>
            <w:vAlign w:val="center"/>
          </w:tcPr>
          <w:p w14:paraId="733A88E0" w14:textId="77777777" w:rsidR="00505272" w:rsidRPr="000657AE" w:rsidRDefault="00505272" w:rsidP="0050527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27A1FCBA" w14:textId="77777777" w:rsidR="00505272" w:rsidRPr="000657AE" w:rsidRDefault="00505272" w:rsidP="0050527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0C692F16" w14:textId="77777777" w:rsidR="00505272" w:rsidRPr="000657AE" w:rsidRDefault="00505272" w:rsidP="0050527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3A40055B" w14:textId="77777777" w:rsidR="00505272" w:rsidRPr="000657AE" w:rsidRDefault="00505272" w:rsidP="00505272">
            <w:pPr>
              <w:spacing w:after="0" w:line="240" w:lineRule="auto"/>
              <w:jc w:val="both"/>
              <w:rPr>
                <w:rFonts w:ascii="Arial" w:eastAsia="Times New Roman" w:hAnsi="Arial" w:cs="Arial"/>
                <w:color w:val="FF0000"/>
                <w:sz w:val="16"/>
                <w:szCs w:val="16"/>
                <w:lang w:val="en-US"/>
              </w:rPr>
            </w:pPr>
          </w:p>
        </w:tc>
      </w:tr>
      <w:tr w:rsidR="00505272" w:rsidRPr="000657AE" w14:paraId="5FE57178" w14:textId="77777777" w:rsidTr="00505272">
        <w:trPr>
          <w:trHeight w:val="354"/>
        </w:trPr>
        <w:tc>
          <w:tcPr>
            <w:tcW w:w="396" w:type="dxa"/>
            <w:tcBorders>
              <w:bottom w:val="single" w:sz="4" w:space="0" w:color="auto"/>
            </w:tcBorders>
            <w:vAlign w:val="center"/>
          </w:tcPr>
          <w:p w14:paraId="1D2B423B" w14:textId="77777777" w:rsidR="00505272" w:rsidRPr="000657AE" w:rsidRDefault="00505272" w:rsidP="0050527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1F988476" w14:textId="77777777" w:rsidR="00505272" w:rsidRPr="000657AE" w:rsidRDefault="00505272" w:rsidP="00505272">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391E7118" w14:textId="77777777" w:rsidR="00505272" w:rsidRPr="000657AE" w:rsidRDefault="00505272" w:rsidP="00505272">
            <w:pPr>
              <w:spacing w:after="0" w:line="240" w:lineRule="auto"/>
              <w:jc w:val="both"/>
              <w:rPr>
                <w:rFonts w:ascii="Arial" w:eastAsia="Times New Roman" w:hAnsi="Arial" w:cs="Arial"/>
                <w:color w:val="FF0000"/>
                <w:sz w:val="16"/>
                <w:szCs w:val="16"/>
                <w:lang w:val="en-US"/>
              </w:rPr>
            </w:pPr>
          </w:p>
        </w:tc>
      </w:tr>
      <w:tr w:rsidR="00505272" w:rsidRPr="000657AE" w14:paraId="07C07937" w14:textId="77777777" w:rsidTr="00505272">
        <w:trPr>
          <w:trHeight w:val="295"/>
        </w:trPr>
        <w:tc>
          <w:tcPr>
            <w:tcW w:w="396" w:type="dxa"/>
            <w:tcBorders>
              <w:bottom w:val="single" w:sz="4" w:space="0" w:color="auto"/>
            </w:tcBorders>
            <w:vAlign w:val="center"/>
          </w:tcPr>
          <w:p w14:paraId="003EFAF0" w14:textId="77777777" w:rsidR="00505272" w:rsidRPr="000657AE" w:rsidRDefault="00505272" w:rsidP="0050527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0B2D83B6" w14:textId="77777777" w:rsidR="00505272" w:rsidRPr="000657AE" w:rsidRDefault="00505272" w:rsidP="0050527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6C228B46" w14:textId="77777777" w:rsidR="00505272" w:rsidRPr="000657AE" w:rsidRDefault="00505272" w:rsidP="0050527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0445E074" w14:textId="77777777" w:rsidR="00505272" w:rsidRPr="000657AE" w:rsidRDefault="00505272" w:rsidP="00505272">
            <w:pPr>
              <w:spacing w:after="0" w:line="240" w:lineRule="auto"/>
              <w:jc w:val="both"/>
              <w:rPr>
                <w:rFonts w:ascii="Arial" w:eastAsia="Times New Roman" w:hAnsi="Arial" w:cs="Arial"/>
                <w:color w:val="FF0000"/>
                <w:sz w:val="16"/>
                <w:szCs w:val="16"/>
                <w:lang w:val="en-US"/>
              </w:rPr>
            </w:pPr>
          </w:p>
        </w:tc>
      </w:tr>
    </w:tbl>
    <w:p w14:paraId="16C385D7" w14:textId="77777777" w:rsidR="00663022" w:rsidRDefault="00663022"/>
    <w:p w14:paraId="65F23623" w14:textId="77777777" w:rsidR="00663022" w:rsidRDefault="00663022"/>
    <w:p w14:paraId="1813BCED" w14:textId="77777777" w:rsidR="00663022" w:rsidRDefault="00663022"/>
    <w:p w14:paraId="48438C44" w14:textId="77777777" w:rsidR="00663022" w:rsidRDefault="00663022"/>
    <w:p w14:paraId="6268E112" w14:textId="77777777" w:rsidR="00663022" w:rsidRDefault="00663022"/>
    <w:p w14:paraId="6C8F5D9B" w14:textId="77777777" w:rsidR="00663022" w:rsidRDefault="00663022"/>
    <w:tbl>
      <w:tblPr>
        <w:tblW w:w="14874" w:type="dxa"/>
        <w:tblInd w:w="15" w:type="dxa"/>
        <w:tblLayout w:type="fixed"/>
        <w:tblLook w:val="04A0" w:firstRow="1" w:lastRow="0" w:firstColumn="1" w:lastColumn="0" w:noHBand="0" w:noVBand="1"/>
      </w:tblPr>
      <w:tblGrid>
        <w:gridCol w:w="490"/>
        <w:gridCol w:w="1196"/>
        <w:gridCol w:w="2590"/>
        <w:gridCol w:w="2185"/>
        <w:gridCol w:w="1100"/>
        <w:gridCol w:w="1266"/>
        <w:gridCol w:w="606"/>
        <w:gridCol w:w="992"/>
        <w:gridCol w:w="934"/>
        <w:gridCol w:w="934"/>
        <w:gridCol w:w="1081"/>
        <w:gridCol w:w="987"/>
        <w:gridCol w:w="513"/>
      </w:tblGrid>
      <w:tr w:rsidR="00505272" w:rsidRPr="00505272" w14:paraId="47521A1B" w14:textId="77777777" w:rsidTr="00001EC8">
        <w:trPr>
          <w:trHeight w:val="255"/>
        </w:trPr>
        <w:tc>
          <w:tcPr>
            <w:tcW w:w="490" w:type="dxa"/>
            <w:tcBorders>
              <w:top w:val="nil"/>
              <w:left w:val="nil"/>
              <w:bottom w:val="nil"/>
              <w:right w:val="nil"/>
            </w:tcBorders>
            <w:shd w:val="clear" w:color="auto" w:fill="auto"/>
            <w:noWrap/>
            <w:vAlign w:val="bottom"/>
            <w:hideMark/>
          </w:tcPr>
          <w:p w14:paraId="4B4D341F" w14:textId="77777777" w:rsidR="00505272" w:rsidRPr="00505272" w:rsidRDefault="00505272" w:rsidP="00505272">
            <w:pPr>
              <w:spacing w:after="0" w:line="240" w:lineRule="auto"/>
              <w:rPr>
                <w:rFonts w:ascii="Times New Roman" w:eastAsia="Times New Roman" w:hAnsi="Times New Roman" w:cs="Times New Roman"/>
                <w:sz w:val="24"/>
                <w:szCs w:val="24"/>
                <w:lang w:eastAsia="sr-Latn-RS"/>
              </w:rPr>
            </w:pPr>
          </w:p>
        </w:tc>
        <w:tc>
          <w:tcPr>
            <w:tcW w:w="1196" w:type="dxa"/>
            <w:tcBorders>
              <w:top w:val="nil"/>
              <w:left w:val="nil"/>
              <w:bottom w:val="nil"/>
              <w:right w:val="nil"/>
            </w:tcBorders>
            <w:shd w:val="clear" w:color="auto" w:fill="auto"/>
            <w:noWrap/>
            <w:vAlign w:val="bottom"/>
            <w:hideMark/>
          </w:tcPr>
          <w:p w14:paraId="6BD56160"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2590" w:type="dxa"/>
            <w:tcBorders>
              <w:top w:val="nil"/>
              <w:left w:val="nil"/>
              <w:bottom w:val="nil"/>
              <w:right w:val="nil"/>
            </w:tcBorders>
            <w:shd w:val="clear" w:color="auto" w:fill="auto"/>
            <w:noWrap/>
            <w:vAlign w:val="bottom"/>
            <w:hideMark/>
          </w:tcPr>
          <w:p w14:paraId="74059117" w14:textId="77777777" w:rsidR="00505272" w:rsidRPr="00505272" w:rsidRDefault="00505272" w:rsidP="00505272">
            <w:pPr>
              <w:spacing w:after="0" w:line="240" w:lineRule="auto"/>
              <w:rPr>
                <w:rFonts w:ascii="Arial" w:eastAsia="Times New Roman" w:hAnsi="Arial" w:cs="Arial"/>
                <w:b/>
                <w:bCs/>
                <w:sz w:val="20"/>
                <w:szCs w:val="20"/>
                <w:lang w:eastAsia="sr-Latn-RS"/>
              </w:rPr>
            </w:pPr>
            <w:r w:rsidRPr="00505272">
              <w:rPr>
                <w:rFonts w:ascii="Arial" w:eastAsia="Times New Roman" w:hAnsi="Arial" w:cs="Arial"/>
                <w:b/>
                <w:bCs/>
                <w:sz w:val="20"/>
                <w:szCs w:val="20"/>
                <w:lang w:eastAsia="sr-Latn-RS"/>
              </w:rPr>
              <w:t xml:space="preserve">ПАРТИЈА 3 : DRESSTA </w:t>
            </w:r>
          </w:p>
        </w:tc>
        <w:tc>
          <w:tcPr>
            <w:tcW w:w="2185" w:type="dxa"/>
            <w:tcBorders>
              <w:top w:val="nil"/>
              <w:left w:val="nil"/>
              <w:bottom w:val="nil"/>
              <w:right w:val="nil"/>
            </w:tcBorders>
            <w:shd w:val="clear" w:color="auto" w:fill="auto"/>
            <w:noWrap/>
            <w:vAlign w:val="bottom"/>
            <w:hideMark/>
          </w:tcPr>
          <w:p w14:paraId="149C0AE1" w14:textId="77777777" w:rsidR="00505272" w:rsidRPr="00505272" w:rsidRDefault="00505272" w:rsidP="00505272">
            <w:pPr>
              <w:spacing w:after="0" w:line="240" w:lineRule="auto"/>
              <w:rPr>
                <w:rFonts w:ascii="Arial" w:eastAsia="Times New Roman" w:hAnsi="Arial" w:cs="Arial"/>
                <w:b/>
                <w:bCs/>
                <w:sz w:val="20"/>
                <w:szCs w:val="20"/>
                <w:lang w:eastAsia="sr-Latn-RS"/>
              </w:rPr>
            </w:pPr>
          </w:p>
        </w:tc>
        <w:tc>
          <w:tcPr>
            <w:tcW w:w="1100" w:type="dxa"/>
            <w:tcBorders>
              <w:top w:val="nil"/>
              <w:left w:val="nil"/>
              <w:bottom w:val="nil"/>
              <w:right w:val="nil"/>
            </w:tcBorders>
            <w:shd w:val="clear" w:color="auto" w:fill="auto"/>
            <w:noWrap/>
            <w:vAlign w:val="bottom"/>
            <w:hideMark/>
          </w:tcPr>
          <w:p w14:paraId="415A2664"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1266" w:type="dxa"/>
            <w:tcBorders>
              <w:top w:val="nil"/>
              <w:left w:val="nil"/>
              <w:bottom w:val="nil"/>
              <w:right w:val="nil"/>
            </w:tcBorders>
            <w:shd w:val="clear" w:color="auto" w:fill="auto"/>
            <w:noWrap/>
            <w:vAlign w:val="bottom"/>
            <w:hideMark/>
          </w:tcPr>
          <w:p w14:paraId="3A7F9D33"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606" w:type="dxa"/>
            <w:tcBorders>
              <w:top w:val="nil"/>
              <w:left w:val="nil"/>
              <w:bottom w:val="nil"/>
              <w:right w:val="nil"/>
            </w:tcBorders>
            <w:shd w:val="clear" w:color="auto" w:fill="auto"/>
            <w:noWrap/>
            <w:vAlign w:val="bottom"/>
            <w:hideMark/>
          </w:tcPr>
          <w:p w14:paraId="4CBE8352"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992" w:type="dxa"/>
            <w:tcBorders>
              <w:top w:val="nil"/>
              <w:left w:val="nil"/>
              <w:bottom w:val="nil"/>
              <w:right w:val="nil"/>
            </w:tcBorders>
            <w:shd w:val="clear" w:color="auto" w:fill="auto"/>
            <w:noWrap/>
            <w:vAlign w:val="bottom"/>
            <w:hideMark/>
          </w:tcPr>
          <w:p w14:paraId="43C0B9CE"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934" w:type="dxa"/>
            <w:tcBorders>
              <w:top w:val="nil"/>
              <w:left w:val="nil"/>
              <w:bottom w:val="nil"/>
              <w:right w:val="nil"/>
            </w:tcBorders>
            <w:shd w:val="clear" w:color="auto" w:fill="auto"/>
            <w:noWrap/>
            <w:vAlign w:val="bottom"/>
            <w:hideMark/>
          </w:tcPr>
          <w:p w14:paraId="53A4E595"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934" w:type="dxa"/>
            <w:tcBorders>
              <w:top w:val="nil"/>
              <w:left w:val="nil"/>
              <w:bottom w:val="nil"/>
              <w:right w:val="nil"/>
            </w:tcBorders>
            <w:shd w:val="clear" w:color="auto" w:fill="auto"/>
            <w:noWrap/>
            <w:vAlign w:val="bottom"/>
            <w:hideMark/>
          </w:tcPr>
          <w:p w14:paraId="7808657C" w14:textId="77777777" w:rsidR="00505272" w:rsidRPr="00505272" w:rsidRDefault="00505272" w:rsidP="00505272">
            <w:pPr>
              <w:spacing w:after="0" w:line="240" w:lineRule="auto"/>
              <w:jc w:val="center"/>
              <w:rPr>
                <w:rFonts w:ascii="Times New Roman" w:eastAsia="Times New Roman" w:hAnsi="Times New Roman" w:cs="Times New Roman"/>
                <w:sz w:val="20"/>
                <w:szCs w:val="20"/>
                <w:lang w:eastAsia="sr-Latn-RS"/>
              </w:rPr>
            </w:pPr>
          </w:p>
        </w:tc>
        <w:tc>
          <w:tcPr>
            <w:tcW w:w="1081" w:type="dxa"/>
            <w:tcBorders>
              <w:top w:val="nil"/>
              <w:left w:val="nil"/>
              <w:bottom w:val="nil"/>
              <w:right w:val="nil"/>
            </w:tcBorders>
            <w:shd w:val="clear" w:color="auto" w:fill="auto"/>
            <w:noWrap/>
            <w:vAlign w:val="bottom"/>
            <w:hideMark/>
          </w:tcPr>
          <w:p w14:paraId="752A3683"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987" w:type="dxa"/>
            <w:tcBorders>
              <w:top w:val="nil"/>
              <w:left w:val="nil"/>
              <w:bottom w:val="nil"/>
              <w:right w:val="nil"/>
            </w:tcBorders>
            <w:shd w:val="clear" w:color="auto" w:fill="auto"/>
            <w:noWrap/>
            <w:vAlign w:val="bottom"/>
            <w:hideMark/>
          </w:tcPr>
          <w:p w14:paraId="6F7A3227"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c>
          <w:tcPr>
            <w:tcW w:w="513" w:type="dxa"/>
            <w:tcBorders>
              <w:top w:val="nil"/>
              <w:left w:val="nil"/>
              <w:bottom w:val="nil"/>
              <w:right w:val="nil"/>
            </w:tcBorders>
            <w:shd w:val="clear" w:color="auto" w:fill="auto"/>
            <w:noWrap/>
            <w:vAlign w:val="bottom"/>
            <w:hideMark/>
          </w:tcPr>
          <w:p w14:paraId="3DE2F808" w14:textId="77777777" w:rsidR="00505272" w:rsidRPr="00505272" w:rsidRDefault="00505272" w:rsidP="00505272">
            <w:pPr>
              <w:spacing w:after="0" w:line="240" w:lineRule="auto"/>
              <w:rPr>
                <w:rFonts w:ascii="Times New Roman" w:eastAsia="Times New Roman" w:hAnsi="Times New Roman" w:cs="Times New Roman"/>
                <w:sz w:val="20"/>
                <w:szCs w:val="20"/>
                <w:lang w:eastAsia="sr-Latn-RS"/>
              </w:rPr>
            </w:pPr>
          </w:p>
        </w:tc>
      </w:tr>
      <w:tr w:rsidR="00505272" w:rsidRPr="00505272" w14:paraId="354A07E1" w14:textId="77777777" w:rsidTr="00001EC8">
        <w:trPr>
          <w:trHeight w:val="1035"/>
        </w:trPr>
        <w:tc>
          <w:tcPr>
            <w:tcW w:w="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0576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Р.б</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14:paraId="74E6AD5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Шифра</w:t>
            </w:r>
          </w:p>
        </w:tc>
        <w:tc>
          <w:tcPr>
            <w:tcW w:w="2590" w:type="dxa"/>
            <w:tcBorders>
              <w:top w:val="single" w:sz="4" w:space="0" w:color="auto"/>
              <w:left w:val="nil"/>
              <w:bottom w:val="single" w:sz="4" w:space="0" w:color="auto"/>
              <w:right w:val="single" w:sz="4" w:space="0" w:color="auto"/>
            </w:tcBorders>
            <w:shd w:val="clear" w:color="auto" w:fill="auto"/>
            <w:vAlign w:val="bottom"/>
            <w:hideMark/>
          </w:tcPr>
          <w:p w14:paraId="5095AE8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Назив захтеваног добра или одговарајући</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14:paraId="1955B16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Катал.број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0782E0D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Катал.број понуђен. добра</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14:paraId="42F90CB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Произвођач, земња порекла</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14:paraId="676AD76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ј.м.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D63FF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количина</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1E61C83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Цена по јед.мере без ПДВ-а</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284BCB9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Цена по јед.мере са ПДВ-ом</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7ECF1EB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Укупна вредност без ПДВ-а</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6ADB87F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Укупна вредност са ПДВ-ом</w:t>
            </w:r>
          </w:p>
        </w:tc>
        <w:tc>
          <w:tcPr>
            <w:tcW w:w="513" w:type="dxa"/>
            <w:tcBorders>
              <w:top w:val="single" w:sz="4" w:space="0" w:color="auto"/>
              <w:left w:val="nil"/>
              <w:bottom w:val="single" w:sz="4" w:space="0" w:color="auto"/>
              <w:right w:val="single" w:sz="4" w:space="0" w:color="auto"/>
            </w:tcBorders>
            <w:shd w:val="clear" w:color="auto" w:fill="auto"/>
            <w:vAlign w:val="bottom"/>
            <w:hideMark/>
          </w:tcPr>
          <w:p w14:paraId="02FCBF7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Магацин</w:t>
            </w:r>
          </w:p>
        </w:tc>
      </w:tr>
      <w:tr w:rsidR="00505272" w:rsidRPr="00505272" w14:paraId="04F4758A" w14:textId="77777777" w:rsidTr="00001EC8">
        <w:trPr>
          <w:trHeight w:val="255"/>
        </w:trPr>
        <w:tc>
          <w:tcPr>
            <w:tcW w:w="490" w:type="dxa"/>
            <w:tcBorders>
              <w:top w:val="nil"/>
              <w:left w:val="single" w:sz="4" w:space="0" w:color="auto"/>
              <w:bottom w:val="single" w:sz="4" w:space="0" w:color="auto"/>
              <w:right w:val="single" w:sz="4" w:space="0" w:color="auto"/>
            </w:tcBorders>
            <w:shd w:val="clear" w:color="000000" w:fill="FFFFFF"/>
            <w:vAlign w:val="center"/>
            <w:hideMark/>
          </w:tcPr>
          <w:p w14:paraId="741D1FC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196" w:type="dxa"/>
            <w:tcBorders>
              <w:top w:val="nil"/>
              <w:left w:val="nil"/>
              <w:bottom w:val="single" w:sz="4" w:space="0" w:color="auto"/>
              <w:right w:val="single" w:sz="4" w:space="0" w:color="auto"/>
            </w:tcBorders>
            <w:shd w:val="clear" w:color="000000" w:fill="FFFFFF"/>
            <w:vAlign w:val="center"/>
            <w:hideMark/>
          </w:tcPr>
          <w:p w14:paraId="1C59DCE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2590" w:type="dxa"/>
            <w:tcBorders>
              <w:top w:val="nil"/>
              <w:left w:val="nil"/>
              <w:bottom w:val="single" w:sz="4" w:space="0" w:color="auto"/>
              <w:right w:val="single" w:sz="4" w:space="0" w:color="auto"/>
            </w:tcBorders>
            <w:shd w:val="clear" w:color="000000" w:fill="FFFFFF"/>
            <w:vAlign w:val="center"/>
            <w:hideMark/>
          </w:tcPr>
          <w:p w14:paraId="3E7B82A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w:t>
            </w:r>
          </w:p>
        </w:tc>
        <w:tc>
          <w:tcPr>
            <w:tcW w:w="2185" w:type="dxa"/>
            <w:tcBorders>
              <w:top w:val="nil"/>
              <w:left w:val="nil"/>
              <w:bottom w:val="single" w:sz="4" w:space="0" w:color="auto"/>
              <w:right w:val="single" w:sz="4" w:space="0" w:color="auto"/>
            </w:tcBorders>
            <w:shd w:val="clear" w:color="000000" w:fill="FFFFFF"/>
            <w:vAlign w:val="center"/>
            <w:hideMark/>
          </w:tcPr>
          <w:p w14:paraId="2350DFA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100" w:type="dxa"/>
            <w:tcBorders>
              <w:top w:val="nil"/>
              <w:left w:val="nil"/>
              <w:bottom w:val="single" w:sz="4" w:space="0" w:color="auto"/>
              <w:right w:val="single" w:sz="4" w:space="0" w:color="auto"/>
            </w:tcBorders>
            <w:shd w:val="clear" w:color="000000" w:fill="FFFFFF"/>
            <w:vAlign w:val="center"/>
            <w:hideMark/>
          </w:tcPr>
          <w:p w14:paraId="70A08AA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w:t>
            </w:r>
          </w:p>
        </w:tc>
        <w:tc>
          <w:tcPr>
            <w:tcW w:w="1266" w:type="dxa"/>
            <w:tcBorders>
              <w:top w:val="nil"/>
              <w:left w:val="nil"/>
              <w:bottom w:val="single" w:sz="4" w:space="0" w:color="auto"/>
              <w:right w:val="single" w:sz="4" w:space="0" w:color="auto"/>
            </w:tcBorders>
            <w:shd w:val="clear" w:color="000000" w:fill="FFFFFF"/>
            <w:vAlign w:val="center"/>
            <w:hideMark/>
          </w:tcPr>
          <w:p w14:paraId="59F39D4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606" w:type="dxa"/>
            <w:tcBorders>
              <w:top w:val="nil"/>
              <w:left w:val="nil"/>
              <w:bottom w:val="single" w:sz="4" w:space="0" w:color="auto"/>
              <w:right w:val="single" w:sz="4" w:space="0" w:color="auto"/>
            </w:tcBorders>
            <w:shd w:val="clear" w:color="000000" w:fill="FFFFFF"/>
            <w:vAlign w:val="center"/>
            <w:hideMark/>
          </w:tcPr>
          <w:p w14:paraId="71E5959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w:t>
            </w:r>
          </w:p>
        </w:tc>
        <w:tc>
          <w:tcPr>
            <w:tcW w:w="992" w:type="dxa"/>
            <w:tcBorders>
              <w:top w:val="nil"/>
              <w:left w:val="nil"/>
              <w:bottom w:val="single" w:sz="4" w:space="0" w:color="auto"/>
              <w:right w:val="single" w:sz="4" w:space="0" w:color="auto"/>
            </w:tcBorders>
            <w:shd w:val="clear" w:color="000000" w:fill="FFFFFF"/>
            <w:vAlign w:val="center"/>
            <w:hideMark/>
          </w:tcPr>
          <w:p w14:paraId="0FA9ACA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934" w:type="dxa"/>
            <w:tcBorders>
              <w:top w:val="nil"/>
              <w:left w:val="nil"/>
              <w:bottom w:val="single" w:sz="4" w:space="0" w:color="auto"/>
              <w:right w:val="single" w:sz="4" w:space="0" w:color="auto"/>
            </w:tcBorders>
            <w:shd w:val="clear" w:color="000000" w:fill="FFFFFF"/>
            <w:vAlign w:val="center"/>
            <w:hideMark/>
          </w:tcPr>
          <w:p w14:paraId="7B51965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9</w:t>
            </w:r>
          </w:p>
        </w:tc>
        <w:tc>
          <w:tcPr>
            <w:tcW w:w="934" w:type="dxa"/>
            <w:tcBorders>
              <w:top w:val="nil"/>
              <w:left w:val="nil"/>
              <w:bottom w:val="single" w:sz="4" w:space="0" w:color="auto"/>
              <w:right w:val="single" w:sz="4" w:space="0" w:color="auto"/>
            </w:tcBorders>
            <w:shd w:val="clear" w:color="000000" w:fill="FFFFFF"/>
            <w:vAlign w:val="center"/>
            <w:hideMark/>
          </w:tcPr>
          <w:p w14:paraId="0401D51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081" w:type="dxa"/>
            <w:tcBorders>
              <w:top w:val="nil"/>
              <w:left w:val="nil"/>
              <w:bottom w:val="single" w:sz="4" w:space="0" w:color="auto"/>
              <w:right w:val="single" w:sz="4" w:space="0" w:color="auto"/>
            </w:tcBorders>
            <w:shd w:val="clear" w:color="000000" w:fill="FFFFFF"/>
            <w:vAlign w:val="center"/>
            <w:hideMark/>
          </w:tcPr>
          <w:p w14:paraId="55577CA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c>
          <w:tcPr>
            <w:tcW w:w="987" w:type="dxa"/>
            <w:tcBorders>
              <w:top w:val="nil"/>
              <w:left w:val="nil"/>
              <w:bottom w:val="single" w:sz="4" w:space="0" w:color="auto"/>
              <w:right w:val="single" w:sz="4" w:space="0" w:color="auto"/>
            </w:tcBorders>
            <w:shd w:val="clear" w:color="000000" w:fill="FFFFFF"/>
            <w:vAlign w:val="center"/>
            <w:hideMark/>
          </w:tcPr>
          <w:p w14:paraId="185736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12</w:t>
            </w:r>
          </w:p>
        </w:tc>
        <w:tc>
          <w:tcPr>
            <w:tcW w:w="513" w:type="dxa"/>
            <w:tcBorders>
              <w:top w:val="nil"/>
              <w:left w:val="nil"/>
              <w:bottom w:val="single" w:sz="4" w:space="0" w:color="auto"/>
              <w:right w:val="single" w:sz="4" w:space="0" w:color="auto"/>
            </w:tcBorders>
            <w:shd w:val="clear" w:color="auto" w:fill="auto"/>
            <w:vAlign w:val="bottom"/>
            <w:hideMark/>
          </w:tcPr>
          <w:p w14:paraId="64CF6F7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r>
      <w:tr w:rsidR="00505272" w:rsidRPr="00505272" w14:paraId="6B597F1A"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14DD6E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1196" w:type="dxa"/>
            <w:tcBorders>
              <w:top w:val="nil"/>
              <w:left w:val="nil"/>
              <w:bottom w:val="single" w:sz="4" w:space="0" w:color="auto"/>
              <w:right w:val="single" w:sz="4" w:space="0" w:color="auto"/>
            </w:tcBorders>
            <w:shd w:val="clear" w:color="auto" w:fill="auto"/>
            <w:noWrap/>
            <w:vAlign w:val="bottom"/>
            <w:hideMark/>
          </w:tcPr>
          <w:p w14:paraId="123AE08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42300053</w:t>
            </w:r>
          </w:p>
        </w:tc>
        <w:tc>
          <w:tcPr>
            <w:tcW w:w="2590" w:type="dxa"/>
            <w:tcBorders>
              <w:top w:val="nil"/>
              <w:left w:val="nil"/>
              <w:bottom w:val="single" w:sz="4" w:space="0" w:color="auto"/>
              <w:right w:val="single" w:sz="4" w:space="0" w:color="auto"/>
            </w:tcBorders>
            <w:shd w:val="clear" w:color="auto" w:fill="auto"/>
            <w:noWrap/>
            <w:vAlign w:val="bottom"/>
            <w:hideMark/>
          </w:tcPr>
          <w:p w14:paraId="77C41E6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hidraulike </w:t>
            </w:r>
          </w:p>
        </w:tc>
        <w:tc>
          <w:tcPr>
            <w:tcW w:w="2185" w:type="dxa"/>
            <w:tcBorders>
              <w:top w:val="nil"/>
              <w:left w:val="nil"/>
              <w:bottom w:val="single" w:sz="4" w:space="0" w:color="auto"/>
              <w:right w:val="single" w:sz="4" w:space="0" w:color="auto"/>
            </w:tcBorders>
            <w:shd w:val="clear" w:color="auto" w:fill="auto"/>
            <w:noWrap/>
            <w:vAlign w:val="bottom"/>
            <w:hideMark/>
          </w:tcPr>
          <w:p w14:paraId="39CFA90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666219C1</w:t>
            </w:r>
          </w:p>
        </w:tc>
        <w:tc>
          <w:tcPr>
            <w:tcW w:w="1100" w:type="dxa"/>
            <w:tcBorders>
              <w:top w:val="nil"/>
              <w:left w:val="nil"/>
              <w:bottom w:val="single" w:sz="4" w:space="0" w:color="auto"/>
              <w:right w:val="single" w:sz="4" w:space="0" w:color="auto"/>
            </w:tcBorders>
            <w:shd w:val="clear" w:color="auto" w:fill="auto"/>
            <w:noWrap/>
            <w:vAlign w:val="bottom"/>
            <w:hideMark/>
          </w:tcPr>
          <w:p w14:paraId="6E93D67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8988A0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4EF3D18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7ABA47F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w:t>
            </w:r>
          </w:p>
        </w:tc>
        <w:tc>
          <w:tcPr>
            <w:tcW w:w="934" w:type="dxa"/>
            <w:tcBorders>
              <w:top w:val="nil"/>
              <w:left w:val="nil"/>
              <w:bottom w:val="single" w:sz="4" w:space="0" w:color="auto"/>
              <w:right w:val="single" w:sz="4" w:space="0" w:color="auto"/>
            </w:tcBorders>
            <w:shd w:val="clear" w:color="auto" w:fill="auto"/>
            <w:noWrap/>
            <w:vAlign w:val="bottom"/>
            <w:hideMark/>
          </w:tcPr>
          <w:p w14:paraId="5766B3D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1A0EA12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3E49A27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9EACA1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2F5858F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7D33DB7"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636DE8F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1196" w:type="dxa"/>
            <w:tcBorders>
              <w:top w:val="nil"/>
              <w:left w:val="nil"/>
              <w:bottom w:val="single" w:sz="4" w:space="0" w:color="auto"/>
              <w:right w:val="single" w:sz="4" w:space="0" w:color="auto"/>
            </w:tcBorders>
            <w:shd w:val="clear" w:color="auto" w:fill="auto"/>
            <w:noWrap/>
            <w:vAlign w:val="bottom"/>
            <w:hideMark/>
          </w:tcPr>
          <w:p w14:paraId="0A8EB0A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42300103</w:t>
            </w:r>
          </w:p>
        </w:tc>
        <w:tc>
          <w:tcPr>
            <w:tcW w:w="2590" w:type="dxa"/>
            <w:tcBorders>
              <w:top w:val="nil"/>
              <w:left w:val="nil"/>
              <w:bottom w:val="single" w:sz="4" w:space="0" w:color="auto"/>
              <w:right w:val="single" w:sz="4" w:space="0" w:color="auto"/>
            </w:tcBorders>
            <w:shd w:val="clear" w:color="auto" w:fill="auto"/>
            <w:noWrap/>
            <w:vAlign w:val="bottom"/>
            <w:hideMark/>
          </w:tcPr>
          <w:p w14:paraId="1F1CED7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2185" w:type="dxa"/>
            <w:tcBorders>
              <w:top w:val="nil"/>
              <w:left w:val="nil"/>
              <w:bottom w:val="single" w:sz="4" w:space="0" w:color="auto"/>
              <w:right w:val="single" w:sz="4" w:space="0" w:color="auto"/>
            </w:tcBorders>
            <w:shd w:val="clear" w:color="auto" w:fill="auto"/>
            <w:noWrap/>
            <w:vAlign w:val="bottom"/>
            <w:hideMark/>
          </w:tcPr>
          <w:p w14:paraId="33CE911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702864C1</w:t>
            </w:r>
          </w:p>
        </w:tc>
        <w:tc>
          <w:tcPr>
            <w:tcW w:w="1100" w:type="dxa"/>
            <w:tcBorders>
              <w:top w:val="nil"/>
              <w:left w:val="nil"/>
              <w:bottom w:val="single" w:sz="4" w:space="0" w:color="auto"/>
              <w:right w:val="single" w:sz="4" w:space="0" w:color="auto"/>
            </w:tcBorders>
            <w:shd w:val="clear" w:color="auto" w:fill="auto"/>
            <w:noWrap/>
            <w:vAlign w:val="bottom"/>
            <w:hideMark/>
          </w:tcPr>
          <w:p w14:paraId="16A04B24"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E6F514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2F8D3F1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8BB628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65</w:t>
            </w:r>
          </w:p>
        </w:tc>
        <w:tc>
          <w:tcPr>
            <w:tcW w:w="934" w:type="dxa"/>
            <w:tcBorders>
              <w:top w:val="nil"/>
              <w:left w:val="nil"/>
              <w:bottom w:val="single" w:sz="4" w:space="0" w:color="auto"/>
              <w:right w:val="single" w:sz="4" w:space="0" w:color="auto"/>
            </w:tcBorders>
            <w:shd w:val="clear" w:color="auto" w:fill="auto"/>
            <w:noWrap/>
            <w:vAlign w:val="bottom"/>
            <w:hideMark/>
          </w:tcPr>
          <w:p w14:paraId="27C0905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16E40A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DB2575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DCCE82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8F2708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1DA1C451"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6DF34D1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w:t>
            </w:r>
          </w:p>
        </w:tc>
        <w:tc>
          <w:tcPr>
            <w:tcW w:w="1196" w:type="dxa"/>
            <w:tcBorders>
              <w:top w:val="nil"/>
              <w:left w:val="nil"/>
              <w:bottom w:val="single" w:sz="4" w:space="0" w:color="auto"/>
              <w:right w:val="single" w:sz="4" w:space="0" w:color="auto"/>
            </w:tcBorders>
            <w:shd w:val="clear" w:color="auto" w:fill="auto"/>
            <w:noWrap/>
            <w:vAlign w:val="bottom"/>
            <w:hideMark/>
          </w:tcPr>
          <w:p w14:paraId="29E0C99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42300103</w:t>
            </w:r>
          </w:p>
        </w:tc>
        <w:tc>
          <w:tcPr>
            <w:tcW w:w="2590" w:type="dxa"/>
            <w:tcBorders>
              <w:top w:val="nil"/>
              <w:left w:val="nil"/>
              <w:bottom w:val="single" w:sz="4" w:space="0" w:color="auto"/>
              <w:right w:val="single" w:sz="4" w:space="0" w:color="auto"/>
            </w:tcBorders>
            <w:shd w:val="clear" w:color="auto" w:fill="auto"/>
            <w:noWrap/>
            <w:vAlign w:val="bottom"/>
            <w:hideMark/>
          </w:tcPr>
          <w:p w14:paraId="2FA1764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2185" w:type="dxa"/>
            <w:tcBorders>
              <w:top w:val="nil"/>
              <w:left w:val="nil"/>
              <w:bottom w:val="single" w:sz="4" w:space="0" w:color="auto"/>
              <w:right w:val="single" w:sz="4" w:space="0" w:color="auto"/>
            </w:tcBorders>
            <w:shd w:val="clear" w:color="auto" w:fill="auto"/>
            <w:noWrap/>
            <w:vAlign w:val="bottom"/>
            <w:hideMark/>
          </w:tcPr>
          <w:p w14:paraId="60442B6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702864C1</w:t>
            </w:r>
          </w:p>
        </w:tc>
        <w:tc>
          <w:tcPr>
            <w:tcW w:w="1100" w:type="dxa"/>
            <w:tcBorders>
              <w:top w:val="nil"/>
              <w:left w:val="nil"/>
              <w:bottom w:val="single" w:sz="4" w:space="0" w:color="auto"/>
              <w:right w:val="single" w:sz="4" w:space="0" w:color="auto"/>
            </w:tcBorders>
            <w:shd w:val="clear" w:color="auto" w:fill="auto"/>
            <w:noWrap/>
            <w:vAlign w:val="bottom"/>
            <w:hideMark/>
          </w:tcPr>
          <w:p w14:paraId="324220E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2DF51BE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2F3B580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12AD2E2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50</w:t>
            </w:r>
          </w:p>
        </w:tc>
        <w:tc>
          <w:tcPr>
            <w:tcW w:w="934" w:type="dxa"/>
            <w:tcBorders>
              <w:top w:val="nil"/>
              <w:left w:val="nil"/>
              <w:bottom w:val="single" w:sz="4" w:space="0" w:color="auto"/>
              <w:right w:val="single" w:sz="4" w:space="0" w:color="auto"/>
            </w:tcBorders>
            <w:shd w:val="clear" w:color="auto" w:fill="auto"/>
            <w:noWrap/>
            <w:vAlign w:val="bottom"/>
            <w:hideMark/>
          </w:tcPr>
          <w:p w14:paraId="18D17D8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37CA076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5C89CB7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D4F42B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54BE251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6E0977D1"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61F50C8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w:t>
            </w:r>
          </w:p>
        </w:tc>
        <w:tc>
          <w:tcPr>
            <w:tcW w:w="1196" w:type="dxa"/>
            <w:tcBorders>
              <w:top w:val="nil"/>
              <w:left w:val="nil"/>
              <w:bottom w:val="single" w:sz="4" w:space="0" w:color="auto"/>
              <w:right w:val="single" w:sz="4" w:space="0" w:color="auto"/>
            </w:tcBorders>
            <w:shd w:val="clear" w:color="auto" w:fill="auto"/>
            <w:noWrap/>
            <w:vAlign w:val="bottom"/>
            <w:hideMark/>
          </w:tcPr>
          <w:p w14:paraId="10EF4EB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42300111</w:t>
            </w:r>
          </w:p>
        </w:tc>
        <w:tc>
          <w:tcPr>
            <w:tcW w:w="2590" w:type="dxa"/>
            <w:tcBorders>
              <w:top w:val="nil"/>
              <w:left w:val="nil"/>
              <w:bottom w:val="single" w:sz="4" w:space="0" w:color="auto"/>
              <w:right w:val="single" w:sz="4" w:space="0" w:color="auto"/>
            </w:tcBorders>
            <w:shd w:val="clear" w:color="auto" w:fill="auto"/>
            <w:noWrap/>
            <w:vAlign w:val="bottom"/>
            <w:hideMark/>
          </w:tcPr>
          <w:p w14:paraId="47ACC0D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2185" w:type="dxa"/>
            <w:tcBorders>
              <w:top w:val="nil"/>
              <w:left w:val="nil"/>
              <w:bottom w:val="single" w:sz="4" w:space="0" w:color="auto"/>
              <w:right w:val="single" w:sz="4" w:space="0" w:color="auto"/>
            </w:tcBorders>
            <w:shd w:val="clear" w:color="auto" w:fill="auto"/>
            <w:noWrap/>
            <w:vAlign w:val="bottom"/>
            <w:hideMark/>
          </w:tcPr>
          <w:p w14:paraId="496ECE9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702753C1</w:t>
            </w:r>
          </w:p>
        </w:tc>
        <w:tc>
          <w:tcPr>
            <w:tcW w:w="1100" w:type="dxa"/>
            <w:tcBorders>
              <w:top w:val="nil"/>
              <w:left w:val="nil"/>
              <w:bottom w:val="single" w:sz="4" w:space="0" w:color="auto"/>
              <w:right w:val="single" w:sz="4" w:space="0" w:color="auto"/>
            </w:tcBorders>
            <w:shd w:val="clear" w:color="auto" w:fill="auto"/>
            <w:noWrap/>
            <w:vAlign w:val="bottom"/>
            <w:hideMark/>
          </w:tcPr>
          <w:p w14:paraId="3AF7A868"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4A0470C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27684C3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74037A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w:t>
            </w:r>
          </w:p>
        </w:tc>
        <w:tc>
          <w:tcPr>
            <w:tcW w:w="934" w:type="dxa"/>
            <w:tcBorders>
              <w:top w:val="nil"/>
              <w:left w:val="nil"/>
              <w:bottom w:val="single" w:sz="4" w:space="0" w:color="auto"/>
              <w:right w:val="single" w:sz="4" w:space="0" w:color="auto"/>
            </w:tcBorders>
            <w:shd w:val="clear" w:color="auto" w:fill="auto"/>
            <w:noWrap/>
            <w:vAlign w:val="bottom"/>
            <w:hideMark/>
          </w:tcPr>
          <w:p w14:paraId="25A4474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A4E61E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C0FAEB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0AE98B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525967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3C52B5F"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7C46760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w:t>
            </w:r>
          </w:p>
        </w:tc>
        <w:tc>
          <w:tcPr>
            <w:tcW w:w="1196" w:type="dxa"/>
            <w:tcBorders>
              <w:top w:val="nil"/>
              <w:left w:val="nil"/>
              <w:bottom w:val="single" w:sz="4" w:space="0" w:color="auto"/>
              <w:right w:val="single" w:sz="4" w:space="0" w:color="auto"/>
            </w:tcBorders>
            <w:shd w:val="clear" w:color="auto" w:fill="auto"/>
            <w:noWrap/>
            <w:vAlign w:val="bottom"/>
            <w:hideMark/>
          </w:tcPr>
          <w:p w14:paraId="362BA49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42300111</w:t>
            </w:r>
          </w:p>
        </w:tc>
        <w:tc>
          <w:tcPr>
            <w:tcW w:w="2590" w:type="dxa"/>
            <w:tcBorders>
              <w:top w:val="nil"/>
              <w:left w:val="nil"/>
              <w:bottom w:val="single" w:sz="4" w:space="0" w:color="auto"/>
              <w:right w:val="single" w:sz="4" w:space="0" w:color="auto"/>
            </w:tcBorders>
            <w:shd w:val="clear" w:color="auto" w:fill="auto"/>
            <w:noWrap/>
            <w:vAlign w:val="bottom"/>
            <w:hideMark/>
          </w:tcPr>
          <w:p w14:paraId="4355326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2185" w:type="dxa"/>
            <w:tcBorders>
              <w:top w:val="nil"/>
              <w:left w:val="nil"/>
              <w:bottom w:val="single" w:sz="4" w:space="0" w:color="auto"/>
              <w:right w:val="single" w:sz="4" w:space="0" w:color="auto"/>
            </w:tcBorders>
            <w:shd w:val="clear" w:color="auto" w:fill="auto"/>
            <w:noWrap/>
            <w:vAlign w:val="bottom"/>
            <w:hideMark/>
          </w:tcPr>
          <w:p w14:paraId="367B908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702753C1</w:t>
            </w:r>
          </w:p>
        </w:tc>
        <w:tc>
          <w:tcPr>
            <w:tcW w:w="1100" w:type="dxa"/>
            <w:tcBorders>
              <w:top w:val="nil"/>
              <w:left w:val="nil"/>
              <w:bottom w:val="single" w:sz="4" w:space="0" w:color="auto"/>
              <w:right w:val="single" w:sz="4" w:space="0" w:color="auto"/>
            </w:tcBorders>
            <w:shd w:val="clear" w:color="auto" w:fill="auto"/>
            <w:noWrap/>
            <w:vAlign w:val="bottom"/>
            <w:hideMark/>
          </w:tcPr>
          <w:p w14:paraId="3D656A15"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76A380F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79968B2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1F65E6E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20</w:t>
            </w:r>
          </w:p>
        </w:tc>
        <w:tc>
          <w:tcPr>
            <w:tcW w:w="934" w:type="dxa"/>
            <w:tcBorders>
              <w:top w:val="nil"/>
              <w:left w:val="nil"/>
              <w:bottom w:val="single" w:sz="4" w:space="0" w:color="auto"/>
              <w:right w:val="single" w:sz="4" w:space="0" w:color="auto"/>
            </w:tcBorders>
            <w:shd w:val="clear" w:color="auto" w:fill="auto"/>
            <w:noWrap/>
            <w:vAlign w:val="bottom"/>
            <w:hideMark/>
          </w:tcPr>
          <w:p w14:paraId="2359317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FCBAFD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3425D6D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AB0137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3FE7341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78F60756"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5E1DA20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1196" w:type="dxa"/>
            <w:tcBorders>
              <w:top w:val="nil"/>
              <w:left w:val="nil"/>
              <w:bottom w:val="single" w:sz="4" w:space="0" w:color="auto"/>
              <w:right w:val="single" w:sz="4" w:space="0" w:color="auto"/>
            </w:tcBorders>
            <w:shd w:val="clear" w:color="auto" w:fill="auto"/>
            <w:noWrap/>
            <w:vAlign w:val="bottom"/>
            <w:hideMark/>
          </w:tcPr>
          <w:p w14:paraId="31DD70B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42308999</w:t>
            </w:r>
          </w:p>
        </w:tc>
        <w:tc>
          <w:tcPr>
            <w:tcW w:w="2590" w:type="dxa"/>
            <w:tcBorders>
              <w:top w:val="nil"/>
              <w:left w:val="nil"/>
              <w:bottom w:val="single" w:sz="4" w:space="0" w:color="auto"/>
              <w:right w:val="single" w:sz="4" w:space="0" w:color="auto"/>
            </w:tcBorders>
            <w:shd w:val="clear" w:color="auto" w:fill="auto"/>
            <w:noWrap/>
            <w:vAlign w:val="bottom"/>
            <w:hideMark/>
          </w:tcPr>
          <w:p w14:paraId="173AAAC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2185" w:type="dxa"/>
            <w:tcBorders>
              <w:top w:val="nil"/>
              <w:left w:val="nil"/>
              <w:bottom w:val="single" w:sz="4" w:space="0" w:color="auto"/>
              <w:right w:val="single" w:sz="4" w:space="0" w:color="auto"/>
            </w:tcBorders>
            <w:shd w:val="clear" w:color="auto" w:fill="auto"/>
            <w:noWrap/>
            <w:vAlign w:val="bottom"/>
            <w:hideMark/>
          </w:tcPr>
          <w:p w14:paraId="40B5420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680587C3</w:t>
            </w:r>
          </w:p>
        </w:tc>
        <w:tc>
          <w:tcPr>
            <w:tcW w:w="1100" w:type="dxa"/>
            <w:tcBorders>
              <w:top w:val="nil"/>
              <w:left w:val="nil"/>
              <w:bottom w:val="single" w:sz="4" w:space="0" w:color="auto"/>
              <w:right w:val="single" w:sz="4" w:space="0" w:color="auto"/>
            </w:tcBorders>
            <w:shd w:val="clear" w:color="auto" w:fill="auto"/>
            <w:noWrap/>
            <w:vAlign w:val="bottom"/>
            <w:hideMark/>
          </w:tcPr>
          <w:p w14:paraId="04B385F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7627837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64EB362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2E8A8DB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90</w:t>
            </w:r>
          </w:p>
        </w:tc>
        <w:tc>
          <w:tcPr>
            <w:tcW w:w="934" w:type="dxa"/>
            <w:tcBorders>
              <w:top w:val="nil"/>
              <w:left w:val="nil"/>
              <w:bottom w:val="single" w:sz="4" w:space="0" w:color="auto"/>
              <w:right w:val="single" w:sz="4" w:space="0" w:color="auto"/>
            </w:tcBorders>
            <w:shd w:val="clear" w:color="auto" w:fill="auto"/>
            <w:noWrap/>
            <w:vAlign w:val="bottom"/>
            <w:hideMark/>
          </w:tcPr>
          <w:p w14:paraId="146B0A0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696DA8D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EF3B75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6CE7AD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4A4CA22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64BF2310"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184658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7</w:t>
            </w:r>
          </w:p>
        </w:tc>
        <w:tc>
          <w:tcPr>
            <w:tcW w:w="1196" w:type="dxa"/>
            <w:tcBorders>
              <w:top w:val="nil"/>
              <w:left w:val="nil"/>
              <w:bottom w:val="single" w:sz="4" w:space="0" w:color="auto"/>
              <w:right w:val="single" w:sz="4" w:space="0" w:color="auto"/>
            </w:tcBorders>
            <w:shd w:val="clear" w:color="auto" w:fill="auto"/>
            <w:noWrap/>
            <w:vAlign w:val="bottom"/>
            <w:hideMark/>
          </w:tcPr>
          <w:p w14:paraId="1F37CC7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42308999</w:t>
            </w:r>
          </w:p>
        </w:tc>
        <w:tc>
          <w:tcPr>
            <w:tcW w:w="2590" w:type="dxa"/>
            <w:tcBorders>
              <w:top w:val="nil"/>
              <w:left w:val="nil"/>
              <w:bottom w:val="single" w:sz="4" w:space="0" w:color="auto"/>
              <w:right w:val="single" w:sz="4" w:space="0" w:color="auto"/>
            </w:tcBorders>
            <w:shd w:val="clear" w:color="auto" w:fill="auto"/>
            <w:noWrap/>
            <w:vAlign w:val="bottom"/>
            <w:hideMark/>
          </w:tcPr>
          <w:p w14:paraId="3AAC356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primarni </w:t>
            </w:r>
          </w:p>
        </w:tc>
        <w:tc>
          <w:tcPr>
            <w:tcW w:w="2185" w:type="dxa"/>
            <w:tcBorders>
              <w:top w:val="nil"/>
              <w:left w:val="nil"/>
              <w:bottom w:val="single" w:sz="4" w:space="0" w:color="auto"/>
              <w:right w:val="single" w:sz="4" w:space="0" w:color="auto"/>
            </w:tcBorders>
            <w:shd w:val="clear" w:color="auto" w:fill="auto"/>
            <w:noWrap/>
            <w:vAlign w:val="bottom"/>
            <w:hideMark/>
          </w:tcPr>
          <w:p w14:paraId="7B892BB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680587C3</w:t>
            </w:r>
          </w:p>
        </w:tc>
        <w:tc>
          <w:tcPr>
            <w:tcW w:w="1100" w:type="dxa"/>
            <w:tcBorders>
              <w:top w:val="nil"/>
              <w:left w:val="nil"/>
              <w:bottom w:val="single" w:sz="4" w:space="0" w:color="auto"/>
              <w:right w:val="single" w:sz="4" w:space="0" w:color="auto"/>
            </w:tcBorders>
            <w:shd w:val="clear" w:color="auto" w:fill="auto"/>
            <w:noWrap/>
            <w:vAlign w:val="bottom"/>
            <w:hideMark/>
          </w:tcPr>
          <w:p w14:paraId="585E3ADB"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204D2A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7E131EF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E9908E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auto" w:fill="auto"/>
            <w:noWrap/>
            <w:vAlign w:val="bottom"/>
            <w:hideMark/>
          </w:tcPr>
          <w:p w14:paraId="0FF7984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898C5A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07E2D7C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47BE34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3FCADE4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417C7700"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3B0F6A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1196" w:type="dxa"/>
            <w:tcBorders>
              <w:top w:val="nil"/>
              <w:left w:val="nil"/>
              <w:bottom w:val="single" w:sz="4" w:space="0" w:color="auto"/>
              <w:right w:val="single" w:sz="4" w:space="0" w:color="auto"/>
            </w:tcBorders>
            <w:shd w:val="clear" w:color="auto" w:fill="auto"/>
            <w:noWrap/>
            <w:vAlign w:val="bottom"/>
            <w:hideMark/>
          </w:tcPr>
          <w:p w14:paraId="06F3365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42309005</w:t>
            </w:r>
          </w:p>
        </w:tc>
        <w:tc>
          <w:tcPr>
            <w:tcW w:w="2590" w:type="dxa"/>
            <w:tcBorders>
              <w:top w:val="nil"/>
              <w:left w:val="nil"/>
              <w:bottom w:val="single" w:sz="4" w:space="0" w:color="auto"/>
              <w:right w:val="single" w:sz="4" w:space="0" w:color="auto"/>
            </w:tcBorders>
            <w:shd w:val="clear" w:color="auto" w:fill="auto"/>
            <w:noWrap/>
            <w:vAlign w:val="bottom"/>
            <w:hideMark/>
          </w:tcPr>
          <w:p w14:paraId="3B7880F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2185" w:type="dxa"/>
            <w:tcBorders>
              <w:top w:val="nil"/>
              <w:left w:val="nil"/>
              <w:bottom w:val="single" w:sz="4" w:space="0" w:color="auto"/>
              <w:right w:val="single" w:sz="4" w:space="0" w:color="auto"/>
            </w:tcBorders>
            <w:shd w:val="clear" w:color="auto" w:fill="auto"/>
            <w:noWrap/>
            <w:vAlign w:val="bottom"/>
            <w:hideMark/>
          </w:tcPr>
          <w:p w14:paraId="18F984D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680588C1</w:t>
            </w:r>
          </w:p>
        </w:tc>
        <w:tc>
          <w:tcPr>
            <w:tcW w:w="1100" w:type="dxa"/>
            <w:tcBorders>
              <w:top w:val="nil"/>
              <w:left w:val="nil"/>
              <w:bottom w:val="single" w:sz="4" w:space="0" w:color="auto"/>
              <w:right w:val="single" w:sz="4" w:space="0" w:color="auto"/>
            </w:tcBorders>
            <w:shd w:val="clear" w:color="auto" w:fill="auto"/>
            <w:noWrap/>
            <w:vAlign w:val="bottom"/>
            <w:hideMark/>
          </w:tcPr>
          <w:p w14:paraId="376ADE0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9D4F19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945CE8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2611F21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auto" w:fill="auto"/>
            <w:noWrap/>
            <w:vAlign w:val="bottom"/>
            <w:hideMark/>
          </w:tcPr>
          <w:p w14:paraId="1981CB7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366EC3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3E80FA5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75106E7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26B829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7034C348"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5EEE06A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9</w:t>
            </w:r>
          </w:p>
        </w:tc>
        <w:tc>
          <w:tcPr>
            <w:tcW w:w="1196" w:type="dxa"/>
            <w:tcBorders>
              <w:top w:val="nil"/>
              <w:left w:val="nil"/>
              <w:bottom w:val="single" w:sz="4" w:space="0" w:color="auto"/>
              <w:right w:val="single" w:sz="4" w:space="0" w:color="auto"/>
            </w:tcBorders>
            <w:shd w:val="clear" w:color="auto" w:fill="auto"/>
            <w:noWrap/>
            <w:vAlign w:val="bottom"/>
            <w:hideMark/>
          </w:tcPr>
          <w:p w14:paraId="6C83063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42309005</w:t>
            </w:r>
          </w:p>
        </w:tc>
        <w:tc>
          <w:tcPr>
            <w:tcW w:w="2590" w:type="dxa"/>
            <w:tcBorders>
              <w:top w:val="nil"/>
              <w:left w:val="nil"/>
              <w:bottom w:val="single" w:sz="4" w:space="0" w:color="auto"/>
              <w:right w:val="single" w:sz="4" w:space="0" w:color="auto"/>
            </w:tcBorders>
            <w:shd w:val="clear" w:color="auto" w:fill="auto"/>
            <w:noWrap/>
            <w:vAlign w:val="bottom"/>
            <w:hideMark/>
          </w:tcPr>
          <w:p w14:paraId="7992775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Uložak filtera vazduha sekundarni </w:t>
            </w:r>
          </w:p>
        </w:tc>
        <w:tc>
          <w:tcPr>
            <w:tcW w:w="2185" w:type="dxa"/>
            <w:tcBorders>
              <w:top w:val="nil"/>
              <w:left w:val="nil"/>
              <w:bottom w:val="single" w:sz="4" w:space="0" w:color="auto"/>
              <w:right w:val="single" w:sz="4" w:space="0" w:color="auto"/>
            </w:tcBorders>
            <w:shd w:val="clear" w:color="auto" w:fill="auto"/>
            <w:noWrap/>
            <w:vAlign w:val="bottom"/>
            <w:hideMark/>
          </w:tcPr>
          <w:p w14:paraId="02F9657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680588C1</w:t>
            </w:r>
          </w:p>
        </w:tc>
        <w:tc>
          <w:tcPr>
            <w:tcW w:w="1100" w:type="dxa"/>
            <w:tcBorders>
              <w:top w:val="nil"/>
              <w:left w:val="nil"/>
              <w:bottom w:val="single" w:sz="4" w:space="0" w:color="auto"/>
              <w:right w:val="single" w:sz="4" w:space="0" w:color="auto"/>
            </w:tcBorders>
            <w:shd w:val="clear" w:color="auto" w:fill="auto"/>
            <w:noWrap/>
            <w:vAlign w:val="bottom"/>
            <w:hideMark/>
          </w:tcPr>
          <w:p w14:paraId="34B6D29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64B89E9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9A964F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12925A1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20</w:t>
            </w:r>
          </w:p>
        </w:tc>
        <w:tc>
          <w:tcPr>
            <w:tcW w:w="934" w:type="dxa"/>
            <w:tcBorders>
              <w:top w:val="nil"/>
              <w:left w:val="nil"/>
              <w:bottom w:val="single" w:sz="4" w:space="0" w:color="auto"/>
              <w:right w:val="single" w:sz="4" w:space="0" w:color="auto"/>
            </w:tcBorders>
            <w:shd w:val="clear" w:color="auto" w:fill="auto"/>
            <w:noWrap/>
            <w:vAlign w:val="bottom"/>
            <w:hideMark/>
          </w:tcPr>
          <w:p w14:paraId="139673A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0DDFA4F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57C83C4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37BDFBA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E6C6A4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34181B25"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3349D8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1196" w:type="dxa"/>
            <w:tcBorders>
              <w:top w:val="nil"/>
              <w:left w:val="nil"/>
              <w:bottom w:val="single" w:sz="4" w:space="0" w:color="auto"/>
              <w:right w:val="single" w:sz="4" w:space="0" w:color="auto"/>
            </w:tcBorders>
            <w:shd w:val="clear" w:color="auto" w:fill="auto"/>
            <w:noWrap/>
            <w:vAlign w:val="bottom"/>
            <w:hideMark/>
          </w:tcPr>
          <w:p w14:paraId="048C7EB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42328849</w:t>
            </w:r>
          </w:p>
        </w:tc>
        <w:tc>
          <w:tcPr>
            <w:tcW w:w="2590" w:type="dxa"/>
            <w:tcBorders>
              <w:top w:val="nil"/>
              <w:left w:val="nil"/>
              <w:bottom w:val="single" w:sz="4" w:space="0" w:color="auto"/>
              <w:right w:val="single" w:sz="4" w:space="0" w:color="auto"/>
            </w:tcBorders>
            <w:shd w:val="clear" w:color="auto" w:fill="auto"/>
            <w:noWrap/>
            <w:vAlign w:val="bottom"/>
            <w:hideMark/>
          </w:tcPr>
          <w:p w14:paraId="1CE511B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2185" w:type="dxa"/>
            <w:tcBorders>
              <w:top w:val="nil"/>
              <w:left w:val="nil"/>
              <w:bottom w:val="single" w:sz="4" w:space="0" w:color="auto"/>
              <w:right w:val="single" w:sz="4" w:space="0" w:color="auto"/>
            </w:tcBorders>
            <w:shd w:val="clear" w:color="auto" w:fill="auto"/>
            <w:noWrap/>
            <w:vAlign w:val="bottom"/>
            <w:hideMark/>
          </w:tcPr>
          <w:p w14:paraId="1AE4480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3315843 ; 1214920H1</w:t>
            </w:r>
          </w:p>
        </w:tc>
        <w:tc>
          <w:tcPr>
            <w:tcW w:w="1100" w:type="dxa"/>
            <w:tcBorders>
              <w:top w:val="nil"/>
              <w:left w:val="nil"/>
              <w:bottom w:val="single" w:sz="4" w:space="0" w:color="auto"/>
              <w:right w:val="single" w:sz="4" w:space="0" w:color="auto"/>
            </w:tcBorders>
            <w:shd w:val="clear" w:color="auto" w:fill="auto"/>
            <w:noWrap/>
            <w:vAlign w:val="bottom"/>
            <w:hideMark/>
          </w:tcPr>
          <w:p w14:paraId="42AD26FD"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7BD92F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0EBB425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40ED5AE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230</w:t>
            </w:r>
          </w:p>
        </w:tc>
        <w:tc>
          <w:tcPr>
            <w:tcW w:w="934" w:type="dxa"/>
            <w:tcBorders>
              <w:top w:val="nil"/>
              <w:left w:val="nil"/>
              <w:bottom w:val="single" w:sz="4" w:space="0" w:color="auto"/>
              <w:right w:val="single" w:sz="4" w:space="0" w:color="auto"/>
            </w:tcBorders>
            <w:shd w:val="clear" w:color="auto" w:fill="auto"/>
            <w:noWrap/>
            <w:vAlign w:val="bottom"/>
            <w:hideMark/>
          </w:tcPr>
          <w:p w14:paraId="6CC4179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39CA025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5C9125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DD1265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3BB89AD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0F516AD8"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BD61E6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c>
          <w:tcPr>
            <w:tcW w:w="1196" w:type="dxa"/>
            <w:tcBorders>
              <w:top w:val="nil"/>
              <w:left w:val="nil"/>
              <w:bottom w:val="single" w:sz="4" w:space="0" w:color="auto"/>
              <w:right w:val="single" w:sz="4" w:space="0" w:color="auto"/>
            </w:tcBorders>
            <w:shd w:val="clear" w:color="auto" w:fill="auto"/>
            <w:noWrap/>
            <w:vAlign w:val="bottom"/>
            <w:hideMark/>
          </w:tcPr>
          <w:p w14:paraId="0059259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42328849</w:t>
            </w:r>
          </w:p>
        </w:tc>
        <w:tc>
          <w:tcPr>
            <w:tcW w:w="2590" w:type="dxa"/>
            <w:tcBorders>
              <w:top w:val="nil"/>
              <w:left w:val="nil"/>
              <w:bottom w:val="single" w:sz="4" w:space="0" w:color="auto"/>
              <w:right w:val="single" w:sz="4" w:space="0" w:color="auto"/>
            </w:tcBorders>
            <w:shd w:val="clear" w:color="auto" w:fill="auto"/>
            <w:noWrap/>
            <w:vAlign w:val="bottom"/>
            <w:hideMark/>
          </w:tcPr>
          <w:p w14:paraId="7703F95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2185" w:type="dxa"/>
            <w:tcBorders>
              <w:top w:val="nil"/>
              <w:left w:val="nil"/>
              <w:bottom w:val="single" w:sz="4" w:space="0" w:color="auto"/>
              <w:right w:val="single" w:sz="4" w:space="0" w:color="auto"/>
            </w:tcBorders>
            <w:shd w:val="clear" w:color="auto" w:fill="auto"/>
            <w:noWrap/>
            <w:vAlign w:val="bottom"/>
            <w:hideMark/>
          </w:tcPr>
          <w:p w14:paraId="6E8105C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3315843 ; 1214920H1</w:t>
            </w:r>
          </w:p>
        </w:tc>
        <w:tc>
          <w:tcPr>
            <w:tcW w:w="1100" w:type="dxa"/>
            <w:tcBorders>
              <w:top w:val="nil"/>
              <w:left w:val="nil"/>
              <w:bottom w:val="single" w:sz="4" w:space="0" w:color="auto"/>
              <w:right w:val="single" w:sz="4" w:space="0" w:color="auto"/>
            </w:tcBorders>
            <w:shd w:val="clear" w:color="auto" w:fill="auto"/>
            <w:noWrap/>
            <w:vAlign w:val="bottom"/>
            <w:hideMark/>
          </w:tcPr>
          <w:p w14:paraId="66C85C1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2F82D23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48C7C10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246029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150</w:t>
            </w:r>
          </w:p>
        </w:tc>
        <w:tc>
          <w:tcPr>
            <w:tcW w:w="934" w:type="dxa"/>
            <w:tcBorders>
              <w:top w:val="nil"/>
              <w:left w:val="nil"/>
              <w:bottom w:val="single" w:sz="4" w:space="0" w:color="auto"/>
              <w:right w:val="single" w:sz="4" w:space="0" w:color="auto"/>
            </w:tcBorders>
            <w:shd w:val="clear" w:color="auto" w:fill="auto"/>
            <w:noWrap/>
            <w:vAlign w:val="bottom"/>
            <w:hideMark/>
          </w:tcPr>
          <w:p w14:paraId="42DE1FC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E7666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7F43EF2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6C39EA8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4E63A2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3995A47B"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17CAC4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12</w:t>
            </w:r>
          </w:p>
        </w:tc>
        <w:tc>
          <w:tcPr>
            <w:tcW w:w="1196" w:type="dxa"/>
            <w:tcBorders>
              <w:top w:val="nil"/>
              <w:left w:val="nil"/>
              <w:bottom w:val="single" w:sz="4" w:space="0" w:color="auto"/>
              <w:right w:val="single" w:sz="4" w:space="0" w:color="auto"/>
            </w:tcBorders>
            <w:shd w:val="clear" w:color="auto" w:fill="auto"/>
            <w:noWrap/>
            <w:vAlign w:val="bottom"/>
            <w:hideMark/>
          </w:tcPr>
          <w:p w14:paraId="66EAB28E"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42328856</w:t>
            </w:r>
          </w:p>
        </w:tc>
        <w:tc>
          <w:tcPr>
            <w:tcW w:w="2590" w:type="dxa"/>
            <w:tcBorders>
              <w:top w:val="nil"/>
              <w:left w:val="nil"/>
              <w:bottom w:val="single" w:sz="4" w:space="0" w:color="auto"/>
              <w:right w:val="single" w:sz="4" w:space="0" w:color="auto"/>
            </w:tcBorders>
            <w:shd w:val="clear" w:color="auto" w:fill="auto"/>
            <w:noWrap/>
            <w:vAlign w:val="bottom"/>
            <w:hideMark/>
          </w:tcPr>
          <w:p w14:paraId="54D0CE5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auto" w:fill="auto"/>
            <w:noWrap/>
            <w:vAlign w:val="bottom"/>
            <w:hideMark/>
          </w:tcPr>
          <w:p w14:paraId="6989013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299670C1</w:t>
            </w:r>
          </w:p>
        </w:tc>
        <w:tc>
          <w:tcPr>
            <w:tcW w:w="1100" w:type="dxa"/>
            <w:tcBorders>
              <w:top w:val="nil"/>
              <w:left w:val="nil"/>
              <w:bottom w:val="single" w:sz="4" w:space="0" w:color="auto"/>
              <w:right w:val="single" w:sz="4" w:space="0" w:color="auto"/>
            </w:tcBorders>
            <w:shd w:val="clear" w:color="auto" w:fill="auto"/>
            <w:noWrap/>
            <w:vAlign w:val="bottom"/>
            <w:hideMark/>
          </w:tcPr>
          <w:p w14:paraId="4800E031"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64A594A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3F440D1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0B6864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60</w:t>
            </w:r>
          </w:p>
        </w:tc>
        <w:tc>
          <w:tcPr>
            <w:tcW w:w="934" w:type="dxa"/>
            <w:tcBorders>
              <w:top w:val="nil"/>
              <w:left w:val="nil"/>
              <w:bottom w:val="single" w:sz="4" w:space="0" w:color="auto"/>
              <w:right w:val="single" w:sz="4" w:space="0" w:color="auto"/>
            </w:tcBorders>
            <w:shd w:val="clear" w:color="auto" w:fill="auto"/>
            <w:noWrap/>
            <w:vAlign w:val="bottom"/>
            <w:hideMark/>
          </w:tcPr>
          <w:p w14:paraId="6549BBE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8BAD85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30AAE1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BC5877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3E9C0C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6EDD6FF7"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CD3C4C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13</w:t>
            </w:r>
          </w:p>
        </w:tc>
        <w:tc>
          <w:tcPr>
            <w:tcW w:w="1196" w:type="dxa"/>
            <w:tcBorders>
              <w:top w:val="nil"/>
              <w:left w:val="nil"/>
              <w:bottom w:val="single" w:sz="4" w:space="0" w:color="auto"/>
              <w:right w:val="single" w:sz="4" w:space="0" w:color="auto"/>
            </w:tcBorders>
            <w:shd w:val="clear" w:color="auto" w:fill="auto"/>
            <w:noWrap/>
            <w:vAlign w:val="bottom"/>
            <w:hideMark/>
          </w:tcPr>
          <w:p w14:paraId="23309B5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42328856</w:t>
            </w:r>
          </w:p>
        </w:tc>
        <w:tc>
          <w:tcPr>
            <w:tcW w:w="2590" w:type="dxa"/>
            <w:tcBorders>
              <w:top w:val="nil"/>
              <w:left w:val="nil"/>
              <w:bottom w:val="single" w:sz="4" w:space="0" w:color="auto"/>
              <w:right w:val="single" w:sz="4" w:space="0" w:color="auto"/>
            </w:tcBorders>
            <w:shd w:val="clear" w:color="auto" w:fill="auto"/>
            <w:noWrap/>
            <w:vAlign w:val="bottom"/>
            <w:hideMark/>
          </w:tcPr>
          <w:p w14:paraId="1AC480B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auto" w:fill="auto"/>
            <w:noWrap/>
            <w:vAlign w:val="bottom"/>
            <w:hideMark/>
          </w:tcPr>
          <w:p w14:paraId="7F8BE9F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299670C1</w:t>
            </w:r>
          </w:p>
        </w:tc>
        <w:tc>
          <w:tcPr>
            <w:tcW w:w="1100" w:type="dxa"/>
            <w:tcBorders>
              <w:top w:val="nil"/>
              <w:left w:val="nil"/>
              <w:bottom w:val="single" w:sz="4" w:space="0" w:color="auto"/>
              <w:right w:val="single" w:sz="4" w:space="0" w:color="auto"/>
            </w:tcBorders>
            <w:shd w:val="clear" w:color="auto" w:fill="auto"/>
            <w:noWrap/>
            <w:vAlign w:val="bottom"/>
            <w:hideMark/>
          </w:tcPr>
          <w:p w14:paraId="359A922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5E4ABD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30A2401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B82518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auto" w:fill="auto"/>
            <w:noWrap/>
            <w:vAlign w:val="bottom"/>
            <w:hideMark/>
          </w:tcPr>
          <w:p w14:paraId="317F973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06D80E2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9A33EA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76A7D37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F67DED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6F6EF520"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01D52F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c>
          <w:tcPr>
            <w:tcW w:w="1196" w:type="dxa"/>
            <w:tcBorders>
              <w:top w:val="nil"/>
              <w:left w:val="nil"/>
              <w:bottom w:val="single" w:sz="4" w:space="0" w:color="auto"/>
              <w:right w:val="single" w:sz="4" w:space="0" w:color="auto"/>
            </w:tcBorders>
            <w:shd w:val="clear" w:color="auto" w:fill="auto"/>
            <w:noWrap/>
            <w:vAlign w:val="bottom"/>
            <w:hideMark/>
          </w:tcPr>
          <w:p w14:paraId="4004878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42328864</w:t>
            </w:r>
          </w:p>
        </w:tc>
        <w:tc>
          <w:tcPr>
            <w:tcW w:w="2590" w:type="dxa"/>
            <w:tcBorders>
              <w:top w:val="nil"/>
              <w:left w:val="nil"/>
              <w:bottom w:val="single" w:sz="4" w:space="0" w:color="auto"/>
              <w:right w:val="single" w:sz="4" w:space="0" w:color="auto"/>
            </w:tcBorders>
            <w:shd w:val="clear" w:color="auto" w:fill="auto"/>
            <w:noWrap/>
            <w:vAlign w:val="bottom"/>
            <w:hideMark/>
          </w:tcPr>
          <w:p w14:paraId="08CF151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auto" w:fill="auto"/>
            <w:noWrap/>
            <w:vAlign w:val="bottom"/>
            <w:hideMark/>
          </w:tcPr>
          <w:p w14:paraId="0B67DF4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1212621H1 ; 3304232</w:t>
            </w:r>
          </w:p>
        </w:tc>
        <w:tc>
          <w:tcPr>
            <w:tcW w:w="1100" w:type="dxa"/>
            <w:tcBorders>
              <w:top w:val="nil"/>
              <w:left w:val="nil"/>
              <w:bottom w:val="single" w:sz="4" w:space="0" w:color="auto"/>
              <w:right w:val="single" w:sz="4" w:space="0" w:color="auto"/>
            </w:tcBorders>
            <w:shd w:val="clear" w:color="auto" w:fill="auto"/>
            <w:noWrap/>
            <w:vAlign w:val="bottom"/>
            <w:hideMark/>
          </w:tcPr>
          <w:p w14:paraId="2AEE7AAB"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9E4C8F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78FE733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496C36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50</w:t>
            </w:r>
          </w:p>
        </w:tc>
        <w:tc>
          <w:tcPr>
            <w:tcW w:w="934" w:type="dxa"/>
            <w:tcBorders>
              <w:top w:val="nil"/>
              <w:left w:val="nil"/>
              <w:bottom w:val="single" w:sz="4" w:space="0" w:color="auto"/>
              <w:right w:val="single" w:sz="4" w:space="0" w:color="auto"/>
            </w:tcBorders>
            <w:shd w:val="clear" w:color="auto" w:fill="auto"/>
            <w:noWrap/>
            <w:vAlign w:val="bottom"/>
            <w:hideMark/>
          </w:tcPr>
          <w:p w14:paraId="36D2DF5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2D005A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175656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FBF1D4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41D3A50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0C734E7"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0EBEC8E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w:t>
            </w:r>
          </w:p>
        </w:tc>
        <w:tc>
          <w:tcPr>
            <w:tcW w:w="1196" w:type="dxa"/>
            <w:tcBorders>
              <w:top w:val="nil"/>
              <w:left w:val="nil"/>
              <w:bottom w:val="single" w:sz="4" w:space="0" w:color="auto"/>
              <w:right w:val="single" w:sz="4" w:space="0" w:color="auto"/>
            </w:tcBorders>
            <w:shd w:val="clear" w:color="auto" w:fill="auto"/>
            <w:noWrap/>
            <w:vAlign w:val="bottom"/>
            <w:hideMark/>
          </w:tcPr>
          <w:p w14:paraId="482F397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42328864</w:t>
            </w:r>
          </w:p>
        </w:tc>
        <w:tc>
          <w:tcPr>
            <w:tcW w:w="2590" w:type="dxa"/>
            <w:tcBorders>
              <w:top w:val="nil"/>
              <w:left w:val="nil"/>
              <w:bottom w:val="single" w:sz="4" w:space="0" w:color="auto"/>
              <w:right w:val="single" w:sz="4" w:space="0" w:color="auto"/>
            </w:tcBorders>
            <w:shd w:val="clear" w:color="auto" w:fill="auto"/>
            <w:noWrap/>
            <w:vAlign w:val="bottom"/>
            <w:hideMark/>
          </w:tcPr>
          <w:p w14:paraId="56BD40E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auto" w:fill="auto"/>
            <w:noWrap/>
            <w:vAlign w:val="bottom"/>
            <w:hideMark/>
          </w:tcPr>
          <w:p w14:paraId="356EFB1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1212621H1 ; 3304232</w:t>
            </w:r>
          </w:p>
        </w:tc>
        <w:tc>
          <w:tcPr>
            <w:tcW w:w="1100" w:type="dxa"/>
            <w:tcBorders>
              <w:top w:val="nil"/>
              <w:left w:val="nil"/>
              <w:bottom w:val="single" w:sz="4" w:space="0" w:color="auto"/>
              <w:right w:val="single" w:sz="4" w:space="0" w:color="auto"/>
            </w:tcBorders>
            <w:shd w:val="clear" w:color="auto" w:fill="auto"/>
            <w:noWrap/>
            <w:vAlign w:val="bottom"/>
            <w:hideMark/>
          </w:tcPr>
          <w:p w14:paraId="7DA364C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05E858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453483E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0AB4E6D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auto" w:fill="auto"/>
            <w:noWrap/>
            <w:vAlign w:val="bottom"/>
            <w:hideMark/>
          </w:tcPr>
          <w:p w14:paraId="5907ED7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02DCCA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810845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CB1285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4365505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9250D55"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54556F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16</w:t>
            </w:r>
          </w:p>
        </w:tc>
        <w:tc>
          <w:tcPr>
            <w:tcW w:w="1196" w:type="dxa"/>
            <w:tcBorders>
              <w:top w:val="nil"/>
              <w:left w:val="nil"/>
              <w:bottom w:val="single" w:sz="4" w:space="0" w:color="auto"/>
              <w:right w:val="single" w:sz="4" w:space="0" w:color="auto"/>
            </w:tcBorders>
            <w:shd w:val="clear" w:color="auto" w:fill="auto"/>
            <w:noWrap/>
            <w:vAlign w:val="bottom"/>
            <w:hideMark/>
          </w:tcPr>
          <w:p w14:paraId="2025FB6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42334771</w:t>
            </w:r>
          </w:p>
        </w:tc>
        <w:tc>
          <w:tcPr>
            <w:tcW w:w="2590" w:type="dxa"/>
            <w:tcBorders>
              <w:top w:val="nil"/>
              <w:left w:val="nil"/>
              <w:bottom w:val="single" w:sz="4" w:space="0" w:color="auto"/>
              <w:right w:val="single" w:sz="4" w:space="0" w:color="auto"/>
            </w:tcBorders>
            <w:shd w:val="clear" w:color="auto" w:fill="auto"/>
            <w:noWrap/>
            <w:vAlign w:val="bottom"/>
            <w:hideMark/>
          </w:tcPr>
          <w:p w14:paraId="6C2B593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goriva grubi</w:t>
            </w:r>
          </w:p>
        </w:tc>
        <w:tc>
          <w:tcPr>
            <w:tcW w:w="2185" w:type="dxa"/>
            <w:tcBorders>
              <w:top w:val="nil"/>
              <w:left w:val="nil"/>
              <w:bottom w:val="single" w:sz="4" w:space="0" w:color="auto"/>
              <w:right w:val="single" w:sz="4" w:space="0" w:color="auto"/>
            </w:tcBorders>
            <w:shd w:val="clear" w:color="auto" w:fill="auto"/>
            <w:noWrap/>
            <w:vAlign w:val="bottom"/>
            <w:hideMark/>
          </w:tcPr>
          <w:p w14:paraId="5609896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161623C1</w:t>
            </w:r>
          </w:p>
        </w:tc>
        <w:tc>
          <w:tcPr>
            <w:tcW w:w="1100" w:type="dxa"/>
            <w:tcBorders>
              <w:top w:val="nil"/>
              <w:left w:val="nil"/>
              <w:bottom w:val="single" w:sz="4" w:space="0" w:color="auto"/>
              <w:right w:val="single" w:sz="4" w:space="0" w:color="auto"/>
            </w:tcBorders>
            <w:shd w:val="clear" w:color="auto" w:fill="auto"/>
            <w:noWrap/>
            <w:vAlign w:val="bottom"/>
            <w:hideMark/>
          </w:tcPr>
          <w:p w14:paraId="46E96E7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43FA59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8C0944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2F06573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934" w:type="dxa"/>
            <w:tcBorders>
              <w:top w:val="nil"/>
              <w:left w:val="nil"/>
              <w:bottom w:val="single" w:sz="4" w:space="0" w:color="auto"/>
              <w:right w:val="single" w:sz="4" w:space="0" w:color="auto"/>
            </w:tcBorders>
            <w:shd w:val="clear" w:color="auto" w:fill="auto"/>
            <w:noWrap/>
            <w:vAlign w:val="bottom"/>
            <w:hideMark/>
          </w:tcPr>
          <w:p w14:paraId="214DB66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3D5A33F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888D30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414081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4F87005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1E5A5E64"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6D7D35C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17</w:t>
            </w:r>
          </w:p>
        </w:tc>
        <w:tc>
          <w:tcPr>
            <w:tcW w:w="1196" w:type="dxa"/>
            <w:tcBorders>
              <w:top w:val="nil"/>
              <w:left w:val="nil"/>
              <w:bottom w:val="single" w:sz="4" w:space="0" w:color="auto"/>
              <w:right w:val="single" w:sz="4" w:space="0" w:color="auto"/>
            </w:tcBorders>
            <w:shd w:val="clear" w:color="auto" w:fill="auto"/>
            <w:noWrap/>
            <w:vAlign w:val="bottom"/>
            <w:hideMark/>
          </w:tcPr>
          <w:p w14:paraId="7785844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42337048</w:t>
            </w:r>
          </w:p>
        </w:tc>
        <w:tc>
          <w:tcPr>
            <w:tcW w:w="2590" w:type="dxa"/>
            <w:tcBorders>
              <w:top w:val="nil"/>
              <w:left w:val="nil"/>
              <w:bottom w:val="single" w:sz="4" w:space="0" w:color="auto"/>
              <w:right w:val="single" w:sz="4" w:space="0" w:color="auto"/>
            </w:tcBorders>
            <w:shd w:val="clear" w:color="auto" w:fill="auto"/>
            <w:noWrap/>
            <w:vAlign w:val="bottom"/>
            <w:hideMark/>
          </w:tcPr>
          <w:p w14:paraId="582FDE2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transmisije </w:t>
            </w:r>
          </w:p>
        </w:tc>
        <w:tc>
          <w:tcPr>
            <w:tcW w:w="2185" w:type="dxa"/>
            <w:tcBorders>
              <w:top w:val="nil"/>
              <w:left w:val="nil"/>
              <w:bottom w:val="single" w:sz="4" w:space="0" w:color="auto"/>
              <w:right w:val="single" w:sz="4" w:space="0" w:color="auto"/>
            </w:tcBorders>
            <w:shd w:val="clear" w:color="auto" w:fill="auto"/>
            <w:noWrap/>
            <w:vAlign w:val="bottom"/>
            <w:hideMark/>
          </w:tcPr>
          <w:p w14:paraId="3F6B241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1214275H1</w:t>
            </w:r>
          </w:p>
        </w:tc>
        <w:tc>
          <w:tcPr>
            <w:tcW w:w="1100" w:type="dxa"/>
            <w:tcBorders>
              <w:top w:val="nil"/>
              <w:left w:val="nil"/>
              <w:bottom w:val="single" w:sz="4" w:space="0" w:color="auto"/>
              <w:right w:val="single" w:sz="4" w:space="0" w:color="auto"/>
            </w:tcBorders>
            <w:shd w:val="clear" w:color="auto" w:fill="auto"/>
            <w:noWrap/>
            <w:vAlign w:val="bottom"/>
            <w:hideMark/>
          </w:tcPr>
          <w:p w14:paraId="0C55361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C09DE9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61ADEBF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8429F7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80</w:t>
            </w:r>
          </w:p>
        </w:tc>
        <w:tc>
          <w:tcPr>
            <w:tcW w:w="934" w:type="dxa"/>
            <w:tcBorders>
              <w:top w:val="nil"/>
              <w:left w:val="nil"/>
              <w:bottom w:val="single" w:sz="4" w:space="0" w:color="auto"/>
              <w:right w:val="single" w:sz="4" w:space="0" w:color="auto"/>
            </w:tcBorders>
            <w:shd w:val="clear" w:color="auto" w:fill="auto"/>
            <w:noWrap/>
            <w:vAlign w:val="bottom"/>
            <w:hideMark/>
          </w:tcPr>
          <w:p w14:paraId="5EECD40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3E8DE52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649E061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D5CFEF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3AE3CA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1B41CED0"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0BE3D5E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18</w:t>
            </w:r>
          </w:p>
        </w:tc>
        <w:tc>
          <w:tcPr>
            <w:tcW w:w="1196" w:type="dxa"/>
            <w:tcBorders>
              <w:top w:val="nil"/>
              <w:left w:val="nil"/>
              <w:bottom w:val="single" w:sz="4" w:space="0" w:color="auto"/>
              <w:right w:val="single" w:sz="4" w:space="0" w:color="auto"/>
            </w:tcBorders>
            <w:shd w:val="clear" w:color="auto" w:fill="auto"/>
            <w:noWrap/>
            <w:vAlign w:val="bottom"/>
            <w:hideMark/>
          </w:tcPr>
          <w:p w14:paraId="3E90F16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42337048</w:t>
            </w:r>
          </w:p>
        </w:tc>
        <w:tc>
          <w:tcPr>
            <w:tcW w:w="2590" w:type="dxa"/>
            <w:tcBorders>
              <w:top w:val="nil"/>
              <w:left w:val="nil"/>
              <w:bottom w:val="single" w:sz="4" w:space="0" w:color="auto"/>
              <w:right w:val="single" w:sz="4" w:space="0" w:color="auto"/>
            </w:tcBorders>
            <w:shd w:val="clear" w:color="auto" w:fill="auto"/>
            <w:noWrap/>
            <w:vAlign w:val="bottom"/>
            <w:hideMark/>
          </w:tcPr>
          <w:p w14:paraId="5988EB8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transmisije </w:t>
            </w:r>
          </w:p>
        </w:tc>
        <w:tc>
          <w:tcPr>
            <w:tcW w:w="2185" w:type="dxa"/>
            <w:tcBorders>
              <w:top w:val="nil"/>
              <w:left w:val="nil"/>
              <w:bottom w:val="single" w:sz="4" w:space="0" w:color="auto"/>
              <w:right w:val="single" w:sz="4" w:space="0" w:color="auto"/>
            </w:tcBorders>
            <w:shd w:val="clear" w:color="auto" w:fill="auto"/>
            <w:noWrap/>
            <w:vAlign w:val="bottom"/>
            <w:hideMark/>
          </w:tcPr>
          <w:p w14:paraId="74BFA8D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1214275H1</w:t>
            </w:r>
          </w:p>
        </w:tc>
        <w:tc>
          <w:tcPr>
            <w:tcW w:w="1100" w:type="dxa"/>
            <w:tcBorders>
              <w:top w:val="nil"/>
              <w:left w:val="nil"/>
              <w:bottom w:val="single" w:sz="4" w:space="0" w:color="auto"/>
              <w:right w:val="single" w:sz="4" w:space="0" w:color="auto"/>
            </w:tcBorders>
            <w:shd w:val="clear" w:color="auto" w:fill="auto"/>
            <w:noWrap/>
            <w:vAlign w:val="bottom"/>
            <w:hideMark/>
          </w:tcPr>
          <w:p w14:paraId="77BC953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8B66FA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29E5099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2ADD61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65</w:t>
            </w:r>
          </w:p>
        </w:tc>
        <w:tc>
          <w:tcPr>
            <w:tcW w:w="934" w:type="dxa"/>
            <w:tcBorders>
              <w:top w:val="nil"/>
              <w:left w:val="nil"/>
              <w:bottom w:val="single" w:sz="4" w:space="0" w:color="auto"/>
              <w:right w:val="single" w:sz="4" w:space="0" w:color="auto"/>
            </w:tcBorders>
            <w:shd w:val="clear" w:color="auto" w:fill="auto"/>
            <w:noWrap/>
            <w:vAlign w:val="bottom"/>
            <w:hideMark/>
          </w:tcPr>
          <w:p w14:paraId="71FB5AA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2D226F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632CB6B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569F85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D6949D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2A30382F"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6A7CD0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lastRenderedPageBreak/>
              <w:t>19</w:t>
            </w:r>
          </w:p>
        </w:tc>
        <w:tc>
          <w:tcPr>
            <w:tcW w:w="1196" w:type="dxa"/>
            <w:tcBorders>
              <w:top w:val="nil"/>
              <w:left w:val="nil"/>
              <w:bottom w:val="single" w:sz="4" w:space="0" w:color="auto"/>
              <w:right w:val="single" w:sz="4" w:space="0" w:color="auto"/>
            </w:tcBorders>
            <w:shd w:val="clear" w:color="auto" w:fill="auto"/>
            <w:noWrap/>
            <w:vAlign w:val="bottom"/>
            <w:hideMark/>
          </w:tcPr>
          <w:p w14:paraId="2E70E8E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42348417</w:t>
            </w:r>
          </w:p>
        </w:tc>
        <w:tc>
          <w:tcPr>
            <w:tcW w:w="2590" w:type="dxa"/>
            <w:tcBorders>
              <w:top w:val="nil"/>
              <w:left w:val="nil"/>
              <w:bottom w:val="single" w:sz="4" w:space="0" w:color="auto"/>
              <w:right w:val="single" w:sz="4" w:space="0" w:color="auto"/>
            </w:tcBorders>
            <w:shd w:val="clear" w:color="auto" w:fill="auto"/>
            <w:noWrap/>
            <w:vAlign w:val="bottom"/>
            <w:hideMark/>
          </w:tcPr>
          <w:p w14:paraId="3CA470B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hidraulike</w:t>
            </w:r>
          </w:p>
        </w:tc>
        <w:tc>
          <w:tcPr>
            <w:tcW w:w="2185" w:type="dxa"/>
            <w:tcBorders>
              <w:top w:val="nil"/>
              <w:left w:val="nil"/>
              <w:bottom w:val="single" w:sz="4" w:space="0" w:color="auto"/>
              <w:right w:val="single" w:sz="4" w:space="0" w:color="auto"/>
            </w:tcBorders>
            <w:shd w:val="clear" w:color="auto" w:fill="auto"/>
            <w:noWrap/>
            <w:vAlign w:val="bottom"/>
            <w:hideMark/>
          </w:tcPr>
          <w:p w14:paraId="0B85D5A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1266751H2</w:t>
            </w:r>
          </w:p>
        </w:tc>
        <w:tc>
          <w:tcPr>
            <w:tcW w:w="1100" w:type="dxa"/>
            <w:tcBorders>
              <w:top w:val="nil"/>
              <w:left w:val="nil"/>
              <w:bottom w:val="single" w:sz="4" w:space="0" w:color="auto"/>
              <w:right w:val="single" w:sz="4" w:space="0" w:color="auto"/>
            </w:tcBorders>
            <w:shd w:val="clear" w:color="auto" w:fill="auto"/>
            <w:noWrap/>
            <w:vAlign w:val="bottom"/>
            <w:hideMark/>
          </w:tcPr>
          <w:p w14:paraId="286357F1"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631895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356E07A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928449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934" w:type="dxa"/>
            <w:tcBorders>
              <w:top w:val="nil"/>
              <w:left w:val="nil"/>
              <w:bottom w:val="single" w:sz="4" w:space="0" w:color="auto"/>
              <w:right w:val="single" w:sz="4" w:space="0" w:color="auto"/>
            </w:tcBorders>
            <w:shd w:val="clear" w:color="auto" w:fill="auto"/>
            <w:noWrap/>
            <w:vAlign w:val="bottom"/>
            <w:hideMark/>
          </w:tcPr>
          <w:p w14:paraId="78DD4F0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D2D42B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C644C0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EC6811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405223B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C113CA4"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6E838B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20</w:t>
            </w:r>
          </w:p>
        </w:tc>
        <w:tc>
          <w:tcPr>
            <w:tcW w:w="1196" w:type="dxa"/>
            <w:tcBorders>
              <w:top w:val="nil"/>
              <w:left w:val="nil"/>
              <w:bottom w:val="single" w:sz="4" w:space="0" w:color="auto"/>
              <w:right w:val="single" w:sz="4" w:space="0" w:color="auto"/>
            </w:tcBorders>
            <w:shd w:val="clear" w:color="auto" w:fill="auto"/>
            <w:noWrap/>
            <w:vAlign w:val="bottom"/>
            <w:hideMark/>
          </w:tcPr>
          <w:p w14:paraId="65D4B5E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42348862</w:t>
            </w:r>
          </w:p>
        </w:tc>
        <w:tc>
          <w:tcPr>
            <w:tcW w:w="2590" w:type="dxa"/>
            <w:tcBorders>
              <w:top w:val="nil"/>
              <w:left w:val="nil"/>
              <w:bottom w:val="single" w:sz="4" w:space="0" w:color="auto"/>
              <w:right w:val="single" w:sz="4" w:space="0" w:color="auto"/>
            </w:tcBorders>
            <w:shd w:val="clear" w:color="auto" w:fill="auto"/>
            <w:noWrap/>
            <w:vAlign w:val="bottom"/>
            <w:hideMark/>
          </w:tcPr>
          <w:p w14:paraId="2C53F8B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Filtera vazduha kabine </w:t>
            </w:r>
          </w:p>
        </w:tc>
        <w:tc>
          <w:tcPr>
            <w:tcW w:w="2185" w:type="dxa"/>
            <w:tcBorders>
              <w:top w:val="nil"/>
              <w:left w:val="nil"/>
              <w:bottom w:val="single" w:sz="4" w:space="0" w:color="auto"/>
              <w:right w:val="single" w:sz="4" w:space="0" w:color="auto"/>
            </w:tcBorders>
            <w:shd w:val="clear" w:color="auto" w:fill="auto"/>
            <w:noWrap/>
            <w:vAlign w:val="bottom"/>
            <w:hideMark/>
          </w:tcPr>
          <w:p w14:paraId="2C79B0D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1313977H1</w:t>
            </w:r>
          </w:p>
        </w:tc>
        <w:tc>
          <w:tcPr>
            <w:tcW w:w="1100" w:type="dxa"/>
            <w:tcBorders>
              <w:top w:val="nil"/>
              <w:left w:val="nil"/>
              <w:bottom w:val="single" w:sz="4" w:space="0" w:color="auto"/>
              <w:right w:val="single" w:sz="4" w:space="0" w:color="auto"/>
            </w:tcBorders>
            <w:shd w:val="clear" w:color="auto" w:fill="auto"/>
            <w:noWrap/>
            <w:vAlign w:val="bottom"/>
            <w:hideMark/>
          </w:tcPr>
          <w:p w14:paraId="5381131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9C58EE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4B07127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95B8EE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934" w:type="dxa"/>
            <w:tcBorders>
              <w:top w:val="nil"/>
              <w:left w:val="nil"/>
              <w:bottom w:val="single" w:sz="4" w:space="0" w:color="auto"/>
              <w:right w:val="single" w:sz="4" w:space="0" w:color="auto"/>
            </w:tcBorders>
            <w:shd w:val="clear" w:color="auto" w:fill="auto"/>
            <w:noWrap/>
            <w:vAlign w:val="bottom"/>
            <w:hideMark/>
          </w:tcPr>
          <w:p w14:paraId="78863EE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128484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16AEC9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E04552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7434DE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D38C9CE"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0C50144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21</w:t>
            </w:r>
          </w:p>
        </w:tc>
        <w:tc>
          <w:tcPr>
            <w:tcW w:w="1196" w:type="dxa"/>
            <w:tcBorders>
              <w:top w:val="nil"/>
              <w:left w:val="nil"/>
              <w:bottom w:val="single" w:sz="4" w:space="0" w:color="auto"/>
              <w:right w:val="single" w:sz="4" w:space="0" w:color="auto"/>
            </w:tcBorders>
            <w:shd w:val="clear" w:color="auto" w:fill="auto"/>
            <w:noWrap/>
            <w:vAlign w:val="bottom"/>
            <w:hideMark/>
          </w:tcPr>
          <w:p w14:paraId="7725CFA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42349084</w:t>
            </w:r>
          </w:p>
        </w:tc>
        <w:tc>
          <w:tcPr>
            <w:tcW w:w="2590" w:type="dxa"/>
            <w:tcBorders>
              <w:top w:val="nil"/>
              <w:left w:val="nil"/>
              <w:bottom w:val="single" w:sz="4" w:space="0" w:color="auto"/>
              <w:right w:val="single" w:sz="4" w:space="0" w:color="auto"/>
            </w:tcBorders>
            <w:shd w:val="clear" w:color="auto" w:fill="auto"/>
            <w:noWrap/>
            <w:vAlign w:val="bottom"/>
            <w:hideMark/>
          </w:tcPr>
          <w:p w14:paraId="009D771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Filtera klime </w:t>
            </w:r>
          </w:p>
        </w:tc>
        <w:tc>
          <w:tcPr>
            <w:tcW w:w="2185" w:type="dxa"/>
            <w:tcBorders>
              <w:top w:val="nil"/>
              <w:left w:val="nil"/>
              <w:bottom w:val="single" w:sz="4" w:space="0" w:color="auto"/>
              <w:right w:val="single" w:sz="4" w:space="0" w:color="auto"/>
            </w:tcBorders>
            <w:shd w:val="clear" w:color="auto" w:fill="auto"/>
            <w:noWrap/>
            <w:vAlign w:val="bottom"/>
            <w:hideMark/>
          </w:tcPr>
          <w:p w14:paraId="33EF8E3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1313915H91</w:t>
            </w:r>
          </w:p>
        </w:tc>
        <w:tc>
          <w:tcPr>
            <w:tcW w:w="1100" w:type="dxa"/>
            <w:tcBorders>
              <w:top w:val="nil"/>
              <w:left w:val="nil"/>
              <w:bottom w:val="single" w:sz="4" w:space="0" w:color="auto"/>
              <w:right w:val="single" w:sz="4" w:space="0" w:color="auto"/>
            </w:tcBorders>
            <w:shd w:val="clear" w:color="auto" w:fill="auto"/>
            <w:noWrap/>
            <w:vAlign w:val="bottom"/>
            <w:hideMark/>
          </w:tcPr>
          <w:p w14:paraId="082ED4E8"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7AA84D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33B7D37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2E3733E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w:t>
            </w:r>
          </w:p>
        </w:tc>
        <w:tc>
          <w:tcPr>
            <w:tcW w:w="934" w:type="dxa"/>
            <w:tcBorders>
              <w:top w:val="nil"/>
              <w:left w:val="nil"/>
              <w:bottom w:val="single" w:sz="4" w:space="0" w:color="auto"/>
              <w:right w:val="single" w:sz="4" w:space="0" w:color="auto"/>
            </w:tcBorders>
            <w:shd w:val="clear" w:color="auto" w:fill="auto"/>
            <w:noWrap/>
            <w:vAlign w:val="bottom"/>
            <w:hideMark/>
          </w:tcPr>
          <w:p w14:paraId="16CF470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8E49D6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6577C0B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3E29F0F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A0DC48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37CCC2A6"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76A2B31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22</w:t>
            </w:r>
          </w:p>
        </w:tc>
        <w:tc>
          <w:tcPr>
            <w:tcW w:w="1196" w:type="dxa"/>
            <w:tcBorders>
              <w:top w:val="nil"/>
              <w:left w:val="nil"/>
              <w:bottom w:val="single" w:sz="4" w:space="0" w:color="auto"/>
              <w:right w:val="single" w:sz="4" w:space="0" w:color="auto"/>
            </w:tcBorders>
            <w:shd w:val="clear" w:color="auto" w:fill="auto"/>
            <w:noWrap/>
            <w:vAlign w:val="bottom"/>
            <w:hideMark/>
          </w:tcPr>
          <w:p w14:paraId="5ABE19C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42349084</w:t>
            </w:r>
          </w:p>
        </w:tc>
        <w:tc>
          <w:tcPr>
            <w:tcW w:w="2590" w:type="dxa"/>
            <w:tcBorders>
              <w:top w:val="nil"/>
              <w:left w:val="nil"/>
              <w:bottom w:val="single" w:sz="4" w:space="0" w:color="auto"/>
              <w:right w:val="single" w:sz="4" w:space="0" w:color="auto"/>
            </w:tcBorders>
            <w:shd w:val="clear" w:color="auto" w:fill="auto"/>
            <w:noWrap/>
            <w:vAlign w:val="bottom"/>
            <w:hideMark/>
          </w:tcPr>
          <w:p w14:paraId="49EEE03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Filtera klime</w:t>
            </w:r>
          </w:p>
        </w:tc>
        <w:tc>
          <w:tcPr>
            <w:tcW w:w="2185" w:type="dxa"/>
            <w:tcBorders>
              <w:top w:val="nil"/>
              <w:left w:val="nil"/>
              <w:bottom w:val="single" w:sz="4" w:space="0" w:color="auto"/>
              <w:right w:val="single" w:sz="4" w:space="0" w:color="auto"/>
            </w:tcBorders>
            <w:shd w:val="clear" w:color="auto" w:fill="auto"/>
            <w:noWrap/>
            <w:vAlign w:val="bottom"/>
            <w:hideMark/>
          </w:tcPr>
          <w:p w14:paraId="6C1BCB4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1313915H91</w:t>
            </w:r>
          </w:p>
        </w:tc>
        <w:tc>
          <w:tcPr>
            <w:tcW w:w="1100" w:type="dxa"/>
            <w:tcBorders>
              <w:top w:val="nil"/>
              <w:left w:val="nil"/>
              <w:bottom w:val="single" w:sz="4" w:space="0" w:color="auto"/>
              <w:right w:val="single" w:sz="4" w:space="0" w:color="auto"/>
            </w:tcBorders>
            <w:shd w:val="clear" w:color="auto" w:fill="auto"/>
            <w:noWrap/>
            <w:vAlign w:val="bottom"/>
            <w:hideMark/>
          </w:tcPr>
          <w:p w14:paraId="01518ECD"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0E010A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EEAFF9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85C99B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934" w:type="dxa"/>
            <w:tcBorders>
              <w:top w:val="nil"/>
              <w:left w:val="nil"/>
              <w:bottom w:val="single" w:sz="4" w:space="0" w:color="auto"/>
              <w:right w:val="single" w:sz="4" w:space="0" w:color="auto"/>
            </w:tcBorders>
            <w:shd w:val="clear" w:color="auto" w:fill="auto"/>
            <w:noWrap/>
            <w:vAlign w:val="bottom"/>
            <w:hideMark/>
          </w:tcPr>
          <w:p w14:paraId="5382C13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A3C0D9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CE217D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8B8B57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115AE4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3BCF3A29"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5542BC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23</w:t>
            </w:r>
          </w:p>
        </w:tc>
        <w:tc>
          <w:tcPr>
            <w:tcW w:w="1196" w:type="dxa"/>
            <w:tcBorders>
              <w:top w:val="nil"/>
              <w:left w:val="nil"/>
              <w:bottom w:val="single" w:sz="4" w:space="0" w:color="auto"/>
              <w:right w:val="single" w:sz="4" w:space="0" w:color="auto"/>
            </w:tcBorders>
            <w:shd w:val="clear" w:color="auto" w:fill="auto"/>
            <w:noWrap/>
            <w:vAlign w:val="bottom"/>
            <w:hideMark/>
          </w:tcPr>
          <w:p w14:paraId="491F5B1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42349381</w:t>
            </w:r>
          </w:p>
        </w:tc>
        <w:tc>
          <w:tcPr>
            <w:tcW w:w="2590" w:type="dxa"/>
            <w:tcBorders>
              <w:top w:val="nil"/>
              <w:left w:val="nil"/>
              <w:bottom w:val="single" w:sz="4" w:space="0" w:color="auto"/>
              <w:right w:val="single" w:sz="4" w:space="0" w:color="auto"/>
            </w:tcBorders>
            <w:shd w:val="clear" w:color="auto" w:fill="auto"/>
            <w:noWrap/>
            <w:vAlign w:val="bottom"/>
            <w:hideMark/>
          </w:tcPr>
          <w:p w14:paraId="52F5476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.Filtera klime spoljašnji </w:t>
            </w:r>
          </w:p>
        </w:tc>
        <w:tc>
          <w:tcPr>
            <w:tcW w:w="2185" w:type="dxa"/>
            <w:tcBorders>
              <w:top w:val="nil"/>
              <w:left w:val="nil"/>
              <w:bottom w:val="single" w:sz="4" w:space="0" w:color="auto"/>
              <w:right w:val="single" w:sz="4" w:space="0" w:color="auto"/>
            </w:tcBorders>
            <w:shd w:val="clear" w:color="auto" w:fill="auto"/>
            <w:noWrap/>
            <w:vAlign w:val="bottom"/>
            <w:hideMark/>
          </w:tcPr>
          <w:p w14:paraId="26C05AE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1249839H1</w:t>
            </w:r>
          </w:p>
        </w:tc>
        <w:tc>
          <w:tcPr>
            <w:tcW w:w="1100" w:type="dxa"/>
            <w:tcBorders>
              <w:top w:val="nil"/>
              <w:left w:val="nil"/>
              <w:bottom w:val="single" w:sz="4" w:space="0" w:color="auto"/>
              <w:right w:val="single" w:sz="4" w:space="0" w:color="auto"/>
            </w:tcBorders>
            <w:shd w:val="clear" w:color="auto" w:fill="auto"/>
            <w:noWrap/>
            <w:vAlign w:val="bottom"/>
            <w:hideMark/>
          </w:tcPr>
          <w:p w14:paraId="3C6B799A"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224D93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5AAD1B3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DFB0FB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w:t>
            </w:r>
          </w:p>
        </w:tc>
        <w:tc>
          <w:tcPr>
            <w:tcW w:w="934" w:type="dxa"/>
            <w:tcBorders>
              <w:top w:val="nil"/>
              <w:left w:val="nil"/>
              <w:bottom w:val="single" w:sz="4" w:space="0" w:color="auto"/>
              <w:right w:val="single" w:sz="4" w:space="0" w:color="auto"/>
            </w:tcBorders>
            <w:shd w:val="clear" w:color="auto" w:fill="auto"/>
            <w:noWrap/>
            <w:vAlign w:val="bottom"/>
            <w:hideMark/>
          </w:tcPr>
          <w:p w14:paraId="6395AE9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00571CD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8FB0D7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241985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97EAD6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59F66D3E"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7F7066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24</w:t>
            </w:r>
          </w:p>
        </w:tc>
        <w:tc>
          <w:tcPr>
            <w:tcW w:w="1196" w:type="dxa"/>
            <w:tcBorders>
              <w:top w:val="nil"/>
              <w:left w:val="nil"/>
              <w:bottom w:val="single" w:sz="4" w:space="0" w:color="auto"/>
              <w:right w:val="single" w:sz="4" w:space="0" w:color="auto"/>
            </w:tcBorders>
            <w:shd w:val="clear" w:color="auto" w:fill="auto"/>
            <w:noWrap/>
            <w:vAlign w:val="bottom"/>
            <w:hideMark/>
          </w:tcPr>
          <w:p w14:paraId="7ABD1FD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42349381</w:t>
            </w:r>
          </w:p>
        </w:tc>
        <w:tc>
          <w:tcPr>
            <w:tcW w:w="2590" w:type="dxa"/>
            <w:tcBorders>
              <w:top w:val="nil"/>
              <w:left w:val="nil"/>
              <w:bottom w:val="single" w:sz="4" w:space="0" w:color="auto"/>
              <w:right w:val="single" w:sz="4" w:space="0" w:color="auto"/>
            </w:tcBorders>
            <w:shd w:val="clear" w:color="auto" w:fill="auto"/>
            <w:noWrap/>
            <w:vAlign w:val="bottom"/>
            <w:hideMark/>
          </w:tcPr>
          <w:p w14:paraId="447A679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.Filtera klime spoljašnji </w:t>
            </w:r>
          </w:p>
        </w:tc>
        <w:tc>
          <w:tcPr>
            <w:tcW w:w="2185" w:type="dxa"/>
            <w:tcBorders>
              <w:top w:val="nil"/>
              <w:left w:val="nil"/>
              <w:bottom w:val="single" w:sz="4" w:space="0" w:color="auto"/>
              <w:right w:val="single" w:sz="4" w:space="0" w:color="auto"/>
            </w:tcBorders>
            <w:shd w:val="clear" w:color="auto" w:fill="auto"/>
            <w:noWrap/>
            <w:vAlign w:val="bottom"/>
            <w:hideMark/>
          </w:tcPr>
          <w:p w14:paraId="26E4335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1249839H1</w:t>
            </w:r>
          </w:p>
        </w:tc>
        <w:tc>
          <w:tcPr>
            <w:tcW w:w="1100" w:type="dxa"/>
            <w:tcBorders>
              <w:top w:val="nil"/>
              <w:left w:val="nil"/>
              <w:bottom w:val="single" w:sz="4" w:space="0" w:color="auto"/>
              <w:right w:val="single" w:sz="4" w:space="0" w:color="auto"/>
            </w:tcBorders>
            <w:shd w:val="clear" w:color="auto" w:fill="auto"/>
            <w:noWrap/>
            <w:vAlign w:val="bottom"/>
            <w:hideMark/>
          </w:tcPr>
          <w:p w14:paraId="1B93632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04EDBD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6C55257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198C30D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934" w:type="dxa"/>
            <w:tcBorders>
              <w:top w:val="nil"/>
              <w:left w:val="nil"/>
              <w:bottom w:val="single" w:sz="4" w:space="0" w:color="auto"/>
              <w:right w:val="single" w:sz="4" w:space="0" w:color="auto"/>
            </w:tcBorders>
            <w:shd w:val="clear" w:color="auto" w:fill="auto"/>
            <w:noWrap/>
            <w:vAlign w:val="bottom"/>
            <w:hideMark/>
          </w:tcPr>
          <w:p w14:paraId="32395BE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D886E0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55F322E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6B8F79A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7A3B8F5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53C9A5D4"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5DC9DAB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25</w:t>
            </w:r>
          </w:p>
        </w:tc>
        <w:tc>
          <w:tcPr>
            <w:tcW w:w="1196" w:type="dxa"/>
            <w:tcBorders>
              <w:top w:val="nil"/>
              <w:left w:val="nil"/>
              <w:bottom w:val="single" w:sz="4" w:space="0" w:color="auto"/>
              <w:right w:val="single" w:sz="4" w:space="0" w:color="auto"/>
            </w:tcBorders>
            <w:shd w:val="clear" w:color="000000" w:fill="FFFFFF"/>
            <w:noWrap/>
            <w:vAlign w:val="bottom"/>
            <w:hideMark/>
          </w:tcPr>
          <w:p w14:paraId="23D937C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42350348</w:t>
            </w:r>
          </w:p>
        </w:tc>
        <w:tc>
          <w:tcPr>
            <w:tcW w:w="2590" w:type="dxa"/>
            <w:tcBorders>
              <w:top w:val="nil"/>
              <w:left w:val="nil"/>
              <w:bottom w:val="single" w:sz="4" w:space="0" w:color="auto"/>
              <w:right w:val="single" w:sz="4" w:space="0" w:color="auto"/>
            </w:tcBorders>
            <w:shd w:val="clear" w:color="000000" w:fill="FFFFFF"/>
            <w:noWrap/>
            <w:vAlign w:val="bottom"/>
            <w:hideMark/>
          </w:tcPr>
          <w:p w14:paraId="5F3D090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2185" w:type="dxa"/>
            <w:tcBorders>
              <w:top w:val="nil"/>
              <w:left w:val="nil"/>
              <w:bottom w:val="single" w:sz="4" w:space="0" w:color="auto"/>
              <w:right w:val="single" w:sz="4" w:space="0" w:color="auto"/>
            </w:tcBorders>
            <w:shd w:val="clear" w:color="000000" w:fill="FFFFFF"/>
            <w:noWrap/>
            <w:vAlign w:val="bottom"/>
            <w:hideMark/>
          </w:tcPr>
          <w:p w14:paraId="439065E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867-01-1191</w:t>
            </w:r>
          </w:p>
        </w:tc>
        <w:tc>
          <w:tcPr>
            <w:tcW w:w="1100" w:type="dxa"/>
            <w:tcBorders>
              <w:top w:val="nil"/>
              <w:left w:val="nil"/>
              <w:bottom w:val="single" w:sz="4" w:space="0" w:color="auto"/>
              <w:right w:val="single" w:sz="4" w:space="0" w:color="auto"/>
            </w:tcBorders>
            <w:shd w:val="clear" w:color="auto" w:fill="auto"/>
            <w:noWrap/>
            <w:vAlign w:val="bottom"/>
            <w:hideMark/>
          </w:tcPr>
          <w:p w14:paraId="15A21B4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6FD036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000000" w:fill="FFFFFF"/>
            <w:noWrap/>
            <w:vAlign w:val="bottom"/>
            <w:hideMark/>
          </w:tcPr>
          <w:p w14:paraId="337952E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000000" w:fill="FFFFFF"/>
            <w:noWrap/>
            <w:vAlign w:val="bottom"/>
            <w:hideMark/>
          </w:tcPr>
          <w:p w14:paraId="506D32E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934" w:type="dxa"/>
            <w:tcBorders>
              <w:top w:val="nil"/>
              <w:left w:val="nil"/>
              <w:bottom w:val="single" w:sz="4" w:space="0" w:color="auto"/>
              <w:right w:val="single" w:sz="4" w:space="0" w:color="auto"/>
            </w:tcBorders>
            <w:shd w:val="clear" w:color="000000" w:fill="FFFFFF"/>
            <w:noWrap/>
            <w:vAlign w:val="bottom"/>
            <w:hideMark/>
          </w:tcPr>
          <w:p w14:paraId="084634A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085F1D7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3F9876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6CBCD2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000000" w:fill="FFFFFF"/>
            <w:noWrap/>
            <w:vAlign w:val="bottom"/>
            <w:hideMark/>
          </w:tcPr>
          <w:p w14:paraId="638A82D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B84B390"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79EB934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26</w:t>
            </w:r>
          </w:p>
        </w:tc>
        <w:tc>
          <w:tcPr>
            <w:tcW w:w="1196" w:type="dxa"/>
            <w:tcBorders>
              <w:top w:val="nil"/>
              <w:left w:val="nil"/>
              <w:bottom w:val="single" w:sz="4" w:space="0" w:color="auto"/>
              <w:right w:val="single" w:sz="4" w:space="0" w:color="auto"/>
            </w:tcBorders>
            <w:shd w:val="clear" w:color="auto" w:fill="auto"/>
            <w:noWrap/>
            <w:vAlign w:val="bottom"/>
            <w:hideMark/>
          </w:tcPr>
          <w:p w14:paraId="5D7ED04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42352567</w:t>
            </w:r>
          </w:p>
        </w:tc>
        <w:tc>
          <w:tcPr>
            <w:tcW w:w="2590" w:type="dxa"/>
            <w:tcBorders>
              <w:top w:val="nil"/>
              <w:left w:val="nil"/>
              <w:bottom w:val="single" w:sz="4" w:space="0" w:color="auto"/>
              <w:right w:val="single" w:sz="4" w:space="0" w:color="auto"/>
            </w:tcBorders>
            <w:shd w:val="clear" w:color="auto" w:fill="auto"/>
            <w:noWrap/>
            <w:vAlign w:val="bottom"/>
            <w:hideMark/>
          </w:tcPr>
          <w:p w14:paraId="650935C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w:t>
            </w:r>
          </w:p>
        </w:tc>
        <w:tc>
          <w:tcPr>
            <w:tcW w:w="2185" w:type="dxa"/>
            <w:tcBorders>
              <w:top w:val="nil"/>
              <w:left w:val="nil"/>
              <w:bottom w:val="single" w:sz="4" w:space="0" w:color="auto"/>
              <w:right w:val="single" w:sz="4" w:space="0" w:color="auto"/>
            </w:tcBorders>
            <w:shd w:val="clear" w:color="auto" w:fill="auto"/>
            <w:noWrap/>
            <w:vAlign w:val="bottom"/>
            <w:hideMark/>
          </w:tcPr>
          <w:p w14:paraId="2D618C3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3 406 810 </w:t>
            </w:r>
          </w:p>
        </w:tc>
        <w:tc>
          <w:tcPr>
            <w:tcW w:w="1100" w:type="dxa"/>
            <w:tcBorders>
              <w:top w:val="nil"/>
              <w:left w:val="nil"/>
              <w:bottom w:val="single" w:sz="4" w:space="0" w:color="auto"/>
              <w:right w:val="single" w:sz="4" w:space="0" w:color="auto"/>
            </w:tcBorders>
            <w:shd w:val="clear" w:color="auto" w:fill="auto"/>
            <w:noWrap/>
            <w:vAlign w:val="bottom"/>
            <w:hideMark/>
          </w:tcPr>
          <w:p w14:paraId="124C9078"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E4EFC7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57378BB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08F8A1D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50</w:t>
            </w:r>
          </w:p>
        </w:tc>
        <w:tc>
          <w:tcPr>
            <w:tcW w:w="934" w:type="dxa"/>
            <w:tcBorders>
              <w:top w:val="nil"/>
              <w:left w:val="nil"/>
              <w:bottom w:val="single" w:sz="4" w:space="0" w:color="auto"/>
              <w:right w:val="single" w:sz="4" w:space="0" w:color="auto"/>
            </w:tcBorders>
            <w:shd w:val="clear" w:color="auto" w:fill="auto"/>
            <w:noWrap/>
            <w:vAlign w:val="bottom"/>
            <w:hideMark/>
          </w:tcPr>
          <w:p w14:paraId="45654FD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AB5587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7A102AF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94C4B9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5EFD03B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2DF46CC6"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CE96F9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27</w:t>
            </w:r>
          </w:p>
        </w:tc>
        <w:tc>
          <w:tcPr>
            <w:tcW w:w="1196" w:type="dxa"/>
            <w:tcBorders>
              <w:top w:val="nil"/>
              <w:left w:val="nil"/>
              <w:bottom w:val="single" w:sz="4" w:space="0" w:color="auto"/>
              <w:right w:val="single" w:sz="4" w:space="0" w:color="auto"/>
            </w:tcBorders>
            <w:shd w:val="clear" w:color="auto" w:fill="auto"/>
            <w:noWrap/>
            <w:vAlign w:val="bottom"/>
            <w:hideMark/>
          </w:tcPr>
          <w:p w14:paraId="426B746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42352609</w:t>
            </w:r>
          </w:p>
        </w:tc>
        <w:tc>
          <w:tcPr>
            <w:tcW w:w="2590" w:type="dxa"/>
            <w:tcBorders>
              <w:top w:val="nil"/>
              <w:left w:val="nil"/>
              <w:bottom w:val="single" w:sz="4" w:space="0" w:color="auto"/>
              <w:right w:val="single" w:sz="4" w:space="0" w:color="auto"/>
            </w:tcBorders>
            <w:shd w:val="clear" w:color="auto" w:fill="auto"/>
            <w:noWrap/>
            <w:vAlign w:val="bottom"/>
            <w:hideMark/>
          </w:tcPr>
          <w:p w14:paraId="2F5DB79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SEPARATOR GORIVA  </w:t>
            </w:r>
          </w:p>
        </w:tc>
        <w:tc>
          <w:tcPr>
            <w:tcW w:w="2185" w:type="dxa"/>
            <w:tcBorders>
              <w:top w:val="nil"/>
              <w:left w:val="nil"/>
              <w:bottom w:val="single" w:sz="4" w:space="0" w:color="auto"/>
              <w:right w:val="single" w:sz="4" w:space="0" w:color="auto"/>
            </w:tcBorders>
            <w:shd w:val="clear" w:color="auto" w:fill="auto"/>
            <w:noWrap/>
            <w:vAlign w:val="bottom"/>
            <w:hideMark/>
          </w:tcPr>
          <w:p w14:paraId="3958CE5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3 101 1872</w:t>
            </w:r>
          </w:p>
        </w:tc>
        <w:tc>
          <w:tcPr>
            <w:tcW w:w="1100" w:type="dxa"/>
            <w:tcBorders>
              <w:top w:val="nil"/>
              <w:left w:val="nil"/>
              <w:bottom w:val="single" w:sz="4" w:space="0" w:color="auto"/>
              <w:right w:val="single" w:sz="4" w:space="0" w:color="auto"/>
            </w:tcBorders>
            <w:shd w:val="clear" w:color="auto" w:fill="auto"/>
            <w:noWrap/>
            <w:vAlign w:val="bottom"/>
            <w:hideMark/>
          </w:tcPr>
          <w:p w14:paraId="1EF1633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2D78B70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0B129DA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435D64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auto" w:fill="auto"/>
            <w:noWrap/>
            <w:vAlign w:val="bottom"/>
            <w:hideMark/>
          </w:tcPr>
          <w:p w14:paraId="006AECE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10F958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6DE8A26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0AA410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E8CE32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653F22F"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4FDB49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28</w:t>
            </w:r>
          </w:p>
        </w:tc>
        <w:tc>
          <w:tcPr>
            <w:tcW w:w="1196" w:type="dxa"/>
            <w:tcBorders>
              <w:top w:val="nil"/>
              <w:left w:val="nil"/>
              <w:bottom w:val="single" w:sz="4" w:space="0" w:color="auto"/>
              <w:right w:val="single" w:sz="4" w:space="0" w:color="auto"/>
            </w:tcBorders>
            <w:shd w:val="clear" w:color="auto" w:fill="auto"/>
            <w:noWrap/>
            <w:vAlign w:val="bottom"/>
            <w:hideMark/>
          </w:tcPr>
          <w:p w14:paraId="64058AF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42352609</w:t>
            </w:r>
          </w:p>
        </w:tc>
        <w:tc>
          <w:tcPr>
            <w:tcW w:w="2590" w:type="dxa"/>
            <w:tcBorders>
              <w:top w:val="nil"/>
              <w:left w:val="nil"/>
              <w:bottom w:val="single" w:sz="4" w:space="0" w:color="auto"/>
              <w:right w:val="single" w:sz="4" w:space="0" w:color="auto"/>
            </w:tcBorders>
            <w:shd w:val="clear" w:color="auto" w:fill="auto"/>
            <w:noWrap/>
            <w:vAlign w:val="bottom"/>
            <w:hideMark/>
          </w:tcPr>
          <w:p w14:paraId="43B254C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SEPARATOR GORIVA  </w:t>
            </w:r>
          </w:p>
        </w:tc>
        <w:tc>
          <w:tcPr>
            <w:tcW w:w="2185" w:type="dxa"/>
            <w:tcBorders>
              <w:top w:val="nil"/>
              <w:left w:val="nil"/>
              <w:bottom w:val="single" w:sz="4" w:space="0" w:color="auto"/>
              <w:right w:val="single" w:sz="4" w:space="0" w:color="auto"/>
            </w:tcBorders>
            <w:shd w:val="clear" w:color="auto" w:fill="auto"/>
            <w:noWrap/>
            <w:vAlign w:val="bottom"/>
            <w:hideMark/>
          </w:tcPr>
          <w:p w14:paraId="2B6BC8C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3 101 1872</w:t>
            </w:r>
          </w:p>
        </w:tc>
        <w:tc>
          <w:tcPr>
            <w:tcW w:w="1100" w:type="dxa"/>
            <w:tcBorders>
              <w:top w:val="nil"/>
              <w:left w:val="nil"/>
              <w:bottom w:val="single" w:sz="4" w:space="0" w:color="auto"/>
              <w:right w:val="single" w:sz="4" w:space="0" w:color="auto"/>
            </w:tcBorders>
            <w:shd w:val="clear" w:color="auto" w:fill="auto"/>
            <w:noWrap/>
            <w:vAlign w:val="bottom"/>
            <w:hideMark/>
          </w:tcPr>
          <w:p w14:paraId="6101B29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92D04D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6F1FE94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645FB1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50</w:t>
            </w:r>
          </w:p>
        </w:tc>
        <w:tc>
          <w:tcPr>
            <w:tcW w:w="934" w:type="dxa"/>
            <w:tcBorders>
              <w:top w:val="nil"/>
              <w:left w:val="nil"/>
              <w:bottom w:val="single" w:sz="4" w:space="0" w:color="auto"/>
              <w:right w:val="single" w:sz="4" w:space="0" w:color="auto"/>
            </w:tcBorders>
            <w:shd w:val="clear" w:color="auto" w:fill="auto"/>
            <w:noWrap/>
            <w:vAlign w:val="bottom"/>
            <w:hideMark/>
          </w:tcPr>
          <w:p w14:paraId="35BEDCE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762D563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450928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62133C0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6F3E99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59477414"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7D7EC9B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29</w:t>
            </w:r>
          </w:p>
        </w:tc>
        <w:tc>
          <w:tcPr>
            <w:tcW w:w="1196" w:type="dxa"/>
            <w:tcBorders>
              <w:top w:val="nil"/>
              <w:left w:val="nil"/>
              <w:bottom w:val="single" w:sz="4" w:space="0" w:color="auto"/>
              <w:right w:val="single" w:sz="4" w:space="0" w:color="auto"/>
            </w:tcBorders>
            <w:shd w:val="clear" w:color="000000" w:fill="FFFFFF"/>
            <w:noWrap/>
            <w:vAlign w:val="bottom"/>
            <w:hideMark/>
          </w:tcPr>
          <w:p w14:paraId="040E619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42352617</w:t>
            </w:r>
          </w:p>
        </w:tc>
        <w:tc>
          <w:tcPr>
            <w:tcW w:w="2590" w:type="dxa"/>
            <w:tcBorders>
              <w:top w:val="nil"/>
              <w:left w:val="nil"/>
              <w:bottom w:val="single" w:sz="4" w:space="0" w:color="auto"/>
              <w:right w:val="single" w:sz="4" w:space="0" w:color="auto"/>
            </w:tcBorders>
            <w:shd w:val="clear" w:color="000000" w:fill="FFFFFF"/>
            <w:noWrap/>
            <w:vAlign w:val="bottom"/>
            <w:hideMark/>
          </w:tcPr>
          <w:p w14:paraId="36C33A3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Separator goriva </w:t>
            </w:r>
          </w:p>
        </w:tc>
        <w:tc>
          <w:tcPr>
            <w:tcW w:w="2185" w:type="dxa"/>
            <w:tcBorders>
              <w:top w:val="nil"/>
              <w:left w:val="nil"/>
              <w:bottom w:val="single" w:sz="4" w:space="0" w:color="auto"/>
              <w:right w:val="single" w:sz="4" w:space="0" w:color="auto"/>
            </w:tcBorders>
            <w:shd w:val="clear" w:color="000000" w:fill="FFFFFF"/>
            <w:noWrap/>
            <w:vAlign w:val="bottom"/>
            <w:hideMark/>
          </w:tcPr>
          <w:p w14:paraId="7A9D580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867011190</w:t>
            </w:r>
          </w:p>
        </w:tc>
        <w:tc>
          <w:tcPr>
            <w:tcW w:w="1100" w:type="dxa"/>
            <w:tcBorders>
              <w:top w:val="nil"/>
              <w:left w:val="nil"/>
              <w:bottom w:val="single" w:sz="4" w:space="0" w:color="auto"/>
              <w:right w:val="single" w:sz="4" w:space="0" w:color="auto"/>
            </w:tcBorders>
            <w:shd w:val="clear" w:color="auto" w:fill="auto"/>
            <w:noWrap/>
            <w:vAlign w:val="bottom"/>
            <w:hideMark/>
          </w:tcPr>
          <w:p w14:paraId="0147BF2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87DA35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000000" w:fill="FFFFFF"/>
            <w:noWrap/>
            <w:vAlign w:val="bottom"/>
            <w:hideMark/>
          </w:tcPr>
          <w:p w14:paraId="46F149A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000000" w:fill="FFFFFF"/>
            <w:noWrap/>
            <w:vAlign w:val="bottom"/>
            <w:hideMark/>
          </w:tcPr>
          <w:p w14:paraId="31A4792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000000" w:fill="FFFFFF"/>
            <w:noWrap/>
            <w:vAlign w:val="bottom"/>
            <w:hideMark/>
          </w:tcPr>
          <w:p w14:paraId="0DC9421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7CF9FDB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D86611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748927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000000" w:fill="FFFFFF"/>
            <w:noWrap/>
            <w:vAlign w:val="bottom"/>
            <w:hideMark/>
          </w:tcPr>
          <w:p w14:paraId="4626CB0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36269813"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253D075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w:t>
            </w:r>
          </w:p>
        </w:tc>
        <w:tc>
          <w:tcPr>
            <w:tcW w:w="1196" w:type="dxa"/>
            <w:tcBorders>
              <w:top w:val="nil"/>
              <w:left w:val="nil"/>
              <w:bottom w:val="single" w:sz="4" w:space="0" w:color="auto"/>
              <w:right w:val="single" w:sz="4" w:space="0" w:color="auto"/>
            </w:tcBorders>
            <w:shd w:val="clear" w:color="auto" w:fill="auto"/>
            <w:noWrap/>
            <w:vAlign w:val="bottom"/>
            <w:hideMark/>
          </w:tcPr>
          <w:p w14:paraId="315094C4"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42352633</w:t>
            </w:r>
          </w:p>
        </w:tc>
        <w:tc>
          <w:tcPr>
            <w:tcW w:w="2590" w:type="dxa"/>
            <w:tcBorders>
              <w:top w:val="nil"/>
              <w:left w:val="nil"/>
              <w:bottom w:val="single" w:sz="4" w:space="0" w:color="auto"/>
              <w:right w:val="single" w:sz="4" w:space="0" w:color="auto"/>
            </w:tcBorders>
            <w:shd w:val="clear" w:color="auto" w:fill="auto"/>
            <w:noWrap/>
            <w:vAlign w:val="bottom"/>
            <w:hideMark/>
          </w:tcPr>
          <w:p w14:paraId="7B67E11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klime unutrašnji </w:t>
            </w:r>
          </w:p>
        </w:tc>
        <w:tc>
          <w:tcPr>
            <w:tcW w:w="2185" w:type="dxa"/>
            <w:tcBorders>
              <w:top w:val="nil"/>
              <w:left w:val="nil"/>
              <w:bottom w:val="single" w:sz="4" w:space="0" w:color="auto"/>
              <w:right w:val="single" w:sz="4" w:space="0" w:color="auto"/>
            </w:tcBorders>
            <w:shd w:val="clear" w:color="auto" w:fill="auto"/>
            <w:noWrap/>
            <w:vAlign w:val="bottom"/>
            <w:hideMark/>
          </w:tcPr>
          <w:p w14:paraId="5B3330E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592191198</w:t>
            </w:r>
          </w:p>
        </w:tc>
        <w:tc>
          <w:tcPr>
            <w:tcW w:w="1100" w:type="dxa"/>
            <w:tcBorders>
              <w:top w:val="nil"/>
              <w:left w:val="nil"/>
              <w:bottom w:val="single" w:sz="4" w:space="0" w:color="auto"/>
              <w:right w:val="single" w:sz="4" w:space="0" w:color="auto"/>
            </w:tcBorders>
            <w:shd w:val="clear" w:color="auto" w:fill="auto"/>
            <w:noWrap/>
            <w:vAlign w:val="bottom"/>
            <w:hideMark/>
          </w:tcPr>
          <w:p w14:paraId="55E8105E"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42C8C90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2BD5EEE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493C204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12</w:t>
            </w:r>
          </w:p>
        </w:tc>
        <w:tc>
          <w:tcPr>
            <w:tcW w:w="934" w:type="dxa"/>
            <w:tcBorders>
              <w:top w:val="nil"/>
              <w:left w:val="nil"/>
              <w:bottom w:val="single" w:sz="4" w:space="0" w:color="auto"/>
              <w:right w:val="single" w:sz="4" w:space="0" w:color="auto"/>
            </w:tcBorders>
            <w:shd w:val="clear" w:color="auto" w:fill="auto"/>
            <w:noWrap/>
            <w:vAlign w:val="bottom"/>
            <w:hideMark/>
          </w:tcPr>
          <w:p w14:paraId="22AF8C1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439DA2E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17F1DE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4AB2AA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458FBBD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58006F1B"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01A4F0B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31</w:t>
            </w:r>
          </w:p>
        </w:tc>
        <w:tc>
          <w:tcPr>
            <w:tcW w:w="1196" w:type="dxa"/>
            <w:tcBorders>
              <w:top w:val="nil"/>
              <w:left w:val="nil"/>
              <w:bottom w:val="single" w:sz="4" w:space="0" w:color="auto"/>
              <w:right w:val="single" w:sz="4" w:space="0" w:color="auto"/>
            </w:tcBorders>
            <w:shd w:val="clear" w:color="auto" w:fill="auto"/>
            <w:noWrap/>
            <w:vAlign w:val="bottom"/>
            <w:hideMark/>
          </w:tcPr>
          <w:p w14:paraId="2FB4425A"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42352633</w:t>
            </w:r>
          </w:p>
        </w:tc>
        <w:tc>
          <w:tcPr>
            <w:tcW w:w="2590" w:type="dxa"/>
            <w:tcBorders>
              <w:top w:val="nil"/>
              <w:left w:val="nil"/>
              <w:bottom w:val="single" w:sz="4" w:space="0" w:color="auto"/>
              <w:right w:val="single" w:sz="4" w:space="0" w:color="auto"/>
            </w:tcBorders>
            <w:shd w:val="clear" w:color="auto" w:fill="auto"/>
            <w:noWrap/>
            <w:vAlign w:val="bottom"/>
            <w:hideMark/>
          </w:tcPr>
          <w:p w14:paraId="3162394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klime unutrašnji </w:t>
            </w:r>
          </w:p>
        </w:tc>
        <w:tc>
          <w:tcPr>
            <w:tcW w:w="2185" w:type="dxa"/>
            <w:tcBorders>
              <w:top w:val="nil"/>
              <w:left w:val="nil"/>
              <w:bottom w:val="single" w:sz="4" w:space="0" w:color="auto"/>
              <w:right w:val="single" w:sz="4" w:space="0" w:color="auto"/>
            </w:tcBorders>
            <w:shd w:val="clear" w:color="auto" w:fill="auto"/>
            <w:noWrap/>
            <w:vAlign w:val="bottom"/>
            <w:hideMark/>
          </w:tcPr>
          <w:p w14:paraId="203D5D0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592191198</w:t>
            </w:r>
          </w:p>
        </w:tc>
        <w:tc>
          <w:tcPr>
            <w:tcW w:w="1100" w:type="dxa"/>
            <w:tcBorders>
              <w:top w:val="nil"/>
              <w:left w:val="nil"/>
              <w:bottom w:val="single" w:sz="4" w:space="0" w:color="auto"/>
              <w:right w:val="single" w:sz="4" w:space="0" w:color="auto"/>
            </w:tcBorders>
            <w:shd w:val="clear" w:color="auto" w:fill="auto"/>
            <w:noWrap/>
            <w:vAlign w:val="bottom"/>
            <w:hideMark/>
          </w:tcPr>
          <w:p w14:paraId="6D26EF7B"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09BE35A4"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611C785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1C40ADE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9</w:t>
            </w:r>
          </w:p>
        </w:tc>
        <w:tc>
          <w:tcPr>
            <w:tcW w:w="934" w:type="dxa"/>
            <w:tcBorders>
              <w:top w:val="nil"/>
              <w:left w:val="nil"/>
              <w:bottom w:val="single" w:sz="4" w:space="0" w:color="auto"/>
              <w:right w:val="single" w:sz="4" w:space="0" w:color="auto"/>
            </w:tcBorders>
            <w:shd w:val="clear" w:color="auto" w:fill="auto"/>
            <w:noWrap/>
            <w:vAlign w:val="bottom"/>
            <w:hideMark/>
          </w:tcPr>
          <w:p w14:paraId="785CD8D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1CF7094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C2C58C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5C570F5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2F4E4F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57BE506B"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23B3526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32</w:t>
            </w:r>
          </w:p>
        </w:tc>
        <w:tc>
          <w:tcPr>
            <w:tcW w:w="1196" w:type="dxa"/>
            <w:tcBorders>
              <w:top w:val="nil"/>
              <w:left w:val="nil"/>
              <w:bottom w:val="single" w:sz="4" w:space="0" w:color="auto"/>
              <w:right w:val="single" w:sz="4" w:space="0" w:color="auto"/>
            </w:tcBorders>
            <w:shd w:val="clear" w:color="auto" w:fill="auto"/>
            <w:noWrap/>
            <w:vAlign w:val="bottom"/>
            <w:hideMark/>
          </w:tcPr>
          <w:p w14:paraId="316DDD7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42354977</w:t>
            </w:r>
          </w:p>
        </w:tc>
        <w:tc>
          <w:tcPr>
            <w:tcW w:w="2590" w:type="dxa"/>
            <w:tcBorders>
              <w:top w:val="nil"/>
              <w:left w:val="nil"/>
              <w:bottom w:val="single" w:sz="4" w:space="0" w:color="auto"/>
              <w:right w:val="single" w:sz="4" w:space="0" w:color="auto"/>
            </w:tcBorders>
            <w:shd w:val="clear" w:color="auto" w:fill="auto"/>
            <w:noWrap/>
            <w:vAlign w:val="bottom"/>
            <w:hideMark/>
          </w:tcPr>
          <w:p w14:paraId="5ED6DF9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VAZDUHA sekundarni</w:t>
            </w:r>
          </w:p>
        </w:tc>
        <w:tc>
          <w:tcPr>
            <w:tcW w:w="2185" w:type="dxa"/>
            <w:tcBorders>
              <w:top w:val="nil"/>
              <w:left w:val="nil"/>
              <w:bottom w:val="single" w:sz="4" w:space="0" w:color="auto"/>
              <w:right w:val="single" w:sz="4" w:space="0" w:color="auto"/>
            </w:tcBorders>
            <w:shd w:val="clear" w:color="auto" w:fill="auto"/>
            <w:noWrap/>
            <w:vAlign w:val="bottom"/>
            <w:hideMark/>
          </w:tcPr>
          <w:p w14:paraId="744CCC9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867-01-0486;867-01-0442;</w:t>
            </w:r>
          </w:p>
        </w:tc>
        <w:tc>
          <w:tcPr>
            <w:tcW w:w="1100" w:type="dxa"/>
            <w:tcBorders>
              <w:top w:val="nil"/>
              <w:left w:val="nil"/>
              <w:bottom w:val="single" w:sz="4" w:space="0" w:color="auto"/>
              <w:right w:val="single" w:sz="4" w:space="0" w:color="auto"/>
            </w:tcBorders>
            <w:shd w:val="clear" w:color="auto" w:fill="auto"/>
            <w:noWrap/>
            <w:vAlign w:val="bottom"/>
            <w:hideMark/>
          </w:tcPr>
          <w:p w14:paraId="4151BF28"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781F369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607D857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4A75D49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934" w:type="dxa"/>
            <w:tcBorders>
              <w:top w:val="nil"/>
              <w:left w:val="nil"/>
              <w:bottom w:val="single" w:sz="4" w:space="0" w:color="auto"/>
              <w:right w:val="single" w:sz="4" w:space="0" w:color="auto"/>
            </w:tcBorders>
            <w:shd w:val="clear" w:color="auto" w:fill="auto"/>
            <w:noWrap/>
            <w:vAlign w:val="bottom"/>
            <w:hideMark/>
          </w:tcPr>
          <w:p w14:paraId="256A4F3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7A6DFC6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6879965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B89A96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B33A7F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A16FADF" w14:textId="77777777" w:rsidTr="00001EC8">
        <w:trPr>
          <w:trHeight w:val="30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B1FF57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33</w:t>
            </w:r>
          </w:p>
        </w:tc>
        <w:tc>
          <w:tcPr>
            <w:tcW w:w="1196" w:type="dxa"/>
            <w:tcBorders>
              <w:top w:val="nil"/>
              <w:left w:val="nil"/>
              <w:bottom w:val="single" w:sz="4" w:space="0" w:color="auto"/>
              <w:right w:val="single" w:sz="4" w:space="0" w:color="auto"/>
            </w:tcBorders>
            <w:shd w:val="clear" w:color="auto" w:fill="auto"/>
            <w:noWrap/>
            <w:vAlign w:val="bottom"/>
            <w:hideMark/>
          </w:tcPr>
          <w:p w14:paraId="54195D01"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42354985</w:t>
            </w:r>
          </w:p>
        </w:tc>
        <w:tc>
          <w:tcPr>
            <w:tcW w:w="2590" w:type="dxa"/>
            <w:tcBorders>
              <w:top w:val="nil"/>
              <w:left w:val="nil"/>
              <w:bottom w:val="single" w:sz="4" w:space="0" w:color="auto"/>
              <w:right w:val="single" w:sz="4" w:space="0" w:color="auto"/>
            </w:tcBorders>
            <w:shd w:val="clear" w:color="auto" w:fill="auto"/>
            <w:noWrap/>
            <w:vAlign w:val="bottom"/>
            <w:hideMark/>
          </w:tcPr>
          <w:p w14:paraId="6C11C9B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FILTER VAZDUHA primarni</w:t>
            </w:r>
          </w:p>
        </w:tc>
        <w:tc>
          <w:tcPr>
            <w:tcW w:w="2185" w:type="dxa"/>
            <w:tcBorders>
              <w:top w:val="nil"/>
              <w:left w:val="nil"/>
              <w:bottom w:val="single" w:sz="4" w:space="0" w:color="auto"/>
              <w:right w:val="single" w:sz="4" w:space="0" w:color="auto"/>
            </w:tcBorders>
            <w:shd w:val="clear" w:color="auto" w:fill="auto"/>
            <w:noWrap/>
            <w:vAlign w:val="bottom"/>
            <w:hideMark/>
          </w:tcPr>
          <w:p w14:paraId="0174C0A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867-01-0485;867010441;</w:t>
            </w:r>
          </w:p>
        </w:tc>
        <w:tc>
          <w:tcPr>
            <w:tcW w:w="1100" w:type="dxa"/>
            <w:tcBorders>
              <w:top w:val="nil"/>
              <w:left w:val="nil"/>
              <w:bottom w:val="single" w:sz="4" w:space="0" w:color="auto"/>
              <w:right w:val="single" w:sz="4" w:space="0" w:color="auto"/>
            </w:tcBorders>
            <w:shd w:val="clear" w:color="auto" w:fill="auto"/>
            <w:noWrap/>
            <w:vAlign w:val="bottom"/>
            <w:hideMark/>
          </w:tcPr>
          <w:p w14:paraId="770FD00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4ABDAE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3FF9D72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EC03AC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934" w:type="dxa"/>
            <w:tcBorders>
              <w:top w:val="nil"/>
              <w:left w:val="nil"/>
              <w:bottom w:val="single" w:sz="4" w:space="0" w:color="auto"/>
              <w:right w:val="single" w:sz="4" w:space="0" w:color="auto"/>
            </w:tcBorders>
            <w:shd w:val="clear" w:color="auto" w:fill="auto"/>
            <w:noWrap/>
            <w:vAlign w:val="bottom"/>
            <w:hideMark/>
          </w:tcPr>
          <w:p w14:paraId="5F9BB9E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7438F75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875A59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645D60F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D5D29B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0EF846B" w14:textId="77777777" w:rsidTr="00001EC8">
        <w:trPr>
          <w:trHeight w:val="285"/>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EA3144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34</w:t>
            </w:r>
          </w:p>
        </w:tc>
        <w:tc>
          <w:tcPr>
            <w:tcW w:w="1196" w:type="dxa"/>
            <w:tcBorders>
              <w:top w:val="nil"/>
              <w:left w:val="nil"/>
              <w:bottom w:val="single" w:sz="4" w:space="0" w:color="auto"/>
              <w:right w:val="single" w:sz="4" w:space="0" w:color="auto"/>
            </w:tcBorders>
            <w:shd w:val="clear" w:color="auto" w:fill="auto"/>
            <w:noWrap/>
            <w:vAlign w:val="bottom"/>
            <w:hideMark/>
          </w:tcPr>
          <w:p w14:paraId="614EBF4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42356857</w:t>
            </w:r>
          </w:p>
        </w:tc>
        <w:tc>
          <w:tcPr>
            <w:tcW w:w="2590" w:type="dxa"/>
            <w:tcBorders>
              <w:top w:val="nil"/>
              <w:left w:val="nil"/>
              <w:bottom w:val="single" w:sz="4" w:space="0" w:color="auto"/>
              <w:right w:val="single" w:sz="4" w:space="0" w:color="auto"/>
            </w:tcBorders>
            <w:shd w:val="clear" w:color="auto" w:fill="auto"/>
            <w:noWrap/>
            <w:vAlign w:val="bottom"/>
            <w:hideMark/>
          </w:tcPr>
          <w:p w14:paraId="250C5FC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w:t>
            </w:r>
          </w:p>
        </w:tc>
        <w:tc>
          <w:tcPr>
            <w:tcW w:w="2185" w:type="dxa"/>
            <w:tcBorders>
              <w:top w:val="nil"/>
              <w:left w:val="nil"/>
              <w:bottom w:val="single" w:sz="4" w:space="0" w:color="auto"/>
              <w:right w:val="single" w:sz="4" w:space="0" w:color="auto"/>
            </w:tcBorders>
            <w:shd w:val="clear" w:color="auto" w:fill="auto"/>
            <w:noWrap/>
            <w:vAlign w:val="bottom"/>
            <w:hideMark/>
          </w:tcPr>
          <w:p w14:paraId="66C256F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867-01-0413</w:t>
            </w:r>
          </w:p>
        </w:tc>
        <w:tc>
          <w:tcPr>
            <w:tcW w:w="1100" w:type="dxa"/>
            <w:tcBorders>
              <w:top w:val="nil"/>
              <w:left w:val="nil"/>
              <w:bottom w:val="single" w:sz="4" w:space="0" w:color="auto"/>
              <w:right w:val="single" w:sz="4" w:space="0" w:color="auto"/>
            </w:tcBorders>
            <w:shd w:val="clear" w:color="auto" w:fill="auto"/>
            <w:noWrap/>
            <w:vAlign w:val="bottom"/>
            <w:hideMark/>
          </w:tcPr>
          <w:p w14:paraId="488F1221"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3B7520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AD1DE4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00495BE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w:t>
            </w:r>
          </w:p>
        </w:tc>
        <w:tc>
          <w:tcPr>
            <w:tcW w:w="934" w:type="dxa"/>
            <w:tcBorders>
              <w:top w:val="nil"/>
              <w:left w:val="nil"/>
              <w:bottom w:val="single" w:sz="4" w:space="0" w:color="auto"/>
              <w:right w:val="single" w:sz="4" w:space="0" w:color="auto"/>
            </w:tcBorders>
            <w:shd w:val="clear" w:color="auto" w:fill="auto"/>
            <w:noWrap/>
            <w:vAlign w:val="bottom"/>
            <w:hideMark/>
          </w:tcPr>
          <w:p w14:paraId="19578E6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4EFEC4F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ED6D46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329F914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2E95B93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2D424836"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FB7C600"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35</w:t>
            </w:r>
          </w:p>
        </w:tc>
        <w:tc>
          <w:tcPr>
            <w:tcW w:w="1196" w:type="dxa"/>
            <w:tcBorders>
              <w:top w:val="nil"/>
              <w:left w:val="nil"/>
              <w:bottom w:val="single" w:sz="4" w:space="0" w:color="auto"/>
              <w:right w:val="single" w:sz="4" w:space="0" w:color="auto"/>
            </w:tcBorders>
            <w:shd w:val="clear" w:color="auto" w:fill="auto"/>
            <w:noWrap/>
            <w:vAlign w:val="bottom"/>
            <w:hideMark/>
          </w:tcPr>
          <w:p w14:paraId="0833D2A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42356865</w:t>
            </w:r>
          </w:p>
        </w:tc>
        <w:tc>
          <w:tcPr>
            <w:tcW w:w="2590" w:type="dxa"/>
            <w:tcBorders>
              <w:top w:val="nil"/>
              <w:left w:val="nil"/>
              <w:bottom w:val="single" w:sz="4" w:space="0" w:color="auto"/>
              <w:right w:val="single" w:sz="4" w:space="0" w:color="auto"/>
            </w:tcBorders>
            <w:shd w:val="clear" w:color="auto" w:fill="auto"/>
            <w:noWrap/>
            <w:vAlign w:val="bottom"/>
            <w:hideMark/>
          </w:tcPr>
          <w:p w14:paraId="4724422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2185" w:type="dxa"/>
            <w:tcBorders>
              <w:top w:val="nil"/>
              <w:left w:val="nil"/>
              <w:bottom w:val="single" w:sz="4" w:space="0" w:color="auto"/>
              <w:right w:val="single" w:sz="4" w:space="0" w:color="auto"/>
            </w:tcBorders>
            <w:shd w:val="clear" w:color="auto" w:fill="auto"/>
            <w:noWrap/>
            <w:vAlign w:val="bottom"/>
            <w:hideMark/>
          </w:tcPr>
          <w:p w14:paraId="550ABFF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867-01-0443</w:t>
            </w:r>
          </w:p>
        </w:tc>
        <w:tc>
          <w:tcPr>
            <w:tcW w:w="1100" w:type="dxa"/>
            <w:tcBorders>
              <w:top w:val="nil"/>
              <w:left w:val="nil"/>
              <w:bottom w:val="single" w:sz="4" w:space="0" w:color="auto"/>
              <w:right w:val="single" w:sz="4" w:space="0" w:color="auto"/>
            </w:tcBorders>
            <w:shd w:val="clear" w:color="auto" w:fill="auto"/>
            <w:noWrap/>
            <w:vAlign w:val="bottom"/>
            <w:hideMark/>
          </w:tcPr>
          <w:p w14:paraId="1872380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70DB1B5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20B57D9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D9F52A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20</w:t>
            </w:r>
          </w:p>
        </w:tc>
        <w:tc>
          <w:tcPr>
            <w:tcW w:w="934" w:type="dxa"/>
            <w:tcBorders>
              <w:top w:val="nil"/>
              <w:left w:val="nil"/>
              <w:bottom w:val="single" w:sz="4" w:space="0" w:color="auto"/>
              <w:right w:val="single" w:sz="4" w:space="0" w:color="auto"/>
            </w:tcBorders>
            <w:shd w:val="clear" w:color="auto" w:fill="auto"/>
            <w:noWrap/>
            <w:vAlign w:val="bottom"/>
            <w:hideMark/>
          </w:tcPr>
          <w:p w14:paraId="1431EFB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5AC5F17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76CCF54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FE9EA6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3BD31E6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75F93974"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62D8FD9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36</w:t>
            </w:r>
          </w:p>
        </w:tc>
        <w:tc>
          <w:tcPr>
            <w:tcW w:w="1196" w:type="dxa"/>
            <w:tcBorders>
              <w:top w:val="nil"/>
              <w:left w:val="nil"/>
              <w:bottom w:val="single" w:sz="4" w:space="0" w:color="auto"/>
              <w:right w:val="single" w:sz="4" w:space="0" w:color="auto"/>
            </w:tcBorders>
            <w:shd w:val="clear" w:color="auto" w:fill="auto"/>
            <w:noWrap/>
            <w:vAlign w:val="bottom"/>
            <w:hideMark/>
          </w:tcPr>
          <w:p w14:paraId="39851F49"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42356865</w:t>
            </w:r>
          </w:p>
        </w:tc>
        <w:tc>
          <w:tcPr>
            <w:tcW w:w="2590" w:type="dxa"/>
            <w:tcBorders>
              <w:top w:val="nil"/>
              <w:left w:val="nil"/>
              <w:bottom w:val="single" w:sz="4" w:space="0" w:color="auto"/>
              <w:right w:val="single" w:sz="4" w:space="0" w:color="auto"/>
            </w:tcBorders>
            <w:shd w:val="clear" w:color="auto" w:fill="auto"/>
            <w:noWrap/>
            <w:vAlign w:val="bottom"/>
            <w:hideMark/>
          </w:tcPr>
          <w:p w14:paraId="430E0B6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GORIVA  </w:t>
            </w:r>
          </w:p>
        </w:tc>
        <w:tc>
          <w:tcPr>
            <w:tcW w:w="2185" w:type="dxa"/>
            <w:tcBorders>
              <w:top w:val="nil"/>
              <w:left w:val="nil"/>
              <w:bottom w:val="single" w:sz="4" w:space="0" w:color="auto"/>
              <w:right w:val="single" w:sz="4" w:space="0" w:color="auto"/>
            </w:tcBorders>
            <w:shd w:val="clear" w:color="auto" w:fill="auto"/>
            <w:noWrap/>
            <w:vAlign w:val="bottom"/>
            <w:hideMark/>
          </w:tcPr>
          <w:p w14:paraId="0CD8977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867-01-0443</w:t>
            </w:r>
          </w:p>
        </w:tc>
        <w:tc>
          <w:tcPr>
            <w:tcW w:w="1100" w:type="dxa"/>
            <w:tcBorders>
              <w:top w:val="nil"/>
              <w:left w:val="nil"/>
              <w:bottom w:val="single" w:sz="4" w:space="0" w:color="auto"/>
              <w:right w:val="single" w:sz="4" w:space="0" w:color="auto"/>
            </w:tcBorders>
            <w:shd w:val="clear" w:color="auto" w:fill="auto"/>
            <w:noWrap/>
            <w:vAlign w:val="bottom"/>
            <w:hideMark/>
          </w:tcPr>
          <w:p w14:paraId="6C3734F3"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CF7392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53575B5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958D75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30</w:t>
            </w:r>
          </w:p>
        </w:tc>
        <w:tc>
          <w:tcPr>
            <w:tcW w:w="934" w:type="dxa"/>
            <w:tcBorders>
              <w:top w:val="nil"/>
              <w:left w:val="nil"/>
              <w:bottom w:val="single" w:sz="4" w:space="0" w:color="auto"/>
              <w:right w:val="single" w:sz="4" w:space="0" w:color="auto"/>
            </w:tcBorders>
            <w:shd w:val="clear" w:color="auto" w:fill="auto"/>
            <w:noWrap/>
            <w:vAlign w:val="bottom"/>
            <w:hideMark/>
          </w:tcPr>
          <w:p w14:paraId="404A65F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0137BA5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51F5234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4573C0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1A79B2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46DFA323"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751E201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37</w:t>
            </w:r>
          </w:p>
        </w:tc>
        <w:tc>
          <w:tcPr>
            <w:tcW w:w="1196" w:type="dxa"/>
            <w:tcBorders>
              <w:top w:val="nil"/>
              <w:left w:val="nil"/>
              <w:bottom w:val="single" w:sz="4" w:space="0" w:color="auto"/>
              <w:right w:val="single" w:sz="4" w:space="0" w:color="auto"/>
            </w:tcBorders>
            <w:shd w:val="clear" w:color="auto" w:fill="auto"/>
            <w:noWrap/>
            <w:vAlign w:val="bottom"/>
            <w:hideMark/>
          </w:tcPr>
          <w:p w14:paraId="1FC2AD8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42366211</w:t>
            </w:r>
          </w:p>
        </w:tc>
        <w:tc>
          <w:tcPr>
            <w:tcW w:w="2590" w:type="dxa"/>
            <w:tcBorders>
              <w:top w:val="nil"/>
              <w:left w:val="nil"/>
              <w:bottom w:val="single" w:sz="4" w:space="0" w:color="auto"/>
              <w:right w:val="single" w:sz="4" w:space="0" w:color="auto"/>
            </w:tcBorders>
            <w:shd w:val="clear" w:color="auto" w:fill="auto"/>
            <w:noWrap/>
            <w:vAlign w:val="bottom"/>
            <w:hideMark/>
          </w:tcPr>
          <w:p w14:paraId="0A873E4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KABINE </w:t>
            </w:r>
          </w:p>
        </w:tc>
        <w:tc>
          <w:tcPr>
            <w:tcW w:w="2185" w:type="dxa"/>
            <w:tcBorders>
              <w:top w:val="nil"/>
              <w:left w:val="nil"/>
              <w:bottom w:val="single" w:sz="4" w:space="0" w:color="auto"/>
              <w:right w:val="single" w:sz="4" w:space="0" w:color="auto"/>
            </w:tcBorders>
            <w:shd w:val="clear" w:color="auto" w:fill="auto"/>
            <w:noWrap/>
            <w:vAlign w:val="bottom"/>
            <w:hideMark/>
          </w:tcPr>
          <w:p w14:paraId="016BF7E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592-19-1199</w:t>
            </w:r>
          </w:p>
        </w:tc>
        <w:tc>
          <w:tcPr>
            <w:tcW w:w="1100" w:type="dxa"/>
            <w:tcBorders>
              <w:top w:val="nil"/>
              <w:left w:val="nil"/>
              <w:bottom w:val="single" w:sz="4" w:space="0" w:color="auto"/>
              <w:right w:val="single" w:sz="4" w:space="0" w:color="auto"/>
            </w:tcBorders>
            <w:shd w:val="clear" w:color="auto" w:fill="auto"/>
            <w:noWrap/>
            <w:vAlign w:val="bottom"/>
            <w:hideMark/>
          </w:tcPr>
          <w:p w14:paraId="26129D9B"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33515B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68F84C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1AE5C6A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2</w:t>
            </w:r>
          </w:p>
        </w:tc>
        <w:tc>
          <w:tcPr>
            <w:tcW w:w="934" w:type="dxa"/>
            <w:tcBorders>
              <w:top w:val="nil"/>
              <w:left w:val="nil"/>
              <w:bottom w:val="single" w:sz="4" w:space="0" w:color="auto"/>
              <w:right w:val="single" w:sz="4" w:space="0" w:color="auto"/>
            </w:tcBorders>
            <w:shd w:val="clear" w:color="auto" w:fill="auto"/>
            <w:noWrap/>
            <w:vAlign w:val="bottom"/>
            <w:hideMark/>
          </w:tcPr>
          <w:p w14:paraId="7C03F77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3F3A3251"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36A91CA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0BBFFB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74ED8C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13B7FB02" w14:textId="77777777" w:rsidTr="00001EC8">
        <w:trPr>
          <w:trHeight w:val="33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0C8242D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38</w:t>
            </w:r>
          </w:p>
        </w:tc>
        <w:tc>
          <w:tcPr>
            <w:tcW w:w="1196" w:type="dxa"/>
            <w:tcBorders>
              <w:top w:val="nil"/>
              <w:left w:val="nil"/>
              <w:bottom w:val="single" w:sz="4" w:space="0" w:color="auto"/>
              <w:right w:val="single" w:sz="4" w:space="0" w:color="auto"/>
            </w:tcBorders>
            <w:shd w:val="clear" w:color="auto" w:fill="auto"/>
            <w:noWrap/>
            <w:vAlign w:val="bottom"/>
            <w:hideMark/>
          </w:tcPr>
          <w:p w14:paraId="7C4A223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42366211</w:t>
            </w:r>
          </w:p>
        </w:tc>
        <w:tc>
          <w:tcPr>
            <w:tcW w:w="2590" w:type="dxa"/>
            <w:tcBorders>
              <w:top w:val="nil"/>
              <w:left w:val="nil"/>
              <w:bottom w:val="single" w:sz="4" w:space="0" w:color="auto"/>
              <w:right w:val="single" w:sz="4" w:space="0" w:color="auto"/>
            </w:tcBorders>
            <w:shd w:val="clear" w:color="auto" w:fill="auto"/>
            <w:noWrap/>
            <w:vAlign w:val="bottom"/>
            <w:hideMark/>
          </w:tcPr>
          <w:p w14:paraId="431087F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KABINE </w:t>
            </w:r>
          </w:p>
        </w:tc>
        <w:tc>
          <w:tcPr>
            <w:tcW w:w="2185" w:type="dxa"/>
            <w:tcBorders>
              <w:top w:val="nil"/>
              <w:left w:val="nil"/>
              <w:bottom w:val="single" w:sz="4" w:space="0" w:color="auto"/>
              <w:right w:val="single" w:sz="4" w:space="0" w:color="auto"/>
            </w:tcBorders>
            <w:shd w:val="clear" w:color="auto" w:fill="auto"/>
            <w:noWrap/>
            <w:vAlign w:val="bottom"/>
            <w:hideMark/>
          </w:tcPr>
          <w:p w14:paraId="6C3C76F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592-19-1199</w:t>
            </w:r>
          </w:p>
        </w:tc>
        <w:tc>
          <w:tcPr>
            <w:tcW w:w="1100" w:type="dxa"/>
            <w:tcBorders>
              <w:top w:val="nil"/>
              <w:left w:val="nil"/>
              <w:bottom w:val="single" w:sz="4" w:space="0" w:color="auto"/>
              <w:right w:val="single" w:sz="4" w:space="0" w:color="auto"/>
            </w:tcBorders>
            <w:shd w:val="clear" w:color="auto" w:fill="auto"/>
            <w:noWrap/>
            <w:vAlign w:val="bottom"/>
            <w:hideMark/>
          </w:tcPr>
          <w:p w14:paraId="66AD3EC4"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1F4DDF6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0980A2C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26F25C4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w:t>
            </w:r>
          </w:p>
        </w:tc>
        <w:tc>
          <w:tcPr>
            <w:tcW w:w="934" w:type="dxa"/>
            <w:tcBorders>
              <w:top w:val="nil"/>
              <w:left w:val="nil"/>
              <w:bottom w:val="single" w:sz="4" w:space="0" w:color="auto"/>
              <w:right w:val="single" w:sz="4" w:space="0" w:color="auto"/>
            </w:tcBorders>
            <w:shd w:val="clear" w:color="auto" w:fill="auto"/>
            <w:noWrap/>
            <w:vAlign w:val="bottom"/>
            <w:hideMark/>
          </w:tcPr>
          <w:p w14:paraId="3ACAE66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14F6231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41ACCDC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1D5EE30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5C390D16"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7A9D0A5E"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1425326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39</w:t>
            </w:r>
          </w:p>
        </w:tc>
        <w:tc>
          <w:tcPr>
            <w:tcW w:w="1196" w:type="dxa"/>
            <w:tcBorders>
              <w:top w:val="nil"/>
              <w:left w:val="nil"/>
              <w:bottom w:val="single" w:sz="4" w:space="0" w:color="auto"/>
              <w:right w:val="single" w:sz="4" w:space="0" w:color="auto"/>
            </w:tcBorders>
            <w:shd w:val="clear" w:color="auto" w:fill="auto"/>
            <w:noWrap/>
            <w:vAlign w:val="bottom"/>
            <w:hideMark/>
          </w:tcPr>
          <w:p w14:paraId="720C4A00"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43208420</w:t>
            </w:r>
          </w:p>
        </w:tc>
        <w:tc>
          <w:tcPr>
            <w:tcW w:w="2590" w:type="dxa"/>
            <w:tcBorders>
              <w:top w:val="nil"/>
              <w:left w:val="nil"/>
              <w:bottom w:val="single" w:sz="4" w:space="0" w:color="auto"/>
              <w:right w:val="single" w:sz="4" w:space="0" w:color="auto"/>
            </w:tcBorders>
            <w:shd w:val="clear" w:color="auto" w:fill="auto"/>
            <w:noWrap/>
            <w:vAlign w:val="bottom"/>
            <w:hideMark/>
          </w:tcPr>
          <w:p w14:paraId="5C7FCA0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rash. teč. sa aditivima </w:t>
            </w:r>
          </w:p>
        </w:tc>
        <w:tc>
          <w:tcPr>
            <w:tcW w:w="2185" w:type="dxa"/>
            <w:tcBorders>
              <w:top w:val="nil"/>
              <w:left w:val="nil"/>
              <w:bottom w:val="single" w:sz="4" w:space="0" w:color="auto"/>
              <w:right w:val="single" w:sz="4" w:space="0" w:color="auto"/>
            </w:tcBorders>
            <w:shd w:val="clear" w:color="auto" w:fill="auto"/>
            <w:noWrap/>
            <w:vAlign w:val="bottom"/>
            <w:hideMark/>
          </w:tcPr>
          <w:p w14:paraId="2D75405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1261387H1</w:t>
            </w:r>
          </w:p>
        </w:tc>
        <w:tc>
          <w:tcPr>
            <w:tcW w:w="1100" w:type="dxa"/>
            <w:tcBorders>
              <w:top w:val="nil"/>
              <w:left w:val="nil"/>
              <w:bottom w:val="single" w:sz="4" w:space="0" w:color="auto"/>
              <w:right w:val="single" w:sz="4" w:space="0" w:color="auto"/>
            </w:tcBorders>
            <w:shd w:val="clear" w:color="auto" w:fill="auto"/>
            <w:noWrap/>
            <w:vAlign w:val="bottom"/>
            <w:hideMark/>
          </w:tcPr>
          <w:p w14:paraId="0631F106"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44F8151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7C4F2AF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0430245E"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934" w:type="dxa"/>
            <w:tcBorders>
              <w:top w:val="nil"/>
              <w:left w:val="nil"/>
              <w:bottom w:val="single" w:sz="4" w:space="0" w:color="auto"/>
              <w:right w:val="single" w:sz="4" w:space="0" w:color="auto"/>
            </w:tcBorders>
            <w:shd w:val="clear" w:color="auto" w:fill="auto"/>
            <w:noWrap/>
            <w:vAlign w:val="bottom"/>
            <w:hideMark/>
          </w:tcPr>
          <w:p w14:paraId="45EFED8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077796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278605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7F13FAB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3C85F88D"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12A13634"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75A3AD7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40</w:t>
            </w:r>
          </w:p>
        </w:tc>
        <w:tc>
          <w:tcPr>
            <w:tcW w:w="1196" w:type="dxa"/>
            <w:tcBorders>
              <w:top w:val="nil"/>
              <w:left w:val="nil"/>
              <w:bottom w:val="single" w:sz="4" w:space="0" w:color="auto"/>
              <w:right w:val="single" w:sz="4" w:space="0" w:color="auto"/>
            </w:tcBorders>
            <w:shd w:val="clear" w:color="auto" w:fill="auto"/>
            <w:noWrap/>
            <w:vAlign w:val="bottom"/>
            <w:hideMark/>
          </w:tcPr>
          <w:p w14:paraId="2343594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43208420</w:t>
            </w:r>
          </w:p>
        </w:tc>
        <w:tc>
          <w:tcPr>
            <w:tcW w:w="2590" w:type="dxa"/>
            <w:tcBorders>
              <w:top w:val="nil"/>
              <w:left w:val="nil"/>
              <w:bottom w:val="single" w:sz="4" w:space="0" w:color="auto"/>
              <w:right w:val="single" w:sz="4" w:space="0" w:color="auto"/>
            </w:tcBorders>
            <w:shd w:val="clear" w:color="auto" w:fill="auto"/>
            <w:noWrap/>
            <w:vAlign w:val="bottom"/>
            <w:hideMark/>
          </w:tcPr>
          <w:p w14:paraId="69C4833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rash. teč. sa aditivima </w:t>
            </w:r>
          </w:p>
        </w:tc>
        <w:tc>
          <w:tcPr>
            <w:tcW w:w="2185" w:type="dxa"/>
            <w:tcBorders>
              <w:top w:val="nil"/>
              <w:left w:val="nil"/>
              <w:bottom w:val="single" w:sz="4" w:space="0" w:color="auto"/>
              <w:right w:val="single" w:sz="4" w:space="0" w:color="auto"/>
            </w:tcBorders>
            <w:shd w:val="clear" w:color="auto" w:fill="auto"/>
            <w:noWrap/>
            <w:vAlign w:val="bottom"/>
            <w:hideMark/>
          </w:tcPr>
          <w:p w14:paraId="32EA6B9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1261387H1</w:t>
            </w:r>
          </w:p>
        </w:tc>
        <w:tc>
          <w:tcPr>
            <w:tcW w:w="1100" w:type="dxa"/>
            <w:tcBorders>
              <w:top w:val="nil"/>
              <w:left w:val="nil"/>
              <w:bottom w:val="single" w:sz="4" w:space="0" w:color="auto"/>
              <w:right w:val="single" w:sz="4" w:space="0" w:color="auto"/>
            </w:tcBorders>
            <w:shd w:val="clear" w:color="auto" w:fill="auto"/>
            <w:noWrap/>
            <w:vAlign w:val="bottom"/>
            <w:hideMark/>
          </w:tcPr>
          <w:p w14:paraId="662F13F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71DD1D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0E07AFD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57F0E42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15</w:t>
            </w:r>
          </w:p>
        </w:tc>
        <w:tc>
          <w:tcPr>
            <w:tcW w:w="934" w:type="dxa"/>
            <w:tcBorders>
              <w:top w:val="nil"/>
              <w:left w:val="nil"/>
              <w:bottom w:val="single" w:sz="4" w:space="0" w:color="auto"/>
              <w:right w:val="single" w:sz="4" w:space="0" w:color="auto"/>
            </w:tcBorders>
            <w:shd w:val="clear" w:color="auto" w:fill="auto"/>
            <w:noWrap/>
            <w:vAlign w:val="bottom"/>
            <w:hideMark/>
          </w:tcPr>
          <w:p w14:paraId="4F6D965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3A2D703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7C366A9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EA4B5D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1FE0EAE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0137A6A0"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DA933E5"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41</w:t>
            </w:r>
          </w:p>
        </w:tc>
        <w:tc>
          <w:tcPr>
            <w:tcW w:w="1196" w:type="dxa"/>
            <w:tcBorders>
              <w:top w:val="nil"/>
              <w:left w:val="nil"/>
              <w:bottom w:val="single" w:sz="4" w:space="0" w:color="auto"/>
              <w:right w:val="single" w:sz="4" w:space="0" w:color="auto"/>
            </w:tcBorders>
            <w:shd w:val="clear" w:color="auto" w:fill="auto"/>
            <w:noWrap/>
            <w:vAlign w:val="bottom"/>
            <w:hideMark/>
          </w:tcPr>
          <w:p w14:paraId="6F38AB3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P0064295</w:t>
            </w:r>
          </w:p>
        </w:tc>
        <w:tc>
          <w:tcPr>
            <w:tcW w:w="2590" w:type="dxa"/>
            <w:tcBorders>
              <w:top w:val="nil"/>
              <w:left w:val="nil"/>
              <w:bottom w:val="single" w:sz="4" w:space="0" w:color="auto"/>
              <w:right w:val="single" w:sz="4" w:space="0" w:color="auto"/>
            </w:tcBorders>
            <w:shd w:val="clear" w:color="auto" w:fill="auto"/>
            <w:noWrap/>
            <w:vAlign w:val="bottom"/>
            <w:hideMark/>
          </w:tcPr>
          <w:p w14:paraId="6C0D1A5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.Separator goriva </w:t>
            </w:r>
          </w:p>
        </w:tc>
        <w:tc>
          <w:tcPr>
            <w:tcW w:w="2185" w:type="dxa"/>
            <w:tcBorders>
              <w:top w:val="nil"/>
              <w:left w:val="nil"/>
              <w:bottom w:val="single" w:sz="4" w:space="0" w:color="auto"/>
              <w:right w:val="single" w:sz="4" w:space="0" w:color="auto"/>
            </w:tcBorders>
            <w:shd w:val="clear" w:color="auto" w:fill="auto"/>
            <w:noWrap/>
            <w:vAlign w:val="bottom"/>
            <w:hideMark/>
          </w:tcPr>
          <w:p w14:paraId="4DB8992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867-01-1184 ;P551052</w:t>
            </w:r>
          </w:p>
        </w:tc>
        <w:tc>
          <w:tcPr>
            <w:tcW w:w="1100" w:type="dxa"/>
            <w:tcBorders>
              <w:top w:val="nil"/>
              <w:left w:val="nil"/>
              <w:bottom w:val="single" w:sz="4" w:space="0" w:color="auto"/>
              <w:right w:val="single" w:sz="4" w:space="0" w:color="auto"/>
            </w:tcBorders>
            <w:shd w:val="clear" w:color="auto" w:fill="auto"/>
            <w:noWrap/>
            <w:vAlign w:val="bottom"/>
            <w:hideMark/>
          </w:tcPr>
          <w:p w14:paraId="3DD9534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555B9A69"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363F980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40B7C48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934" w:type="dxa"/>
            <w:tcBorders>
              <w:top w:val="nil"/>
              <w:left w:val="nil"/>
              <w:bottom w:val="single" w:sz="4" w:space="0" w:color="auto"/>
              <w:right w:val="single" w:sz="4" w:space="0" w:color="auto"/>
            </w:tcBorders>
            <w:shd w:val="clear" w:color="auto" w:fill="auto"/>
            <w:noWrap/>
            <w:vAlign w:val="bottom"/>
            <w:hideMark/>
          </w:tcPr>
          <w:p w14:paraId="64FBE25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E26CEE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1DCC06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2CCDD74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6FC8B0E8"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48178678"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F0002C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42</w:t>
            </w:r>
          </w:p>
        </w:tc>
        <w:tc>
          <w:tcPr>
            <w:tcW w:w="1196" w:type="dxa"/>
            <w:tcBorders>
              <w:top w:val="nil"/>
              <w:left w:val="nil"/>
              <w:bottom w:val="single" w:sz="4" w:space="0" w:color="auto"/>
              <w:right w:val="single" w:sz="4" w:space="0" w:color="auto"/>
            </w:tcBorders>
            <w:shd w:val="clear" w:color="auto" w:fill="auto"/>
            <w:noWrap/>
            <w:vAlign w:val="bottom"/>
            <w:hideMark/>
          </w:tcPr>
          <w:p w14:paraId="4E780834"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P0064295</w:t>
            </w:r>
          </w:p>
        </w:tc>
        <w:tc>
          <w:tcPr>
            <w:tcW w:w="2590" w:type="dxa"/>
            <w:tcBorders>
              <w:top w:val="nil"/>
              <w:left w:val="nil"/>
              <w:bottom w:val="single" w:sz="4" w:space="0" w:color="auto"/>
              <w:right w:val="single" w:sz="4" w:space="0" w:color="auto"/>
            </w:tcBorders>
            <w:shd w:val="clear" w:color="auto" w:fill="auto"/>
            <w:noWrap/>
            <w:vAlign w:val="bottom"/>
            <w:hideMark/>
          </w:tcPr>
          <w:p w14:paraId="6DDF8BC1"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.Separator goriva </w:t>
            </w:r>
          </w:p>
        </w:tc>
        <w:tc>
          <w:tcPr>
            <w:tcW w:w="2185" w:type="dxa"/>
            <w:tcBorders>
              <w:top w:val="nil"/>
              <w:left w:val="nil"/>
              <w:bottom w:val="single" w:sz="4" w:space="0" w:color="auto"/>
              <w:right w:val="single" w:sz="4" w:space="0" w:color="auto"/>
            </w:tcBorders>
            <w:shd w:val="clear" w:color="auto" w:fill="auto"/>
            <w:noWrap/>
            <w:vAlign w:val="bottom"/>
            <w:hideMark/>
          </w:tcPr>
          <w:p w14:paraId="3401554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867-01-1184 ;P551052</w:t>
            </w:r>
          </w:p>
        </w:tc>
        <w:tc>
          <w:tcPr>
            <w:tcW w:w="1100" w:type="dxa"/>
            <w:tcBorders>
              <w:top w:val="nil"/>
              <w:left w:val="nil"/>
              <w:bottom w:val="single" w:sz="4" w:space="0" w:color="auto"/>
              <w:right w:val="single" w:sz="4" w:space="0" w:color="auto"/>
            </w:tcBorders>
            <w:shd w:val="clear" w:color="auto" w:fill="auto"/>
            <w:noWrap/>
            <w:vAlign w:val="bottom"/>
            <w:hideMark/>
          </w:tcPr>
          <w:p w14:paraId="3231BA32"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vAlign w:val="bottom"/>
            <w:hideMark/>
          </w:tcPr>
          <w:p w14:paraId="38C0E07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5A70EA7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8DF7C8C"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6</w:t>
            </w:r>
          </w:p>
        </w:tc>
        <w:tc>
          <w:tcPr>
            <w:tcW w:w="934" w:type="dxa"/>
            <w:tcBorders>
              <w:top w:val="nil"/>
              <w:left w:val="nil"/>
              <w:bottom w:val="single" w:sz="4" w:space="0" w:color="auto"/>
              <w:right w:val="single" w:sz="4" w:space="0" w:color="auto"/>
            </w:tcBorders>
            <w:shd w:val="clear" w:color="auto" w:fill="auto"/>
            <w:noWrap/>
            <w:vAlign w:val="bottom"/>
            <w:hideMark/>
          </w:tcPr>
          <w:p w14:paraId="70B9CBDE"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vAlign w:val="bottom"/>
            <w:hideMark/>
          </w:tcPr>
          <w:p w14:paraId="22CEE8A7"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76C022C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vAlign w:val="bottom"/>
            <w:hideMark/>
          </w:tcPr>
          <w:p w14:paraId="44045EBA"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76B2E567"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655D11B1" w14:textId="77777777" w:rsidTr="00001EC8">
        <w:trPr>
          <w:trHeight w:val="27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498E92B8"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43</w:t>
            </w:r>
          </w:p>
        </w:tc>
        <w:tc>
          <w:tcPr>
            <w:tcW w:w="1196" w:type="dxa"/>
            <w:tcBorders>
              <w:top w:val="nil"/>
              <w:left w:val="nil"/>
              <w:bottom w:val="single" w:sz="4" w:space="0" w:color="auto"/>
              <w:right w:val="single" w:sz="4" w:space="0" w:color="auto"/>
            </w:tcBorders>
            <w:shd w:val="clear" w:color="auto" w:fill="auto"/>
            <w:noWrap/>
            <w:vAlign w:val="bottom"/>
            <w:hideMark/>
          </w:tcPr>
          <w:p w14:paraId="7D9F709C"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44004752</w:t>
            </w:r>
          </w:p>
        </w:tc>
        <w:tc>
          <w:tcPr>
            <w:tcW w:w="2590" w:type="dxa"/>
            <w:tcBorders>
              <w:top w:val="nil"/>
              <w:left w:val="nil"/>
              <w:bottom w:val="single" w:sz="4" w:space="0" w:color="auto"/>
              <w:right w:val="single" w:sz="4" w:space="0" w:color="auto"/>
            </w:tcBorders>
            <w:shd w:val="clear" w:color="000000" w:fill="FFFFFF"/>
            <w:noWrap/>
            <w:vAlign w:val="bottom"/>
            <w:hideMark/>
          </w:tcPr>
          <w:p w14:paraId="68B013B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000000" w:fill="FFFFFF"/>
            <w:noWrap/>
            <w:vAlign w:val="bottom"/>
            <w:hideMark/>
          </w:tcPr>
          <w:p w14:paraId="45F16E35"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593-12-7558 ;3401544;</w:t>
            </w:r>
          </w:p>
        </w:tc>
        <w:tc>
          <w:tcPr>
            <w:tcW w:w="1100" w:type="dxa"/>
            <w:tcBorders>
              <w:top w:val="nil"/>
              <w:left w:val="nil"/>
              <w:bottom w:val="nil"/>
              <w:right w:val="single" w:sz="4" w:space="0" w:color="auto"/>
            </w:tcBorders>
            <w:shd w:val="clear" w:color="auto" w:fill="auto"/>
            <w:noWrap/>
            <w:vAlign w:val="bottom"/>
            <w:hideMark/>
          </w:tcPr>
          <w:p w14:paraId="5A1DC477"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nil"/>
              <w:right w:val="single" w:sz="4" w:space="0" w:color="auto"/>
            </w:tcBorders>
            <w:shd w:val="clear" w:color="000000" w:fill="FFFFFF"/>
            <w:vAlign w:val="bottom"/>
            <w:hideMark/>
          </w:tcPr>
          <w:p w14:paraId="4306E19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7A087DC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32CEDA32"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80</w:t>
            </w:r>
          </w:p>
        </w:tc>
        <w:tc>
          <w:tcPr>
            <w:tcW w:w="934" w:type="dxa"/>
            <w:tcBorders>
              <w:top w:val="nil"/>
              <w:left w:val="nil"/>
              <w:bottom w:val="single" w:sz="4" w:space="0" w:color="auto"/>
              <w:right w:val="single" w:sz="4" w:space="0" w:color="auto"/>
            </w:tcBorders>
            <w:shd w:val="clear" w:color="auto" w:fill="auto"/>
            <w:noWrap/>
            <w:vAlign w:val="bottom"/>
            <w:hideMark/>
          </w:tcPr>
          <w:p w14:paraId="449576F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nil"/>
              <w:right w:val="single" w:sz="4" w:space="0" w:color="auto"/>
            </w:tcBorders>
            <w:shd w:val="clear" w:color="000000" w:fill="FFFFFF"/>
            <w:vAlign w:val="bottom"/>
            <w:hideMark/>
          </w:tcPr>
          <w:p w14:paraId="3501FAE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2802946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nil"/>
              <w:right w:val="single" w:sz="4" w:space="0" w:color="auto"/>
            </w:tcBorders>
            <w:shd w:val="clear" w:color="000000" w:fill="FFFFFF"/>
            <w:vAlign w:val="bottom"/>
            <w:hideMark/>
          </w:tcPr>
          <w:p w14:paraId="0605221F"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0DFAB0CB"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11</w:t>
            </w:r>
          </w:p>
        </w:tc>
      </w:tr>
      <w:tr w:rsidR="00505272" w:rsidRPr="00505272" w14:paraId="6336354E" w14:textId="77777777" w:rsidTr="00001EC8">
        <w:trPr>
          <w:trHeight w:val="30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E7CAB1D"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44</w:t>
            </w:r>
          </w:p>
        </w:tc>
        <w:tc>
          <w:tcPr>
            <w:tcW w:w="1196" w:type="dxa"/>
            <w:tcBorders>
              <w:top w:val="nil"/>
              <w:left w:val="nil"/>
              <w:bottom w:val="single" w:sz="4" w:space="0" w:color="auto"/>
              <w:right w:val="single" w:sz="4" w:space="0" w:color="auto"/>
            </w:tcBorders>
            <w:shd w:val="clear" w:color="auto" w:fill="auto"/>
            <w:noWrap/>
            <w:vAlign w:val="bottom"/>
            <w:hideMark/>
          </w:tcPr>
          <w:p w14:paraId="4FBD3C05"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44004752</w:t>
            </w:r>
          </w:p>
        </w:tc>
        <w:tc>
          <w:tcPr>
            <w:tcW w:w="2590" w:type="dxa"/>
            <w:tcBorders>
              <w:top w:val="nil"/>
              <w:left w:val="nil"/>
              <w:bottom w:val="single" w:sz="4" w:space="0" w:color="auto"/>
              <w:right w:val="single" w:sz="4" w:space="0" w:color="auto"/>
            </w:tcBorders>
            <w:shd w:val="clear" w:color="000000" w:fill="FFFFFF"/>
            <w:noWrap/>
            <w:vAlign w:val="bottom"/>
            <w:hideMark/>
          </w:tcPr>
          <w:p w14:paraId="29B4666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000000" w:fill="FFFFFF"/>
            <w:noWrap/>
            <w:vAlign w:val="bottom"/>
            <w:hideMark/>
          </w:tcPr>
          <w:p w14:paraId="08C96E6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593-12-7558 ;3401544;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29D88B0"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14:paraId="609199E8"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4CCA4E8B"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08340E9B"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934" w:type="dxa"/>
            <w:tcBorders>
              <w:top w:val="nil"/>
              <w:left w:val="nil"/>
              <w:bottom w:val="single" w:sz="4" w:space="0" w:color="auto"/>
              <w:right w:val="single" w:sz="4" w:space="0" w:color="auto"/>
            </w:tcBorders>
            <w:shd w:val="clear" w:color="auto" w:fill="auto"/>
            <w:noWrap/>
            <w:vAlign w:val="bottom"/>
            <w:hideMark/>
          </w:tcPr>
          <w:p w14:paraId="5020F732"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single" w:sz="4" w:space="0" w:color="auto"/>
              <w:left w:val="nil"/>
              <w:bottom w:val="single" w:sz="4" w:space="0" w:color="auto"/>
              <w:right w:val="single" w:sz="4" w:space="0" w:color="auto"/>
            </w:tcBorders>
            <w:shd w:val="clear" w:color="000000" w:fill="FFFFFF"/>
            <w:noWrap/>
            <w:vAlign w:val="bottom"/>
            <w:hideMark/>
          </w:tcPr>
          <w:p w14:paraId="1BB81D6C"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014D6D10"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25DB47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2FE0EECF"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14</w:t>
            </w:r>
          </w:p>
        </w:tc>
      </w:tr>
      <w:tr w:rsidR="00505272" w:rsidRPr="00505272" w14:paraId="4A0F3F6A" w14:textId="77777777" w:rsidTr="00001EC8">
        <w:trPr>
          <w:trHeight w:val="300"/>
        </w:trPr>
        <w:tc>
          <w:tcPr>
            <w:tcW w:w="490" w:type="dxa"/>
            <w:tcBorders>
              <w:top w:val="nil"/>
              <w:left w:val="single" w:sz="4" w:space="0" w:color="auto"/>
              <w:bottom w:val="single" w:sz="4" w:space="0" w:color="auto"/>
              <w:right w:val="single" w:sz="4" w:space="0" w:color="auto"/>
            </w:tcBorders>
            <w:shd w:val="clear" w:color="000000" w:fill="FFFFFF"/>
            <w:vAlign w:val="bottom"/>
            <w:hideMark/>
          </w:tcPr>
          <w:p w14:paraId="31A7D913"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45</w:t>
            </w:r>
          </w:p>
        </w:tc>
        <w:tc>
          <w:tcPr>
            <w:tcW w:w="1196" w:type="dxa"/>
            <w:tcBorders>
              <w:top w:val="nil"/>
              <w:left w:val="nil"/>
              <w:bottom w:val="single" w:sz="4" w:space="0" w:color="auto"/>
              <w:right w:val="single" w:sz="4" w:space="0" w:color="auto"/>
            </w:tcBorders>
            <w:shd w:val="clear" w:color="auto" w:fill="auto"/>
            <w:noWrap/>
            <w:vAlign w:val="bottom"/>
            <w:hideMark/>
          </w:tcPr>
          <w:p w14:paraId="0F3F8712"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44004752</w:t>
            </w:r>
          </w:p>
        </w:tc>
        <w:tc>
          <w:tcPr>
            <w:tcW w:w="2590" w:type="dxa"/>
            <w:tcBorders>
              <w:top w:val="nil"/>
              <w:left w:val="nil"/>
              <w:bottom w:val="single" w:sz="4" w:space="0" w:color="auto"/>
              <w:right w:val="single" w:sz="4" w:space="0" w:color="auto"/>
            </w:tcBorders>
            <w:shd w:val="clear" w:color="000000" w:fill="FFFFFF"/>
            <w:noWrap/>
            <w:vAlign w:val="bottom"/>
            <w:hideMark/>
          </w:tcPr>
          <w:p w14:paraId="132D76DD"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.Filter ulja motora </w:t>
            </w:r>
          </w:p>
        </w:tc>
        <w:tc>
          <w:tcPr>
            <w:tcW w:w="2185" w:type="dxa"/>
            <w:tcBorders>
              <w:top w:val="nil"/>
              <w:left w:val="nil"/>
              <w:bottom w:val="single" w:sz="4" w:space="0" w:color="auto"/>
              <w:right w:val="single" w:sz="4" w:space="0" w:color="auto"/>
            </w:tcBorders>
            <w:shd w:val="clear" w:color="000000" w:fill="FFFFFF"/>
            <w:noWrap/>
            <w:vAlign w:val="bottom"/>
            <w:hideMark/>
          </w:tcPr>
          <w:p w14:paraId="5235AE0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xml:space="preserve"> 593-12-7558 ;3401544;</w:t>
            </w:r>
          </w:p>
        </w:tc>
        <w:tc>
          <w:tcPr>
            <w:tcW w:w="1100" w:type="dxa"/>
            <w:tcBorders>
              <w:top w:val="nil"/>
              <w:left w:val="nil"/>
              <w:bottom w:val="single" w:sz="4" w:space="0" w:color="auto"/>
              <w:right w:val="single" w:sz="4" w:space="0" w:color="auto"/>
            </w:tcBorders>
            <w:shd w:val="clear" w:color="auto" w:fill="auto"/>
            <w:noWrap/>
            <w:vAlign w:val="bottom"/>
            <w:hideMark/>
          </w:tcPr>
          <w:p w14:paraId="7062807C" w14:textId="77777777" w:rsidR="00505272" w:rsidRPr="00505272" w:rsidRDefault="00505272" w:rsidP="00505272">
            <w:pPr>
              <w:spacing w:after="0" w:line="240" w:lineRule="auto"/>
              <w:jc w:val="center"/>
              <w:rPr>
                <w:rFonts w:ascii="Calibri" w:eastAsia="Times New Roman" w:hAnsi="Calibri" w:cs="Arial"/>
                <w:color w:val="000000"/>
                <w:lang w:eastAsia="sr-Latn-RS"/>
              </w:rPr>
            </w:pPr>
            <w:r w:rsidRPr="00505272">
              <w:rPr>
                <w:rFonts w:ascii="Calibri" w:eastAsia="Times New Roman" w:hAnsi="Calibri" w:cs="Arial"/>
                <w:color w:val="000000"/>
                <w:lang w:eastAsia="sr-Latn-RS"/>
              </w:rPr>
              <w:t> </w:t>
            </w:r>
          </w:p>
        </w:tc>
        <w:tc>
          <w:tcPr>
            <w:tcW w:w="1266" w:type="dxa"/>
            <w:tcBorders>
              <w:top w:val="nil"/>
              <w:left w:val="nil"/>
              <w:bottom w:val="single" w:sz="4" w:space="0" w:color="auto"/>
              <w:right w:val="single" w:sz="4" w:space="0" w:color="auto"/>
            </w:tcBorders>
            <w:shd w:val="clear" w:color="000000" w:fill="FFFFFF"/>
            <w:noWrap/>
            <w:vAlign w:val="bottom"/>
            <w:hideMark/>
          </w:tcPr>
          <w:p w14:paraId="0DE8007F"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606" w:type="dxa"/>
            <w:tcBorders>
              <w:top w:val="nil"/>
              <w:left w:val="nil"/>
              <w:bottom w:val="single" w:sz="4" w:space="0" w:color="auto"/>
              <w:right w:val="single" w:sz="4" w:space="0" w:color="auto"/>
            </w:tcBorders>
            <w:shd w:val="clear" w:color="auto" w:fill="auto"/>
            <w:noWrap/>
            <w:vAlign w:val="bottom"/>
            <w:hideMark/>
          </w:tcPr>
          <w:p w14:paraId="1867CDE6"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14:paraId="6152A826" w14:textId="77777777" w:rsidR="00505272" w:rsidRPr="00505272" w:rsidRDefault="00505272" w:rsidP="00505272">
            <w:pPr>
              <w:spacing w:after="0" w:line="240" w:lineRule="auto"/>
              <w:jc w:val="center"/>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c>
          <w:tcPr>
            <w:tcW w:w="934" w:type="dxa"/>
            <w:tcBorders>
              <w:top w:val="nil"/>
              <w:left w:val="nil"/>
              <w:bottom w:val="single" w:sz="4" w:space="0" w:color="auto"/>
              <w:right w:val="single" w:sz="4" w:space="0" w:color="auto"/>
            </w:tcBorders>
            <w:shd w:val="clear" w:color="auto" w:fill="auto"/>
            <w:noWrap/>
            <w:vAlign w:val="bottom"/>
            <w:hideMark/>
          </w:tcPr>
          <w:p w14:paraId="3B09B177"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34" w:type="dxa"/>
            <w:tcBorders>
              <w:top w:val="nil"/>
              <w:left w:val="nil"/>
              <w:bottom w:val="single" w:sz="4" w:space="0" w:color="auto"/>
              <w:right w:val="single" w:sz="4" w:space="0" w:color="auto"/>
            </w:tcBorders>
            <w:shd w:val="clear" w:color="000000" w:fill="FFFFFF"/>
            <w:noWrap/>
            <w:vAlign w:val="bottom"/>
            <w:hideMark/>
          </w:tcPr>
          <w:p w14:paraId="7DE9FF23"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1081" w:type="dxa"/>
            <w:tcBorders>
              <w:top w:val="nil"/>
              <w:left w:val="nil"/>
              <w:bottom w:val="single" w:sz="4" w:space="0" w:color="auto"/>
              <w:right w:val="single" w:sz="4" w:space="0" w:color="auto"/>
            </w:tcBorders>
            <w:shd w:val="clear" w:color="000000" w:fill="FFFFFF"/>
            <w:vAlign w:val="bottom"/>
            <w:hideMark/>
          </w:tcPr>
          <w:p w14:paraId="14EDEAE9"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987" w:type="dxa"/>
            <w:tcBorders>
              <w:top w:val="nil"/>
              <w:left w:val="nil"/>
              <w:bottom w:val="single" w:sz="4" w:space="0" w:color="auto"/>
              <w:right w:val="single" w:sz="4" w:space="0" w:color="auto"/>
            </w:tcBorders>
            <w:shd w:val="clear" w:color="000000" w:fill="FFFFFF"/>
            <w:noWrap/>
            <w:vAlign w:val="bottom"/>
            <w:hideMark/>
          </w:tcPr>
          <w:p w14:paraId="0659B69A" w14:textId="77777777" w:rsidR="00505272" w:rsidRPr="00505272" w:rsidRDefault="00505272" w:rsidP="00505272">
            <w:pPr>
              <w:spacing w:after="0" w:line="240" w:lineRule="auto"/>
              <w:rPr>
                <w:rFonts w:ascii="Arial" w:eastAsia="Times New Roman" w:hAnsi="Arial" w:cs="Arial"/>
                <w:sz w:val="20"/>
                <w:szCs w:val="20"/>
                <w:lang w:eastAsia="sr-Latn-RS"/>
              </w:rPr>
            </w:pPr>
            <w:r w:rsidRPr="00505272">
              <w:rPr>
                <w:rFonts w:ascii="Arial" w:eastAsia="Times New Roman" w:hAnsi="Arial" w:cs="Arial"/>
                <w:sz w:val="20"/>
                <w:szCs w:val="20"/>
                <w:lang w:eastAsia="sr-Latn-RS"/>
              </w:rPr>
              <w:t> </w:t>
            </w:r>
          </w:p>
        </w:tc>
        <w:tc>
          <w:tcPr>
            <w:tcW w:w="513" w:type="dxa"/>
            <w:tcBorders>
              <w:top w:val="nil"/>
              <w:left w:val="nil"/>
              <w:bottom w:val="single" w:sz="4" w:space="0" w:color="auto"/>
              <w:right w:val="single" w:sz="4" w:space="0" w:color="auto"/>
            </w:tcBorders>
            <w:shd w:val="clear" w:color="auto" w:fill="auto"/>
            <w:noWrap/>
            <w:vAlign w:val="bottom"/>
            <w:hideMark/>
          </w:tcPr>
          <w:p w14:paraId="3ABEF023" w14:textId="77777777" w:rsidR="00505272" w:rsidRPr="00505272" w:rsidRDefault="00505272" w:rsidP="00505272">
            <w:pPr>
              <w:spacing w:after="0" w:line="240" w:lineRule="auto"/>
              <w:jc w:val="right"/>
              <w:rPr>
                <w:rFonts w:ascii="Arial" w:eastAsia="Times New Roman" w:hAnsi="Arial" w:cs="Arial"/>
                <w:sz w:val="20"/>
                <w:szCs w:val="20"/>
                <w:lang w:eastAsia="sr-Latn-RS"/>
              </w:rPr>
            </w:pPr>
            <w:r w:rsidRPr="00505272">
              <w:rPr>
                <w:rFonts w:ascii="Arial" w:eastAsia="Times New Roman" w:hAnsi="Arial" w:cs="Arial"/>
                <w:sz w:val="20"/>
                <w:szCs w:val="20"/>
                <w:lang w:eastAsia="sr-Latn-RS"/>
              </w:rPr>
              <w:t>10</w:t>
            </w:r>
          </w:p>
        </w:tc>
      </w:tr>
    </w:tbl>
    <w:p w14:paraId="2F39ECCB" w14:textId="77777777" w:rsidR="00857E33" w:rsidRDefault="00857E33"/>
    <w:p w14:paraId="647C2877" w14:textId="77777777" w:rsidR="00AE7C17" w:rsidRDefault="00AE7C17"/>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001EC8" w:rsidRPr="000657AE" w14:paraId="712FA770" w14:textId="77777777" w:rsidTr="00001EC8">
        <w:trPr>
          <w:trHeight w:val="388"/>
        </w:trPr>
        <w:tc>
          <w:tcPr>
            <w:tcW w:w="396" w:type="dxa"/>
            <w:vAlign w:val="center"/>
          </w:tcPr>
          <w:p w14:paraId="60594C1F" w14:textId="77777777" w:rsidR="00001EC8" w:rsidRPr="000657AE" w:rsidRDefault="00001EC8" w:rsidP="00001EC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5CCA345A" w14:textId="77777777" w:rsidR="00001EC8" w:rsidRPr="000657AE" w:rsidRDefault="00001EC8" w:rsidP="00001EC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54473A89" w14:textId="77777777" w:rsidR="00001EC8" w:rsidRPr="000657AE" w:rsidRDefault="00001EC8" w:rsidP="00001EC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4B9D6B71" w14:textId="77777777" w:rsidR="00001EC8" w:rsidRPr="000657AE" w:rsidRDefault="00001EC8" w:rsidP="00001EC8">
            <w:pPr>
              <w:spacing w:after="0" w:line="240" w:lineRule="auto"/>
              <w:jc w:val="both"/>
              <w:rPr>
                <w:rFonts w:ascii="Arial" w:eastAsia="Times New Roman" w:hAnsi="Arial" w:cs="Arial"/>
                <w:color w:val="FF0000"/>
                <w:sz w:val="16"/>
                <w:szCs w:val="16"/>
                <w:lang w:val="en-US"/>
              </w:rPr>
            </w:pPr>
          </w:p>
        </w:tc>
      </w:tr>
      <w:tr w:rsidR="00001EC8" w:rsidRPr="000657AE" w14:paraId="5B840FA0" w14:textId="77777777" w:rsidTr="00001EC8">
        <w:trPr>
          <w:trHeight w:val="354"/>
        </w:trPr>
        <w:tc>
          <w:tcPr>
            <w:tcW w:w="396" w:type="dxa"/>
            <w:tcBorders>
              <w:bottom w:val="single" w:sz="4" w:space="0" w:color="auto"/>
            </w:tcBorders>
            <w:vAlign w:val="center"/>
          </w:tcPr>
          <w:p w14:paraId="4C376847" w14:textId="77777777" w:rsidR="00001EC8" w:rsidRPr="000657AE" w:rsidRDefault="00001EC8" w:rsidP="00001EC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04A8378D" w14:textId="77777777" w:rsidR="00001EC8" w:rsidRPr="000657AE" w:rsidRDefault="00001EC8" w:rsidP="00001EC8">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4467C1D6" w14:textId="77777777" w:rsidR="00001EC8" w:rsidRPr="000657AE" w:rsidRDefault="00001EC8" w:rsidP="00001EC8">
            <w:pPr>
              <w:spacing w:after="0" w:line="240" w:lineRule="auto"/>
              <w:jc w:val="both"/>
              <w:rPr>
                <w:rFonts w:ascii="Arial" w:eastAsia="Times New Roman" w:hAnsi="Arial" w:cs="Arial"/>
                <w:color w:val="FF0000"/>
                <w:sz w:val="16"/>
                <w:szCs w:val="16"/>
                <w:lang w:val="en-US"/>
              </w:rPr>
            </w:pPr>
          </w:p>
        </w:tc>
      </w:tr>
      <w:tr w:rsidR="00001EC8" w:rsidRPr="000657AE" w14:paraId="3B012DEA" w14:textId="77777777" w:rsidTr="00001EC8">
        <w:trPr>
          <w:trHeight w:val="295"/>
        </w:trPr>
        <w:tc>
          <w:tcPr>
            <w:tcW w:w="396" w:type="dxa"/>
            <w:tcBorders>
              <w:bottom w:val="single" w:sz="4" w:space="0" w:color="auto"/>
            </w:tcBorders>
            <w:vAlign w:val="center"/>
          </w:tcPr>
          <w:p w14:paraId="745841A4" w14:textId="77777777" w:rsidR="00001EC8" w:rsidRPr="000657AE" w:rsidRDefault="00001EC8" w:rsidP="00001EC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78DB2C95" w14:textId="77777777" w:rsidR="00001EC8" w:rsidRPr="000657AE" w:rsidRDefault="00001EC8" w:rsidP="00001EC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0B4A41A6" w14:textId="77777777" w:rsidR="00001EC8" w:rsidRPr="000657AE" w:rsidRDefault="00001EC8" w:rsidP="00001EC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3AC537F9" w14:textId="77777777" w:rsidR="00001EC8" w:rsidRPr="000657AE" w:rsidRDefault="00001EC8" w:rsidP="00001EC8">
            <w:pPr>
              <w:spacing w:after="0" w:line="240" w:lineRule="auto"/>
              <w:jc w:val="both"/>
              <w:rPr>
                <w:rFonts w:ascii="Arial" w:eastAsia="Times New Roman" w:hAnsi="Arial" w:cs="Arial"/>
                <w:color w:val="FF0000"/>
                <w:sz w:val="16"/>
                <w:szCs w:val="16"/>
                <w:lang w:val="en-US"/>
              </w:rPr>
            </w:pPr>
          </w:p>
        </w:tc>
      </w:tr>
    </w:tbl>
    <w:p w14:paraId="5306FCFE" w14:textId="77777777" w:rsidR="00663022" w:rsidRDefault="00663022"/>
    <w:p w14:paraId="04708DB8" w14:textId="77777777" w:rsidR="00001EC8" w:rsidRDefault="00001EC8"/>
    <w:p w14:paraId="6CF98DA1" w14:textId="77777777" w:rsidR="00001EC8" w:rsidRDefault="00001EC8"/>
    <w:p w14:paraId="3CBB45C3" w14:textId="77777777" w:rsidR="00001EC8" w:rsidRDefault="00001EC8"/>
    <w:tbl>
      <w:tblPr>
        <w:tblW w:w="15031" w:type="dxa"/>
        <w:tblInd w:w="-137" w:type="dxa"/>
        <w:tblLayout w:type="fixed"/>
        <w:tblLook w:val="04A0" w:firstRow="1" w:lastRow="0" w:firstColumn="1" w:lastColumn="0" w:noHBand="0" w:noVBand="1"/>
      </w:tblPr>
      <w:tblGrid>
        <w:gridCol w:w="563"/>
        <w:gridCol w:w="1154"/>
        <w:gridCol w:w="2959"/>
        <w:gridCol w:w="1731"/>
        <w:gridCol w:w="1129"/>
        <w:gridCol w:w="1300"/>
        <w:gridCol w:w="618"/>
        <w:gridCol w:w="1018"/>
        <w:gridCol w:w="958"/>
        <w:gridCol w:w="998"/>
        <w:gridCol w:w="1054"/>
        <w:gridCol w:w="1012"/>
        <w:gridCol w:w="537"/>
      </w:tblGrid>
      <w:tr w:rsidR="00001EC8" w:rsidRPr="00001EC8" w14:paraId="04AC2574" w14:textId="77777777" w:rsidTr="002B619D">
        <w:trPr>
          <w:trHeight w:val="255"/>
        </w:trPr>
        <w:tc>
          <w:tcPr>
            <w:tcW w:w="563" w:type="dxa"/>
            <w:tcBorders>
              <w:top w:val="nil"/>
              <w:left w:val="nil"/>
              <w:bottom w:val="nil"/>
              <w:right w:val="nil"/>
            </w:tcBorders>
            <w:shd w:val="clear" w:color="auto" w:fill="auto"/>
            <w:noWrap/>
            <w:vAlign w:val="bottom"/>
            <w:hideMark/>
          </w:tcPr>
          <w:p w14:paraId="2A0B8189" w14:textId="77777777" w:rsidR="00001EC8" w:rsidRPr="00001EC8" w:rsidRDefault="00001EC8" w:rsidP="00001EC8">
            <w:pPr>
              <w:spacing w:after="0" w:line="240" w:lineRule="auto"/>
              <w:rPr>
                <w:rFonts w:ascii="Times New Roman" w:eastAsia="Times New Roman" w:hAnsi="Times New Roman" w:cs="Times New Roman"/>
                <w:sz w:val="24"/>
                <w:szCs w:val="24"/>
                <w:lang w:eastAsia="sr-Latn-RS"/>
              </w:rPr>
            </w:pPr>
          </w:p>
        </w:tc>
        <w:tc>
          <w:tcPr>
            <w:tcW w:w="1154" w:type="dxa"/>
            <w:tcBorders>
              <w:top w:val="nil"/>
              <w:left w:val="nil"/>
              <w:bottom w:val="nil"/>
              <w:right w:val="nil"/>
            </w:tcBorders>
            <w:shd w:val="clear" w:color="auto" w:fill="auto"/>
            <w:noWrap/>
            <w:vAlign w:val="bottom"/>
            <w:hideMark/>
          </w:tcPr>
          <w:p w14:paraId="1675291B" w14:textId="77777777" w:rsidR="00001EC8" w:rsidRPr="00001EC8" w:rsidRDefault="00001EC8" w:rsidP="00001EC8">
            <w:pPr>
              <w:spacing w:after="0" w:line="240" w:lineRule="auto"/>
              <w:rPr>
                <w:rFonts w:ascii="Times New Roman" w:eastAsia="Times New Roman" w:hAnsi="Times New Roman" w:cs="Times New Roman"/>
                <w:sz w:val="20"/>
                <w:szCs w:val="20"/>
                <w:lang w:eastAsia="sr-Latn-RS"/>
              </w:rPr>
            </w:pPr>
          </w:p>
        </w:tc>
        <w:tc>
          <w:tcPr>
            <w:tcW w:w="4690" w:type="dxa"/>
            <w:gridSpan w:val="2"/>
            <w:tcBorders>
              <w:top w:val="nil"/>
              <w:left w:val="nil"/>
              <w:bottom w:val="nil"/>
              <w:right w:val="nil"/>
            </w:tcBorders>
            <w:shd w:val="clear" w:color="auto" w:fill="auto"/>
            <w:noWrap/>
            <w:vAlign w:val="bottom"/>
            <w:hideMark/>
          </w:tcPr>
          <w:p w14:paraId="27B6BD76" w14:textId="77777777" w:rsidR="00001EC8" w:rsidRPr="00001EC8" w:rsidRDefault="00001EC8" w:rsidP="00001EC8">
            <w:pPr>
              <w:spacing w:after="0" w:line="240" w:lineRule="auto"/>
              <w:rPr>
                <w:rFonts w:ascii="Arial" w:eastAsia="Times New Roman" w:hAnsi="Arial" w:cs="Arial"/>
                <w:b/>
                <w:bCs/>
                <w:sz w:val="20"/>
                <w:szCs w:val="20"/>
                <w:lang w:eastAsia="sr-Latn-RS"/>
              </w:rPr>
            </w:pPr>
            <w:r w:rsidRPr="00001EC8">
              <w:rPr>
                <w:rFonts w:ascii="Arial" w:eastAsia="Times New Roman" w:hAnsi="Arial" w:cs="Arial"/>
                <w:b/>
                <w:bCs/>
                <w:sz w:val="20"/>
                <w:szCs w:val="20"/>
                <w:lang w:eastAsia="sr-Latn-RS"/>
              </w:rPr>
              <w:t>ПАРТИЈА 4 : TGT 160PY,SHANTUI</w:t>
            </w:r>
          </w:p>
        </w:tc>
        <w:tc>
          <w:tcPr>
            <w:tcW w:w="1129" w:type="dxa"/>
            <w:tcBorders>
              <w:top w:val="nil"/>
              <w:left w:val="nil"/>
              <w:bottom w:val="nil"/>
              <w:right w:val="nil"/>
            </w:tcBorders>
            <w:shd w:val="clear" w:color="auto" w:fill="auto"/>
            <w:noWrap/>
            <w:vAlign w:val="bottom"/>
            <w:hideMark/>
          </w:tcPr>
          <w:p w14:paraId="288F2ABD" w14:textId="77777777" w:rsidR="00001EC8" w:rsidRPr="00001EC8" w:rsidRDefault="00001EC8" w:rsidP="00001EC8">
            <w:pPr>
              <w:spacing w:after="0" w:line="240" w:lineRule="auto"/>
              <w:rPr>
                <w:rFonts w:ascii="Arial" w:eastAsia="Times New Roman" w:hAnsi="Arial" w:cs="Arial"/>
                <w:b/>
                <w:bCs/>
                <w:sz w:val="20"/>
                <w:szCs w:val="20"/>
                <w:lang w:eastAsia="sr-Latn-RS"/>
              </w:rPr>
            </w:pPr>
          </w:p>
        </w:tc>
        <w:tc>
          <w:tcPr>
            <w:tcW w:w="1300" w:type="dxa"/>
            <w:tcBorders>
              <w:top w:val="nil"/>
              <w:left w:val="nil"/>
              <w:bottom w:val="nil"/>
              <w:right w:val="nil"/>
            </w:tcBorders>
            <w:shd w:val="clear" w:color="auto" w:fill="auto"/>
            <w:noWrap/>
            <w:vAlign w:val="bottom"/>
            <w:hideMark/>
          </w:tcPr>
          <w:p w14:paraId="17676A75" w14:textId="77777777" w:rsidR="00001EC8" w:rsidRPr="00001EC8" w:rsidRDefault="00001EC8" w:rsidP="00001EC8">
            <w:pPr>
              <w:spacing w:after="0" w:line="240" w:lineRule="auto"/>
              <w:jc w:val="center"/>
              <w:rPr>
                <w:rFonts w:ascii="Times New Roman" w:eastAsia="Times New Roman" w:hAnsi="Times New Roman" w:cs="Times New Roman"/>
                <w:sz w:val="20"/>
                <w:szCs w:val="20"/>
                <w:lang w:eastAsia="sr-Latn-RS"/>
              </w:rPr>
            </w:pPr>
          </w:p>
        </w:tc>
        <w:tc>
          <w:tcPr>
            <w:tcW w:w="618" w:type="dxa"/>
            <w:tcBorders>
              <w:top w:val="nil"/>
              <w:left w:val="nil"/>
              <w:bottom w:val="nil"/>
              <w:right w:val="nil"/>
            </w:tcBorders>
            <w:shd w:val="clear" w:color="auto" w:fill="auto"/>
            <w:noWrap/>
            <w:vAlign w:val="bottom"/>
            <w:hideMark/>
          </w:tcPr>
          <w:p w14:paraId="756BBD27" w14:textId="77777777" w:rsidR="00001EC8" w:rsidRPr="00001EC8" w:rsidRDefault="00001EC8" w:rsidP="00001EC8">
            <w:pPr>
              <w:spacing w:after="0" w:line="240" w:lineRule="auto"/>
              <w:rPr>
                <w:rFonts w:ascii="Times New Roman" w:eastAsia="Times New Roman" w:hAnsi="Times New Roman" w:cs="Times New Roman"/>
                <w:sz w:val="20"/>
                <w:szCs w:val="20"/>
                <w:lang w:eastAsia="sr-Latn-RS"/>
              </w:rPr>
            </w:pPr>
          </w:p>
        </w:tc>
        <w:tc>
          <w:tcPr>
            <w:tcW w:w="1018" w:type="dxa"/>
            <w:tcBorders>
              <w:top w:val="nil"/>
              <w:left w:val="nil"/>
              <w:bottom w:val="nil"/>
              <w:right w:val="nil"/>
            </w:tcBorders>
            <w:shd w:val="clear" w:color="auto" w:fill="auto"/>
            <w:noWrap/>
            <w:vAlign w:val="bottom"/>
            <w:hideMark/>
          </w:tcPr>
          <w:p w14:paraId="41447947" w14:textId="77777777" w:rsidR="00001EC8" w:rsidRPr="00001EC8" w:rsidRDefault="00001EC8" w:rsidP="00001EC8">
            <w:pPr>
              <w:spacing w:after="0" w:line="240" w:lineRule="auto"/>
              <w:rPr>
                <w:rFonts w:ascii="Times New Roman" w:eastAsia="Times New Roman" w:hAnsi="Times New Roman" w:cs="Times New Roman"/>
                <w:sz w:val="20"/>
                <w:szCs w:val="20"/>
                <w:lang w:eastAsia="sr-Latn-RS"/>
              </w:rPr>
            </w:pPr>
          </w:p>
        </w:tc>
        <w:tc>
          <w:tcPr>
            <w:tcW w:w="958" w:type="dxa"/>
            <w:tcBorders>
              <w:top w:val="nil"/>
              <w:left w:val="nil"/>
              <w:bottom w:val="nil"/>
              <w:right w:val="nil"/>
            </w:tcBorders>
            <w:shd w:val="clear" w:color="auto" w:fill="auto"/>
            <w:noWrap/>
            <w:vAlign w:val="bottom"/>
            <w:hideMark/>
          </w:tcPr>
          <w:p w14:paraId="7AED7939" w14:textId="77777777" w:rsidR="00001EC8" w:rsidRPr="00001EC8" w:rsidRDefault="00001EC8" w:rsidP="00001EC8">
            <w:pPr>
              <w:spacing w:after="0" w:line="240" w:lineRule="auto"/>
              <w:jc w:val="center"/>
              <w:rPr>
                <w:rFonts w:ascii="Times New Roman" w:eastAsia="Times New Roman" w:hAnsi="Times New Roman" w:cs="Times New Roman"/>
                <w:sz w:val="20"/>
                <w:szCs w:val="20"/>
                <w:lang w:eastAsia="sr-Latn-RS"/>
              </w:rPr>
            </w:pPr>
          </w:p>
        </w:tc>
        <w:tc>
          <w:tcPr>
            <w:tcW w:w="998" w:type="dxa"/>
            <w:tcBorders>
              <w:top w:val="nil"/>
              <w:left w:val="nil"/>
              <w:bottom w:val="nil"/>
              <w:right w:val="nil"/>
            </w:tcBorders>
            <w:shd w:val="clear" w:color="auto" w:fill="auto"/>
            <w:noWrap/>
            <w:vAlign w:val="bottom"/>
            <w:hideMark/>
          </w:tcPr>
          <w:p w14:paraId="03507726" w14:textId="77777777" w:rsidR="00001EC8" w:rsidRPr="00001EC8" w:rsidRDefault="00001EC8" w:rsidP="00001EC8">
            <w:pPr>
              <w:spacing w:after="0" w:line="240" w:lineRule="auto"/>
              <w:jc w:val="center"/>
              <w:rPr>
                <w:rFonts w:ascii="Times New Roman" w:eastAsia="Times New Roman" w:hAnsi="Times New Roman" w:cs="Times New Roman"/>
                <w:sz w:val="20"/>
                <w:szCs w:val="20"/>
                <w:lang w:eastAsia="sr-Latn-RS"/>
              </w:rPr>
            </w:pPr>
          </w:p>
        </w:tc>
        <w:tc>
          <w:tcPr>
            <w:tcW w:w="1054" w:type="dxa"/>
            <w:tcBorders>
              <w:top w:val="nil"/>
              <w:left w:val="nil"/>
              <w:bottom w:val="nil"/>
              <w:right w:val="nil"/>
            </w:tcBorders>
            <w:shd w:val="clear" w:color="auto" w:fill="auto"/>
            <w:noWrap/>
            <w:vAlign w:val="bottom"/>
            <w:hideMark/>
          </w:tcPr>
          <w:p w14:paraId="40F78E99" w14:textId="77777777" w:rsidR="00001EC8" w:rsidRPr="00001EC8" w:rsidRDefault="00001EC8" w:rsidP="00001EC8">
            <w:pPr>
              <w:spacing w:after="0" w:line="240" w:lineRule="auto"/>
              <w:rPr>
                <w:rFonts w:ascii="Times New Roman" w:eastAsia="Times New Roman" w:hAnsi="Times New Roman" w:cs="Times New Roman"/>
                <w:sz w:val="20"/>
                <w:szCs w:val="20"/>
                <w:lang w:eastAsia="sr-Latn-RS"/>
              </w:rPr>
            </w:pPr>
          </w:p>
        </w:tc>
        <w:tc>
          <w:tcPr>
            <w:tcW w:w="1012" w:type="dxa"/>
            <w:tcBorders>
              <w:top w:val="nil"/>
              <w:left w:val="nil"/>
              <w:bottom w:val="nil"/>
              <w:right w:val="nil"/>
            </w:tcBorders>
            <w:shd w:val="clear" w:color="auto" w:fill="auto"/>
            <w:noWrap/>
            <w:vAlign w:val="bottom"/>
            <w:hideMark/>
          </w:tcPr>
          <w:p w14:paraId="74265A59" w14:textId="77777777" w:rsidR="00001EC8" w:rsidRPr="00001EC8" w:rsidRDefault="00001EC8" w:rsidP="00001EC8">
            <w:pPr>
              <w:spacing w:after="0" w:line="240" w:lineRule="auto"/>
              <w:rPr>
                <w:rFonts w:ascii="Times New Roman" w:eastAsia="Times New Roman" w:hAnsi="Times New Roman" w:cs="Times New Roman"/>
                <w:sz w:val="20"/>
                <w:szCs w:val="20"/>
                <w:lang w:eastAsia="sr-Latn-RS"/>
              </w:rPr>
            </w:pPr>
          </w:p>
        </w:tc>
        <w:tc>
          <w:tcPr>
            <w:tcW w:w="537" w:type="dxa"/>
            <w:tcBorders>
              <w:top w:val="nil"/>
              <w:left w:val="nil"/>
              <w:bottom w:val="nil"/>
              <w:right w:val="nil"/>
            </w:tcBorders>
            <w:shd w:val="clear" w:color="auto" w:fill="auto"/>
            <w:noWrap/>
            <w:vAlign w:val="bottom"/>
            <w:hideMark/>
          </w:tcPr>
          <w:p w14:paraId="7E650635" w14:textId="77777777" w:rsidR="00001EC8" w:rsidRPr="00001EC8" w:rsidRDefault="00001EC8" w:rsidP="00001EC8">
            <w:pPr>
              <w:spacing w:after="0" w:line="240" w:lineRule="auto"/>
              <w:rPr>
                <w:rFonts w:ascii="Times New Roman" w:eastAsia="Times New Roman" w:hAnsi="Times New Roman" w:cs="Times New Roman"/>
                <w:sz w:val="20"/>
                <w:szCs w:val="20"/>
                <w:lang w:eastAsia="sr-Latn-RS"/>
              </w:rPr>
            </w:pPr>
          </w:p>
        </w:tc>
      </w:tr>
      <w:tr w:rsidR="00001EC8" w:rsidRPr="00001EC8" w14:paraId="58F18F38" w14:textId="77777777" w:rsidTr="002B619D">
        <w:trPr>
          <w:trHeight w:val="885"/>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92E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Р.б</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14:paraId="4B8197D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Шифра</w:t>
            </w:r>
          </w:p>
        </w:tc>
        <w:tc>
          <w:tcPr>
            <w:tcW w:w="2959" w:type="dxa"/>
            <w:tcBorders>
              <w:top w:val="single" w:sz="4" w:space="0" w:color="auto"/>
              <w:left w:val="nil"/>
              <w:bottom w:val="single" w:sz="4" w:space="0" w:color="auto"/>
              <w:right w:val="single" w:sz="4" w:space="0" w:color="auto"/>
            </w:tcBorders>
            <w:shd w:val="clear" w:color="000000" w:fill="FFFFFF"/>
            <w:vAlign w:val="center"/>
            <w:hideMark/>
          </w:tcPr>
          <w:p w14:paraId="45ABBAF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Назив захтеваног добра или одговарајући</w:t>
            </w:r>
          </w:p>
        </w:tc>
        <w:tc>
          <w:tcPr>
            <w:tcW w:w="1731" w:type="dxa"/>
            <w:tcBorders>
              <w:top w:val="single" w:sz="4" w:space="0" w:color="auto"/>
              <w:left w:val="nil"/>
              <w:bottom w:val="single" w:sz="4" w:space="0" w:color="auto"/>
              <w:right w:val="single" w:sz="4" w:space="0" w:color="auto"/>
            </w:tcBorders>
            <w:shd w:val="clear" w:color="000000" w:fill="FFFFFF"/>
            <w:vAlign w:val="center"/>
            <w:hideMark/>
          </w:tcPr>
          <w:p w14:paraId="6831ADF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Катал.број </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14:paraId="54EAC03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Катал.број понуђен. добра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CDC79E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Произвођач, земља порекла</w:t>
            </w:r>
          </w:p>
        </w:tc>
        <w:tc>
          <w:tcPr>
            <w:tcW w:w="618" w:type="dxa"/>
            <w:tcBorders>
              <w:top w:val="single" w:sz="4" w:space="0" w:color="auto"/>
              <w:left w:val="nil"/>
              <w:bottom w:val="single" w:sz="4" w:space="0" w:color="auto"/>
              <w:right w:val="single" w:sz="4" w:space="0" w:color="auto"/>
            </w:tcBorders>
            <w:shd w:val="clear" w:color="000000" w:fill="FFFFFF"/>
            <w:vAlign w:val="center"/>
            <w:hideMark/>
          </w:tcPr>
          <w:p w14:paraId="413EA70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ј.м.</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1B99C1C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количина</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74AAF4A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Цена по јед.мере без ПДВ-а</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5D77DDC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Цена по јед.мере са ПДВ-ом</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14:paraId="5A8480C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Укупна вредност без ПДВ-а</w:t>
            </w:r>
          </w:p>
        </w:tc>
        <w:tc>
          <w:tcPr>
            <w:tcW w:w="1012" w:type="dxa"/>
            <w:tcBorders>
              <w:top w:val="single" w:sz="4" w:space="0" w:color="auto"/>
              <w:left w:val="nil"/>
              <w:bottom w:val="single" w:sz="4" w:space="0" w:color="auto"/>
              <w:right w:val="single" w:sz="4" w:space="0" w:color="auto"/>
            </w:tcBorders>
            <w:shd w:val="clear" w:color="000000" w:fill="FFFFFF"/>
            <w:vAlign w:val="center"/>
            <w:hideMark/>
          </w:tcPr>
          <w:p w14:paraId="284DF9F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Укупна вредност са ПДВ-ом</w:t>
            </w:r>
          </w:p>
        </w:tc>
        <w:tc>
          <w:tcPr>
            <w:tcW w:w="537" w:type="dxa"/>
            <w:tcBorders>
              <w:top w:val="single" w:sz="4" w:space="0" w:color="auto"/>
              <w:left w:val="nil"/>
              <w:bottom w:val="single" w:sz="4" w:space="0" w:color="auto"/>
              <w:right w:val="single" w:sz="4" w:space="0" w:color="auto"/>
            </w:tcBorders>
            <w:shd w:val="clear" w:color="auto" w:fill="auto"/>
            <w:vAlign w:val="bottom"/>
            <w:hideMark/>
          </w:tcPr>
          <w:p w14:paraId="527B22C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Магацин</w:t>
            </w:r>
          </w:p>
        </w:tc>
      </w:tr>
      <w:tr w:rsidR="00001EC8" w:rsidRPr="00001EC8" w14:paraId="6C6F099C" w14:textId="77777777" w:rsidTr="003E3A29">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610454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w:t>
            </w:r>
          </w:p>
        </w:tc>
        <w:tc>
          <w:tcPr>
            <w:tcW w:w="1154" w:type="dxa"/>
            <w:tcBorders>
              <w:top w:val="nil"/>
              <w:left w:val="nil"/>
              <w:bottom w:val="single" w:sz="4" w:space="0" w:color="auto"/>
              <w:right w:val="single" w:sz="4" w:space="0" w:color="auto"/>
            </w:tcBorders>
            <w:shd w:val="clear" w:color="000000" w:fill="FFFFFF"/>
            <w:vAlign w:val="center"/>
            <w:hideMark/>
          </w:tcPr>
          <w:p w14:paraId="793E0715"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w:t>
            </w:r>
          </w:p>
        </w:tc>
        <w:tc>
          <w:tcPr>
            <w:tcW w:w="2959" w:type="dxa"/>
            <w:tcBorders>
              <w:top w:val="nil"/>
              <w:left w:val="nil"/>
              <w:bottom w:val="single" w:sz="4" w:space="0" w:color="auto"/>
              <w:right w:val="single" w:sz="4" w:space="0" w:color="auto"/>
            </w:tcBorders>
            <w:shd w:val="clear" w:color="000000" w:fill="FFFFFF"/>
            <w:vAlign w:val="center"/>
            <w:hideMark/>
          </w:tcPr>
          <w:p w14:paraId="5BA2B87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w:t>
            </w:r>
          </w:p>
        </w:tc>
        <w:tc>
          <w:tcPr>
            <w:tcW w:w="1731" w:type="dxa"/>
            <w:tcBorders>
              <w:top w:val="nil"/>
              <w:left w:val="nil"/>
              <w:bottom w:val="single" w:sz="4" w:space="0" w:color="auto"/>
              <w:right w:val="single" w:sz="4" w:space="0" w:color="auto"/>
            </w:tcBorders>
            <w:shd w:val="clear" w:color="000000" w:fill="FFFFFF"/>
            <w:vAlign w:val="center"/>
            <w:hideMark/>
          </w:tcPr>
          <w:p w14:paraId="0C8BDFF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4</w:t>
            </w:r>
          </w:p>
        </w:tc>
        <w:tc>
          <w:tcPr>
            <w:tcW w:w="1129" w:type="dxa"/>
            <w:tcBorders>
              <w:top w:val="nil"/>
              <w:left w:val="nil"/>
              <w:bottom w:val="single" w:sz="4" w:space="0" w:color="auto"/>
              <w:right w:val="single" w:sz="4" w:space="0" w:color="auto"/>
            </w:tcBorders>
            <w:shd w:val="clear" w:color="000000" w:fill="FFFFFF"/>
            <w:vAlign w:val="center"/>
          </w:tcPr>
          <w:p w14:paraId="6D1AB5D4" w14:textId="15DFB20D"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00" w:type="dxa"/>
            <w:tcBorders>
              <w:top w:val="nil"/>
              <w:left w:val="nil"/>
              <w:bottom w:val="single" w:sz="4" w:space="0" w:color="auto"/>
              <w:right w:val="single" w:sz="4" w:space="0" w:color="auto"/>
            </w:tcBorders>
            <w:shd w:val="clear" w:color="000000" w:fill="FFFFFF"/>
            <w:vAlign w:val="center"/>
          </w:tcPr>
          <w:p w14:paraId="34BE7656" w14:textId="41BE5F2F"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18" w:type="dxa"/>
            <w:tcBorders>
              <w:top w:val="nil"/>
              <w:left w:val="nil"/>
              <w:bottom w:val="single" w:sz="4" w:space="0" w:color="auto"/>
              <w:right w:val="single" w:sz="4" w:space="0" w:color="auto"/>
            </w:tcBorders>
            <w:shd w:val="clear" w:color="000000" w:fill="FFFFFF"/>
            <w:vAlign w:val="center"/>
          </w:tcPr>
          <w:p w14:paraId="09CE7F83" w14:textId="3F566C56"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18" w:type="dxa"/>
            <w:tcBorders>
              <w:top w:val="nil"/>
              <w:left w:val="nil"/>
              <w:bottom w:val="single" w:sz="4" w:space="0" w:color="auto"/>
              <w:right w:val="single" w:sz="4" w:space="0" w:color="auto"/>
            </w:tcBorders>
            <w:shd w:val="clear" w:color="000000" w:fill="FFFFFF"/>
            <w:vAlign w:val="center"/>
          </w:tcPr>
          <w:p w14:paraId="51FE75E4" w14:textId="7186E60C"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958" w:type="dxa"/>
            <w:tcBorders>
              <w:top w:val="nil"/>
              <w:left w:val="nil"/>
              <w:bottom w:val="single" w:sz="4" w:space="0" w:color="auto"/>
              <w:right w:val="single" w:sz="4" w:space="0" w:color="auto"/>
            </w:tcBorders>
            <w:shd w:val="clear" w:color="000000" w:fill="FFFFFF"/>
            <w:vAlign w:val="center"/>
          </w:tcPr>
          <w:p w14:paraId="29FD999A" w14:textId="5F344D26"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998" w:type="dxa"/>
            <w:tcBorders>
              <w:top w:val="nil"/>
              <w:left w:val="nil"/>
              <w:bottom w:val="single" w:sz="4" w:space="0" w:color="auto"/>
              <w:right w:val="single" w:sz="4" w:space="0" w:color="auto"/>
            </w:tcBorders>
            <w:shd w:val="clear" w:color="000000" w:fill="FFFFFF"/>
            <w:vAlign w:val="center"/>
          </w:tcPr>
          <w:p w14:paraId="00FA6065" w14:textId="74808F21"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54" w:type="dxa"/>
            <w:tcBorders>
              <w:top w:val="nil"/>
              <w:left w:val="nil"/>
              <w:bottom w:val="single" w:sz="4" w:space="0" w:color="auto"/>
              <w:right w:val="single" w:sz="4" w:space="0" w:color="auto"/>
            </w:tcBorders>
            <w:shd w:val="clear" w:color="000000" w:fill="FFFFFF"/>
            <w:vAlign w:val="center"/>
          </w:tcPr>
          <w:p w14:paraId="2050C60E" w14:textId="02FFED83"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12" w:type="dxa"/>
            <w:tcBorders>
              <w:top w:val="nil"/>
              <w:left w:val="nil"/>
              <w:bottom w:val="single" w:sz="4" w:space="0" w:color="auto"/>
              <w:right w:val="single" w:sz="4" w:space="0" w:color="auto"/>
            </w:tcBorders>
            <w:shd w:val="clear" w:color="000000" w:fill="FFFFFF"/>
            <w:vAlign w:val="center"/>
          </w:tcPr>
          <w:p w14:paraId="55CAC5E0" w14:textId="2F476C45" w:rsidR="00001EC8" w:rsidRPr="003E3A29" w:rsidRDefault="003E3A29" w:rsidP="00001EC8">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37" w:type="dxa"/>
            <w:tcBorders>
              <w:top w:val="nil"/>
              <w:left w:val="nil"/>
              <w:bottom w:val="single" w:sz="4" w:space="0" w:color="auto"/>
              <w:right w:val="single" w:sz="4" w:space="0" w:color="auto"/>
            </w:tcBorders>
            <w:shd w:val="clear" w:color="auto" w:fill="auto"/>
            <w:vAlign w:val="bottom"/>
            <w:hideMark/>
          </w:tcPr>
          <w:p w14:paraId="5F160FF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r>
      <w:tr w:rsidR="00001EC8" w:rsidRPr="00001EC8" w14:paraId="4C6A90B3"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AD09D2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w:t>
            </w:r>
          </w:p>
        </w:tc>
        <w:tc>
          <w:tcPr>
            <w:tcW w:w="1154" w:type="dxa"/>
            <w:tcBorders>
              <w:top w:val="nil"/>
              <w:left w:val="nil"/>
              <w:bottom w:val="single" w:sz="4" w:space="0" w:color="auto"/>
              <w:right w:val="single" w:sz="4" w:space="0" w:color="auto"/>
            </w:tcBorders>
            <w:shd w:val="clear" w:color="auto" w:fill="auto"/>
            <w:noWrap/>
            <w:vAlign w:val="bottom"/>
            <w:hideMark/>
          </w:tcPr>
          <w:p w14:paraId="302AE320"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43204213</w:t>
            </w:r>
          </w:p>
        </w:tc>
        <w:tc>
          <w:tcPr>
            <w:tcW w:w="2959" w:type="dxa"/>
            <w:tcBorders>
              <w:top w:val="nil"/>
              <w:left w:val="nil"/>
              <w:bottom w:val="single" w:sz="4" w:space="0" w:color="auto"/>
              <w:right w:val="single" w:sz="4" w:space="0" w:color="auto"/>
            </w:tcBorders>
            <w:shd w:val="clear" w:color="auto" w:fill="auto"/>
            <w:noWrap/>
            <w:vAlign w:val="bottom"/>
            <w:hideMark/>
          </w:tcPr>
          <w:p w14:paraId="78580E6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vazduha primarni </w:t>
            </w:r>
          </w:p>
        </w:tc>
        <w:tc>
          <w:tcPr>
            <w:tcW w:w="1731" w:type="dxa"/>
            <w:tcBorders>
              <w:top w:val="nil"/>
              <w:left w:val="nil"/>
              <w:bottom w:val="single" w:sz="4" w:space="0" w:color="auto"/>
              <w:right w:val="single" w:sz="4" w:space="0" w:color="auto"/>
            </w:tcBorders>
            <w:shd w:val="clear" w:color="auto" w:fill="auto"/>
            <w:noWrap/>
            <w:vAlign w:val="bottom"/>
            <w:hideMark/>
          </w:tcPr>
          <w:p w14:paraId="652C6B3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6128817321</w:t>
            </w:r>
          </w:p>
        </w:tc>
        <w:tc>
          <w:tcPr>
            <w:tcW w:w="1129" w:type="dxa"/>
            <w:tcBorders>
              <w:top w:val="nil"/>
              <w:left w:val="nil"/>
              <w:bottom w:val="single" w:sz="4" w:space="0" w:color="auto"/>
              <w:right w:val="single" w:sz="4" w:space="0" w:color="auto"/>
            </w:tcBorders>
            <w:shd w:val="clear" w:color="auto" w:fill="auto"/>
            <w:noWrap/>
            <w:vAlign w:val="bottom"/>
            <w:hideMark/>
          </w:tcPr>
          <w:p w14:paraId="7419FE02"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24329B8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486176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673CF0E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35</w:t>
            </w:r>
          </w:p>
        </w:tc>
        <w:tc>
          <w:tcPr>
            <w:tcW w:w="958" w:type="dxa"/>
            <w:tcBorders>
              <w:top w:val="nil"/>
              <w:left w:val="nil"/>
              <w:bottom w:val="single" w:sz="4" w:space="0" w:color="auto"/>
              <w:right w:val="single" w:sz="4" w:space="0" w:color="auto"/>
            </w:tcBorders>
            <w:shd w:val="clear" w:color="auto" w:fill="auto"/>
            <w:noWrap/>
            <w:vAlign w:val="bottom"/>
            <w:hideMark/>
          </w:tcPr>
          <w:p w14:paraId="27F2E55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2C5564D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630A805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24E9991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30A1DB65"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526F5CDA"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F3E092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w:t>
            </w:r>
          </w:p>
        </w:tc>
        <w:tc>
          <w:tcPr>
            <w:tcW w:w="1154" w:type="dxa"/>
            <w:tcBorders>
              <w:top w:val="nil"/>
              <w:left w:val="nil"/>
              <w:bottom w:val="single" w:sz="4" w:space="0" w:color="auto"/>
              <w:right w:val="single" w:sz="4" w:space="0" w:color="auto"/>
            </w:tcBorders>
            <w:shd w:val="clear" w:color="auto" w:fill="auto"/>
            <w:noWrap/>
            <w:vAlign w:val="bottom"/>
            <w:hideMark/>
          </w:tcPr>
          <w:p w14:paraId="79F20D1C"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43204213</w:t>
            </w:r>
          </w:p>
        </w:tc>
        <w:tc>
          <w:tcPr>
            <w:tcW w:w="2959" w:type="dxa"/>
            <w:tcBorders>
              <w:top w:val="nil"/>
              <w:left w:val="nil"/>
              <w:bottom w:val="single" w:sz="4" w:space="0" w:color="auto"/>
              <w:right w:val="single" w:sz="4" w:space="0" w:color="auto"/>
            </w:tcBorders>
            <w:shd w:val="clear" w:color="auto" w:fill="auto"/>
            <w:noWrap/>
            <w:vAlign w:val="bottom"/>
            <w:hideMark/>
          </w:tcPr>
          <w:p w14:paraId="55EDD33F"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vazduha primarni </w:t>
            </w:r>
          </w:p>
        </w:tc>
        <w:tc>
          <w:tcPr>
            <w:tcW w:w="1731" w:type="dxa"/>
            <w:tcBorders>
              <w:top w:val="nil"/>
              <w:left w:val="nil"/>
              <w:bottom w:val="single" w:sz="4" w:space="0" w:color="auto"/>
              <w:right w:val="single" w:sz="4" w:space="0" w:color="auto"/>
            </w:tcBorders>
            <w:shd w:val="clear" w:color="auto" w:fill="auto"/>
            <w:noWrap/>
            <w:vAlign w:val="bottom"/>
            <w:hideMark/>
          </w:tcPr>
          <w:p w14:paraId="1FCDFD4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6128817321</w:t>
            </w:r>
          </w:p>
        </w:tc>
        <w:tc>
          <w:tcPr>
            <w:tcW w:w="1129" w:type="dxa"/>
            <w:tcBorders>
              <w:top w:val="nil"/>
              <w:left w:val="nil"/>
              <w:bottom w:val="single" w:sz="4" w:space="0" w:color="auto"/>
              <w:right w:val="single" w:sz="4" w:space="0" w:color="auto"/>
            </w:tcBorders>
            <w:shd w:val="clear" w:color="auto" w:fill="auto"/>
            <w:noWrap/>
            <w:vAlign w:val="bottom"/>
            <w:hideMark/>
          </w:tcPr>
          <w:p w14:paraId="3C79EA54"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2C1F5D1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A42837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74BA0C5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25</w:t>
            </w:r>
          </w:p>
        </w:tc>
        <w:tc>
          <w:tcPr>
            <w:tcW w:w="958" w:type="dxa"/>
            <w:tcBorders>
              <w:top w:val="nil"/>
              <w:left w:val="nil"/>
              <w:bottom w:val="single" w:sz="4" w:space="0" w:color="auto"/>
              <w:right w:val="single" w:sz="4" w:space="0" w:color="auto"/>
            </w:tcBorders>
            <w:shd w:val="clear" w:color="auto" w:fill="auto"/>
            <w:noWrap/>
            <w:vAlign w:val="bottom"/>
            <w:hideMark/>
          </w:tcPr>
          <w:p w14:paraId="207995C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73745B3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1DB6DD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6A10F76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27F08D74"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67427C6D"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49FC8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w:t>
            </w:r>
          </w:p>
        </w:tc>
        <w:tc>
          <w:tcPr>
            <w:tcW w:w="1154" w:type="dxa"/>
            <w:tcBorders>
              <w:top w:val="nil"/>
              <w:left w:val="nil"/>
              <w:bottom w:val="single" w:sz="4" w:space="0" w:color="auto"/>
              <w:right w:val="single" w:sz="4" w:space="0" w:color="auto"/>
            </w:tcBorders>
            <w:shd w:val="clear" w:color="auto" w:fill="auto"/>
            <w:noWrap/>
            <w:vAlign w:val="bottom"/>
            <w:hideMark/>
          </w:tcPr>
          <w:p w14:paraId="52688427"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43204221</w:t>
            </w:r>
          </w:p>
        </w:tc>
        <w:tc>
          <w:tcPr>
            <w:tcW w:w="2959" w:type="dxa"/>
            <w:tcBorders>
              <w:top w:val="nil"/>
              <w:left w:val="nil"/>
              <w:bottom w:val="single" w:sz="4" w:space="0" w:color="auto"/>
              <w:right w:val="single" w:sz="4" w:space="0" w:color="auto"/>
            </w:tcBorders>
            <w:shd w:val="clear" w:color="auto" w:fill="auto"/>
            <w:noWrap/>
            <w:vAlign w:val="bottom"/>
            <w:hideMark/>
          </w:tcPr>
          <w:p w14:paraId="0EA2BB3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vazduha sekundarni </w:t>
            </w:r>
          </w:p>
        </w:tc>
        <w:tc>
          <w:tcPr>
            <w:tcW w:w="1731" w:type="dxa"/>
            <w:tcBorders>
              <w:top w:val="nil"/>
              <w:left w:val="nil"/>
              <w:bottom w:val="single" w:sz="4" w:space="0" w:color="auto"/>
              <w:right w:val="single" w:sz="4" w:space="0" w:color="auto"/>
            </w:tcBorders>
            <w:shd w:val="clear" w:color="auto" w:fill="auto"/>
            <w:noWrap/>
            <w:vAlign w:val="bottom"/>
            <w:hideMark/>
          </w:tcPr>
          <w:p w14:paraId="13F4E7C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6128817412</w:t>
            </w:r>
          </w:p>
        </w:tc>
        <w:tc>
          <w:tcPr>
            <w:tcW w:w="1129" w:type="dxa"/>
            <w:tcBorders>
              <w:top w:val="nil"/>
              <w:left w:val="nil"/>
              <w:bottom w:val="single" w:sz="4" w:space="0" w:color="auto"/>
              <w:right w:val="single" w:sz="4" w:space="0" w:color="auto"/>
            </w:tcBorders>
            <w:shd w:val="clear" w:color="auto" w:fill="auto"/>
            <w:noWrap/>
            <w:vAlign w:val="bottom"/>
            <w:hideMark/>
          </w:tcPr>
          <w:p w14:paraId="356D6D81"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420EB30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8F6B9C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3C41136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12</w:t>
            </w:r>
          </w:p>
        </w:tc>
        <w:tc>
          <w:tcPr>
            <w:tcW w:w="958" w:type="dxa"/>
            <w:tcBorders>
              <w:top w:val="nil"/>
              <w:left w:val="nil"/>
              <w:bottom w:val="single" w:sz="4" w:space="0" w:color="auto"/>
              <w:right w:val="single" w:sz="4" w:space="0" w:color="auto"/>
            </w:tcBorders>
            <w:shd w:val="clear" w:color="auto" w:fill="auto"/>
            <w:noWrap/>
            <w:vAlign w:val="bottom"/>
            <w:hideMark/>
          </w:tcPr>
          <w:p w14:paraId="27914A2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0BD692D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41CAE47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1FAB9E3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15E0AC66"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46E6CF79"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CAC445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4</w:t>
            </w:r>
          </w:p>
        </w:tc>
        <w:tc>
          <w:tcPr>
            <w:tcW w:w="1154" w:type="dxa"/>
            <w:tcBorders>
              <w:top w:val="nil"/>
              <w:left w:val="nil"/>
              <w:bottom w:val="single" w:sz="4" w:space="0" w:color="auto"/>
              <w:right w:val="single" w:sz="4" w:space="0" w:color="auto"/>
            </w:tcBorders>
            <w:shd w:val="clear" w:color="auto" w:fill="auto"/>
            <w:noWrap/>
            <w:vAlign w:val="bottom"/>
            <w:hideMark/>
          </w:tcPr>
          <w:p w14:paraId="77C719F7"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43204221</w:t>
            </w:r>
          </w:p>
        </w:tc>
        <w:tc>
          <w:tcPr>
            <w:tcW w:w="2959" w:type="dxa"/>
            <w:tcBorders>
              <w:top w:val="nil"/>
              <w:left w:val="nil"/>
              <w:bottom w:val="single" w:sz="4" w:space="0" w:color="auto"/>
              <w:right w:val="single" w:sz="4" w:space="0" w:color="auto"/>
            </w:tcBorders>
            <w:shd w:val="clear" w:color="auto" w:fill="auto"/>
            <w:noWrap/>
            <w:vAlign w:val="bottom"/>
            <w:hideMark/>
          </w:tcPr>
          <w:p w14:paraId="2C3C20E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vazduha sekundarni </w:t>
            </w:r>
          </w:p>
        </w:tc>
        <w:tc>
          <w:tcPr>
            <w:tcW w:w="1731" w:type="dxa"/>
            <w:tcBorders>
              <w:top w:val="nil"/>
              <w:left w:val="nil"/>
              <w:bottom w:val="single" w:sz="4" w:space="0" w:color="auto"/>
              <w:right w:val="single" w:sz="4" w:space="0" w:color="auto"/>
            </w:tcBorders>
            <w:shd w:val="clear" w:color="auto" w:fill="auto"/>
            <w:noWrap/>
            <w:vAlign w:val="bottom"/>
            <w:hideMark/>
          </w:tcPr>
          <w:p w14:paraId="19C60CD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6128817412</w:t>
            </w:r>
          </w:p>
        </w:tc>
        <w:tc>
          <w:tcPr>
            <w:tcW w:w="1129" w:type="dxa"/>
            <w:tcBorders>
              <w:top w:val="nil"/>
              <w:left w:val="nil"/>
              <w:bottom w:val="single" w:sz="4" w:space="0" w:color="auto"/>
              <w:right w:val="single" w:sz="4" w:space="0" w:color="auto"/>
            </w:tcBorders>
            <w:shd w:val="clear" w:color="auto" w:fill="auto"/>
            <w:noWrap/>
            <w:vAlign w:val="bottom"/>
            <w:hideMark/>
          </w:tcPr>
          <w:p w14:paraId="5DE84BCE"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33B10FA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2AB2502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15B919B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91C7AD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54A2540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727DEE4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642BD96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01417309"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066DEFC7"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FB23F6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5</w:t>
            </w:r>
          </w:p>
        </w:tc>
        <w:tc>
          <w:tcPr>
            <w:tcW w:w="1154" w:type="dxa"/>
            <w:tcBorders>
              <w:top w:val="nil"/>
              <w:left w:val="nil"/>
              <w:bottom w:val="single" w:sz="4" w:space="0" w:color="auto"/>
              <w:right w:val="single" w:sz="4" w:space="0" w:color="auto"/>
            </w:tcBorders>
            <w:shd w:val="clear" w:color="auto" w:fill="auto"/>
            <w:noWrap/>
            <w:vAlign w:val="bottom"/>
            <w:hideMark/>
          </w:tcPr>
          <w:p w14:paraId="1438488A"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43204239</w:t>
            </w:r>
          </w:p>
        </w:tc>
        <w:tc>
          <w:tcPr>
            <w:tcW w:w="2959" w:type="dxa"/>
            <w:tcBorders>
              <w:top w:val="nil"/>
              <w:left w:val="nil"/>
              <w:bottom w:val="single" w:sz="4" w:space="0" w:color="auto"/>
              <w:right w:val="single" w:sz="4" w:space="0" w:color="auto"/>
            </w:tcBorders>
            <w:shd w:val="clear" w:color="auto" w:fill="auto"/>
            <w:noWrap/>
            <w:vAlign w:val="bottom"/>
            <w:hideMark/>
          </w:tcPr>
          <w:p w14:paraId="4E4386F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hidraulike </w:t>
            </w:r>
          </w:p>
        </w:tc>
        <w:tc>
          <w:tcPr>
            <w:tcW w:w="1731" w:type="dxa"/>
            <w:tcBorders>
              <w:top w:val="nil"/>
              <w:left w:val="nil"/>
              <w:bottom w:val="single" w:sz="4" w:space="0" w:color="auto"/>
              <w:right w:val="single" w:sz="4" w:space="0" w:color="auto"/>
            </w:tcBorders>
            <w:shd w:val="clear" w:color="auto" w:fill="auto"/>
            <w:noWrap/>
            <w:vAlign w:val="bottom"/>
            <w:hideMark/>
          </w:tcPr>
          <w:p w14:paraId="0F9E5BE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175-60-27380</w:t>
            </w:r>
          </w:p>
        </w:tc>
        <w:tc>
          <w:tcPr>
            <w:tcW w:w="1129" w:type="dxa"/>
            <w:tcBorders>
              <w:top w:val="nil"/>
              <w:left w:val="nil"/>
              <w:bottom w:val="single" w:sz="4" w:space="0" w:color="auto"/>
              <w:right w:val="single" w:sz="4" w:space="0" w:color="auto"/>
            </w:tcBorders>
            <w:shd w:val="clear" w:color="auto" w:fill="auto"/>
            <w:noWrap/>
            <w:vAlign w:val="bottom"/>
            <w:hideMark/>
          </w:tcPr>
          <w:p w14:paraId="49374A2F"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6925D48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B57F92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28FDC4B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20</w:t>
            </w:r>
          </w:p>
        </w:tc>
        <w:tc>
          <w:tcPr>
            <w:tcW w:w="958" w:type="dxa"/>
            <w:tcBorders>
              <w:top w:val="nil"/>
              <w:left w:val="nil"/>
              <w:bottom w:val="single" w:sz="4" w:space="0" w:color="auto"/>
              <w:right w:val="single" w:sz="4" w:space="0" w:color="auto"/>
            </w:tcBorders>
            <w:shd w:val="clear" w:color="auto" w:fill="auto"/>
            <w:noWrap/>
            <w:vAlign w:val="bottom"/>
            <w:hideMark/>
          </w:tcPr>
          <w:p w14:paraId="2A6FF32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23CFD6C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776EEE7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75C0816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75317BF9"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1CE6EE1F"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294638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6</w:t>
            </w:r>
          </w:p>
        </w:tc>
        <w:tc>
          <w:tcPr>
            <w:tcW w:w="1154" w:type="dxa"/>
            <w:tcBorders>
              <w:top w:val="nil"/>
              <w:left w:val="nil"/>
              <w:bottom w:val="single" w:sz="4" w:space="0" w:color="auto"/>
              <w:right w:val="single" w:sz="4" w:space="0" w:color="auto"/>
            </w:tcBorders>
            <w:shd w:val="clear" w:color="auto" w:fill="auto"/>
            <w:noWrap/>
            <w:vAlign w:val="bottom"/>
            <w:hideMark/>
          </w:tcPr>
          <w:p w14:paraId="51BC3C9D"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43204239</w:t>
            </w:r>
          </w:p>
        </w:tc>
        <w:tc>
          <w:tcPr>
            <w:tcW w:w="2959" w:type="dxa"/>
            <w:tcBorders>
              <w:top w:val="nil"/>
              <w:left w:val="nil"/>
              <w:bottom w:val="single" w:sz="4" w:space="0" w:color="auto"/>
              <w:right w:val="single" w:sz="4" w:space="0" w:color="auto"/>
            </w:tcBorders>
            <w:shd w:val="clear" w:color="auto" w:fill="auto"/>
            <w:noWrap/>
            <w:vAlign w:val="bottom"/>
            <w:hideMark/>
          </w:tcPr>
          <w:p w14:paraId="3D6E40CE"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.Uložak filtera hidraulike</w:t>
            </w:r>
          </w:p>
        </w:tc>
        <w:tc>
          <w:tcPr>
            <w:tcW w:w="1731" w:type="dxa"/>
            <w:tcBorders>
              <w:top w:val="nil"/>
              <w:left w:val="nil"/>
              <w:bottom w:val="single" w:sz="4" w:space="0" w:color="auto"/>
              <w:right w:val="single" w:sz="4" w:space="0" w:color="auto"/>
            </w:tcBorders>
            <w:shd w:val="clear" w:color="auto" w:fill="auto"/>
            <w:noWrap/>
            <w:vAlign w:val="bottom"/>
            <w:hideMark/>
          </w:tcPr>
          <w:p w14:paraId="49B8FCA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175-60-27380</w:t>
            </w:r>
          </w:p>
        </w:tc>
        <w:tc>
          <w:tcPr>
            <w:tcW w:w="1129" w:type="dxa"/>
            <w:tcBorders>
              <w:top w:val="nil"/>
              <w:left w:val="nil"/>
              <w:bottom w:val="single" w:sz="4" w:space="0" w:color="auto"/>
              <w:right w:val="single" w:sz="4" w:space="0" w:color="auto"/>
            </w:tcBorders>
            <w:shd w:val="clear" w:color="auto" w:fill="auto"/>
            <w:noWrap/>
            <w:vAlign w:val="bottom"/>
            <w:hideMark/>
          </w:tcPr>
          <w:p w14:paraId="58C12FAA"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064E71E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A74D9B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3FD1857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15</w:t>
            </w:r>
          </w:p>
        </w:tc>
        <w:tc>
          <w:tcPr>
            <w:tcW w:w="958" w:type="dxa"/>
            <w:tcBorders>
              <w:top w:val="nil"/>
              <w:left w:val="nil"/>
              <w:bottom w:val="single" w:sz="4" w:space="0" w:color="auto"/>
              <w:right w:val="single" w:sz="4" w:space="0" w:color="auto"/>
            </w:tcBorders>
            <w:shd w:val="clear" w:color="auto" w:fill="auto"/>
            <w:noWrap/>
            <w:vAlign w:val="bottom"/>
            <w:hideMark/>
          </w:tcPr>
          <w:p w14:paraId="63FB133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321CA95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1098C38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4F91B48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23C6CE59"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4CF1636F"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249E12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w:t>
            </w:r>
          </w:p>
        </w:tc>
        <w:tc>
          <w:tcPr>
            <w:tcW w:w="1154" w:type="dxa"/>
            <w:tcBorders>
              <w:top w:val="nil"/>
              <w:left w:val="nil"/>
              <w:bottom w:val="single" w:sz="4" w:space="0" w:color="auto"/>
              <w:right w:val="single" w:sz="4" w:space="0" w:color="auto"/>
            </w:tcBorders>
            <w:shd w:val="clear" w:color="000000" w:fill="FFFFFF"/>
            <w:noWrap/>
            <w:vAlign w:val="bottom"/>
            <w:hideMark/>
          </w:tcPr>
          <w:p w14:paraId="47501A85"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43204247</w:t>
            </w:r>
          </w:p>
        </w:tc>
        <w:tc>
          <w:tcPr>
            <w:tcW w:w="2959" w:type="dxa"/>
            <w:tcBorders>
              <w:top w:val="nil"/>
              <w:left w:val="nil"/>
              <w:bottom w:val="single" w:sz="4" w:space="0" w:color="auto"/>
              <w:right w:val="single" w:sz="4" w:space="0" w:color="auto"/>
            </w:tcBorders>
            <w:shd w:val="clear" w:color="000000" w:fill="FFFFFF"/>
            <w:noWrap/>
            <w:vAlign w:val="bottom"/>
            <w:hideMark/>
          </w:tcPr>
          <w:p w14:paraId="6716295F"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Uložak filtera transmisije</w:t>
            </w:r>
          </w:p>
        </w:tc>
        <w:tc>
          <w:tcPr>
            <w:tcW w:w="1731" w:type="dxa"/>
            <w:tcBorders>
              <w:top w:val="nil"/>
              <w:left w:val="nil"/>
              <w:bottom w:val="single" w:sz="4" w:space="0" w:color="auto"/>
              <w:right w:val="single" w:sz="4" w:space="0" w:color="auto"/>
            </w:tcBorders>
            <w:shd w:val="clear" w:color="000000" w:fill="FFFFFF"/>
            <w:noWrap/>
            <w:vAlign w:val="bottom"/>
            <w:hideMark/>
          </w:tcPr>
          <w:p w14:paraId="583DFF2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175-49-11580</w:t>
            </w:r>
          </w:p>
        </w:tc>
        <w:tc>
          <w:tcPr>
            <w:tcW w:w="1129" w:type="dxa"/>
            <w:tcBorders>
              <w:top w:val="nil"/>
              <w:left w:val="nil"/>
              <w:bottom w:val="single" w:sz="4" w:space="0" w:color="auto"/>
              <w:right w:val="single" w:sz="4" w:space="0" w:color="auto"/>
            </w:tcBorders>
            <w:shd w:val="clear" w:color="auto" w:fill="auto"/>
            <w:noWrap/>
            <w:vAlign w:val="bottom"/>
            <w:hideMark/>
          </w:tcPr>
          <w:p w14:paraId="5D7316C5"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233D70F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000000" w:fill="FFFFFF"/>
            <w:noWrap/>
            <w:vAlign w:val="bottom"/>
            <w:hideMark/>
          </w:tcPr>
          <w:p w14:paraId="07236EB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000000" w:fill="FFFFFF"/>
            <w:noWrap/>
            <w:vAlign w:val="bottom"/>
            <w:hideMark/>
          </w:tcPr>
          <w:p w14:paraId="755AA0F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17</w:t>
            </w:r>
          </w:p>
        </w:tc>
        <w:tc>
          <w:tcPr>
            <w:tcW w:w="958" w:type="dxa"/>
            <w:tcBorders>
              <w:top w:val="nil"/>
              <w:left w:val="nil"/>
              <w:bottom w:val="single" w:sz="4" w:space="0" w:color="auto"/>
              <w:right w:val="single" w:sz="4" w:space="0" w:color="auto"/>
            </w:tcBorders>
            <w:shd w:val="clear" w:color="000000" w:fill="FFFFFF"/>
            <w:noWrap/>
            <w:vAlign w:val="bottom"/>
            <w:hideMark/>
          </w:tcPr>
          <w:p w14:paraId="30DF138E"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78FDFBF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42B8E4B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4A2BF99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000000" w:fill="FFFFFF"/>
            <w:noWrap/>
            <w:vAlign w:val="bottom"/>
            <w:hideMark/>
          </w:tcPr>
          <w:p w14:paraId="14138C13"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304D053E"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3806B7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8</w:t>
            </w:r>
          </w:p>
        </w:tc>
        <w:tc>
          <w:tcPr>
            <w:tcW w:w="1154" w:type="dxa"/>
            <w:tcBorders>
              <w:top w:val="nil"/>
              <w:left w:val="nil"/>
              <w:bottom w:val="single" w:sz="4" w:space="0" w:color="auto"/>
              <w:right w:val="single" w:sz="4" w:space="0" w:color="auto"/>
            </w:tcBorders>
            <w:shd w:val="clear" w:color="auto" w:fill="auto"/>
            <w:noWrap/>
            <w:vAlign w:val="bottom"/>
            <w:hideMark/>
          </w:tcPr>
          <w:p w14:paraId="50A6D140"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43204247</w:t>
            </w:r>
          </w:p>
        </w:tc>
        <w:tc>
          <w:tcPr>
            <w:tcW w:w="2959" w:type="dxa"/>
            <w:tcBorders>
              <w:top w:val="nil"/>
              <w:left w:val="nil"/>
              <w:bottom w:val="single" w:sz="4" w:space="0" w:color="auto"/>
              <w:right w:val="single" w:sz="4" w:space="0" w:color="auto"/>
            </w:tcBorders>
            <w:shd w:val="clear" w:color="auto" w:fill="auto"/>
            <w:noWrap/>
            <w:vAlign w:val="bottom"/>
            <w:hideMark/>
          </w:tcPr>
          <w:p w14:paraId="2AB6601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transmisije </w:t>
            </w:r>
          </w:p>
        </w:tc>
        <w:tc>
          <w:tcPr>
            <w:tcW w:w="1731" w:type="dxa"/>
            <w:tcBorders>
              <w:top w:val="nil"/>
              <w:left w:val="nil"/>
              <w:bottom w:val="single" w:sz="4" w:space="0" w:color="auto"/>
              <w:right w:val="single" w:sz="4" w:space="0" w:color="auto"/>
            </w:tcBorders>
            <w:shd w:val="clear" w:color="auto" w:fill="auto"/>
            <w:noWrap/>
            <w:vAlign w:val="bottom"/>
            <w:hideMark/>
          </w:tcPr>
          <w:p w14:paraId="3192068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175-49-11580</w:t>
            </w:r>
          </w:p>
        </w:tc>
        <w:tc>
          <w:tcPr>
            <w:tcW w:w="1129" w:type="dxa"/>
            <w:tcBorders>
              <w:top w:val="nil"/>
              <w:left w:val="nil"/>
              <w:bottom w:val="single" w:sz="4" w:space="0" w:color="auto"/>
              <w:right w:val="single" w:sz="4" w:space="0" w:color="auto"/>
            </w:tcBorders>
            <w:shd w:val="clear" w:color="auto" w:fill="auto"/>
            <w:noWrap/>
            <w:vAlign w:val="bottom"/>
            <w:hideMark/>
          </w:tcPr>
          <w:p w14:paraId="4A1192FB"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1F407F8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869177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42B502C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958" w:type="dxa"/>
            <w:tcBorders>
              <w:top w:val="nil"/>
              <w:left w:val="nil"/>
              <w:bottom w:val="single" w:sz="4" w:space="0" w:color="auto"/>
              <w:right w:val="single" w:sz="4" w:space="0" w:color="auto"/>
            </w:tcBorders>
            <w:shd w:val="clear" w:color="auto" w:fill="auto"/>
            <w:noWrap/>
            <w:vAlign w:val="bottom"/>
            <w:hideMark/>
          </w:tcPr>
          <w:p w14:paraId="35382CA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47163B3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3AEA956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54737EB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DD21A6F"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1170D686"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CEEB2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9</w:t>
            </w:r>
          </w:p>
        </w:tc>
        <w:tc>
          <w:tcPr>
            <w:tcW w:w="1154" w:type="dxa"/>
            <w:tcBorders>
              <w:top w:val="nil"/>
              <w:left w:val="nil"/>
              <w:bottom w:val="single" w:sz="4" w:space="0" w:color="auto"/>
              <w:right w:val="single" w:sz="4" w:space="0" w:color="auto"/>
            </w:tcBorders>
            <w:shd w:val="clear" w:color="000000" w:fill="FFFFFF"/>
            <w:noWrap/>
            <w:vAlign w:val="bottom"/>
            <w:hideMark/>
          </w:tcPr>
          <w:p w14:paraId="3E20D40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P0060832</w:t>
            </w:r>
          </w:p>
        </w:tc>
        <w:tc>
          <w:tcPr>
            <w:tcW w:w="2959" w:type="dxa"/>
            <w:tcBorders>
              <w:top w:val="nil"/>
              <w:left w:val="nil"/>
              <w:bottom w:val="single" w:sz="4" w:space="0" w:color="auto"/>
              <w:right w:val="single" w:sz="4" w:space="0" w:color="auto"/>
            </w:tcBorders>
            <w:shd w:val="clear" w:color="000000" w:fill="FFFFFF"/>
            <w:noWrap/>
            <w:vAlign w:val="bottom"/>
            <w:hideMark/>
          </w:tcPr>
          <w:p w14:paraId="0C739AC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hidraulike </w:t>
            </w:r>
          </w:p>
        </w:tc>
        <w:tc>
          <w:tcPr>
            <w:tcW w:w="1731" w:type="dxa"/>
            <w:tcBorders>
              <w:top w:val="nil"/>
              <w:left w:val="nil"/>
              <w:bottom w:val="single" w:sz="4" w:space="0" w:color="auto"/>
              <w:right w:val="single" w:sz="4" w:space="0" w:color="auto"/>
            </w:tcBorders>
            <w:shd w:val="clear" w:color="000000" w:fill="FFFFFF"/>
            <w:noWrap/>
            <w:vAlign w:val="bottom"/>
            <w:hideMark/>
          </w:tcPr>
          <w:p w14:paraId="4A0512D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590130000</w:t>
            </w:r>
          </w:p>
        </w:tc>
        <w:tc>
          <w:tcPr>
            <w:tcW w:w="1129" w:type="dxa"/>
            <w:tcBorders>
              <w:top w:val="nil"/>
              <w:left w:val="nil"/>
              <w:bottom w:val="single" w:sz="4" w:space="0" w:color="auto"/>
              <w:right w:val="single" w:sz="4" w:space="0" w:color="auto"/>
            </w:tcBorders>
            <w:shd w:val="clear" w:color="auto" w:fill="auto"/>
            <w:noWrap/>
            <w:vAlign w:val="bottom"/>
            <w:hideMark/>
          </w:tcPr>
          <w:p w14:paraId="3FB0A071"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7607DCD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000000" w:fill="FFFFFF"/>
            <w:noWrap/>
            <w:vAlign w:val="bottom"/>
            <w:hideMark/>
          </w:tcPr>
          <w:p w14:paraId="26AF795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000000" w:fill="FFFFFF"/>
            <w:noWrap/>
            <w:vAlign w:val="bottom"/>
            <w:hideMark/>
          </w:tcPr>
          <w:p w14:paraId="34CE239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w:t>
            </w:r>
          </w:p>
        </w:tc>
        <w:tc>
          <w:tcPr>
            <w:tcW w:w="958" w:type="dxa"/>
            <w:tcBorders>
              <w:top w:val="nil"/>
              <w:left w:val="nil"/>
              <w:bottom w:val="single" w:sz="4" w:space="0" w:color="auto"/>
              <w:right w:val="single" w:sz="4" w:space="0" w:color="auto"/>
            </w:tcBorders>
            <w:shd w:val="clear" w:color="000000" w:fill="FFFFFF"/>
            <w:noWrap/>
            <w:vAlign w:val="bottom"/>
            <w:hideMark/>
          </w:tcPr>
          <w:p w14:paraId="6337574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5D1C245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1BAA3C5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6CDA050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000000" w:fill="FFFFFF"/>
            <w:noWrap/>
            <w:vAlign w:val="bottom"/>
            <w:hideMark/>
          </w:tcPr>
          <w:p w14:paraId="02FF2666"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42A7BEAF"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0E2806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1154" w:type="dxa"/>
            <w:tcBorders>
              <w:top w:val="nil"/>
              <w:left w:val="nil"/>
              <w:bottom w:val="single" w:sz="4" w:space="0" w:color="auto"/>
              <w:right w:val="single" w:sz="4" w:space="0" w:color="auto"/>
            </w:tcBorders>
            <w:shd w:val="clear" w:color="auto" w:fill="auto"/>
            <w:noWrap/>
            <w:vAlign w:val="bottom"/>
            <w:hideMark/>
          </w:tcPr>
          <w:p w14:paraId="7C643F2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P0064284</w:t>
            </w:r>
          </w:p>
        </w:tc>
        <w:tc>
          <w:tcPr>
            <w:tcW w:w="2959" w:type="dxa"/>
            <w:tcBorders>
              <w:top w:val="nil"/>
              <w:left w:val="nil"/>
              <w:bottom w:val="single" w:sz="4" w:space="0" w:color="auto"/>
              <w:right w:val="single" w:sz="4" w:space="0" w:color="auto"/>
            </w:tcBorders>
            <w:shd w:val="clear" w:color="auto" w:fill="auto"/>
            <w:noWrap/>
            <w:vAlign w:val="bottom"/>
            <w:hideMark/>
          </w:tcPr>
          <w:p w14:paraId="2CD808FF"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goriva </w:t>
            </w:r>
          </w:p>
        </w:tc>
        <w:tc>
          <w:tcPr>
            <w:tcW w:w="1731" w:type="dxa"/>
            <w:tcBorders>
              <w:top w:val="nil"/>
              <w:left w:val="nil"/>
              <w:bottom w:val="single" w:sz="4" w:space="0" w:color="auto"/>
              <w:right w:val="single" w:sz="4" w:space="0" w:color="auto"/>
            </w:tcBorders>
            <w:shd w:val="clear" w:color="auto" w:fill="auto"/>
            <w:noWrap/>
            <w:vAlign w:val="bottom"/>
            <w:hideMark/>
          </w:tcPr>
          <w:p w14:paraId="76DDF74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4297154;P551026</w:t>
            </w:r>
          </w:p>
        </w:tc>
        <w:tc>
          <w:tcPr>
            <w:tcW w:w="1129" w:type="dxa"/>
            <w:tcBorders>
              <w:top w:val="nil"/>
              <w:left w:val="nil"/>
              <w:bottom w:val="single" w:sz="4" w:space="0" w:color="auto"/>
              <w:right w:val="single" w:sz="4" w:space="0" w:color="auto"/>
            </w:tcBorders>
            <w:shd w:val="clear" w:color="auto" w:fill="auto"/>
            <w:noWrap/>
            <w:vAlign w:val="bottom"/>
            <w:hideMark/>
          </w:tcPr>
          <w:p w14:paraId="3C643410"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6B2E188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271227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29449E5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70</w:t>
            </w:r>
          </w:p>
        </w:tc>
        <w:tc>
          <w:tcPr>
            <w:tcW w:w="958" w:type="dxa"/>
            <w:tcBorders>
              <w:top w:val="nil"/>
              <w:left w:val="nil"/>
              <w:bottom w:val="single" w:sz="4" w:space="0" w:color="auto"/>
              <w:right w:val="single" w:sz="4" w:space="0" w:color="auto"/>
            </w:tcBorders>
            <w:shd w:val="clear" w:color="auto" w:fill="auto"/>
            <w:noWrap/>
            <w:vAlign w:val="bottom"/>
            <w:hideMark/>
          </w:tcPr>
          <w:p w14:paraId="487AC79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2947EC3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473D8CD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1F51CB6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1FF6304D"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7DA17425"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4B08B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c>
          <w:tcPr>
            <w:tcW w:w="1154" w:type="dxa"/>
            <w:tcBorders>
              <w:top w:val="nil"/>
              <w:left w:val="nil"/>
              <w:bottom w:val="single" w:sz="4" w:space="0" w:color="auto"/>
              <w:right w:val="single" w:sz="4" w:space="0" w:color="auto"/>
            </w:tcBorders>
            <w:shd w:val="clear" w:color="auto" w:fill="auto"/>
            <w:noWrap/>
            <w:vAlign w:val="bottom"/>
            <w:hideMark/>
          </w:tcPr>
          <w:p w14:paraId="3199C60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P0064284</w:t>
            </w:r>
          </w:p>
        </w:tc>
        <w:tc>
          <w:tcPr>
            <w:tcW w:w="2959" w:type="dxa"/>
            <w:tcBorders>
              <w:top w:val="nil"/>
              <w:left w:val="nil"/>
              <w:bottom w:val="single" w:sz="4" w:space="0" w:color="auto"/>
              <w:right w:val="single" w:sz="4" w:space="0" w:color="auto"/>
            </w:tcBorders>
            <w:shd w:val="clear" w:color="auto" w:fill="auto"/>
            <w:noWrap/>
            <w:vAlign w:val="bottom"/>
            <w:hideMark/>
          </w:tcPr>
          <w:p w14:paraId="734E857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goriva </w:t>
            </w:r>
          </w:p>
        </w:tc>
        <w:tc>
          <w:tcPr>
            <w:tcW w:w="1731" w:type="dxa"/>
            <w:tcBorders>
              <w:top w:val="nil"/>
              <w:left w:val="nil"/>
              <w:bottom w:val="single" w:sz="4" w:space="0" w:color="auto"/>
              <w:right w:val="single" w:sz="4" w:space="0" w:color="auto"/>
            </w:tcBorders>
            <w:shd w:val="clear" w:color="auto" w:fill="auto"/>
            <w:noWrap/>
            <w:vAlign w:val="bottom"/>
            <w:hideMark/>
          </w:tcPr>
          <w:p w14:paraId="2663AD7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4297154;P551026</w:t>
            </w:r>
          </w:p>
        </w:tc>
        <w:tc>
          <w:tcPr>
            <w:tcW w:w="1129" w:type="dxa"/>
            <w:tcBorders>
              <w:top w:val="nil"/>
              <w:left w:val="nil"/>
              <w:bottom w:val="single" w:sz="4" w:space="0" w:color="auto"/>
              <w:right w:val="single" w:sz="4" w:space="0" w:color="auto"/>
            </w:tcBorders>
            <w:shd w:val="clear" w:color="auto" w:fill="auto"/>
            <w:noWrap/>
            <w:vAlign w:val="bottom"/>
            <w:hideMark/>
          </w:tcPr>
          <w:p w14:paraId="59021906"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4086EBD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1313AB0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7495A77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70</w:t>
            </w:r>
          </w:p>
        </w:tc>
        <w:tc>
          <w:tcPr>
            <w:tcW w:w="958" w:type="dxa"/>
            <w:tcBorders>
              <w:top w:val="nil"/>
              <w:left w:val="nil"/>
              <w:bottom w:val="single" w:sz="4" w:space="0" w:color="auto"/>
              <w:right w:val="single" w:sz="4" w:space="0" w:color="auto"/>
            </w:tcBorders>
            <w:shd w:val="clear" w:color="auto" w:fill="auto"/>
            <w:noWrap/>
            <w:vAlign w:val="bottom"/>
            <w:hideMark/>
          </w:tcPr>
          <w:p w14:paraId="2C45DA8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0EDDD26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6EDD6CF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3FAA3EB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013587A5"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034B691E"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5F199E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12</w:t>
            </w:r>
          </w:p>
        </w:tc>
        <w:tc>
          <w:tcPr>
            <w:tcW w:w="1154" w:type="dxa"/>
            <w:tcBorders>
              <w:top w:val="nil"/>
              <w:left w:val="nil"/>
              <w:bottom w:val="single" w:sz="4" w:space="0" w:color="auto"/>
              <w:right w:val="single" w:sz="4" w:space="0" w:color="auto"/>
            </w:tcBorders>
            <w:shd w:val="clear" w:color="auto" w:fill="auto"/>
            <w:noWrap/>
            <w:vAlign w:val="bottom"/>
            <w:hideMark/>
          </w:tcPr>
          <w:p w14:paraId="10AA8FB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P0064285</w:t>
            </w:r>
          </w:p>
        </w:tc>
        <w:tc>
          <w:tcPr>
            <w:tcW w:w="2959" w:type="dxa"/>
            <w:tcBorders>
              <w:top w:val="nil"/>
              <w:left w:val="nil"/>
              <w:bottom w:val="single" w:sz="4" w:space="0" w:color="auto"/>
              <w:right w:val="single" w:sz="4" w:space="0" w:color="auto"/>
            </w:tcBorders>
            <w:shd w:val="clear" w:color="auto" w:fill="auto"/>
            <w:noWrap/>
            <w:vAlign w:val="bottom"/>
            <w:hideMark/>
          </w:tcPr>
          <w:p w14:paraId="7A58DE1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goriva </w:t>
            </w:r>
          </w:p>
        </w:tc>
        <w:tc>
          <w:tcPr>
            <w:tcW w:w="1731" w:type="dxa"/>
            <w:tcBorders>
              <w:top w:val="nil"/>
              <w:left w:val="nil"/>
              <w:bottom w:val="single" w:sz="4" w:space="0" w:color="auto"/>
              <w:right w:val="single" w:sz="4" w:space="0" w:color="auto"/>
            </w:tcBorders>
            <w:shd w:val="clear" w:color="auto" w:fill="auto"/>
            <w:noWrap/>
            <w:vAlign w:val="bottom"/>
            <w:hideMark/>
          </w:tcPr>
          <w:p w14:paraId="3E4CD41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4297132;P550529</w:t>
            </w:r>
          </w:p>
        </w:tc>
        <w:tc>
          <w:tcPr>
            <w:tcW w:w="1129" w:type="dxa"/>
            <w:tcBorders>
              <w:top w:val="nil"/>
              <w:left w:val="nil"/>
              <w:bottom w:val="single" w:sz="4" w:space="0" w:color="auto"/>
              <w:right w:val="single" w:sz="4" w:space="0" w:color="auto"/>
            </w:tcBorders>
            <w:shd w:val="clear" w:color="auto" w:fill="auto"/>
            <w:noWrap/>
            <w:vAlign w:val="bottom"/>
            <w:hideMark/>
          </w:tcPr>
          <w:p w14:paraId="2470ADE7"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11CC37F5"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28B7EF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1C92456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70</w:t>
            </w:r>
          </w:p>
        </w:tc>
        <w:tc>
          <w:tcPr>
            <w:tcW w:w="958" w:type="dxa"/>
            <w:tcBorders>
              <w:top w:val="nil"/>
              <w:left w:val="nil"/>
              <w:bottom w:val="single" w:sz="4" w:space="0" w:color="auto"/>
              <w:right w:val="single" w:sz="4" w:space="0" w:color="auto"/>
            </w:tcBorders>
            <w:shd w:val="clear" w:color="auto" w:fill="auto"/>
            <w:noWrap/>
            <w:vAlign w:val="bottom"/>
            <w:hideMark/>
          </w:tcPr>
          <w:p w14:paraId="327CAC4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73E9D3F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6C74AE9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535A182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425CF5B8"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7EE7CA9E"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F0C4C2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13</w:t>
            </w:r>
          </w:p>
        </w:tc>
        <w:tc>
          <w:tcPr>
            <w:tcW w:w="1154" w:type="dxa"/>
            <w:tcBorders>
              <w:top w:val="nil"/>
              <w:left w:val="nil"/>
              <w:bottom w:val="single" w:sz="4" w:space="0" w:color="auto"/>
              <w:right w:val="single" w:sz="4" w:space="0" w:color="auto"/>
            </w:tcBorders>
            <w:shd w:val="clear" w:color="auto" w:fill="auto"/>
            <w:noWrap/>
            <w:vAlign w:val="bottom"/>
            <w:hideMark/>
          </w:tcPr>
          <w:p w14:paraId="15D1A2F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P0064285</w:t>
            </w:r>
          </w:p>
        </w:tc>
        <w:tc>
          <w:tcPr>
            <w:tcW w:w="2959" w:type="dxa"/>
            <w:tcBorders>
              <w:top w:val="nil"/>
              <w:left w:val="nil"/>
              <w:bottom w:val="single" w:sz="4" w:space="0" w:color="auto"/>
              <w:right w:val="single" w:sz="4" w:space="0" w:color="auto"/>
            </w:tcBorders>
            <w:shd w:val="clear" w:color="auto" w:fill="auto"/>
            <w:noWrap/>
            <w:vAlign w:val="bottom"/>
            <w:hideMark/>
          </w:tcPr>
          <w:p w14:paraId="266512B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goriva </w:t>
            </w:r>
          </w:p>
        </w:tc>
        <w:tc>
          <w:tcPr>
            <w:tcW w:w="1731" w:type="dxa"/>
            <w:tcBorders>
              <w:top w:val="nil"/>
              <w:left w:val="nil"/>
              <w:bottom w:val="single" w:sz="4" w:space="0" w:color="auto"/>
              <w:right w:val="single" w:sz="4" w:space="0" w:color="auto"/>
            </w:tcBorders>
            <w:shd w:val="clear" w:color="auto" w:fill="auto"/>
            <w:noWrap/>
            <w:vAlign w:val="bottom"/>
            <w:hideMark/>
          </w:tcPr>
          <w:p w14:paraId="0E8C4A3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4297132;P550529</w:t>
            </w:r>
          </w:p>
        </w:tc>
        <w:tc>
          <w:tcPr>
            <w:tcW w:w="1129" w:type="dxa"/>
            <w:tcBorders>
              <w:top w:val="nil"/>
              <w:left w:val="nil"/>
              <w:bottom w:val="single" w:sz="4" w:space="0" w:color="auto"/>
              <w:right w:val="single" w:sz="4" w:space="0" w:color="auto"/>
            </w:tcBorders>
            <w:shd w:val="clear" w:color="auto" w:fill="auto"/>
            <w:noWrap/>
            <w:vAlign w:val="bottom"/>
            <w:hideMark/>
          </w:tcPr>
          <w:p w14:paraId="3708790C"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5B18A35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B40171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44C3250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70</w:t>
            </w:r>
          </w:p>
        </w:tc>
        <w:tc>
          <w:tcPr>
            <w:tcW w:w="958" w:type="dxa"/>
            <w:tcBorders>
              <w:top w:val="nil"/>
              <w:left w:val="nil"/>
              <w:bottom w:val="single" w:sz="4" w:space="0" w:color="auto"/>
              <w:right w:val="single" w:sz="4" w:space="0" w:color="auto"/>
            </w:tcBorders>
            <w:shd w:val="clear" w:color="auto" w:fill="auto"/>
            <w:noWrap/>
            <w:vAlign w:val="bottom"/>
            <w:hideMark/>
          </w:tcPr>
          <w:p w14:paraId="0D6F41B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00383B8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0851940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3CA8711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25065496"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404E0F33"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D54FE3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lastRenderedPageBreak/>
              <w:t>14</w:t>
            </w:r>
          </w:p>
        </w:tc>
        <w:tc>
          <w:tcPr>
            <w:tcW w:w="1154" w:type="dxa"/>
            <w:tcBorders>
              <w:top w:val="nil"/>
              <w:left w:val="nil"/>
              <w:bottom w:val="single" w:sz="4" w:space="0" w:color="auto"/>
              <w:right w:val="single" w:sz="4" w:space="0" w:color="auto"/>
            </w:tcBorders>
            <w:shd w:val="clear" w:color="auto" w:fill="auto"/>
            <w:noWrap/>
            <w:vAlign w:val="bottom"/>
            <w:hideMark/>
          </w:tcPr>
          <w:p w14:paraId="60A976B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P0064287</w:t>
            </w:r>
          </w:p>
        </w:tc>
        <w:tc>
          <w:tcPr>
            <w:tcW w:w="2959" w:type="dxa"/>
            <w:tcBorders>
              <w:top w:val="nil"/>
              <w:left w:val="nil"/>
              <w:bottom w:val="single" w:sz="4" w:space="0" w:color="auto"/>
              <w:right w:val="single" w:sz="4" w:space="0" w:color="auto"/>
            </w:tcBorders>
            <w:shd w:val="clear" w:color="auto" w:fill="auto"/>
            <w:noWrap/>
            <w:vAlign w:val="bottom"/>
            <w:hideMark/>
          </w:tcPr>
          <w:p w14:paraId="603B680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.Uložak filtera transmisije </w:t>
            </w:r>
          </w:p>
        </w:tc>
        <w:tc>
          <w:tcPr>
            <w:tcW w:w="1731" w:type="dxa"/>
            <w:tcBorders>
              <w:top w:val="nil"/>
              <w:left w:val="nil"/>
              <w:bottom w:val="single" w:sz="4" w:space="0" w:color="auto"/>
              <w:right w:val="single" w:sz="4" w:space="0" w:color="auto"/>
            </w:tcBorders>
            <w:shd w:val="clear" w:color="auto" w:fill="auto"/>
            <w:noWrap/>
            <w:vAlign w:val="bottom"/>
            <w:hideMark/>
          </w:tcPr>
          <w:p w14:paraId="6212947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07063-01100</w:t>
            </w:r>
          </w:p>
        </w:tc>
        <w:tc>
          <w:tcPr>
            <w:tcW w:w="1129" w:type="dxa"/>
            <w:tcBorders>
              <w:top w:val="nil"/>
              <w:left w:val="nil"/>
              <w:bottom w:val="single" w:sz="4" w:space="0" w:color="auto"/>
              <w:right w:val="single" w:sz="4" w:space="0" w:color="auto"/>
            </w:tcBorders>
            <w:shd w:val="clear" w:color="auto" w:fill="auto"/>
            <w:noWrap/>
            <w:vAlign w:val="bottom"/>
            <w:hideMark/>
          </w:tcPr>
          <w:p w14:paraId="7DD62404"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1B30B3A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3668CD6F"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6D9DE4E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c>
          <w:tcPr>
            <w:tcW w:w="958" w:type="dxa"/>
            <w:tcBorders>
              <w:top w:val="nil"/>
              <w:left w:val="nil"/>
              <w:bottom w:val="single" w:sz="4" w:space="0" w:color="auto"/>
              <w:right w:val="single" w:sz="4" w:space="0" w:color="auto"/>
            </w:tcBorders>
            <w:shd w:val="clear" w:color="auto" w:fill="auto"/>
            <w:noWrap/>
            <w:vAlign w:val="bottom"/>
            <w:hideMark/>
          </w:tcPr>
          <w:p w14:paraId="5D6359FE"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47804AA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1FBCB94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261D36C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49CC5E64"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76AD510C"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DA9EE7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15</w:t>
            </w:r>
          </w:p>
        </w:tc>
        <w:tc>
          <w:tcPr>
            <w:tcW w:w="1154" w:type="dxa"/>
            <w:tcBorders>
              <w:top w:val="nil"/>
              <w:left w:val="nil"/>
              <w:bottom w:val="single" w:sz="4" w:space="0" w:color="auto"/>
              <w:right w:val="single" w:sz="4" w:space="0" w:color="auto"/>
            </w:tcBorders>
            <w:shd w:val="clear" w:color="auto" w:fill="auto"/>
            <w:noWrap/>
            <w:vAlign w:val="bottom"/>
            <w:hideMark/>
          </w:tcPr>
          <w:p w14:paraId="4B2D59D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P0064287</w:t>
            </w:r>
          </w:p>
        </w:tc>
        <w:tc>
          <w:tcPr>
            <w:tcW w:w="2959" w:type="dxa"/>
            <w:tcBorders>
              <w:top w:val="nil"/>
              <w:left w:val="nil"/>
              <w:bottom w:val="single" w:sz="4" w:space="0" w:color="auto"/>
              <w:right w:val="single" w:sz="4" w:space="0" w:color="auto"/>
            </w:tcBorders>
            <w:shd w:val="clear" w:color="auto" w:fill="auto"/>
            <w:noWrap/>
            <w:vAlign w:val="bottom"/>
            <w:hideMark/>
          </w:tcPr>
          <w:p w14:paraId="25DD53F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.Uložak filtera transmisije</w:t>
            </w:r>
          </w:p>
        </w:tc>
        <w:tc>
          <w:tcPr>
            <w:tcW w:w="1731" w:type="dxa"/>
            <w:tcBorders>
              <w:top w:val="nil"/>
              <w:left w:val="nil"/>
              <w:bottom w:val="single" w:sz="4" w:space="0" w:color="auto"/>
              <w:right w:val="single" w:sz="4" w:space="0" w:color="auto"/>
            </w:tcBorders>
            <w:shd w:val="clear" w:color="auto" w:fill="auto"/>
            <w:noWrap/>
            <w:vAlign w:val="bottom"/>
            <w:hideMark/>
          </w:tcPr>
          <w:p w14:paraId="36EA2A8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 07063-01100</w:t>
            </w:r>
          </w:p>
        </w:tc>
        <w:tc>
          <w:tcPr>
            <w:tcW w:w="1129" w:type="dxa"/>
            <w:tcBorders>
              <w:top w:val="nil"/>
              <w:left w:val="nil"/>
              <w:bottom w:val="single" w:sz="4" w:space="0" w:color="auto"/>
              <w:right w:val="single" w:sz="4" w:space="0" w:color="auto"/>
            </w:tcBorders>
            <w:shd w:val="clear" w:color="auto" w:fill="auto"/>
            <w:noWrap/>
            <w:vAlign w:val="bottom"/>
            <w:hideMark/>
          </w:tcPr>
          <w:p w14:paraId="506E5F0C"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35413FA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2334B46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37F9A41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20</w:t>
            </w:r>
          </w:p>
        </w:tc>
        <w:tc>
          <w:tcPr>
            <w:tcW w:w="958" w:type="dxa"/>
            <w:tcBorders>
              <w:top w:val="nil"/>
              <w:left w:val="nil"/>
              <w:bottom w:val="single" w:sz="4" w:space="0" w:color="auto"/>
              <w:right w:val="single" w:sz="4" w:space="0" w:color="auto"/>
            </w:tcBorders>
            <w:shd w:val="clear" w:color="auto" w:fill="auto"/>
            <w:noWrap/>
            <w:vAlign w:val="bottom"/>
            <w:hideMark/>
          </w:tcPr>
          <w:p w14:paraId="7F19DE6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1E76D90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070F53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187C8C7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7D245A68"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65C48243"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20B309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16</w:t>
            </w:r>
          </w:p>
        </w:tc>
        <w:tc>
          <w:tcPr>
            <w:tcW w:w="1154" w:type="dxa"/>
            <w:tcBorders>
              <w:top w:val="nil"/>
              <w:left w:val="nil"/>
              <w:bottom w:val="single" w:sz="4" w:space="0" w:color="auto"/>
              <w:right w:val="single" w:sz="4" w:space="0" w:color="auto"/>
            </w:tcBorders>
            <w:shd w:val="clear" w:color="000000" w:fill="FFFFFF"/>
            <w:noWrap/>
            <w:vAlign w:val="bottom"/>
            <w:hideMark/>
          </w:tcPr>
          <w:p w14:paraId="32532A9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P0064288</w:t>
            </w:r>
          </w:p>
        </w:tc>
        <w:tc>
          <w:tcPr>
            <w:tcW w:w="2959" w:type="dxa"/>
            <w:tcBorders>
              <w:top w:val="nil"/>
              <w:left w:val="nil"/>
              <w:bottom w:val="single" w:sz="4" w:space="0" w:color="auto"/>
              <w:right w:val="single" w:sz="4" w:space="0" w:color="auto"/>
            </w:tcBorders>
            <w:shd w:val="clear" w:color="000000" w:fill="FFFFFF"/>
            <w:noWrap/>
            <w:vAlign w:val="bottom"/>
            <w:hideMark/>
          </w:tcPr>
          <w:p w14:paraId="3B954C0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vaz.primarni </w:t>
            </w:r>
          </w:p>
        </w:tc>
        <w:tc>
          <w:tcPr>
            <w:tcW w:w="1731" w:type="dxa"/>
            <w:tcBorders>
              <w:top w:val="nil"/>
              <w:left w:val="nil"/>
              <w:bottom w:val="single" w:sz="4" w:space="0" w:color="auto"/>
              <w:right w:val="single" w:sz="4" w:space="0" w:color="auto"/>
            </w:tcBorders>
            <w:shd w:val="clear" w:color="000000" w:fill="FFFFFF"/>
            <w:noWrap/>
            <w:vAlign w:val="bottom"/>
            <w:hideMark/>
          </w:tcPr>
          <w:p w14:paraId="69918CD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P777868</w:t>
            </w:r>
          </w:p>
        </w:tc>
        <w:tc>
          <w:tcPr>
            <w:tcW w:w="1129" w:type="dxa"/>
            <w:tcBorders>
              <w:top w:val="nil"/>
              <w:left w:val="nil"/>
              <w:bottom w:val="single" w:sz="4" w:space="0" w:color="auto"/>
              <w:right w:val="single" w:sz="4" w:space="0" w:color="auto"/>
            </w:tcBorders>
            <w:shd w:val="clear" w:color="auto" w:fill="auto"/>
            <w:noWrap/>
            <w:vAlign w:val="bottom"/>
            <w:hideMark/>
          </w:tcPr>
          <w:p w14:paraId="0FD50314"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79E3CA1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000000" w:fill="FFFFFF"/>
            <w:noWrap/>
            <w:vAlign w:val="bottom"/>
            <w:hideMark/>
          </w:tcPr>
          <w:p w14:paraId="32CDAF0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000000" w:fill="FFFFFF"/>
            <w:noWrap/>
            <w:vAlign w:val="bottom"/>
            <w:hideMark/>
          </w:tcPr>
          <w:p w14:paraId="17C14A9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74</w:t>
            </w:r>
          </w:p>
        </w:tc>
        <w:tc>
          <w:tcPr>
            <w:tcW w:w="958" w:type="dxa"/>
            <w:tcBorders>
              <w:top w:val="nil"/>
              <w:left w:val="nil"/>
              <w:bottom w:val="single" w:sz="4" w:space="0" w:color="auto"/>
              <w:right w:val="single" w:sz="4" w:space="0" w:color="auto"/>
            </w:tcBorders>
            <w:shd w:val="clear" w:color="000000" w:fill="FFFFFF"/>
            <w:noWrap/>
            <w:vAlign w:val="bottom"/>
            <w:hideMark/>
          </w:tcPr>
          <w:p w14:paraId="6D570D3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3FA2138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47D4E0B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4CBD93D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000000" w:fill="FFFFFF"/>
            <w:noWrap/>
            <w:vAlign w:val="bottom"/>
            <w:hideMark/>
          </w:tcPr>
          <w:p w14:paraId="1FDC6968"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2F029393"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EC6291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17</w:t>
            </w:r>
          </w:p>
        </w:tc>
        <w:tc>
          <w:tcPr>
            <w:tcW w:w="1154" w:type="dxa"/>
            <w:tcBorders>
              <w:top w:val="nil"/>
              <w:left w:val="nil"/>
              <w:bottom w:val="single" w:sz="4" w:space="0" w:color="auto"/>
              <w:right w:val="single" w:sz="4" w:space="0" w:color="auto"/>
            </w:tcBorders>
            <w:shd w:val="clear" w:color="auto" w:fill="auto"/>
            <w:noWrap/>
            <w:vAlign w:val="bottom"/>
            <w:hideMark/>
          </w:tcPr>
          <w:p w14:paraId="5324498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P0064288</w:t>
            </w:r>
          </w:p>
        </w:tc>
        <w:tc>
          <w:tcPr>
            <w:tcW w:w="2959" w:type="dxa"/>
            <w:tcBorders>
              <w:top w:val="nil"/>
              <w:left w:val="nil"/>
              <w:bottom w:val="single" w:sz="4" w:space="0" w:color="auto"/>
              <w:right w:val="single" w:sz="4" w:space="0" w:color="auto"/>
            </w:tcBorders>
            <w:shd w:val="clear" w:color="auto" w:fill="auto"/>
            <w:noWrap/>
            <w:vAlign w:val="bottom"/>
            <w:hideMark/>
          </w:tcPr>
          <w:p w14:paraId="3224990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vaz.primarni </w:t>
            </w:r>
          </w:p>
        </w:tc>
        <w:tc>
          <w:tcPr>
            <w:tcW w:w="1731" w:type="dxa"/>
            <w:tcBorders>
              <w:top w:val="nil"/>
              <w:left w:val="nil"/>
              <w:bottom w:val="single" w:sz="4" w:space="0" w:color="auto"/>
              <w:right w:val="single" w:sz="4" w:space="0" w:color="auto"/>
            </w:tcBorders>
            <w:shd w:val="clear" w:color="auto" w:fill="auto"/>
            <w:noWrap/>
            <w:vAlign w:val="bottom"/>
            <w:hideMark/>
          </w:tcPr>
          <w:p w14:paraId="410F801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P777868</w:t>
            </w:r>
          </w:p>
        </w:tc>
        <w:tc>
          <w:tcPr>
            <w:tcW w:w="1129" w:type="dxa"/>
            <w:tcBorders>
              <w:top w:val="nil"/>
              <w:left w:val="nil"/>
              <w:bottom w:val="single" w:sz="4" w:space="0" w:color="auto"/>
              <w:right w:val="single" w:sz="4" w:space="0" w:color="auto"/>
            </w:tcBorders>
            <w:shd w:val="clear" w:color="auto" w:fill="auto"/>
            <w:noWrap/>
            <w:vAlign w:val="bottom"/>
            <w:hideMark/>
          </w:tcPr>
          <w:p w14:paraId="0AB24821"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7485D5E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D6CF14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6771780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72</w:t>
            </w:r>
          </w:p>
        </w:tc>
        <w:tc>
          <w:tcPr>
            <w:tcW w:w="958" w:type="dxa"/>
            <w:tcBorders>
              <w:top w:val="nil"/>
              <w:left w:val="nil"/>
              <w:bottom w:val="single" w:sz="4" w:space="0" w:color="auto"/>
              <w:right w:val="single" w:sz="4" w:space="0" w:color="auto"/>
            </w:tcBorders>
            <w:shd w:val="clear" w:color="auto" w:fill="auto"/>
            <w:noWrap/>
            <w:vAlign w:val="bottom"/>
            <w:hideMark/>
          </w:tcPr>
          <w:p w14:paraId="07167DB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04E1687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67068C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317171B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8235862"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17010805"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0E43E6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18</w:t>
            </w:r>
          </w:p>
        </w:tc>
        <w:tc>
          <w:tcPr>
            <w:tcW w:w="1154" w:type="dxa"/>
            <w:tcBorders>
              <w:top w:val="nil"/>
              <w:left w:val="nil"/>
              <w:bottom w:val="single" w:sz="4" w:space="0" w:color="auto"/>
              <w:right w:val="single" w:sz="4" w:space="0" w:color="auto"/>
            </w:tcBorders>
            <w:shd w:val="clear" w:color="auto" w:fill="auto"/>
            <w:noWrap/>
            <w:vAlign w:val="bottom"/>
            <w:hideMark/>
          </w:tcPr>
          <w:p w14:paraId="1F3BB52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P0064289</w:t>
            </w:r>
          </w:p>
        </w:tc>
        <w:tc>
          <w:tcPr>
            <w:tcW w:w="2959" w:type="dxa"/>
            <w:tcBorders>
              <w:top w:val="nil"/>
              <w:left w:val="nil"/>
              <w:bottom w:val="single" w:sz="4" w:space="0" w:color="auto"/>
              <w:right w:val="single" w:sz="4" w:space="0" w:color="auto"/>
            </w:tcBorders>
            <w:shd w:val="clear" w:color="auto" w:fill="auto"/>
            <w:noWrap/>
            <w:vAlign w:val="bottom"/>
            <w:hideMark/>
          </w:tcPr>
          <w:p w14:paraId="50A0DBE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vaz.sekundarni </w:t>
            </w:r>
          </w:p>
        </w:tc>
        <w:tc>
          <w:tcPr>
            <w:tcW w:w="1731" w:type="dxa"/>
            <w:tcBorders>
              <w:top w:val="nil"/>
              <w:left w:val="nil"/>
              <w:bottom w:val="single" w:sz="4" w:space="0" w:color="auto"/>
              <w:right w:val="single" w:sz="4" w:space="0" w:color="auto"/>
            </w:tcBorders>
            <w:shd w:val="clear" w:color="auto" w:fill="auto"/>
            <w:noWrap/>
            <w:vAlign w:val="bottom"/>
            <w:hideMark/>
          </w:tcPr>
          <w:p w14:paraId="46200A4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P777869</w:t>
            </w:r>
          </w:p>
        </w:tc>
        <w:tc>
          <w:tcPr>
            <w:tcW w:w="1129" w:type="dxa"/>
            <w:tcBorders>
              <w:top w:val="nil"/>
              <w:left w:val="nil"/>
              <w:bottom w:val="single" w:sz="4" w:space="0" w:color="auto"/>
              <w:right w:val="single" w:sz="4" w:space="0" w:color="auto"/>
            </w:tcBorders>
            <w:shd w:val="clear" w:color="auto" w:fill="auto"/>
            <w:noWrap/>
            <w:vAlign w:val="bottom"/>
            <w:hideMark/>
          </w:tcPr>
          <w:p w14:paraId="563605FA"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719021A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168221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52EFBFB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35</w:t>
            </w:r>
          </w:p>
        </w:tc>
        <w:tc>
          <w:tcPr>
            <w:tcW w:w="958" w:type="dxa"/>
            <w:tcBorders>
              <w:top w:val="nil"/>
              <w:left w:val="nil"/>
              <w:bottom w:val="single" w:sz="4" w:space="0" w:color="auto"/>
              <w:right w:val="single" w:sz="4" w:space="0" w:color="auto"/>
            </w:tcBorders>
            <w:shd w:val="clear" w:color="auto" w:fill="auto"/>
            <w:noWrap/>
            <w:vAlign w:val="bottom"/>
            <w:hideMark/>
          </w:tcPr>
          <w:p w14:paraId="529AABA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12B79C7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28F9DAD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144E507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1B729D16"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08D43168"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D9D760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19</w:t>
            </w:r>
          </w:p>
        </w:tc>
        <w:tc>
          <w:tcPr>
            <w:tcW w:w="1154" w:type="dxa"/>
            <w:tcBorders>
              <w:top w:val="nil"/>
              <w:left w:val="nil"/>
              <w:bottom w:val="single" w:sz="4" w:space="0" w:color="auto"/>
              <w:right w:val="single" w:sz="4" w:space="0" w:color="auto"/>
            </w:tcBorders>
            <w:shd w:val="clear" w:color="auto" w:fill="auto"/>
            <w:noWrap/>
            <w:vAlign w:val="bottom"/>
            <w:hideMark/>
          </w:tcPr>
          <w:p w14:paraId="3CC64FC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P0064289</w:t>
            </w:r>
          </w:p>
        </w:tc>
        <w:tc>
          <w:tcPr>
            <w:tcW w:w="2959" w:type="dxa"/>
            <w:tcBorders>
              <w:top w:val="nil"/>
              <w:left w:val="nil"/>
              <w:bottom w:val="single" w:sz="4" w:space="0" w:color="auto"/>
              <w:right w:val="single" w:sz="4" w:space="0" w:color="auto"/>
            </w:tcBorders>
            <w:shd w:val="clear" w:color="auto" w:fill="auto"/>
            <w:noWrap/>
            <w:vAlign w:val="bottom"/>
            <w:hideMark/>
          </w:tcPr>
          <w:p w14:paraId="1EEE44B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vaz.sekundarni </w:t>
            </w:r>
          </w:p>
        </w:tc>
        <w:tc>
          <w:tcPr>
            <w:tcW w:w="1731" w:type="dxa"/>
            <w:tcBorders>
              <w:top w:val="nil"/>
              <w:left w:val="nil"/>
              <w:bottom w:val="single" w:sz="4" w:space="0" w:color="auto"/>
              <w:right w:val="single" w:sz="4" w:space="0" w:color="auto"/>
            </w:tcBorders>
            <w:shd w:val="clear" w:color="auto" w:fill="auto"/>
            <w:noWrap/>
            <w:vAlign w:val="bottom"/>
            <w:hideMark/>
          </w:tcPr>
          <w:p w14:paraId="35CF747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P777869</w:t>
            </w:r>
          </w:p>
        </w:tc>
        <w:tc>
          <w:tcPr>
            <w:tcW w:w="1129" w:type="dxa"/>
            <w:tcBorders>
              <w:top w:val="nil"/>
              <w:left w:val="nil"/>
              <w:bottom w:val="single" w:sz="4" w:space="0" w:color="auto"/>
              <w:right w:val="single" w:sz="4" w:space="0" w:color="auto"/>
            </w:tcBorders>
            <w:shd w:val="clear" w:color="auto" w:fill="auto"/>
            <w:noWrap/>
            <w:vAlign w:val="bottom"/>
            <w:hideMark/>
          </w:tcPr>
          <w:p w14:paraId="72B35AA8"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65A9DB0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044D9C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2C63D4F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35</w:t>
            </w:r>
          </w:p>
        </w:tc>
        <w:tc>
          <w:tcPr>
            <w:tcW w:w="958" w:type="dxa"/>
            <w:tcBorders>
              <w:top w:val="nil"/>
              <w:left w:val="nil"/>
              <w:bottom w:val="single" w:sz="4" w:space="0" w:color="auto"/>
              <w:right w:val="single" w:sz="4" w:space="0" w:color="auto"/>
            </w:tcBorders>
            <w:shd w:val="clear" w:color="auto" w:fill="auto"/>
            <w:noWrap/>
            <w:vAlign w:val="bottom"/>
            <w:hideMark/>
          </w:tcPr>
          <w:p w14:paraId="0CEE565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2E71E63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6299E42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44D2CF5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669EDC9"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3B3F1EA9" w14:textId="77777777" w:rsidTr="002B619D">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F78202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20</w:t>
            </w:r>
          </w:p>
        </w:tc>
        <w:tc>
          <w:tcPr>
            <w:tcW w:w="1154" w:type="dxa"/>
            <w:tcBorders>
              <w:top w:val="nil"/>
              <w:left w:val="nil"/>
              <w:bottom w:val="single" w:sz="4" w:space="0" w:color="auto"/>
              <w:right w:val="single" w:sz="4" w:space="0" w:color="auto"/>
            </w:tcBorders>
            <w:shd w:val="clear" w:color="auto" w:fill="auto"/>
            <w:noWrap/>
            <w:vAlign w:val="bottom"/>
            <w:hideMark/>
          </w:tcPr>
          <w:p w14:paraId="4E76229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P0064290</w:t>
            </w:r>
          </w:p>
        </w:tc>
        <w:tc>
          <w:tcPr>
            <w:tcW w:w="2959" w:type="dxa"/>
            <w:tcBorders>
              <w:top w:val="nil"/>
              <w:left w:val="nil"/>
              <w:bottom w:val="single" w:sz="4" w:space="0" w:color="auto"/>
              <w:right w:val="single" w:sz="4" w:space="0" w:color="auto"/>
            </w:tcBorders>
            <w:shd w:val="clear" w:color="auto" w:fill="auto"/>
            <w:vAlign w:val="bottom"/>
            <w:hideMark/>
          </w:tcPr>
          <w:p w14:paraId="25195A4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kabine </w:t>
            </w:r>
          </w:p>
        </w:tc>
        <w:tc>
          <w:tcPr>
            <w:tcW w:w="1731" w:type="dxa"/>
            <w:tcBorders>
              <w:top w:val="nil"/>
              <w:left w:val="nil"/>
              <w:bottom w:val="single" w:sz="4" w:space="0" w:color="auto"/>
              <w:right w:val="single" w:sz="4" w:space="0" w:color="auto"/>
            </w:tcBorders>
            <w:shd w:val="clear" w:color="000000" w:fill="FFFFFF"/>
            <w:noWrap/>
            <w:vAlign w:val="bottom"/>
            <w:hideMark/>
          </w:tcPr>
          <w:p w14:paraId="58A895A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WP6846</w:t>
            </w:r>
          </w:p>
        </w:tc>
        <w:tc>
          <w:tcPr>
            <w:tcW w:w="1129" w:type="dxa"/>
            <w:tcBorders>
              <w:top w:val="nil"/>
              <w:left w:val="nil"/>
              <w:bottom w:val="single" w:sz="4" w:space="0" w:color="auto"/>
              <w:right w:val="single" w:sz="4" w:space="0" w:color="auto"/>
            </w:tcBorders>
            <w:shd w:val="clear" w:color="auto" w:fill="auto"/>
            <w:noWrap/>
            <w:vAlign w:val="bottom"/>
            <w:hideMark/>
          </w:tcPr>
          <w:p w14:paraId="56821549"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center"/>
            <w:hideMark/>
          </w:tcPr>
          <w:p w14:paraId="577787C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1F9FE91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54BD88A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8</w:t>
            </w:r>
          </w:p>
        </w:tc>
        <w:tc>
          <w:tcPr>
            <w:tcW w:w="958" w:type="dxa"/>
            <w:tcBorders>
              <w:top w:val="nil"/>
              <w:left w:val="nil"/>
              <w:bottom w:val="single" w:sz="4" w:space="0" w:color="auto"/>
              <w:right w:val="single" w:sz="4" w:space="0" w:color="auto"/>
            </w:tcBorders>
            <w:shd w:val="clear" w:color="auto" w:fill="auto"/>
            <w:noWrap/>
            <w:vAlign w:val="bottom"/>
            <w:hideMark/>
          </w:tcPr>
          <w:p w14:paraId="0630F14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000000" w:fill="FFFFFF"/>
            <w:vAlign w:val="center"/>
            <w:hideMark/>
          </w:tcPr>
          <w:p w14:paraId="1EA3D1A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0DAEF6B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center"/>
            <w:hideMark/>
          </w:tcPr>
          <w:p w14:paraId="0C3BBEC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B1261CE"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24FA1CA4"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F8818E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21</w:t>
            </w:r>
          </w:p>
        </w:tc>
        <w:tc>
          <w:tcPr>
            <w:tcW w:w="1154" w:type="dxa"/>
            <w:tcBorders>
              <w:top w:val="nil"/>
              <w:left w:val="nil"/>
              <w:bottom w:val="single" w:sz="4" w:space="0" w:color="auto"/>
              <w:right w:val="single" w:sz="4" w:space="0" w:color="auto"/>
            </w:tcBorders>
            <w:shd w:val="clear" w:color="auto" w:fill="auto"/>
            <w:noWrap/>
            <w:vAlign w:val="bottom"/>
            <w:hideMark/>
          </w:tcPr>
          <w:p w14:paraId="23312CA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P0064290</w:t>
            </w:r>
          </w:p>
        </w:tc>
        <w:tc>
          <w:tcPr>
            <w:tcW w:w="2959" w:type="dxa"/>
            <w:tcBorders>
              <w:top w:val="nil"/>
              <w:left w:val="nil"/>
              <w:bottom w:val="single" w:sz="4" w:space="0" w:color="auto"/>
              <w:right w:val="single" w:sz="4" w:space="0" w:color="auto"/>
            </w:tcBorders>
            <w:shd w:val="clear" w:color="auto" w:fill="auto"/>
            <w:vAlign w:val="bottom"/>
            <w:hideMark/>
          </w:tcPr>
          <w:p w14:paraId="308A62D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kabine </w:t>
            </w:r>
          </w:p>
        </w:tc>
        <w:tc>
          <w:tcPr>
            <w:tcW w:w="1731" w:type="dxa"/>
            <w:tcBorders>
              <w:top w:val="nil"/>
              <w:left w:val="nil"/>
              <w:bottom w:val="single" w:sz="4" w:space="0" w:color="auto"/>
              <w:right w:val="single" w:sz="4" w:space="0" w:color="auto"/>
            </w:tcBorders>
            <w:shd w:val="clear" w:color="000000" w:fill="FFFFFF"/>
            <w:noWrap/>
            <w:vAlign w:val="bottom"/>
            <w:hideMark/>
          </w:tcPr>
          <w:p w14:paraId="47FE0AE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WP6846</w:t>
            </w:r>
          </w:p>
        </w:tc>
        <w:tc>
          <w:tcPr>
            <w:tcW w:w="1129" w:type="dxa"/>
            <w:tcBorders>
              <w:top w:val="nil"/>
              <w:left w:val="nil"/>
              <w:bottom w:val="single" w:sz="4" w:space="0" w:color="auto"/>
              <w:right w:val="single" w:sz="4" w:space="0" w:color="auto"/>
            </w:tcBorders>
            <w:shd w:val="clear" w:color="auto" w:fill="auto"/>
            <w:noWrap/>
            <w:vAlign w:val="bottom"/>
            <w:hideMark/>
          </w:tcPr>
          <w:p w14:paraId="77F5EA81"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303250D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1554639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617D214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8</w:t>
            </w:r>
          </w:p>
        </w:tc>
        <w:tc>
          <w:tcPr>
            <w:tcW w:w="958" w:type="dxa"/>
            <w:tcBorders>
              <w:top w:val="nil"/>
              <w:left w:val="nil"/>
              <w:bottom w:val="single" w:sz="4" w:space="0" w:color="auto"/>
              <w:right w:val="single" w:sz="4" w:space="0" w:color="auto"/>
            </w:tcBorders>
            <w:shd w:val="clear" w:color="auto" w:fill="auto"/>
            <w:noWrap/>
            <w:vAlign w:val="bottom"/>
            <w:hideMark/>
          </w:tcPr>
          <w:p w14:paraId="1873361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16EF66F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794D5A8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27960C1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425A8055"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107F95D3"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A29784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22</w:t>
            </w:r>
          </w:p>
        </w:tc>
        <w:tc>
          <w:tcPr>
            <w:tcW w:w="1154" w:type="dxa"/>
            <w:tcBorders>
              <w:top w:val="nil"/>
              <w:left w:val="nil"/>
              <w:bottom w:val="single" w:sz="4" w:space="0" w:color="auto"/>
              <w:right w:val="single" w:sz="4" w:space="0" w:color="auto"/>
            </w:tcBorders>
            <w:shd w:val="clear" w:color="auto" w:fill="auto"/>
            <w:noWrap/>
            <w:vAlign w:val="bottom"/>
            <w:hideMark/>
          </w:tcPr>
          <w:p w14:paraId="13F8E8B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P0064291</w:t>
            </w:r>
          </w:p>
        </w:tc>
        <w:tc>
          <w:tcPr>
            <w:tcW w:w="2959" w:type="dxa"/>
            <w:tcBorders>
              <w:top w:val="nil"/>
              <w:left w:val="nil"/>
              <w:bottom w:val="single" w:sz="4" w:space="0" w:color="auto"/>
              <w:right w:val="single" w:sz="4" w:space="0" w:color="auto"/>
            </w:tcBorders>
            <w:shd w:val="clear" w:color="auto" w:fill="auto"/>
            <w:noWrap/>
            <w:vAlign w:val="bottom"/>
            <w:hideMark/>
          </w:tcPr>
          <w:p w14:paraId="4F042D3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.Filter hidrodinam.pretvarača</w:t>
            </w:r>
          </w:p>
        </w:tc>
        <w:tc>
          <w:tcPr>
            <w:tcW w:w="1731" w:type="dxa"/>
            <w:tcBorders>
              <w:top w:val="nil"/>
              <w:left w:val="nil"/>
              <w:bottom w:val="single" w:sz="4" w:space="0" w:color="auto"/>
              <w:right w:val="single" w:sz="4" w:space="0" w:color="auto"/>
            </w:tcBorders>
            <w:shd w:val="clear" w:color="auto" w:fill="auto"/>
            <w:noWrap/>
            <w:vAlign w:val="bottom"/>
            <w:hideMark/>
          </w:tcPr>
          <w:p w14:paraId="6E47591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14Y-11-40000</w:t>
            </w:r>
          </w:p>
        </w:tc>
        <w:tc>
          <w:tcPr>
            <w:tcW w:w="1129" w:type="dxa"/>
            <w:tcBorders>
              <w:top w:val="nil"/>
              <w:left w:val="nil"/>
              <w:bottom w:val="single" w:sz="4" w:space="0" w:color="auto"/>
              <w:right w:val="single" w:sz="4" w:space="0" w:color="auto"/>
            </w:tcBorders>
            <w:shd w:val="clear" w:color="auto" w:fill="auto"/>
            <w:noWrap/>
            <w:vAlign w:val="bottom"/>
            <w:hideMark/>
          </w:tcPr>
          <w:p w14:paraId="4230C2F5"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63B40C7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D500F4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5367A21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6</w:t>
            </w:r>
          </w:p>
        </w:tc>
        <w:tc>
          <w:tcPr>
            <w:tcW w:w="958" w:type="dxa"/>
            <w:tcBorders>
              <w:top w:val="nil"/>
              <w:left w:val="nil"/>
              <w:bottom w:val="single" w:sz="4" w:space="0" w:color="auto"/>
              <w:right w:val="single" w:sz="4" w:space="0" w:color="auto"/>
            </w:tcBorders>
            <w:shd w:val="clear" w:color="auto" w:fill="auto"/>
            <w:noWrap/>
            <w:vAlign w:val="bottom"/>
            <w:hideMark/>
          </w:tcPr>
          <w:p w14:paraId="49C1164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0F80932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29A5EE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07381AB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0E669570"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6F62128A"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9A3729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23</w:t>
            </w:r>
          </w:p>
        </w:tc>
        <w:tc>
          <w:tcPr>
            <w:tcW w:w="1154" w:type="dxa"/>
            <w:tcBorders>
              <w:top w:val="nil"/>
              <w:left w:val="nil"/>
              <w:bottom w:val="single" w:sz="4" w:space="0" w:color="auto"/>
              <w:right w:val="single" w:sz="4" w:space="0" w:color="auto"/>
            </w:tcBorders>
            <w:shd w:val="clear" w:color="auto" w:fill="auto"/>
            <w:noWrap/>
            <w:vAlign w:val="bottom"/>
            <w:hideMark/>
          </w:tcPr>
          <w:p w14:paraId="5E706B9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P0064291</w:t>
            </w:r>
          </w:p>
        </w:tc>
        <w:tc>
          <w:tcPr>
            <w:tcW w:w="2959" w:type="dxa"/>
            <w:tcBorders>
              <w:top w:val="nil"/>
              <w:left w:val="nil"/>
              <w:bottom w:val="single" w:sz="4" w:space="0" w:color="auto"/>
              <w:right w:val="single" w:sz="4" w:space="0" w:color="auto"/>
            </w:tcBorders>
            <w:shd w:val="clear" w:color="auto" w:fill="auto"/>
            <w:noWrap/>
            <w:vAlign w:val="bottom"/>
            <w:hideMark/>
          </w:tcPr>
          <w:p w14:paraId="19DB698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.Filter hidrodinam.pretvarača</w:t>
            </w:r>
          </w:p>
        </w:tc>
        <w:tc>
          <w:tcPr>
            <w:tcW w:w="1731" w:type="dxa"/>
            <w:tcBorders>
              <w:top w:val="nil"/>
              <w:left w:val="nil"/>
              <w:bottom w:val="single" w:sz="4" w:space="0" w:color="auto"/>
              <w:right w:val="single" w:sz="4" w:space="0" w:color="auto"/>
            </w:tcBorders>
            <w:shd w:val="clear" w:color="auto" w:fill="auto"/>
            <w:noWrap/>
            <w:vAlign w:val="bottom"/>
            <w:hideMark/>
          </w:tcPr>
          <w:p w14:paraId="116D11D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14Y-11-40000</w:t>
            </w:r>
          </w:p>
        </w:tc>
        <w:tc>
          <w:tcPr>
            <w:tcW w:w="1129" w:type="dxa"/>
            <w:tcBorders>
              <w:top w:val="nil"/>
              <w:left w:val="nil"/>
              <w:bottom w:val="single" w:sz="4" w:space="0" w:color="auto"/>
              <w:right w:val="single" w:sz="4" w:space="0" w:color="auto"/>
            </w:tcBorders>
            <w:shd w:val="clear" w:color="auto" w:fill="auto"/>
            <w:noWrap/>
            <w:vAlign w:val="bottom"/>
            <w:hideMark/>
          </w:tcPr>
          <w:p w14:paraId="2051B00F"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78DBF235"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28E7D56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60F213C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6</w:t>
            </w:r>
          </w:p>
        </w:tc>
        <w:tc>
          <w:tcPr>
            <w:tcW w:w="958" w:type="dxa"/>
            <w:tcBorders>
              <w:top w:val="nil"/>
              <w:left w:val="nil"/>
              <w:bottom w:val="single" w:sz="4" w:space="0" w:color="auto"/>
              <w:right w:val="single" w:sz="4" w:space="0" w:color="auto"/>
            </w:tcBorders>
            <w:shd w:val="clear" w:color="auto" w:fill="auto"/>
            <w:noWrap/>
            <w:vAlign w:val="bottom"/>
            <w:hideMark/>
          </w:tcPr>
          <w:p w14:paraId="41EE7B5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74FE603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DBF07B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04988FA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BCB3FF9"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74B93298"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06E254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24</w:t>
            </w:r>
          </w:p>
        </w:tc>
        <w:tc>
          <w:tcPr>
            <w:tcW w:w="1154" w:type="dxa"/>
            <w:tcBorders>
              <w:top w:val="nil"/>
              <w:left w:val="nil"/>
              <w:bottom w:val="single" w:sz="4" w:space="0" w:color="auto"/>
              <w:right w:val="single" w:sz="4" w:space="0" w:color="auto"/>
            </w:tcBorders>
            <w:shd w:val="clear" w:color="auto" w:fill="auto"/>
            <w:noWrap/>
            <w:vAlign w:val="bottom"/>
            <w:hideMark/>
          </w:tcPr>
          <w:p w14:paraId="3C99EDD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P0064292</w:t>
            </w:r>
          </w:p>
        </w:tc>
        <w:tc>
          <w:tcPr>
            <w:tcW w:w="2959" w:type="dxa"/>
            <w:tcBorders>
              <w:top w:val="nil"/>
              <w:left w:val="nil"/>
              <w:bottom w:val="single" w:sz="4" w:space="0" w:color="auto"/>
              <w:right w:val="single" w:sz="4" w:space="0" w:color="auto"/>
            </w:tcBorders>
            <w:shd w:val="clear" w:color="auto" w:fill="auto"/>
            <w:noWrap/>
            <w:vAlign w:val="bottom"/>
            <w:hideMark/>
          </w:tcPr>
          <w:p w14:paraId="7846160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uprav.sistema </w:t>
            </w:r>
          </w:p>
        </w:tc>
        <w:tc>
          <w:tcPr>
            <w:tcW w:w="1731" w:type="dxa"/>
            <w:tcBorders>
              <w:top w:val="nil"/>
              <w:left w:val="nil"/>
              <w:bottom w:val="single" w:sz="4" w:space="0" w:color="auto"/>
              <w:right w:val="single" w:sz="4" w:space="0" w:color="auto"/>
            </w:tcBorders>
            <w:shd w:val="clear" w:color="auto" w:fill="auto"/>
            <w:noWrap/>
            <w:vAlign w:val="bottom"/>
            <w:hideMark/>
          </w:tcPr>
          <w:p w14:paraId="33C85BA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22Y-74-07000</w:t>
            </w:r>
          </w:p>
        </w:tc>
        <w:tc>
          <w:tcPr>
            <w:tcW w:w="1129" w:type="dxa"/>
            <w:tcBorders>
              <w:top w:val="nil"/>
              <w:left w:val="nil"/>
              <w:bottom w:val="single" w:sz="4" w:space="0" w:color="auto"/>
              <w:right w:val="single" w:sz="4" w:space="0" w:color="auto"/>
            </w:tcBorders>
            <w:shd w:val="clear" w:color="auto" w:fill="auto"/>
            <w:noWrap/>
            <w:vAlign w:val="bottom"/>
            <w:hideMark/>
          </w:tcPr>
          <w:p w14:paraId="28718777"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266699A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9206E3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7C30D45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958" w:type="dxa"/>
            <w:tcBorders>
              <w:top w:val="nil"/>
              <w:left w:val="nil"/>
              <w:bottom w:val="single" w:sz="4" w:space="0" w:color="auto"/>
              <w:right w:val="single" w:sz="4" w:space="0" w:color="auto"/>
            </w:tcBorders>
            <w:shd w:val="clear" w:color="auto" w:fill="auto"/>
            <w:noWrap/>
            <w:vAlign w:val="bottom"/>
            <w:hideMark/>
          </w:tcPr>
          <w:p w14:paraId="784F462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14432EB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7063251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26941AE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1AD83D6D"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7136F487"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FD6F3A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25</w:t>
            </w:r>
          </w:p>
        </w:tc>
        <w:tc>
          <w:tcPr>
            <w:tcW w:w="1154" w:type="dxa"/>
            <w:tcBorders>
              <w:top w:val="nil"/>
              <w:left w:val="nil"/>
              <w:bottom w:val="single" w:sz="4" w:space="0" w:color="auto"/>
              <w:right w:val="single" w:sz="4" w:space="0" w:color="auto"/>
            </w:tcBorders>
            <w:shd w:val="clear" w:color="auto" w:fill="auto"/>
            <w:noWrap/>
            <w:vAlign w:val="bottom"/>
            <w:hideMark/>
          </w:tcPr>
          <w:p w14:paraId="744ECA1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P0064292</w:t>
            </w:r>
          </w:p>
        </w:tc>
        <w:tc>
          <w:tcPr>
            <w:tcW w:w="2959" w:type="dxa"/>
            <w:tcBorders>
              <w:top w:val="nil"/>
              <w:left w:val="nil"/>
              <w:bottom w:val="single" w:sz="4" w:space="0" w:color="auto"/>
              <w:right w:val="single" w:sz="4" w:space="0" w:color="auto"/>
            </w:tcBorders>
            <w:shd w:val="clear" w:color="auto" w:fill="auto"/>
            <w:noWrap/>
            <w:vAlign w:val="bottom"/>
            <w:hideMark/>
          </w:tcPr>
          <w:p w14:paraId="0DAC1F5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uprav.sistema </w:t>
            </w:r>
          </w:p>
        </w:tc>
        <w:tc>
          <w:tcPr>
            <w:tcW w:w="1731" w:type="dxa"/>
            <w:tcBorders>
              <w:top w:val="nil"/>
              <w:left w:val="nil"/>
              <w:bottom w:val="single" w:sz="4" w:space="0" w:color="auto"/>
              <w:right w:val="single" w:sz="4" w:space="0" w:color="auto"/>
            </w:tcBorders>
            <w:shd w:val="clear" w:color="auto" w:fill="auto"/>
            <w:noWrap/>
            <w:vAlign w:val="bottom"/>
            <w:hideMark/>
          </w:tcPr>
          <w:p w14:paraId="1F3B02A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22Y-74-07000</w:t>
            </w:r>
          </w:p>
        </w:tc>
        <w:tc>
          <w:tcPr>
            <w:tcW w:w="1129" w:type="dxa"/>
            <w:tcBorders>
              <w:top w:val="nil"/>
              <w:left w:val="nil"/>
              <w:bottom w:val="single" w:sz="4" w:space="0" w:color="auto"/>
              <w:right w:val="single" w:sz="4" w:space="0" w:color="auto"/>
            </w:tcBorders>
            <w:shd w:val="clear" w:color="auto" w:fill="auto"/>
            <w:noWrap/>
            <w:vAlign w:val="bottom"/>
            <w:hideMark/>
          </w:tcPr>
          <w:p w14:paraId="35E0B2E8"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083C2EA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7D64AE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43046D6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958" w:type="dxa"/>
            <w:tcBorders>
              <w:top w:val="nil"/>
              <w:left w:val="nil"/>
              <w:bottom w:val="single" w:sz="4" w:space="0" w:color="auto"/>
              <w:right w:val="single" w:sz="4" w:space="0" w:color="auto"/>
            </w:tcBorders>
            <w:shd w:val="clear" w:color="auto" w:fill="auto"/>
            <w:noWrap/>
            <w:vAlign w:val="bottom"/>
            <w:hideMark/>
          </w:tcPr>
          <w:p w14:paraId="1BE5574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48519F8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7E62A18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28DB0EC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76D1FF2A"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0D1F2509"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44FCC1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26</w:t>
            </w:r>
          </w:p>
        </w:tc>
        <w:tc>
          <w:tcPr>
            <w:tcW w:w="1154" w:type="dxa"/>
            <w:tcBorders>
              <w:top w:val="nil"/>
              <w:left w:val="nil"/>
              <w:bottom w:val="single" w:sz="4" w:space="0" w:color="auto"/>
              <w:right w:val="single" w:sz="4" w:space="0" w:color="auto"/>
            </w:tcBorders>
            <w:shd w:val="clear" w:color="auto" w:fill="auto"/>
            <w:noWrap/>
            <w:vAlign w:val="bottom"/>
            <w:hideMark/>
          </w:tcPr>
          <w:p w14:paraId="645466BD"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P0064293</w:t>
            </w:r>
          </w:p>
        </w:tc>
        <w:tc>
          <w:tcPr>
            <w:tcW w:w="2959" w:type="dxa"/>
            <w:tcBorders>
              <w:top w:val="nil"/>
              <w:left w:val="nil"/>
              <w:bottom w:val="single" w:sz="4" w:space="0" w:color="auto"/>
              <w:right w:val="single" w:sz="4" w:space="0" w:color="auto"/>
            </w:tcBorders>
            <w:shd w:val="clear" w:color="auto" w:fill="auto"/>
            <w:noWrap/>
            <w:vAlign w:val="bottom"/>
            <w:hideMark/>
          </w:tcPr>
          <w:p w14:paraId="14F6543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.Ulož. usisnog fil.hidraulike</w:t>
            </w:r>
          </w:p>
        </w:tc>
        <w:tc>
          <w:tcPr>
            <w:tcW w:w="1731" w:type="dxa"/>
            <w:tcBorders>
              <w:top w:val="nil"/>
              <w:left w:val="nil"/>
              <w:bottom w:val="single" w:sz="4" w:space="0" w:color="auto"/>
              <w:right w:val="single" w:sz="4" w:space="0" w:color="auto"/>
            </w:tcBorders>
            <w:shd w:val="clear" w:color="auto" w:fill="auto"/>
            <w:noWrap/>
            <w:vAlign w:val="bottom"/>
            <w:hideMark/>
          </w:tcPr>
          <w:p w14:paraId="490905D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115-75-58000</w:t>
            </w:r>
          </w:p>
        </w:tc>
        <w:tc>
          <w:tcPr>
            <w:tcW w:w="1129" w:type="dxa"/>
            <w:tcBorders>
              <w:top w:val="nil"/>
              <w:left w:val="nil"/>
              <w:bottom w:val="single" w:sz="4" w:space="0" w:color="auto"/>
              <w:right w:val="single" w:sz="4" w:space="0" w:color="auto"/>
            </w:tcBorders>
            <w:shd w:val="clear" w:color="auto" w:fill="auto"/>
            <w:noWrap/>
            <w:vAlign w:val="bottom"/>
            <w:hideMark/>
          </w:tcPr>
          <w:p w14:paraId="7A30DBDE"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3F6FD5A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06420D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5C4CA24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958" w:type="dxa"/>
            <w:tcBorders>
              <w:top w:val="nil"/>
              <w:left w:val="nil"/>
              <w:bottom w:val="single" w:sz="4" w:space="0" w:color="auto"/>
              <w:right w:val="single" w:sz="4" w:space="0" w:color="auto"/>
            </w:tcBorders>
            <w:shd w:val="clear" w:color="auto" w:fill="auto"/>
            <w:noWrap/>
            <w:vAlign w:val="bottom"/>
            <w:hideMark/>
          </w:tcPr>
          <w:p w14:paraId="02FA9D9E"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637D7AB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FDA4AF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547A362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F7C42E4"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6E461B85"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EDC75A6"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27</w:t>
            </w:r>
          </w:p>
        </w:tc>
        <w:tc>
          <w:tcPr>
            <w:tcW w:w="1154" w:type="dxa"/>
            <w:tcBorders>
              <w:top w:val="nil"/>
              <w:left w:val="nil"/>
              <w:bottom w:val="single" w:sz="4" w:space="0" w:color="auto"/>
              <w:right w:val="single" w:sz="4" w:space="0" w:color="auto"/>
            </w:tcBorders>
            <w:shd w:val="clear" w:color="auto" w:fill="auto"/>
            <w:noWrap/>
            <w:vAlign w:val="bottom"/>
            <w:hideMark/>
          </w:tcPr>
          <w:p w14:paraId="6A9A680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P0064293</w:t>
            </w:r>
          </w:p>
        </w:tc>
        <w:tc>
          <w:tcPr>
            <w:tcW w:w="2959" w:type="dxa"/>
            <w:tcBorders>
              <w:top w:val="nil"/>
              <w:left w:val="nil"/>
              <w:bottom w:val="single" w:sz="4" w:space="0" w:color="auto"/>
              <w:right w:val="single" w:sz="4" w:space="0" w:color="auto"/>
            </w:tcBorders>
            <w:shd w:val="clear" w:color="auto" w:fill="auto"/>
            <w:noWrap/>
            <w:vAlign w:val="bottom"/>
            <w:hideMark/>
          </w:tcPr>
          <w:p w14:paraId="40959EC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.Ulož. usisnog fil.hidraulike</w:t>
            </w:r>
          </w:p>
        </w:tc>
        <w:tc>
          <w:tcPr>
            <w:tcW w:w="1731" w:type="dxa"/>
            <w:tcBorders>
              <w:top w:val="nil"/>
              <w:left w:val="nil"/>
              <w:bottom w:val="single" w:sz="4" w:space="0" w:color="auto"/>
              <w:right w:val="single" w:sz="4" w:space="0" w:color="auto"/>
            </w:tcBorders>
            <w:shd w:val="clear" w:color="auto" w:fill="auto"/>
            <w:noWrap/>
            <w:vAlign w:val="bottom"/>
            <w:hideMark/>
          </w:tcPr>
          <w:p w14:paraId="46F9D22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115-75-58000</w:t>
            </w:r>
          </w:p>
        </w:tc>
        <w:tc>
          <w:tcPr>
            <w:tcW w:w="1129" w:type="dxa"/>
            <w:tcBorders>
              <w:top w:val="nil"/>
              <w:left w:val="nil"/>
              <w:bottom w:val="single" w:sz="4" w:space="0" w:color="auto"/>
              <w:right w:val="single" w:sz="4" w:space="0" w:color="auto"/>
            </w:tcBorders>
            <w:shd w:val="clear" w:color="auto" w:fill="auto"/>
            <w:noWrap/>
            <w:vAlign w:val="bottom"/>
            <w:hideMark/>
          </w:tcPr>
          <w:p w14:paraId="7900C88F"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2E1B095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E421DF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29840131"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10</w:t>
            </w:r>
          </w:p>
        </w:tc>
        <w:tc>
          <w:tcPr>
            <w:tcW w:w="958" w:type="dxa"/>
            <w:tcBorders>
              <w:top w:val="nil"/>
              <w:left w:val="nil"/>
              <w:bottom w:val="single" w:sz="4" w:space="0" w:color="auto"/>
              <w:right w:val="single" w:sz="4" w:space="0" w:color="auto"/>
            </w:tcBorders>
            <w:shd w:val="clear" w:color="auto" w:fill="auto"/>
            <w:noWrap/>
            <w:vAlign w:val="bottom"/>
            <w:hideMark/>
          </w:tcPr>
          <w:p w14:paraId="482E8FB0"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3D4B397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09E76A1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0DDE87A5"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2D0685C2"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14</w:t>
            </w:r>
          </w:p>
        </w:tc>
      </w:tr>
      <w:tr w:rsidR="00001EC8" w:rsidRPr="00001EC8" w14:paraId="03C218A0"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29AB86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28</w:t>
            </w:r>
          </w:p>
        </w:tc>
        <w:tc>
          <w:tcPr>
            <w:tcW w:w="1154" w:type="dxa"/>
            <w:tcBorders>
              <w:top w:val="nil"/>
              <w:left w:val="nil"/>
              <w:bottom w:val="single" w:sz="4" w:space="0" w:color="auto"/>
              <w:right w:val="single" w:sz="4" w:space="0" w:color="auto"/>
            </w:tcBorders>
            <w:shd w:val="clear" w:color="auto" w:fill="auto"/>
            <w:noWrap/>
            <w:vAlign w:val="bottom"/>
            <w:hideMark/>
          </w:tcPr>
          <w:p w14:paraId="54A1F1D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P0069114</w:t>
            </w:r>
          </w:p>
        </w:tc>
        <w:tc>
          <w:tcPr>
            <w:tcW w:w="2959" w:type="dxa"/>
            <w:tcBorders>
              <w:top w:val="nil"/>
              <w:left w:val="nil"/>
              <w:bottom w:val="single" w:sz="4" w:space="0" w:color="auto"/>
              <w:right w:val="single" w:sz="4" w:space="0" w:color="auto"/>
            </w:tcBorders>
            <w:shd w:val="clear" w:color="auto" w:fill="auto"/>
            <w:noWrap/>
            <w:vAlign w:val="bottom"/>
            <w:hideMark/>
          </w:tcPr>
          <w:p w14:paraId="63C84A9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hidraulike </w:t>
            </w:r>
          </w:p>
        </w:tc>
        <w:tc>
          <w:tcPr>
            <w:tcW w:w="1731" w:type="dxa"/>
            <w:tcBorders>
              <w:top w:val="nil"/>
              <w:left w:val="nil"/>
              <w:bottom w:val="single" w:sz="4" w:space="0" w:color="auto"/>
              <w:right w:val="single" w:sz="4" w:space="0" w:color="auto"/>
            </w:tcBorders>
            <w:shd w:val="clear" w:color="auto" w:fill="auto"/>
            <w:noWrap/>
            <w:vAlign w:val="bottom"/>
            <w:hideMark/>
          </w:tcPr>
          <w:p w14:paraId="15E2F34E"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1582-60-02000</w:t>
            </w:r>
          </w:p>
        </w:tc>
        <w:tc>
          <w:tcPr>
            <w:tcW w:w="1129" w:type="dxa"/>
            <w:tcBorders>
              <w:top w:val="nil"/>
              <w:left w:val="nil"/>
              <w:bottom w:val="single" w:sz="4" w:space="0" w:color="auto"/>
              <w:right w:val="single" w:sz="4" w:space="0" w:color="auto"/>
            </w:tcBorders>
            <w:shd w:val="clear" w:color="auto" w:fill="auto"/>
            <w:noWrap/>
            <w:vAlign w:val="bottom"/>
            <w:hideMark/>
          </w:tcPr>
          <w:p w14:paraId="3E9CA664"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1AA826D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3FE7D2A3"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3B8895B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w:t>
            </w:r>
          </w:p>
        </w:tc>
        <w:tc>
          <w:tcPr>
            <w:tcW w:w="958" w:type="dxa"/>
            <w:tcBorders>
              <w:top w:val="nil"/>
              <w:left w:val="nil"/>
              <w:bottom w:val="single" w:sz="4" w:space="0" w:color="auto"/>
              <w:right w:val="single" w:sz="4" w:space="0" w:color="auto"/>
            </w:tcBorders>
            <w:shd w:val="clear" w:color="auto" w:fill="auto"/>
            <w:noWrap/>
            <w:vAlign w:val="bottom"/>
            <w:hideMark/>
          </w:tcPr>
          <w:p w14:paraId="01E3CFBE"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1BA56C1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34306D7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40E39D02"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770B3375"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127490E7"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837753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29</w:t>
            </w:r>
          </w:p>
        </w:tc>
        <w:tc>
          <w:tcPr>
            <w:tcW w:w="1154" w:type="dxa"/>
            <w:tcBorders>
              <w:top w:val="nil"/>
              <w:left w:val="nil"/>
              <w:bottom w:val="single" w:sz="4" w:space="0" w:color="auto"/>
              <w:right w:val="single" w:sz="4" w:space="0" w:color="auto"/>
            </w:tcBorders>
            <w:shd w:val="clear" w:color="auto" w:fill="auto"/>
            <w:noWrap/>
            <w:vAlign w:val="bottom"/>
            <w:hideMark/>
          </w:tcPr>
          <w:p w14:paraId="12977BB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P0069168</w:t>
            </w:r>
          </w:p>
        </w:tc>
        <w:tc>
          <w:tcPr>
            <w:tcW w:w="2959" w:type="dxa"/>
            <w:tcBorders>
              <w:top w:val="nil"/>
              <w:left w:val="nil"/>
              <w:bottom w:val="single" w:sz="4" w:space="0" w:color="auto"/>
              <w:right w:val="single" w:sz="4" w:space="0" w:color="auto"/>
            </w:tcBorders>
            <w:shd w:val="clear" w:color="auto" w:fill="auto"/>
            <w:noWrap/>
            <w:vAlign w:val="bottom"/>
            <w:hideMark/>
          </w:tcPr>
          <w:p w14:paraId="58720E0B"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separator goriva </w:t>
            </w:r>
          </w:p>
        </w:tc>
        <w:tc>
          <w:tcPr>
            <w:tcW w:w="1731" w:type="dxa"/>
            <w:tcBorders>
              <w:top w:val="nil"/>
              <w:left w:val="nil"/>
              <w:bottom w:val="single" w:sz="4" w:space="0" w:color="auto"/>
              <w:right w:val="single" w:sz="4" w:space="0" w:color="auto"/>
            </w:tcBorders>
            <w:shd w:val="clear" w:color="auto" w:fill="auto"/>
            <w:noWrap/>
            <w:vAlign w:val="bottom"/>
            <w:hideMark/>
          </w:tcPr>
          <w:p w14:paraId="2A91B1C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P551856</w:t>
            </w:r>
          </w:p>
        </w:tc>
        <w:tc>
          <w:tcPr>
            <w:tcW w:w="1129" w:type="dxa"/>
            <w:tcBorders>
              <w:top w:val="nil"/>
              <w:left w:val="nil"/>
              <w:bottom w:val="single" w:sz="4" w:space="0" w:color="auto"/>
              <w:right w:val="single" w:sz="4" w:space="0" w:color="auto"/>
            </w:tcBorders>
            <w:shd w:val="clear" w:color="auto" w:fill="auto"/>
            <w:noWrap/>
            <w:vAlign w:val="bottom"/>
            <w:hideMark/>
          </w:tcPr>
          <w:p w14:paraId="325E342D"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6304791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3DA7346A"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5292890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4</w:t>
            </w:r>
          </w:p>
        </w:tc>
        <w:tc>
          <w:tcPr>
            <w:tcW w:w="958" w:type="dxa"/>
            <w:tcBorders>
              <w:top w:val="nil"/>
              <w:left w:val="nil"/>
              <w:bottom w:val="single" w:sz="4" w:space="0" w:color="auto"/>
              <w:right w:val="single" w:sz="4" w:space="0" w:color="auto"/>
            </w:tcBorders>
            <w:shd w:val="clear" w:color="auto" w:fill="auto"/>
            <w:noWrap/>
            <w:vAlign w:val="bottom"/>
            <w:hideMark/>
          </w:tcPr>
          <w:p w14:paraId="5AA0503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533283C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53F5764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0AC7629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1E1E7B80"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3EA9BE25"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CE7B8A0"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30</w:t>
            </w:r>
          </w:p>
        </w:tc>
        <w:tc>
          <w:tcPr>
            <w:tcW w:w="1154" w:type="dxa"/>
            <w:tcBorders>
              <w:top w:val="nil"/>
              <w:left w:val="nil"/>
              <w:bottom w:val="single" w:sz="4" w:space="0" w:color="auto"/>
              <w:right w:val="single" w:sz="4" w:space="0" w:color="auto"/>
            </w:tcBorders>
            <w:shd w:val="clear" w:color="auto" w:fill="auto"/>
            <w:noWrap/>
            <w:vAlign w:val="bottom"/>
            <w:hideMark/>
          </w:tcPr>
          <w:p w14:paraId="00A2894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P0069172</w:t>
            </w:r>
          </w:p>
        </w:tc>
        <w:tc>
          <w:tcPr>
            <w:tcW w:w="2959" w:type="dxa"/>
            <w:tcBorders>
              <w:top w:val="nil"/>
              <w:left w:val="nil"/>
              <w:bottom w:val="single" w:sz="4" w:space="0" w:color="auto"/>
              <w:right w:val="single" w:sz="4" w:space="0" w:color="auto"/>
            </w:tcBorders>
            <w:shd w:val="clear" w:color="auto" w:fill="auto"/>
            <w:noWrap/>
            <w:vAlign w:val="bottom"/>
            <w:hideMark/>
          </w:tcPr>
          <w:p w14:paraId="7679104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.Filter ulja motora</w:t>
            </w:r>
          </w:p>
        </w:tc>
        <w:tc>
          <w:tcPr>
            <w:tcW w:w="1731" w:type="dxa"/>
            <w:tcBorders>
              <w:top w:val="nil"/>
              <w:left w:val="nil"/>
              <w:bottom w:val="single" w:sz="4" w:space="0" w:color="auto"/>
              <w:right w:val="single" w:sz="4" w:space="0" w:color="auto"/>
            </w:tcBorders>
            <w:shd w:val="clear" w:color="auto" w:fill="auto"/>
            <w:noWrap/>
            <w:vAlign w:val="bottom"/>
            <w:hideMark/>
          </w:tcPr>
          <w:p w14:paraId="1D72696F"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ELF7300</w:t>
            </w:r>
          </w:p>
        </w:tc>
        <w:tc>
          <w:tcPr>
            <w:tcW w:w="1129" w:type="dxa"/>
            <w:tcBorders>
              <w:top w:val="nil"/>
              <w:left w:val="nil"/>
              <w:bottom w:val="single" w:sz="4" w:space="0" w:color="auto"/>
              <w:right w:val="single" w:sz="4" w:space="0" w:color="auto"/>
            </w:tcBorders>
            <w:shd w:val="clear" w:color="auto" w:fill="auto"/>
            <w:noWrap/>
            <w:vAlign w:val="bottom"/>
            <w:hideMark/>
          </w:tcPr>
          <w:p w14:paraId="49438D15"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3F883C9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8893E2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74223B1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w:t>
            </w:r>
          </w:p>
        </w:tc>
        <w:tc>
          <w:tcPr>
            <w:tcW w:w="958" w:type="dxa"/>
            <w:tcBorders>
              <w:top w:val="nil"/>
              <w:left w:val="nil"/>
              <w:bottom w:val="single" w:sz="4" w:space="0" w:color="auto"/>
              <w:right w:val="single" w:sz="4" w:space="0" w:color="auto"/>
            </w:tcBorders>
            <w:shd w:val="clear" w:color="auto" w:fill="auto"/>
            <w:noWrap/>
            <w:vAlign w:val="bottom"/>
            <w:hideMark/>
          </w:tcPr>
          <w:p w14:paraId="6041511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44D0F609"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1F7B9BD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6415BE59"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31344E39"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7070596D"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0F0585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31</w:t>
            </w:r>
          </w:p>
        </w:tc>
        <w:tc>
          <w:tcPr>
            <w:tcW w:w="1154" w:type="dxa"/>
            <w:tcBorders>
              <w:top w:val="nil"/>
              <w:left w:val="nil"/>
              <w:bottom w:val="single" w:sz="4" w:space="0" w:color="auto"/>
              <w:right w:val="single" w:sz="4" w:space="0" w:color="auto"/>
            </w:tcBorders>
            <w:shd w:val="clear" w:color="auto" w:fill="auto"/>
            <w:noWrap/>
            <w:vAlign w:val="bottom"/>
            <w:hideMark/>
          </w:tcPr>
          <w:p w14:paraId="6F793B8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P0069178</w:t>
            </w:r>
          </w:p>
        </w:tc>
        <w:tc>
          <w:tcPr>
            <w:tcW w:w="2959" w:type="dxa"/>
            <w:tcBorders>
              <w:top w:val="nil"/>
              <w:left w:val="nil"/>
              <w:bottom w:val="single" w:sz="4" w:space="0" w:color="auto"/>
              <w:right w:val="single" w:sz="4" w:space="0" w:color="auto"/>
            </w:tcBorders>
            <w:shd w:val="clear" w:color="auto" w:fill="auto"/>
            <w:noWrap/>
            <w:vAlign w:val="bottom"/>
            <w:hideMark/>
          </w:tcPr>
          <w:p w14:paraId="18EE4A1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.Primarni filter vazduha </w:t>
            </w:r>
          </w:p>
        </w:tc>
        <w:tc>
          <w:tcPr>
            <w:tcW w:w="1731" w:type="dxa"/>
            <w:tcBorders>
              <w:top w:val="nil"/>
              <w:left w:val="nil"/>
              <w:bottom w:val="single" w:sz="4" w:space="0" w:color="auto"/>
              <w:right w:val="single" w:sz="4" w:space="0" w:color="auto"/>
            </w:tcBorders>
            <w:shd w:val="clear" w:color="auto" w:fill="auto"/>
            <w:noWrap/>
            <w:vAlign w:val="bottom"/>
            <w:hideMark/>
          </w:tcPr>
          <w:p w14:paraId="089C50B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AF26549</w:t>
            </w:r>
          </w:p>
        </w:tc>
        <w:tc>
          <w:tcPr>
            <w:tcW w:w="1129" w:type="dxa"/>
            <w:tcBorders>
              <w:top w:val="nil"/>
              <w:left w:val="nil"/>
              <w:bottom w:val="single" w:sz="4" w:space="0" w:color="auto"/>
              <w:right w:val="single" w:sz="4" w:space="0" w:color="auto"/>
            </w:tcBorders>
            <w:shd w:val="clear" w:color="auto" w:fill="auto"/>
            <w:noWrap/>
            <w:vAlign w:val="bottom"/>
            <w:hideMark/>
          </w:tcPr>
          <w:p w14:paraId="6FD1041F"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40980755"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235E1B4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6C492CA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w:t>
            </w:r>
          </w:p>
        </w:tc>
        <w:tc>
          <w:tcPr>
            <w:tcW w:w="958" w:type="dxa"/>
            <w:tcBorders>
              <w:top w:val="nil"/>
              <w:left w:val="nil"/>
              <w:bottom w:val="single" w:sz="4" w:space="0" w:color="auto"/>
              <w:right w:val="single" w:sz="4" w:space="0" w:color="auto"/>
            </w:tcBorders>
            <w:shd w:val="clear" w:color="auto" w:fill="auto"/>
            <w:noWrap/>
            <w:vAlign w:val="bottom"/>
            <w:hideMark/>
          </w:tcPr>
          <w:p w14:paraId="4E424BBF"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6060B2D4"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78B9640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7B403C48"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A559635"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2967C96F"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1239333"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32</w:t>
            </w:r>
          </w:p>
        </w:tc>
        <w:tc>
          <w:tcPr>
            <w:tcW w:w="1154" w:type="dxa"/>
            <w:tcBorders>
              <w:top w:val="nil"/>
              <w:left w:val="nil"/>
              <w:bottom w:val="single" w:sz="4" w:space="0" w:color="auto"/>
              <w:right w:val="single" w:sz="4" w:space="0" w:color="auto"/>
            </w:tcBorders>
            <w:shd w:val="clear" w:color="auto" w:fill="auto"/>
            <w:noWrap/>
            <w:vAlign w:val="bottom"/>
            <w:hideMark/>
          </w:tcPr>
          <w:p w14:paraId="6CD2D4E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P0069180</w:t>
            </w:r>
          </w:p>
        </w:tc>
        <w:tc>
          <w:tcPr>
            <w:tcW w:w="2959" w:type="dxa"/>
            <w:tcBorders>
              <w:top w:val="nil"/>
              <w:left w:val="nil"/>
              <w:bottom w:val="single" w:sz="4" w:space="0" w:color="auto"/>
              <w:right w:val="single" w:sz="4" w:space="0" w:color="auto"/>
            </w:tcBorders>
            <w:shd w:val="clear" w:color="auto" w:fill="auto"/>
            <w:noWrap/>
            <w:vAlign w:val="bottom"/>
            <w:hideMark/>
          </w:tcPr>
          <w:p w14:paraId="6F3DB54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.Sekundarni filter vazduha </w:t>
            </w:r>
          </w:p>
        </w:tc>
        <w:tc>
          <w:tcPr>
            <w:tcW w:w="1731" w:type="dxa"/>
            <w:tcBorders>
              <w:top w:val="nil"/>
              <w:left w:val="nil"/>
              <w:bottom w:val="single" w:sz="4" w:space="0" w:color="auto"/>
              <w:right w:val="single" w:sz="4" w:space="0" w:color="auto"/>
            </w:tcBorders>
            <w:shd w:val="clear" w:color="auto" w:fill="auto"/>
            <w:noWrap/>
            <w:vAlign w:val="bottom"/>
            <w:hideMark/>
          </w:tcPr>
          <w:p w14:paraId="2D6009E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AF26550</w:t>
            </w:r>
          </w:p>
        </w:tc>
        <w:tc>
          <w:tcPr>
            <w:tcW w:w="1129" w:type="dxa"/>
            <w:tcBorders>
              <w:top w:val="nil"/>
              <w:left w:val="nil"/>
              <w:bottom w:val="single" w:sz="4" w:space="0" w:color="auto"/>
              <w:right w:val="single" w:sz="4" w:space="0" w:color="auto"/>
            </w:tcBorders>
            <w:shd w:val="clear" w:color="auto" w:fill="auto"/>
            <w:noWrap/>
            <w:vAlign w:val="bottom"/>
            <w:hideMark/>
          </w:tcPr>
          <w:p w14:paraId="5867F9A4"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27E100EA"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7DECDFE7"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0356AB64"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2</w:t>
            </w:r>
          </w:p>
        </w:tc>
        <w:tc>
          <w:tcPr>
            <w:tcW w:w="958" w:type="dxa"/>
            <w:tcBorders>
              <w:top w:val="nil"/>
              <w:left w:val="nil"/>
              <w:bottom w:val="single" w:sz="4" w:space="0" w:color="auto"/>
              <w:right w:val="single" w:sz="4" w:space="0" w:color="auto"/>
            </w:tcBorders>
            <w:shd w:val="clear" w:color="auto" w:fill="auto"/>
            <w:noWrap/>
            <w:vAlign w:val="bottom"/>
            <w:hideMark/>
          </w:tcPr>
          <w:p w14:paraId="2EF9C23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3E9C9C3C"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192284FD"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5C54938F"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33ADB0E3"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r w:rsidR="00001EC8" w:rsidRPr="00001EC8" w14:paraId="4F066DB0" w14:textId="77777777" w:rsidTr="002B619D">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DA7806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33</w:t>
            </w:r>
          </w:p>
        </w:tc>
        <w:tc>
          <w:tcPr>
            <w:tcW w:w="1154" w:type="dxa"/>
            <w:tcBorders>
              <w:top w:val="nil"/>
              <w:left w:val="nil"/>
              <w:bottom w:val="single" w:sz="4" w:space="0" w:color="auto"/>
              <w:right w:val="single" w:sz="4" w:space="0" w:color="auto"/>
            </w:tcBorders>
            <w:shd w:val="clear" w:color="auto" w:fill="auto"/>
            <w:noWrap/>
            <w:vAlign w:val="bottom"/>
            <w:hideMark/>
          </w:tcPr>
          <w:p w14:paraId="6DF63B3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P0069183</w:t>
            </w:r>
          </w:p>
        </w:tc>
        <w:tc>
          <w:tcPr>
            <w:tcW w:w="2959" w:type="dxa"/>
            <w:tcBorders>
              <w:top w:val="nil"/>
              <w:left w:val="nil"/>
              <w:bottom w:val="single" w:sz="4" w:space="0" w:color="auto"/>
              <w:right w:val="single" w:sz="4" w:space="0" w:color="auto"/>
            </w:tcBorders>
            <w:shd w:val="clear" w:color="auto" w:fill="auto"/>
            <w:noWrap/>
            <w:vAlign w:val="bottom"/>
            <w:hideMark/>
          </w:tcPr>
          <w:p w14:paraId="1A4AD5F2"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xml:space="preserve">.Filter transmisije </w:t>
            </w:r>
          </w:p>
        </w:tc>
        <w:tc>
          <w:tcPr>
            <w:tcW w:w="1731" w:type="dxa"/>
            <w:tcBorders>
              <w:top w:val="nil"/>
              <w:left w:val="nil"/>
              <w:bottom w:val="single" w:sz="4" w:space="0" w:color="auto"/>
              <w:right w:val="single" w:sz="4" w:space="0" w:color="auto"/>
            </w:tcBorders>
            <w:shd w:val="clear" w:color="auto" w:fill="auto"/>
            <w:noWrap/>
            <w:vAlign w:val="bottom"/>
            <w:hideMark/>
          </w:tcPr>
          <w:p w14:paraId="43FE6F78"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0750131053H</w:t>
            </w:r>
          </w:p>
        </w:tc>
        <w:tc>
          <w:tcPr>
            <w:tcW w:w="1129" w:type="dxa"/>
            <w:tcBorders>
              <w:top w:val="nil"/>
              <w:left w:val="nil"/>
              <w:bottom w:val="single" w:sz="4" w:space="0" w:color="auto"/>
              <w:right w:val="single" w:sz="4" w:space="0" w:color="auto"/>
            </w:tcBorders>
            <w:shd w:val="clear" w:color="auto" w:fill="auto"/>
            <w:noWrap/>
            <w:vAlign w:val="bottom"/>
            <w:hideMark/>
          </w:tcPr>
          <w:p w14:paraId="13071E2C" w14:textId="77777777" w:rsidR="00001EC8" w:rsidRPr="00001EC8" w:rsidRDefault="00001EC8" w:rsidP="00001EC8">
            <w:pPr>
              <w:spacing w:after="0" w:line="240" w:lineRule="auto"/>
              <w:jc w:val="center"/>
              <w:rPr>
                <w:rFonts w:ascii="Calibri" w:eastAsia="Times New Roman" w:hAnsi="Calibri" w:cs="Arial"/>
                <w:color w:val="000000"/>
                <w:lang w:eastAsia="sr-Latn-RS"/>
              </w:rPr>
            </w:pPr>
            <w:r w:rsidRPr="00001EC8">
              <w:rPr>
                <w:rFonts w:ascii="Calibri" w:eastAsia="Times New Roman" w:hAnsi="Calibri" w:cs="Arial"/>
                <w:color w:val="000000"/>
                <w:lang w:eastAsia="sr-Latn-RS"/>
              </w:rPr>
              <w:t> </w:t>
            </w:r>
          </w:p>
        </w:tc>
        <w:tc>
          <w:tcPr>
            <w:tcW w:w="1300" w:type="dxa"/>
            <w:tcBorders>
              <w:top w:val="nil"/>
              <w:left w:val="nil"/>
              <w:bottom w:val="single" w:sz="4" w:space="0" w:color="auto"/>
              <w:right w:val="single" w:sz="4" w:space="0" w:color="auto"/>
            </w:tcBorders>
            <w:shd w:val="clear" w:color="000000" w:fill="FFFFFF"/>
            <w:vAlign w:val="bottom"/>
            <w:hideMark/>
          </w:tcPr>
          <w:p w14:paraId="131D2DB7"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16F9401"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kom.</w:t>
            </w:r>
          </w:p>
        </w:tc>
        <w:tc>
          <w:tcPr>
            <w:tcW w:w="1018" w:type="dxa"/>
            <w:tcBorders>
              <w:top w:val="nil"/>
              <w:left w:val="nil"/>
              <w:bottom w:val="single" w:sz="4" w:space="0" w:color="auto"/>
              <w:right w:val="single" w:sz="4" w:space="0" w:color="auto"/>
            </w:tcBorders>
            <w:shd w:val="clear" w:color="auto" w:fill="auto"/>
            <w:noWrap/>
            <w:vAlign w:val="bottom"/>
            <w:hideMark/>
          </w:tcPr>
          <w:p w14:paraId="108DD1FE"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1</w:t>
            </w:r>
          </w:p>
        </w:tc>
        <w:tc>
          <w:tcPr>
            <w:tcW w:w="958" w:type="dxa"/>
            <w:tcBorders>
              <w:top w:val="nil"/>
              <w:left w:val="nil"/>
              <w:bottom w:val="single" w:sz="4" w:space="0" w:color="auto"/>
              <w:right w:val="single" w:sz="4" w:space="0" w:color="auto"/>
            </w:tcBorders>
            <w:shd w:val="clear" w:color="auto" w:fill="auto"/>
            <w:noWrap/>
            <w:vAlign w:val="bottom"/>
            <w:hideMark/>
          </w:tcPr>
          <w:p w14:paraId="2BBDB8C5"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998" w:type="dxa"/>
            <w:tcBorders>
              <w:top w:val="nil"/>
              <w:left w:val="nil"/>
              <w:bottom w:val="single" w:sz="4" w:space="0" w:color="auto"/>
              <w:right w:val="single" w:sz="4" w:space="0" w:color="auto"/>
            </w:tcBorders>
            <w:shd w:val="clear" w:color="auto" w:fill="auto"/>
            <w:vAlign w:val="bottom"/>
            <w:hideMark/>
          </w:tcPr>
          <w:p w14:paraId="28661996" w14:textId="77777777" w:rsidR="00001EC8" w:rsidRPr="00001EC8" w:rsidRDefault="00001EC8" w:rsidP="00001EC8">
            <w:pPr>
              <w:spacing w:after="0" w:line="240" w:lineRule="auto"/>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54" w:type="dxa"/>
            <w:tcBorders>
              <w:top w:val="nil"/>
              <w:left w:val="nil"/>
              <w:bottom w:val="single" w:sz="4" w:space="0" w:color="auto"/>
              <w:right w:val="single" w:sz="4" w:space="0" w:color="auto"/>
            </w:tcBorders>
            <w:shd w:val="clear" w:color="000000" w:fill="FFFFFF"/>
            <w:vAlign w:val="center"/>
            <w:hideMark/>
          </w:tcPr>
          <w:p w14:paraId="6FF055EC"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1012" w:type="dxa"/>
            <w:tcBorders>
              <w:top w:val="nil"/>
              <w:left w:val="nil"/>
              <w:bottom w:val="single" w:sz="4" w:space="0" w:color="auto"/>
              <w:right w:val="single" w:sz="4" w:space="0" w:color="auto"/>
            </w:tcBorders>
            <w:shd w:val="clear" w:color="000000" w:fill="FFFFFF"/>
            <w:vAlign w:val="bottom"/>
            <w:hideMark/>
          </w:tcPr>
          <w:p w14:paraId="721D350B" w14:textId="77777777" w:rsidR="00001EC8" w:rsidRPr="00001EC8" w:rsidRDefault="00001EC8" w:rsidP="00001EC8">
            <w:pPr>
              <w:spacing w:after="0" w:line="240" w:lineRule="auto"/>
              <w:jc w:val="center"/>
              <w:rPr>
                <w:rFonts w:ascii="Arial" w:eastAsia="Times New Roman" w:hAnsi="Arial" w:cs="Arial"/>
                <w:sz w:val="20"/>
                <w:szCs w:val="20"/>
                <w:lang w:eastAsia="sr-Latn-RS"/>
              </w:rPr>
            </w:pPr>
            <w:r w:rsidRPr="00001EC8">
              <w:rPr>
                <w:rFonts w:ascii="Arial" w:eastAsia="Times New Roman" w:hAnsi="Arial" w:cs="Arial"/>
                <w:sz w:val="20"/>
                <w:szCs w:val="20"/>
                <w:lang w:eastAsia="sr-Latn-RS"/>
              </w:rPr>
              <w:t> </w:t>
            </w:r>
          </w:p>
        </w:tc>
        <w:tc>
          <w:tcPr>
            <w:tcW w:w="537" w:type="dxa"/>
            <w:tcBorders>
              <w:top w:val="nil"/>
              <w:left w:val="nil"/>
              <w:bottom w:val="single" w:sz="4" w:space="0" w:color="auto"/>
              <w:right w:val="single" w:sz="4" w:space="0" w:color="auto"/>
            </w:tcBorders>
            <w:shd w:val="clear" w:color="auto" w:fill="auto"/>
            <w:noWrap/>
            <w:vAlign w:val="bottom"/>
            <w:hideMark/>
          </w:tcPr>
          <w:p w14:paraId="6588E001" w14:textId="77777777" w:rsidR="00001EC8" w:rsidRPr="00001EC8" w:rsidRDefault="00001EC8" w:rsidP="00001EC8">
            <w:pPr>
              <w:spacing w:after="0" w:line="240" w:lineRule="auto"/>
              <w:jc w:val="right"/>
              <w:rPr>
                <w:rFonts w:ascii="Arial" w:eastAsia="Times New Roman" w:hAnsi="Arial" w:cs="Arial"/>
                <w:sz w:val="20"/>
                <w:szCs w:val="20"/>
                <w:lang w:eastAsia="sr-Latn-RS"/>
              </w:rPr>
            </w:pPr>
            <w:r w:rsidRPr="00001EC8">
              <w:rPr>
                <w:rFonts w:ascii="Arial" w:eastAsia="Times New Roman" w:hAnsi="Arial" w:cs="Arial"/>
                <w:sz w:val="20"/>
                <w:szCs w:val="20"/>
                <w:lang w:eastAsia="sr-Latn-RS"/>
              </w:rPr>
              <w:t>11</w:t>
            </w:r>
          </w:p>
        </w:tc>
      </w:tr>
    </w:tbl>
    <w:p w14:paraId="5B9982F8" w14:textId="77777777" w:rsidR="00001EC8" w:rsidRDefault="00001EC8"/>
    <w:p w14:paraId="2B425D67" w14:textId="77777777" w:rsidR="00001EC8" w:rsidRDefault="00001EC8"/>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2B619D" w:rsidRPr="000657AE" w14:paraId="6861B55D" w14:textId="77777777" w:rsidTr="002B619D">
        <w:trPr>
          <w:trHeight w:val="388"/>
        </w:trPr>
        <w:tc>
          <w:tcPr>
            <w:tcW w:w="396" w:type="dxa"/>
            <w:vAlign w:val="center"/>
          </w:tcPr>
          <w:p w14:paraId="0067B653" w14:textId="77777777" w:rsidR="002B619D" w:rsidRPr="000657AE" w:rsidRDefault="002B619D" w:rsidP="002B619D">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25CA4873" w14:textId="77777777" w:rsidR="002B619D" w:rsidRPr="000657AE" w:rsidRDefault="002B619D" w:rsidP="002B619D">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5C4A2364" w14:textId="77777777" w:rsidR="002B619D" w:rsidRPr="000657AE" w:rsidRDefault="002B619D" w:rsidP="002B619D">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233CA3B9" w14:textId="77777777" w:rsidR="002B619D" w:rsidRPr="000657AE" w:rsidRDefault="002B619D" w:rsidP="002B619D">
            <w:pPr>
              <w:spacing w:after="0" w:line="240" w:lineRule="auto"/>
              <w:jc w:val="both"/>
              <w:rPr>
                <w:rFonts w:ascii="Arial" w:eastAsia="Times New Roman" w:hAnsi="Arial" w:cs="Arial"/>
                <w:color w:val="FF0000"/>
                <w:sz w:val="16"/>
                <w:szCs w:val="16"/>
                <w:lang w:val="en-US"/>
              </w:rPr>
            </w:pPr>
          </w:p>
        </w:tc>
      </w:tr>
      <w:tr w:rsidR="002B619D" w:rsidRPr="000657AE" w14:paraId="728CE4A6" w14:textId="77777777" w:rsidTr="002B619D">
        <w:trPr>
          <w:trHeight w:val="354"/>
        </w:trPr>
        <w:tc>
          <w:tcPr>
            <w:tcW w:w="396" w:type="dxa"/>
            <w:tcBorders>
              <w:bottom w:val="single" w:sz="4" w:space="0" w:color="auto"/>
            </w:tcBorders>
            <w:vAlign w:val="center"/>
          </w:tcPr>
          <w:p w14:paraId="0777A3BB" w14:textId="77777777" w:rsidR="002B619D" w:rsidRPr="000657AE" w:rsidRDefault="002B619D" w:rsidP="002B619D">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13D0E27A" w14:textId="77777777" w:rsidR="002B619D" w:rsidRPr="000657AE" w:rsidRDefault="002B619D" w:rsidP="002B619D">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4F8D15DF" w14:textId="77777777" w:rsidR="002B619D" w:rsidRPr="000657AE" w:rsidRDefault="002B619D" w:rsidP="002B619D">
            <w:pPr>
              <w:spacing w:after="0" w:line="240" w:lineRule="auto"/>
              <w:jc w:val="both"/>
              <w:rPr>
                <w:rFonts w:ascii="Arial" w:eastAsia="Times New Roman" w:hAnsi="Arial" w:cs="Arial"/>
                <w:color w:val="FF0000"/>
                <w:sz w:val="16"/>
                <w:szCs w:val="16"/>
                <w:lang w:val="en-US"/>
              </w:rPr>
            </w:pPr>
          </w:p>
        </w:tc>
      </w:tr>
      <w:tr w:rsidR="002B619D" w:rsidRPr="000657AE" w14:paraId="76F949B9" w14:textId="77777777" w:rsidTr="002B619D">
        <w:trPr>
          <w:trHeight w:val="295"/>
        </w:trPr>
        <w:tc>
          <w:tcPr>
            <w:tcW w:w="396" w:type="dxa"/>
            <w:tcBorders>
              <w:bottom w:val="single" w:sz="4" w:space="0" w:color="auto"/>
            </w:tcBorders>
            <w:vAlign w:val="center"/>
          </w:tcPr>
          <w:p w14:paraId="222CAFF0" w14:textId="77777777" w:rsidR="002B619D" w:rsidRPr="000657AE" w:rsidRDefault="002B619D" w:rsidP="002B619D">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276658F0" w14:textId="77777777" w:rsidR="002B619D" w:rsidRPr="000657AE" w:rsidRDefault="002B619D" w:rsidP="002B619D">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1C6EC55C" w14:textId="77777777" w:rsidR="002B619D" w:rsidRPr="000657AE" w:rsidRDefault="002B619D" w:rsidP="002B619D">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6096098D" w14:textId="77777777" w:rsidR="002B619D" w:rsidRPr="000657AE" w:rsidRDefault="002B619D" w:rsidP="002B619D">
            <w:pPr>
              <w:spacing w:after="0" w:line="240" w:lineRule="auto"/>
              <w:jc w:val="both"/>
              <w:rPr>
                <w:rFonts w:ascii="Arial" w:eastAsia="Times New Roman" w:hAnsi="Arial" w:cs="Arial"/>
                <w:color w:val="FF0000"/>
                <w:sz w:val="16"/>
                <w:szCs w:val="16"/>
                <w:lang w:val="en-US"/>
              </w:rPr>
            </w:pPr>
          </w:p>
        </w:tc>
      </w:tr>
    </w:tbl>
    <w:p w14:paraId="2C06152E" w14:textId="77777777" w:rsidR="00001EC8" w:rsidRDefault="00001EC8"/>
    <w:p w14:paraId="00675A9C" w14:textId="77777777" w:rsidR="00001EC8" w:rsidRDefault="00001EC8"/>
    <w:tbl>
      <w:tblPr>
        <w:tblW w:w="15436" w:type="dxa"/>
        <w:tblInd w:w="15" w:type="dxa"/>
        <w:tblLayout w:type="fixed"/>
        <w:tblLook w:val="04A0" w:firstRow="1" w:lastRow="0" w:firstColumn="1" w:lastColumn="0" w:noHBand="0" w:noVBand="1"/>
      </w:tblPr>
      <w:tblGrid>
        <w:gridCol w:w="520"/>
        <w:gridCol w:w="1194"/>
        <w:gridCol w:w="2453"/>
        <w:gridCol w:w="2052"/>
        <w:gridCol w:w="1201"/>
        <w:gridCol w:w="1386"/>
        <w:gridCol w:w="650"/>
        <w:gridCol w:w="1081"/>
        <w:gridCol w:w="1016"/>
        <w:gridCol w:w="1016"/>
        <w:gridCol w:w="1164"/>
        <w:gridCol w:w="1075"/>
        <w:gridCol w:w="628"/>
      </w:tblGrid>
      <w:tr w:rsidR="002B619D" w:rsidRPr="002B619D" w14:paraId="60CBC355" w14:textId="77777777" w:rsidTr="002B619D">
        <w:trPr>
          <w:trHeight w:val="255"/>
        </w:trPr>
        <w:tc>
          <w:tcPr>
            <w:tcW w:w="520" w:type="dxa"/>
            <w:tcBorders>
              <w:top w:val="nil"/>
              <w:left w:val="nil"/>
              <w:bottom w:val="nil"/>
              <w:right w:val="nil"/>
            </w:tcBorders>
            <w:shd w:val="clear" w:color="000000" w:fill="FFFFFF"/>
            <w:noWrap/>
            <w:vAlign w:val="bottom"/>
            <w:hideMark/>
          </w:tcPr>
          <w:p w14:paraId="3A6060A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94" w:type="dxa"/>
            <w:tcBorders>
              <w:top w:val="nil"/>
              <w:left w:val="nil"/>
              <w:bottom w:val="nil"/>
              <w:right w:val="nil"/>
            </w:tcBorders>
            <w:shd w:val="clear" w:color="000000" w:fill="FFFFFF"/>
            <w:noWrap/>
            <w:vAlign w:val="bottom"/>
            <w:hideMark/>
          </w:tcPr>
          <w:p w14:paraId="1E69CC87" w14:textId="77777777" w:rsidR="002B619D" w:rsidRPr="002B619D" w:rsidRDefault="002B619D" w:rsidP="002B619D">
            <w:pPr>
              <w:spacing w:after="0" w:line="240" w:lineRule="auto"/>
              <w:jc w:val="center"/>
              <w:rPr>
                <w:rFonts w:ascii="Arial" w:eastAsia="Times New Roman" w:hAnsi="Arial" w:cs="Arial"/>
                <w:b/>
                <w:bCs/>
                <w:sz w:val="20"/>
                <w:szCs w:val="20"/>
                <w:lang w:eastAsia="sr-Latn-RS"/>
              </w:rPr>
            </w:pPr>
            <w:r w:rsidRPr="002B619D">
              <w:rPr>
                <w:rFonts w:ascii="Arial" w:eastAsia="Times New Roman" w:hAnsi="Arial" w:cs="Arial"/>
                <w:b/>
                <w:bCs/>
                <w:sz w:val="20"/>
                <w:szCs w:val="20"/>
                <w:lang w:eastAsia="sr-Latn-RS"/>
              </w:rPr>
              <w:t> </w:t>
            </w:r>
          </w:p>
        </w:tc>
        <w:tc>
          <w:tcPr>
            <w:tcW w:w="2453" w:type="dxa"/>
            <w:tcBorders>
              <w:top w:val="nil"/>
              <w:left w:val="nil"/>
              <w:bottom w:val="nil"/>
              <w:right w:val="nil"/>
            </w:tcBorders>
            <w:shd w:val="clear" w:color="000000" w:fill="FFFFFF"/>
            <w:noWrap/>
            <w:vAlign w:val="bottom"/>
            <w:hideMark/>
          </w:tcPr>
          <w:p w14:paraId="142EFABE" w14:textId="77777777" w:rsidR="002B619D" w:rsidRDefault="002B619D" w:rsidP="002B619D">
            <w:pPr>
              <w:spacing w:after="0" w:line="240" w:lineRule="auto"/>
              <w:rPr>
                <w:rFonts w:ascii="Arial" w:eastAsia="Times New Roman" w:hAnsi="Arial" w:cs="Arial"/>
                <w:b/>
                <w:bCs/>
                <w:sz w:val="20"/>
                <w:szCs w:val="20"/>
                <w:lang w:eastAsia="sr-Latn-RS"/>
              </w:rPr>
            </w:pPr>
          </w:p>
          <w:p w14:paraId="69561846" w14:textId="77777777" w:rsidR="002B619D" w:rsidRDefault="002B619D" w:rsidP="002B619D">
            <w:pPr>
              <w:spacing w:after="0" w:line="240" w:lineRule="auto"/>
              <w:rPr>
                <w:rFonts w:ascii="Arial" w:eastAsia="Times New Roman" w:hAnsi="Arial" w:cs="Arial"/>
                <w:b/>
                <w:bCs/>
                <w:sz w:val="20"/>
                <w:szCs w:val="20"/>
                <w:lang w:eastAsia="sr-Latn-RS"/>
              </w:rPr>
            </w:pPr>
          </w:p>
          <w:p w14:paraId="26EE19B0" w14:textId="77777777" w:rsidR="002B619D" w:rsidRDefault="002B619D" w:rsidP="002B619D">
            <w:pPr>
              <w:spacing w:after="0" w:line="240" w:lineRule="auto"/>
              <w:rPr>
                <w:rFonts w:ascii="Arial" w:eastAsia="Times New Roman" w:hAnsi="Arial" w:cs="Arial"/>
                <w:b/>
                <w:bCs/>
                <w:sz w:val="20"/>
                <w:szCs w:val="20"/>
                <w:lang w:eastAsia="sr-Latn-RS"/>
              </w:rPr>
            </w:pPr>
          </w:p>
          <w:p w14:paraId="175C29C4" w14:textId="77777777" w:rsidR="002B619D" w:rsidRDefault="002B619D" w:rsidP="002B619D">
            <w:pPr>
              <w:spacing w:after="0" w:line="240" w:lineRule="auto"/>
              <w:rPr>
                <w:rFonts w:ascii="Arial" w:eastAsia="Times New Roman" w:hAnsi="Arial" w:cs="Arial"/>
                <w:b/>
                <w:bCs/>
                <w:sz w:val="20"/>
                <w:szCs w:val="20"/>
                <w:lang w:eastAsia="sr-Latn-RS"/>
              </w:rPr>
            </w:pPr>
          </w:p>
          <w:p w14:paraId="45BAF9DA" w14:textId="77777777" w:rsidR="002B619D" w:rsidRDefault="002B619D" w:rsidP="002B619D">
            <w:pPr>
              <w:spacing w:after="0" w:line="240" w:lineRule="auto"/>
              <w:rPr>
                <w:rFonts w:ascii="Arial" w:eastAsia="Times New Roman" w:hAnsi="Arial" w:cs="Arial"/>
                <w:b/>
                <w:bCs/>
                <w:sz w:val="20"/>
                <w:szCs w:val="20"/>
                <w:lang w:eastAsia="sr-Latn-RS"/>
              </w:rPr>
            </w:pPr>
          </w:p>
          <w:p w14:paraId="310FFC22" w14:textId="77777777" w:rsidR="002B619D" w:rsidRDefault="002B619D" w:rsidP="002B619D">
            <w:pPr>
              <w:spacing w:after="0" w:line="240" w:lineRule="auto"/>
              <w:rPr>
                <w:rFonts w:ascii="Arial" w:eastAsia="Times New Roman" w:hAnsi="Arial" w:cs="Arial"/>
                <w:b/>
                <w:bCs/>
                <w:sz w:val="20"/>
                <w:szCs w:val="20"/>
                <w:lang w:eastAsia="sr-Latn-RS"/>
              </w:rPr>
            </w:pPr>
          </w:p>
          <w:p w14:paraId="4D487952" w14:textId="77777777" w:rsidR="002B619D" w:rsidRDefault="002B619D" w:rsidP="002B619D">
            <w:pPr>
              <w:spacing w:after="0" w:line="240" w:lineRule="auto"/>
              <w:rPr>
                <w:rFonts w:ascii="Arial" w:eastAsia="Times New Roman" w:hAnsi="Arial" w:cs="Arial"/>
                <w:b/>
                <w:bCs/>
                <w:sz w:val="20"/>
                <w:szCs w:val="20"/>
                <w:lang w:eastAsia="sr-Latn-RS"/>
              </w:rPr>
            </w:pPr>
          </w:p>
          <w:p w14:paraId="706317E0" w14:textId="77777777" w:rsidR="002B619D" w:rsidRDefault="002B619D" w:rsidP="002B619D">
            <w:pPr>
              <w:spacing w:after="0" w:line="240" w:lineRule="auto"/>
              <w:rPr>
                <w:rFonts w:ascii="Arial" w:eastAsia="Times New Roman" w:hAnsi="Arial" w:cs="Arial"/>
                <w:b/>
                <w:bCs/>
                <w:sz w:val="20"/>
                <w:szCs w:val="20"/>
                <w:lang w:eastAsia="sr-Latn-RS"/>
              </w:rPr>
            </w:pPr>
          </w:p>
          <w:p w14:paraId="5BD81E4C" w14:textId="77777777" w:rsidR="002B619D" w:rsidRPr="002B619D" w:rsidRDefault="002B619D" w:rsidP="002B619D">
            <w:pPr>
              <w:spacing w:after="0" w:line="240" w:lineRule="auto"/>
              <w:rPr>
                <w:rFonts w:ascii="Arial" w:eastAsia="Times New Roman" w:hAnsi="Arial" w:cs="Arial"/>
                <w:b/>
                <w:bCs/>
                <w:sz w:val="20"/>
                <w:szCs w:val="20"/>
                <w:lang w:eastAsia="sr-Latn-RS"/>
              </w:rPr>
            </w:pPr>
            <w:r w:rsidRPr="002B619D">
              <w:rPr>
                <w:rFonts w:ascii="Arial" w:eastAsia="Times New Roman" w:hAnsi="Arial" w:cs="Arial"/>
                <w:b/>
                <w:bCs/>
                <w:sz w:val="20"/>
                <w:szCs w:val="20"/>
                <w:lang w:eastAsia="sr-Latn-RS"/>
              </w:rPr>
              <w:t xml:space="preserve">ПАРТИЈА 5 : LIBHHER </w:t>
            </w:r>
          </w:p>
        </w:tc>
        <w:tc>
          <w:tcPr>
            <w:tcW w:w="2052" w:type="dxa"/>
            <w:tcBorders>
              <w:top w:val="nil"/>
              <w:left w:val="nil"/>
              <w:bottom w:val="nil"/>
              <w:right w:val="nil"/>
            </w:tcBorders>
            <w:shd w:val="clear" w:color="000000" w:fill="FFFFFF"/>
            <w:noWrap/>
            <w:vAlign w:val="bottom"/>
            <w:hideMark/>
          </w:tcPr>
          <w:p w14:paraId="0D0F3FD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201" w:type="dxa"/>
            <w:tcBorders>
              <w:top w:val="nil"/>
              <w:left w:val="nil"/>
              <w:bottom w:val="nil"/>
              <w:right w:val="nil"/>
            </w:tcBorders>
            <w:shd w:val="clear" w:color="000000" w:fill="FFFFFF"/>
            <w:noWrap/>
            <w:vAlign w:val="bottom"/>
            <w:hideMark/>
          </w:tcPr>
          <w:p w14:paraId="1D11337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386" w:type="dxa"/>
            <w:tcBorders>
              <w:top w:val="nil"/>
              <w:left w:val="nil"/>
              <w:bottom w:val="nil"/>
              <w:right w:val="nil"/>
            </w:tcBorders>
            <w:shd w:val="clear" w:color="000000" w:fill="FFFFFF"/>
            <w:noWrap/>
            <w:vAlign w:val="bottom"/>
            <w:hideMark/>
          </w:tcPr>
          <w:p w14:paraId="37EF0DB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nil"/>
              <w:right w:val="nil"/>
            </w:tcBorders>
            <w:shd w:val="clear" w:color="000000" w:fill="FFFFFF"/>
            <w:noWrap/>
            <w:vAlign w:val="bottom"/>
            <w:hideMark/>
          </w:tcPr>
          <w:p w14:paraId="68EE81B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81" w:type="dxa"/>
            <w:tcBorders>
              <w:top w:val="nil"/>
              <w:left w:val="nil"/>
              <w:bottom w:val="nil"/>
              <w:right w:val="nil"/>
            </w:tcBorders>
            <w:shd w:val="clear" w:color="000000" w:fill="FFFFFF"/>
            <w:noWrap/>
            <w:vAlign w:val="bottom"/>
            <w:hideMark/>
          </w:tcPr>
          <w:p w14:paraId="20F25D7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nil"/>
              <w:right w:val="nil"/>
            </w:tcBorders>
            <w:shd w:val="clear" w:color="000000" w:fill="FFFFFF"/>
            <w:noWrap/>
            <w:vAlign w:val="bottom"/>
            <w:hideMark/>
          </w:tcPr>
          <w:p w14:paraId="0CF7480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nil"/>
              <w:right w:val="nil"/>
            </w:tcBorders>
            <w:shd w:val="clear" w:color="000000" w:fill="FFFFFF"/>
            <w:noWrap/>
            <w:vAlign w:val="bottom"/>
            <w:hideMark/>
          </w:tcPr>
          <w:p w14:paraId="0592690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nil"/>
              <w:right w:val="nil"/>
            </w:tcBorders>
            <w:shd w:val="clear" w:color="000000" w:fill="FFFFFF"/>
            <w:noWrap/>
            <w:vAlign w:val="bottom"/>
            <w:hideMark/>
          </w:tcPr>
          <w:p w14:paraId="5CD394B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nil"/>
              <w:right w:val="nil"/>
            </w:tcBorders>
            <w:shd w:val="clear" w:color="000000" w:fill="FFFFFF"/>
            <w:noWrap/>
            <w:vAlign w:val="bottom"/>
            <w:hideMark/>
          </w:tcPr>
          <w:p w14:paraId="3BFC4D2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nil"/>
              <w:right w:val="nil"/>
            </w:tcBorders>
            <w:shd w:val="clear" w:color="000000" w:fill="FFFFFF"/>
            <w:noWrap/>
            <w:vAlign w:val="bottom"/>
            <w:hideMark/>
          </w:tcPr>
          <w:p w14:paraId="5927A40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r>
      <w:tr w:rsidR="002B619D" w:rsidRPr="002B619D" w14:paraId="14AA2777" w14:textId="77777777" w:rsidTr="002B619D">
        <w:trPr>
          <w:trHeight w:val="1035"/>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16F3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Р.б</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14:paraId="2BE47AE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Шифра</w:t>
            </w:r>
          </w:p>
        </w:tc>
        <w:tc>
          <w:tcPr>
            <w:tcW w:w="2453" w:type="dxa"/>
            <w:tcBorders>
              <w:top w:val="single" w:sz="4" w:space="0" w:color="auto"/>
              <w:left w:val="nil"/>
              <w:bottom w:val="single" w:sz="4" w:space="0" w:color="auto"/>
              <w:right w:val="single" w:sz="4" w:space="0" w:color="auto"/>
            </w:tcBorders>
            <w:shd w:val="clear" w:color="000000" w:fill="FFFFFF"/>
            <w:vAlign w:val="center"/>
            <w:hideMark/>
          </w:tcPr>
          <w:p w14:paraId="774CD02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Назив захтеваног добра или одговарајући</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14:paraId="58DA643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Катал.број</w:t>
            </w: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14:paraId="4D44BD4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Катал.број понуђен. добра</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611EE27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Произвођач, земља порекла</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14:paraId="78E3424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ј.м.</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417377F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количина</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05CDF91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Цена по јед.мере без ПДВ-а</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49DA210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Цена по јед.мере са ПДВ-ом</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5031E76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Укупна вредност без ПДВ-а</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14:paraId="2588314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Укупна вредност са ПДВ-ом</w:t>
            </w:r>
          </w:p>
        </w:tc>
        <w:tc>
          <w:tcPr>
            <w:tcW w:w="628" w:type="dxa"/>
            <w:tcBorders>
              <w:top w:val="single" w:sz="4" w:space="0" w:color="auto"/>
              <w:left w:val="nil"/>
              <w:bottom w:val="single" w:sz="4" w:space="0" w:color="auto"/>
              <w:right w:val="single" w:sz="4" w:space="0" w:color="auto"/>
            </w:tcBorders>
            <w:shd w:val="clear" w:color="000000" w:fill="FFFFFF"/>
            <w:vAlign w:val="bottom"/>
            <w:hideMark/>
          </w:tcPr>
          <w:p w14:paraId="74D7C4E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магацин</w:t>
            </w:r>
          </w:p>
        </w:tc>
      </w:tr>
      <w:tr w:rsidR="002B619D" w:rsidRPr="002B619D" w14:paraId="237F2604" w14:textId="77777777" w:rsidTr="002B619D">
        <w:trPr>
          <w:trHeight w:val="31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EB8CDC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194" w:type="dxa"/>
            <w:tcBorders>
              <w:top w:val="nil"/>
              <w:left w:val="nil"/>
              <w:bottom w:val="single" w:sz="4" w:space="0" w:color="auto"/>
              <w:right w:val="single" w:sz="4" w:space="0" w:color="auto"/>
            </w:tcBorders>
            <w:shd w:val="clear" w:color="000000" w:fill="FFFFFF"/>
            <w:vAlign w:val="center"/>
            <w:hideMark/>
          </w:tcPr>
          <w:p w14:paraId="72BB4B6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2453" w:type="dxa"/>
            <w:tcBorders>
              <w:top w:val="nil"/>
              <w:left w:val="nil"/>
              <w:bottom w:val="single" w:sz="4" w:space="0" w:color="auto"/>
              <w:right w:val="single" w:sz="4" w:space="0" w:color="auto"/>
            </w:tcBorders>
            <w:shd w:val="clear" w:color="000000" w:fill="FFFFFF"/>
            <w:vAlign w:val="center"/>
            <w:hideMark/>
          </w:tcPr>
          <w:p w14:paraId="164938F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2052" w:type="dxa"/>
            <w:tcBorders>
              <w:top w:val="nil"/>
              <w:left w:val="nil"/>
              <w:bottom w:val="single" w:sz="4" w:space="0" w:color="auto"/>
              <w:right w:val="single" w:sz="4" w:space="0" w:color="auto"/>
            </w:tcBorders>
            <w:shd w:val="clear" w:color="000000" w:fill="FFFFFF"/>
            <w:vAlign w:val="center"/>
            <w:hideMark/>
          </w:tcPr>
          <w:p w14:paraId="121A2CC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201" w:type="dxa"/>
            <w:tcBorders>
              <w:top w:val="nil"/>
              <w:left w:val="nil"/>
              <w:bottom w:val="single" w:sz="4" w:space="0" w:color="auto"/>
              <w:right w:val="single" w:sz="4" w:space="0" w:color="auto"/>
            </w:tcBorders>
            <w:shd w:val="clear" w:color="000000" w:fill="FFFFFF"/>
            <w:vAlign w:val="center"/>
            <w:hideMark/>
          </w:tcPr>
          <w:p w14:paraId="11347CC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386" w:type="dxa"/>
            <w:tcBorders>
              <w:top w:val="nil"/>
              <w:left w:val="nil"/>
              <w:bottom w:val="single" w:sz="4" w:space="0" w:color="auto"/>
              <w:right w:val="single" w:sz="4" w:space="0" w:color="auto"/>
            </w:tcBorders>
            <w:shd w:val="clear" w:color="000000" w:fill="FFFFFF"/>
            <w:vAlign w:val="center"/>
            <w:hideMark/>
          </w:tcPr>
          <w:p w14:paraId="25A29CE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650" w:type="dxa"/>
            <w:tcBorders>
              <w:top w:val="nil"/>
              <w:left w:val="nil"/>
              <w:bottom w:val="single" w:sz="4" w:space="0" w:color="auto"/>
              <w:right w:val="single" w:sz="4" w:space="0" w:color="auto"/>
            </w:tcBorders>
            <w:shd w:val="clear" w:color="000000" w:fill="FFFFFF"/>
            <w:vAlign w:val="center"/>
            <w:hideMark/>
          </w:tcPr>
          <w:p w14:paraId="6A6A2AD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7</w:t>
            </w:r>
          </w:p>
        </w:tc>
        <w:tc>
          <w:tcPr>
            <w:tcW w:w="1081" w:type="dxa"/>
            <w:tcBorders>
              <w:top w:val="nil"/>
              <w:left w:val="nil"/>
              <w:bottom w:val="single" w:sz="4" w:space="0" w:color="auto"/>
              <w:right w:val="single" w:sz="4" w:space="0" w:color="auto"/>
            </w:tcBorders>
            <w:shd w:val="clear" w:color="000000" w:fill="FFFFFF"/>
            <w:vAlign w:val="center"/>
            <w:hideMark/>
          </w:tcPr>
          <w:p w14:paraId="05FBAED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000000" w:fill="FFFFFF"/>
            <w:vAlign w:val="center"/>
            <w:hideMark/>
          </w:tcPr>
          <w:p w14:paraId="237025C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9</w:t>
            </w:r>
          </w:p>
        </w:tc>
        <w:tc>
          <w:tcPr>
            <w:tcW w:w="1016" w:type="dxa"/>
            <w:tcBorders>
              <w:top w:val="nil"/>
              <w:left w:val="nil"/>
              <w:bottom w:val="single" w:sz="4" w:space="0" w:color="auto"/>
              <w:right w:val="single" w:sz="4" w:space="0" w:color="auto"/>
            </w:tcBorders>
            <w:shd w:val="clear" w:color="000000" w:fill="FFFFFF"/>
            <w:vAlign w:val="center"/>
            <w:hideMark/>
          </w:tcPr>
          <w:p w14:paraId="206741A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10</w:t>
            </w:r>
          </w:p>
        </w:tc>
        <w:tc>
          <w:tcPr>
            <w:tcW w:w="1164" w:type="dxa"/>
            <w:tcBorders>
              <w:top w:val="nil"/>
              <w:left w:val="nil"/>
              <w:bottom w:val="single" w:sz="4" w:space="0" w:color="auto"/>
              <w:right w:val="single" w:sz="4" w:space="0" w:color="auto"/>
            </w:tcBorders>
            <w:shd w:val="clear" w:color="000000" w:fill="FFFFFF"/>
            <w:vAlign w:val="center"/>
            <w:hideMark/>
          </w:tcPr>
          <w:p w14:paraId="344E7A2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c>
          <w:tcPr>
            <w:tcW w:w="1075" w:type="dxa"/>
            <w:tcBorders>
              <w:top w:val="nil"/>
              <w:left w:val="nil"/>
              <w:bottom w:val="single" w:sz="4" w:space="0" w:color="auto"/>
              <w:right w:val="single" w:sz="4" w:space="0" w:color="auto"/>
            </w:tcBorders>
            <w:shd w:val="clear" w:color="000000" w:fill="FFFFFF"/>
            <w:vAlign w:val="center"/>
            <w:hideMark/>
          </w:tcPr>
          <w:p w14:paraId="41B05BB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628" w:type="dxa"/>
            <w:tcBorders>
              <w:top w:val="nil"/>
              <w:left w:val="nil"/>
              <w:bottom w:val="single" w:sz="4" w:space="0" w:color="auto"/>
              <w:right w:val="single" w:sz="4" w:space="0" w:color="auto"/>
            </w:tcBorders>
            <w:shd w:val="clear" w:color="000000" w:fill="FFFFFF"/>
            <w:vAlign w:val="bottom"/>
            <w:hideMark/>
          </w:tcPr>
          <w:p w14:paraId="25BB74D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r>
      <w:tr w:rsidR="002B619D" w:rsidRPr="002B619D" w14:paraId="50CA8835"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5FE2383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194" w:type="dxa"/>
            <w:tcBorders>
              <w:top w:val="nil"/>
              <w:left w:val="nil"/>
              <w:bottom w:val="single" w:sz="4" w:space="0" w:color="auto"/>
              <w:right w:val="single" w:sz="4" w:space="0" w:color="auto"/>
            </w:tcBorders>
            <w:shd w:val="clear" w:color="auto" w:fill="auto"/>
            <w:noWrap/>
            <w:vAlign w:val="bottom"/>
            <w:hideMark/>
          </w:tcPr>
          <w:p w14:paraId="0493DB92"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43305457</w:t>
            </w:r>
          </w:p>
        </w:tc>
        <w:tc>
          <w:tcPr>
            <w:tcW w:w="2453" w:type="dxa"/>
            <w:tcBorders>
              <w:top w:val="nil"/>
              <w:left w:val="nil"/>
              <w:bottom w:val="single" w:sz="4" w:space="0" w:color="auto"/>
              <w:right w:val="single" w:sz="4" w:space="0" w:color="auto"/>
            </w:tcBorders>
            <w:shd w:val="clear" w:color="auto" w:fill="auto"/>
            <w:noWrap/>
            <w:vAlign w:val="bottom"/>
            <w:hideMark/>
          </w:tcPr>
          <w:p w14:paraId="375B22F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2052" w:type="dxa"/>
            <w:tcBorders>
              <w:top w:val="nil"/>
              <w:left w:val="nil"/>
              <w:bottom w:val="single" w:sz="4" w:space="0" w:color="auto"/>
              <w:right w:val="single" w:sz="4" w:space="0" w:color="auto"/>
            </w:tcBorders>
            <w:shd w:val="clear" w:color="auto" w:fill="auto"/>
            <w:noWrap/>
            <w:vAlign w:val="bottom"/>
            <w:hideMark/>
          </w:tcPr>
          <w:p w14:paraId="3E5A318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P602657,10816500</w:t>
            </w:r>
          </w:p>
        </w:tc>
        <w:tc>
          <w:tcPr>
            <w:tcW w:w="1201" w:type="dxa"/>
            <w:tcBorders>
              <w:top w:val="nil"/>
              <w:left w:val="nil"/>
              <w:bottom w:val="single" w:sz="4" w:space="0" w:color="auto"/>
              <w:right w:val="single" w:sz="4" w:space="0" w:color="auto"/>
            </w:tcBorders>
            <w:shd w:val="clear" w:color="000000" w:fill="FFFFFF"/>
            <w:noWrap/>
            <w:vAlign w:val="bottom"/>
            <w:hideMark/>
          </w:tcPr>
          <w:p w14:paraId="252AFE48"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D69DBC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12085E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37BCF1D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66977F0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5CF218C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4EAD31D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55E74C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3B3B8E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76DE815E"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04D83BF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1194" w:type="dxa"/>
            <w:tcBorders>
              <w:top w:val="nil"/>
              <w:left w:val="nil"/>
              <w:bottom w:val="single" w:sz="4" w:space="0" w:color="auto"/>
              <w:right w:val="single" w:sz="4" w:space="0" w:color="auto"/>
            </w:tcBorders>
            <w:shd w:val="clear" w:color="auto" w:fill="auto"/>
            <w:noWrap/>
            <w:vAlign w:val="bottom"/>
            <w:hideMark/>
          </w:tcPr>
          <w:p w14:paraId="7680222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43305465</w:t>
            </w:r>
          </w:p>
        </w:tc>
        <w:tc>
          <w:tcPr>
            <w:tcW w:w="2453" w:type="dxa"/>
            <w:tcBorders>
              <w:top w:val="nil"/>
              <w:left w:val="nil"/>
              <w:bottom w:val="single" w:sz="4" w:space="0" w:color="auto"/>
              <w:right w:val="single" w:sz="4" w:space="0" w:color="auto"/>
            </w:tcBorders>
            <w:shd w:val="clear" w:color="auto" w:fill="auto"/>
            <w:noWrap/>
            <w:vAlign w:val="bottom"/>
            <w:hideMark/>
          </w:tcPr>
          <w:p w14:paraId="2CAA31D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RAZV.</w:t>
            </w:r>
          </w:p>
        </w:tc>
        <w:tc>
          <w:tcPr>
            <w:tcW w:w="2052" w:type="dxa"/>
            <w:tcBorders>
              <w:top w:val="nil"/>
              <w:left w:val="nil"/>
              <w:bottom w:val="single" w:sz="4" w:space="0" w:color="auto"/>
              <w:right w:val="single" w:sz="4" w:space="0" w:color="auto"/>
            </w:tcBorders>
            <w:shd w:val="clear" w:color="auto" w:fill="auto"/>
            <w:noWrap/>
            <w:vAlign w:val="bottom"/>
            <w:hideMark/>
          </w:tcPr>
          <w:p w14:paraId="1845F31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P170601,10490559</w:t>
            </w:r>
          </w:p>
        </w:tc>
        <w:tc>
          <w:tcPr>
            <w:tcW w:w="1201" w:type="dxa"/>
            <w:tcBorders>
              <w:top w:val="nil"/>
              <w:left w:val="nil"/>
              <w:bottom w:val="single" w:sz="4" w:space="0" w:color="auto"/>
              <w:right w:val="single" w:sz="4" w:space="0" w:color="auto"/>
            </w:tcBorders>
            <w:shd w:val="clear" w:color="000000" w:fill="FFFFFF"/>
            <w:noWrap/>
            <w:vAlign w:val="bottom"/>
            <w:hideMark/>
          </w:tcPr>
          <w:p w14:paraId="4E8AD2B4"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EC2231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8C8680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B4B52A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13AF559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487287C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6CD07B1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150E32D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CC118BA"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31D5D7B2"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5115DF4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194" w:type="dxa"/>
            <w:tcBorders>
              <w:top w:val="nil"/>
              <w:left w:val="nil"/>
              <w:bottom w:val="single" w:sz="4" w:space="0" w:color="auto"/>
              <w:right w:val="single" w:sz="4" w:space="0" w:color="auto"/>
            </w:tcBorders>
            <w:shd w:val="clear" w:color="auto" w:fill="auto"/>
            <w:noWrap/>
            <w:vAlign w:val="bottom"/>
            <w:hideMark/>
          </w:tcPr>
          <w:p w14:paraId="4F23381A"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43305473</w:t>
            </w:r>
          </w:p>
        </w:tc>
        <w:tc>
          <w:tcPr>
            <w:tcW w:w="2453" w:type="dxa"/>
            <w:tcBorders>
              <w:top w:val="nil"/>
              <w:left w:val="nil"/>
              <w:bottom w:val="single" w:sz="4" w:space="0" w:color="auto"/>
              <w:right w:val="single" w:sz="4" w:space="0" w:color="auto"/>
            </w:tcBorders>
            <w:shd w:val="clear" w:color="auto" w:fill="auto"/>
            <w:noWrap/>
            <w:vAlign w:val="bottom"/>
            <w:hideMark/>
          </w:tcPr>
          <w:p w14:paraId="152C15B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VAZDUHA</w:t>
            </w:r>
          </w:p>
        </w:tc>
        <w:tc>
          <w:tcPr>
            <w:tcW w:w="2052" w:type="dxa"/>
            <w:tcBorders>
              <w:top w:val="nil"/>
              <w:left w:val="nil"/>
              <w:bottom w:val="single" w:sz="4" w:space="0" w:color="auto"/>
              <w:right w:val="single" w:sz="4" w:space="0" w:color="auto"/>
            </w:tcBorders>
            <w:shd w:val="clear" w:color="auto" w:fill="auto"/>
            <w:noWrap/>
            <w:vAlign w:val="bottom"/>
            <w:hideMark/>
          </w:tcPr>
          <w:p w14:paraId="5749BFE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P613334,10330469</w:t>
            </w:r>
          </w:p>
        </w:tc>
        <w:tc>
          <w:tcPr>
            <w:tcW w:w="1201" w:type="dxa"/>
            <w:tcBorders>
              <w:top w:val="nil"/>
              <w:left w:val="nil"/>
              <w:bottom w:val="single" w:sz="4" w:space="0" w:color="auto"/>
              <w:right w:val="single" w:sz="4" w:space="0" w:color="auto"/>
            </w:tcBorders>
            <w:shd w:val="clear" w:color="000000" w:fill="FFFFFF"/>
            <w:noWrap/>
            <w:vAlign w:val="bottom"/>
            <w:hideMark/>
          </w:tcPr>
          <w:p w14:paraId="43540A7D"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0A2323C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120058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481A28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16" w:type="dxa"/>
            <w:tcBorders>
              <w:top w:val="nil"/>
              <w:left w:val="nil"/>
              <w:bottom w:val="single" w:sz="4" w:space="0" w:color="auto"/>
              <w:right w:val="single" w:sz="4" w:space="0" w:color="auto"/>
            </w:tcBorders>
            <w:shd w:val="clear" w:color="auto" w:fill="auto"/>
            <w:noWrap/>
            <w:vAlign w:val="bottom"/>
            <w:hideMark/>
          </w:tcPr>
          <w:p w14:paraId="3C45DB2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5EF4797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63E4F3C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1698E9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990C4AD"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515DE40F"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73C0A00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194" w:type="dxa"/>
            <w:tcBorders>
              <w:top w:val="nil"/>
              <w:left w:val="nil"/>
              <w:bottom w:val="single" w:sz="4" w:space="0" w:color="auto"/>
              <w:right w:val="single" w:sz="4" w:space="0" w:color="auto"/>
            </w:tcBorders>
            <w:shd w:val="clear" w:color="auto" w:fill="auto"/>
            <w:noWrap/>
            <w:vAlign w:val="bottom"/>
            <w:hideMark/>
          </w:tcPr>
          <w:p w14:paraId="3FC7261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43305481</w:t>
            </w:r>
          </w:p>
        </w:tc>
        <w:tc>
          <w:tcPr>
            <w:tcW w:w="2453" w:type="dxa"/>
            <w:tcBorders>
              <w:top w:val="nil"/>
              <w:left w:val="nil"/>
              <w:bottom w:val="single" w:sz="4" w:space="0" w:color="auto"/>
              <w:right w:val="single" w:sz="4" w:space="0" w:color="auto"/>
            </w:tcBorders>
            <w:shd w:val="clear" w:color="auto" w:fill="auto"/>
            <w:noWrap/>
            <w:vAlign w:val="bottom"/>
            <w:hideMark/>
          </w:tcPr>
          <w:p w14:paraId="560E527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VAZ.SEKUNDARNI</w:t>
            </w:r>
          </w:p>
        </w:tc>
        <w:tc>
          <w:tcPr>
            <w:tcW w:w="2052" w:type="dxa"/>
            <w:tcBorders>
              <w:top w:val="nil"/>
              <w:left w:val="nil"/>
              <w:bottom w:val="single" w:sz="4" w:space="0" w:color="auto"/>
              <w:right w:val="single" w:sz="4" w:space="0" w:color="auto"/>
            </w:tcBorders>
            <w:shd w:val="clear" w:color="auto" w:fill="auto"/>
            <w:noWrap/>
            <w:vAlign w:val="bottom"/>
            <w:hideMark/>
          </w:tcPr>
          <w:p w14:paraId="7E7FA6C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P613335,1033047</w:t>
            </w:r>
          </w:p>
        </w:tc>
        <w:tc>
          <w:tcPr>
            <w:tcW w:w="1201" w:type="dxa"/>
            <w:tcBorders>
              <w:top w:val="nil"/>
              <w:left w:val="nil"/>
              <w:bottom w:val="single" w:sz="4" w:space="0" w:color="auto"/>
              <w:right w:val="single" w:sz="4" w:space="0" w:color="auto"/>
            </w:tcBorders>
            <w:shd w:val="clear" w:color="000000" w:fill="FFFFFF"/>
            <w:noWrap/>
            <w:vAlign w:val="bottom"/>
            <w:hideMark/>
          </w:tcPr>
          <w:p w14:paraId="022F106B"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2959BC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086295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5EDC03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1CF4836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B61FCC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292C446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2247F31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D466A04"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002B1D02"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A02EDA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194" w:type="dxa"/>
            <w:tcBorders>
              <w:top w:val="nil"/>
              <w:left w:val="nil"/>
              <w:bottom w:val="single" w:sz="4" w:space="0" w:color="auto"/>
              <w:right w:val="single" w:sz="4" w:space="0" w:color="auto"/>
            </w:tcBorders>
            <w:shd w:val="clear" w:color="auto" w:fill="auto"/>
            <w:noWrap/>
            <w:vAlign w:val="bottom"/>
            <w:hideMark/>
          </w:tcPr>
          <w:p w14:paraId="7D6460E8"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43305499</w:t>
            </w:r>
          </w:p>
        </w:tc>
        <w:tc>
          <w:tcPr>
            <w:tcW w:w="2453" w:type="dxa"/>
            <w:tcBorders>
              <w:top w:val="nil"/>
              <w:left w:val="nil"/>
              <w:bottom w:val="single" w:sz="4" w:space="0" w:color="auto"/>
              <w:right w:val="single" w:sz="4" w:space="0" w:color="auto"/>
            </w:tcBorders>
            <w:shd w:val="clear" w:color="auto" w:fill="auto"/>
            <w:noWrap/>
            <w:vAlign w:val="bottom"/>
            <w:hideMark/>
          </w:tcPr>
          <w:p w14:paraId="0EE68F6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HIDRAULIKE</w:t>
            </w:r>
          </w:p>
        </w:tc>
        <w:tc>
          <w:tcPr>
            <w:tcW w:w="2052" w:type="dxa"/>
            <w:tcBorders>
              <w:top w:val="nil"/>
              <w:left w:val="nil"/>
              <w:bottom w:val="single" w:sz="4" w:space="0" w:color="auto"/>
              <w:right w:val="single" w:sz="4" w:space="0" w:color="auto"/>
            </w:tcBorders>
            <w:shd w:val="clear" w:color="auto" w:fill="auto"/>
            <w:noWrap/>
            <w:vAlign w:val="bottom"/>
            <w:hideMark/>
          </w:tcPr>
          <w:p w14:paraId="3E193F3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P784036,7373878</w:t>
            </w:r>
          </w:p>
        </w:tc>
        <w:tc>
          <w:tcPr>
            <w:tcW w:w="1201" w:type="dxa"/>
            <w:tcBorders>
              <w:top w:val="nil"/>
              <w:left w:val="nil"/>
              <w:bottom w:val="single" w:sz="4" w:space="0" w:color="auto"/>
              <w:right w:val="single" w:sz="4" w:space="0" w:color="auto"/>
            </w:tcBorders>
            <w:shd w:val="clear" w:color="000000" w:fill="FFFFFF"/>
            <w:noWrap/>
            <w:vAlign w:val="bottom"/>
            <w:hideMark/>
          </w:tcPr>
          <w:p w14:paraId="699AC2B2"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12C1CD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45AB5A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6F789D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416F72C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B92A07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7323F31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45309F3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5595BF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573235E9"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104816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194" w:type="dxa"/>
            <w:tcBorders>
              <w:top w:val="nil"/>
              <w:left w:val="nil"/>
              <w:bottom w:val="single" w:sz="4" w:space="0" w:color="auto"/>
              <w:right w:val="single" w:sz="4" w:space="0" w:color="auto"/>
            </w:tcBorders>
            <w:shd w:val="clear" w:color="auto" w:fill="auto"/>
            <w:noWrap/>
            <w:vAlign w:val="bottom"/>
            <w:hideMark/>
          </w:tcPr>
          <w:p w14:paraId="74E56F03"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48700041</w:t>
            </w:r>
          </w:p>
        </w:tc>
        <w:tc>
          <w:tcPr>
            <w:tcW w:w="2453" w:type="dxa"/>
            <w:tcBorders>
              <w:top w:val="nil"/>
              <w:left w:val="nil"/>
              <w:bottom w:val="single" w:sz="4" w:space="0" w:color="auto"/>
              <w:right w:val="single" w:sz="4" w:space="0" w:color="auto"/>
            </w:tcBorders>
            <w:shd w:val="clear" w:color="auto" w:fill="auto"/>
            <w:noWrap/>
            <w:vAlign w:val="bottom"/>
            <w:hideMark/>
          </w:tcPr>
          <w:p w14:paraId="20E0B47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goriva </w:t>
            </w:r>
          </w:p>
        </w:tc>
        <w:tc>
          <w:tcPr>
            <w:tcW w:w="2052" w:type="dxa"/>
            <w:tcBorders>
              <w:top w:val="nil"/>
              <w:left w:val="nil"/>
              <w:bottom w:val="single" w:sz="4" w:space="0" w:color="auto"/>
              <w:right w:val="single" w:sz="4" w:space="0" w:color="auto"/>
            </w:tcBorders>
            <w:shd w:val="clear" w:color="auto" w:fill="auto"/>
            <w:noWrap/>
            <w:vAlign w:val="bottom"/>
            <w:hideMark/>
          </w:tcPr>
          <w:p w14:paraId="677723B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738 21 53</w:t>
            </w:r>
          </w:p>
        </w:tc>
        <w:tc>
          <w:tcPr>
            <w:tcW w:w="1201" w:type="dxa"/>
            <w:tcBorders>
              <w:top w:val="nil"/>
              <w:left w:val="nil"/>
              <w:bottom w:val="single" w:sz="4" w:space="0" w:color="auto"/>
              <w:right w:val="single" w:sz="4" w:space="0" w:color="auto"/>
            </w:tcBorders>
            <w:shd w:val="clear" w:color="000000" w:fill="FFFFFF"/>
            <w:noWrap/>
            <w:vAlign w:val="bottom"/>
            <w:hideMark/>
          </w:tcPr>
          <w:p w14:paraId="60A34847"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318A93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421035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1890DF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1016" w:type="dxa"/>
            <w:tcBorders>
              <w:top w:val="nil"/>
              <w:left w:val="nil"/>
              <w:bottom w:val="single" w:sz="4" w:space="0" w:color="auto"/>
              <w:right w:val="single" w:sz="4" w:space="0" w:color="auto"/>
            </w:tcBorders>
            <w:shd w:val="clear" w:color="auto" w:fill="auto"/>
            <w:noWrap/>
            <w:vAlign w:val="bottom"/>
            <w:hideMark/>
          </w:tcPr>
          <w:p w14:paraId="11E9D13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520CEB7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54B16FE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361E8B3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CCFB3D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2FE30D36"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3C4B157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7</w:t>
            </w:r>
          </w:p>
        </w:tc>
        <w:tc>
          <w:tcPr>
            <w:tcW w:w="1194" w:type="dxa"/>
            <w:tcBorders>
              <w:top w:val="nil"/>
              <w:left w:val="nil"/>
              <w:bottom w:val="single" w:sz="4" w:space="0" w:color="auto"/>
              <w:right w:val="single" w:sz="4" w:space="0" w:color="auto"/>
            </w:tcBorders>
            <w:shd w:val="clear" w:color="auto" w:fill="auto"/>
            <w:noWrap/>
            <w:vAlign w:val="bottom"/>
            <w:hideMark/>
          </w:tcPr>
          <w:p w14:paraId="27827C2D"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94410214</w:t>
            </w:r>
          </w:p>
        </w:tc>
        <w:tc>
          <w:tcPr>
            <w:tcW w:w="2453" w:type="dxa"/>
            <w:tcBorders>
              <w:top w:val="nil"/>
              <w:left w:val="nil"/>
              <w:bottom w:val="single" w:sz="4" w:space="0" w:color="auto"/>
              <w:right w:val="single" w:sz="4" w:space="0" w:color="auto"/>
            </w:tcBorders>
            <w:shd w:val="clear" w:color="auto" w:fill="auto"/>
            <w:noWrap/>
            <w:vAlign w:val="bottom"/>
            <w:hideMark/>
          </w:tcPr>
          <w:p w14:paraId="53E281F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Filtera vazduha primarni</w:t>
            </w:r>
          </w:p>
        </w:tc>
        <w:tc>
          <w:tcPr>
            <w:tcW w:w="2052" w:type="dxa"/>
            <w:tcBorders>
              <w:top w:val="nil"/>
              <w:left w:val="nil"/>
              <w:bottom w:val="single" w:sz="4" w:space="0" w:color="auto"/>
              <w:right w:val="single" w:sz="4" w:space="0" w:color="auto"/>
            </w:tcBorders>
            <w:shd w:val="clear" w:color="auto" w:fill="auto"/>
            <w:noWrap/>
            <w:vAlign w:val="bottom"/>
            <w:hideMark/>
          </w:tcPr>
          <w:p w14:paraId="339FF23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5717556</w:t>
            </w:r>
          </w:p>
        </w:tc>
        <w:tc>
          <w:tcPr>
            <w:tcW w:w="1201" w:type="dxa"/>
            <w:tcBorders>
              <w:top w:val="nil"/>
              <w:left w:val="nil"/>
              <w:bottom w:val="nil"/>
              <w:right w:val="single" w:sz="4" w:space="0" w:color="auto"/>
            </w:tcBorders>
            <w:shd w:val="clear" w:color="000000" w:fill="FFFFFF"/>
            <w:noWrap/>
            <w:vAlign w:val="bottom"/>
            <w:hideMark/>
          </w:tcPr>
          <w:p w14:paraId="1A1BDE88" w14:textId="77777777" w:rsidR="002B619D" w:rsidRPr="002B619D" w:rsidRDefault="002B619D" w:rsidP="002B619D">
            <w:pPr>
              <w:spacing w:after="0" w:line="240" w:lineRule="auto"/>
              <w:jc w:val="center"/>
              <w:rPr>
                <w:rFonts w:ascii="Calibri" w:eastAsia="Times New Roman" w:hAnsi="Calibri" w:cs="Arial"/>
                <w:lang w:eastAsia="sr-Latn-RS"/>
              </w:rPr>
            </w:pPr>
            <w:r w:rsidRPr="002B619D">
              <w:rPr>
                <w:rFonts w:ascii="Calibri" w:eastAsia="Times New Roman" w:hAnsi="Calibri" w:cs="Arial"/>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A34C3E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54B324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0D3C53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57410A5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7536C37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50F6587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15ACC72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06077DD"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103F7FAB"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347EA5B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194" w:type="dxa"/>
            <w:tcBorders>
              <w:top w:val="nil"/>
              <w:left w:val="nil"/>
              <w:bottom w:val="single" w:sz="4" w:space="0" w:color="auto"/>
              <w:right w:val="single" w:sz="4" w:space="0" w:color="auto"/>
            </w:tcBorders>
            <w:shd w:val="clear" w:color="auto" w:fill="auto"/>
            <w:noWrap/>
            <w:vAlign w:val="bottom"/>
            <w:hideMark/>
          </w:tcPr>
          <w:p w14:paraId="79A90452"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94410248</w:t>
            </w:r>
          </w:p>
        </w:tc>
        <w:tc>
          <w:tcPr>
            <w:tcW w:w="2453" w:type="dxa"/>
            <w:tcBorders>
              <w:top w:val="nil"/>
              <w:left w:val="nil"/>
              <w:bottom w:val="single" w:sz="4" w:space="0" w:color="auto"/>
              <w:right w:val="single" w:sz="4" w:space="0" w:color="auto"/>
            </w:tcBorders>
            <w:shd w:val="clear" w:color="auto" w:fill="auto"/>
            <w:noWrap/>
            <w:vAlign w:val="bottom"/>
            <w:hideMark/>
          </w:tcPr>
          <w:p w14:paraId="6417B4A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Uložak filtera hidraulike </w:t>
            </w:r>
          </w:p>
        </w:tc>
        <w:tc>
          <w:tcPr>
            <w:tcW w:w="2052" w:type="dxa"/>
            <w:tcBorders>
              <w:top w:val="nil"/>
              <w:left w:val="nil"/>
              <w:bottom w:val="single" w:sz="4" w:space="0" w:color="auto"/>
              <w:right w:val="single" w:sz="4" w:space="0" w:color="auto"/>
            </w:tcBorders>
            <w:shd w:val="clear" w:color="auto" w:fill="auto"/>
            <w:noWrap/>
            <w:vAlign w:val="bottom"/>
            <w:hideMark/>
          </w:tcPr>
          <w:p w14:paraId="7C793B4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5.106.697</w:t>
            </w:r>
          </w:p>
        </w:tc>
        <w:tc>
          <w:tcPr>
            <w:tcW w:w="1201" w:type="dxa"/>
            <w:tcBorders>
              <w:top w:val="single" w:sz="4" w:space="0" w:color="auto"/>
              <w:left w:val="nil"/>
              <w:bottom w:val="single" w:sz="4" w:space="0" w:color="auto"/>
              <w:right w:val="single" w:sz="4" w:space="0" w:color="auto"/>
            </w:tcBorders>
            <w:shd w:val="clear" w:color="000000" w:fill="FFFFFF"/>
            <w:noWrap/>
            <w:vAlign w:val="bottom"/>
            <w:hideMark/>
          </w:tcPr>
          <w:p w14:paraId="51E34AB6"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17B60C2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DFCD41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2761385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16" w:type="dxa"/>
            <w:tcBorders>
              <w:top w:val="nil"/>
              <w:left w:val="nil"/>
              <w:bottom w:val="single" w:sz="4" w:space="0" w:color="auto"/>
              <w:right w:val="single" w:sz="4" w:space="0" w:color="auto"/>
            </w:tcBorders>
            <w:shd w:val="clear" w:color="auto" w:fill="auto"/>
            <w:noWrap/>
            <w:vAlign w:val="bottom"/>
            <w:hideMark/>
          </w:tcPr>
          <w:p w14:paraId="57BC48F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D47E4E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7A253C1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017F5E5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E528EDD"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6272F586"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6F1177C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9</w:t>
            </w:r>
          </w:p>
        </w:tc>
        <w:tc>
          <w:tcPr>
            <w:tcW w:w="1194" w:type="dxa"/>
            <w:tcBorders>
              <w:top w:val="nil"/>
              <w:left w:val="nil"/>
              <w:bottom w:val="single" w:sz="4" w:space="0" w:color="auto"/>
              <w:right w:val="single" w:sz="4" w:space="0" w:color="auto"/>
            </w:tcBorders>
            <w:shd w:val="clear" w:color="auto" w:fill="auto"/>
            <w:noWrap/>
            <w:vAlign w:val="bottom"/>
            <w:hideMark/>
          </w:tcPr>
          <w:p w14:paraId="0C2C2B4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94410263</w:t>
            </w:r>
          </w:p>
        </w:tc>
        <w:tc>
          <w:tcPr>
            <w:tcW w:w="2453" w:type="dxa"/>
            <w:tcBorders>
              <w:top w:val="nil"/>
              <w:left w:val="nil"/>
              <w:bottom w:val="single" w:sz="4" w:space="0" w:color="auto"/>
              <w:right w:val="single" w:sz="4" w:space="0" w:color="auto"/>
            </w:tcBorders>
            <w:shd w:val="clear" w:color="auto" w:fill="auto"/>
            <w:noWrap/>
            <w:vAlign w:val="bottom"/>
            <w:hideMark/>
          </w:tcPr>
          <w:p w14:paraId="1584095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hidraul. uložak rezerv.</w:t>
            </w:r>
          </w:p>
        </w:tc>
        <w:tc>
          <w:tcPr>
            <w:tcW w:w="2052" w:type="dxa"/>
            <w:tcBorders>
              <w:top w:val="nil"/>
              <w:left w:val="nil"/>
              <w:bottom w:val="single" w:sz="4" w:space="0" w:color="auto"/>
              <w:right w:val="single" w:sz="4" w:space="0" w:color="auto"/>
            </w:tcBorders>
            <w:shd w:val="clear" w:color="auto" w:fill="auto"/>
            <w:noWrap/>
            <w:vAlign w:val="bottom"/>
            <w:hideMark/>
          </w:tcPr>
          <w:p w14:paraId="05675FA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5.106.718</w:t>
            </w:r>
          </w:p>
        </w:tc>
        <w:tc>
          <w:tcPr>
            <w:tcW w:w="1201" w:type="dxa"/>
            <w:tcBorders>
              <w:top w:val="nil"/>
              <w:left w:val="nil"/>
              <w:bottom w:val="single" w:sz="4" w:space="0" w:color="auto"/>
              <w:right w:val="single" w:sz="4" w:space="0" w:color="auto"/>
            </w:tcBorders>
            <w:shd w:val="clear" w:color="000000" w:fill="FFFFFF"/>
            <w:noWrap/>
            <w:vAlign w:val="bottom"/>
            <w:hideMark/>
          </w:tcPr>
          <w:p w14:paraId="69CDEFC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1C7451C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572FB4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171E38B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16" w:type="dxa"/>
            <w:tcBorders>
              <w:top w:val="nil"/>
              <w:left w:val="nil"/>
              <w:bottom w:val="single" w:sz="4" w:space="0" w:color="auto"/>
              <w:right w:val="single" w:sz="4" w:space="0" w:color="auto"/>
            </w:tcBorders>
            <w:shd w:val="clear" w:color="auto" w:fill="auto"/>
            <w:noWrap/>
            <w:vAlign w:val="bottom"/>
            <w:hideMark/>
          </w:tcPr>
          <w:p w14:paraId="7D72BC9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35B9CD3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3402813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F24B4D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E3B428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1A8F44AD"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6F420B6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10</w:t>
            </w:r>
          </w:p>
        </w:tc>
        <w:tc>
          <w:tcPr>
            <w:tcW w:w="1194" w:type="dxa"/>
            <w:tcBorders>
              <w:top w:val="nil"/>
              <w:left w:val="nil"/>
              <w:bottom w:val="single" w:sz="4" w:space="0" w:color="auto"/>
              <w:right w:val="single" w:sz="4" w:space="0" w:color="auto"/>
            </w:tcBorders>
            <w:shd w:val="clear" w:color="auto" w:fill="auto"/>
            <w:noWrap/>
            <w:vAlign w:val="bottom"/>
            <w:hideMark/>
          </w:tcPr>
          <w:p w14:paraId="53BBE2E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94410347</w:t>
            </w:r>
          </w:p>
        </w:tc>
        <w:tc>
          <w:tcPr>
            <w:tcW w:w="2453" w:type="dxa"/>
            <w:tcBorders>
              <w:top w:val="nil"/>
              <w:left w:val="nil"/>
              <w:bottom w:val="single" w:sz="4" w:space="0" w:color="auto"/>
              <w:right w:val="single" w:sz="4" w:space="0" w:color="auto"/>
            </w:tcBorders>
            <w:shd w:val="clear" w:color="auto" w:fill="auto"/>
            <w:noWrap/>
            <w:vAlign w:val="bottom"/>
            <w:hideMark/>
          </w:tcPr>
          <w:p w14:paraId="69FBACC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transmisije </w:t>
            </w:r>
          </w:p>
        </w:tc>
        <w:tc>
          <w:tcPr>
            <w:tcW w:w="2052" w:type="dxa"/>
            <w:tcBorders>
              <w:top w:val="nil"/>
              <w:left w:val="nil"/>
              <w:bottom w:val="single" w:sz="4" w:space="0" w:color="auto"/>
              <w:right w:val="single" w:sz="4" w:space="0" w:color="auto"/>
            </w:tcBorders>
            <w:shd w:val="clear" w:color="auto" w:fill="auto"/>
            <w:noWrap/>
            <w:vAlign w:val="bottom"/>
            <w:hideMark/>
          </w:tcPr>
          <w:p w14:paraId="77201C5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 5.126.004; 0501323154</w:t>
            </w:r>
          </w:p>
        </w:tc>
        <w:tc>
          <w:tcPr>
            <w:tcW w:w="1201" w:type="dxa"/>
            <w:tcBorders>
              <w:top w:val="nil"/>
              <w:left w:val="nil"/>
              <w:bottom w:val="single" w:sz="4" w:space="0" w:color="auto"/>
              <w:right w:val="single" w:sz="4" w:space="0" w:color="auto"/>
            </w:tcBorders>
            <w:shd w:val="clear" w:color="000000" w:fill="FFFFFF"/>
            <w:noWrap/>
            <w:vAlign w:val="bottom"/>
            <w:hideMark/>
          </w:tcPr>
          <w:p w14:paraId="25ED2654"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15E438D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F64444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49D156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016" w:type="dxa"/>
            <w:tcBorders>
              <w:top w:val="nil"/>
              <w:left w:val="nil"/>
              <w:bottom w:val="single" w:sz="4" w:space="0" w:color="auto"/>
              <w:right w:val="single" w:sz="4" w:space="0" w:color="auto"/>
            </w:tcBorders>
            <w:shd w:val="clear" w:color="auto" w:fill="auto"/>
            <w:noWrap/>
            <w:vAlign w:val="bottom"/>
            <w:hideMark/>
          </w:tcPr>
          <w:p w14:paraId="494B5C7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B2672A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3D0875F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08A13DF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CD24AE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635366C6"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054A576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c>
          <w:tcPr>
            <w:tcW w:w="1194" w:type="dxa"/>
            <w:tcBorders>
              <w:top w:val="nil"/>
              <w:left w:val="nil"/>
              <w:bottom w:val="single" w:sz="4" w:space="0" w:color="auto"/>
              <w:right w:val="single" w:sz="4" w:space="0" w:color="auto"/>
            </w:tcBorders>
            <w:shd w:val="clear" w:color="auto" w:fill="auto"/>
            <w:noWrap/>
            <w:vAlign w:val="bottom"/>
            <w:hideMark/>
          </w:tcPr>
          <w:p w14:paraId="1007A086"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94410487</w:t>
            </w:r>
          </w:p>
        </w:tc>
        <w:tc>
          <w:tcPr>
            <w:tcW w:w="2453" w:type="dxa"/>
            <w:tcBorders>
              <w:top w:val="nil"/>
              <w:left w:val="nil"/>
              <w:bottom w:val="single" w:sz="4" w:space="0" w:color="auto"/>
              <w:right w:val="single" w:sz="4" w:space="0" w:color="auto"/>
            </w:tcBorders>
            <w:shd w:val="clear" w:color="auto" w:fill="auto"/>
            <w:noWrap/>
            <w:vAlign w:val="bottom"/>
            <w:hideMark/>
          </w:tcPr>
          <w:p w14:paraId="0FA5FE9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ulja motora </w:t>
            </w:r>
          </w:p>
        </w:tc>
        <w:tc>
          <w:tcPr>
            <w:tcW w:w="2052" w:type="dxa"/>
            <w:tcBorders>
              <w:top w:val="nil"/>
              <w:left w:val="nil"/>
              <w:bottom w:val="single" w:sz="4" w:space="0" w:color="auto"/>
              <w:right w:val="single" w:sz="4" w:space="0" w:color="auto"/>
            </w:tcBorders>
            <w:shd w:val="clear" w:color="auto" w:fill="auto"/>
            <w:noWrap/>
            <w:vAlign w:val="bottom"/>
            <w:hideMark/>
          </w:tcPr>
          <w:p w14:paraId="6E23918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5700043</w:t>
            </w:r>
          </w:p>
        </w:tc>
        <w:tc>
          <w:tcPr>
            <w:tcW w:w="1201" w:type="dxa"/>
            <w:tcBorders>
              <w:top w:val="nil"/>
              <w:left w:val="nil"/>
              <w:bottom w:val="single" w:sz="4" w:space="0" w:color="auto"/>
              <w:right w:val="single" w:sz="4" w:space="0" w:color="auto"/>
            </w:tcBorders>
            <w:shd w:val="clear" w:color="000000" w:fill="FFFFFF"/>
            <w:noWrap/>
            <w:vAlign w:val="bottom"/>
            <w:hideMark/>
          </w:tcPr>
          <w:p w14:paraId="65930996"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54E3B10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E0A7AA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3311671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auto" w:fill="auto"/>
            <w:noWrap/>
            <w:vAlign w:val="bottom"/>
            <w:hideMark/>
          </w:tcPr>
          <w:p w14:paraId="3DABA25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7C7F88B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43ABEB2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3568428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BCC2FD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356C5CE1"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19AB1E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1194" w:type="dxa"/>
            <w:tcBorders>
              <w:top w:val="nil"/>
              <w:left w:val="nil"/>
              <w:bottom w:val="single" w:sz="4" w:space="0" w:color="auto"/>
              <w:right w:val="single" w:sz="4" w:space="0" w:color="auto"/>
            </w:tcBorders>
            <w:shd w:val="clear" w:color="auto" w:fill="auto"/>
            <w:noWrap/>
            <w:vAlign w:val="bottom"/>
            <w:hideMark/>
          </w:tcPr>
          <w:p w14:paraId="76A74A3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94410792</w:t>
            </w:r>
          </w:p>
        </w:tc>
        <w:tc>
          <w:tcPr>
            <w:tcW w:w="2453" w:type="dxa"/>
            <w:tcBorders>
              <w:top w:val="nil"/>
              <w:left w:val="nil"/>
              <w:bottom w:val="single" w:sz="4" w:space="0" w:color="auto"/>
              <w:right w:val="single" w:sz="4" w:space="0" w:color="auto"/>
            </w:tcBorders>
            <w:shd w:val="clear" w:color="auto" w:fill="auto"/>
            <w:noWrap/>
            <w:vAlign w:val="bottom"/>
            <w:hideMark/>
          </w:tcPr>
          <w:p w14:paraId="0AD84B9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separator vazduha-sušač </w:t>
            </w:r>
          </w:p>
        </w:tc>
        <w:tc>
          <w:tcPr>
            <w:tcW w:w="2052" w:type="dxa"/>
            <w:tcBorders>
              <w:top w:val="nil"/>
              <w:left w:val="nil"/>
              <w:bottom w:val="single" w:sz="4" w:space="0" w:color="auto"/>
              <w:right w:val="single" w:sz="4" w:space="0" w:color="auto"/>
            </w:tcBorders>
            <w:shd w:val="clear" w:color="auto" w:fill="auto"/>
            <w:noWrap/>
            <w:vAlign w:val="bottom"/>
            <w:hideMark/>
          </w:tcPr>
          <w:p w14:paraId="26D8F80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5713523</w:t>
            </w:r>
          </w:p>
        </w:tc>
        <w:tc>
          <w:tcPr>
            <w:tcW w:w="1201" w:type="dxa"/>
            <w:tcBorders>
              <w:top w:val="nil"/>
              <w:left w:val="nil"/>
              <w:bottom w:val="single" w:sz="4" w:space="0" w:color="auto"/>
              <w:right w:val="single" w:sz="4" w:space="0" w:color="auto"/>
            </w:tcBorders>
            <w:shd w:val="clear" w:color="000000" w:fill="FFFFFF"/>
            <w:noWrap/>
            <w:vAlign w:val="bottom"/>
            <w:hideMark/>
          </w:tcPr>
          <w:p w14:paraId="6CB047BC"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41BCE8A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73694D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3F959E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auto" w:fill="auto"/>
            <w:noWrap/>
            <w:vAlign w:val="bottom"/>
            <w:hideMark/>
          </w:tcPr>
          <w:p w14:paraId="1FFA72D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6149B5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3F982E6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4C38D81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BC5FC49"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17B82483"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933EDD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13</w:t>
            </w:r>
          </w:p>
        </w:tc>
        <w:tc>
          <w:tcPr>
            <w:tcW w:w="1194" w:type="dxa"/>
            <w:tcBorders>
              <w:top w:val="nil"/>
              <w:left w:val="nil"/>
              <w:bottom w:val="single" w:sz="4" w:space="0" w:color="auto"/>
              <w:right w:val="single" w:sz="4" w:space="0" w:color="auto"/>
            </w:tcBorders>
            <w:shd w:val="clear" w:color="auto" w:fill="auto"/>
            <w:noWrap/>
            <w:vAlign w:val="bottom"/>
            <w:hideMark/>
          </w:tcPr>
          <w:p w14:paraId="78384398"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94412061</w:t>
            </w:r>
          </w:p>
        </w:tc>
        <w:tc>
          <w:tcPr>
            <w:tcW w:w="2453" w:type="dxa"/>
            <w:tcBorders>
              <w:top w:val="nil"/>
              <w:left w:val="nil"/>
              <w:bottom w:val="single" w:sz="4" w:space="0" w:color="auto"/>
              <w:right w:val="single" w:sz="4" w:space="0" w:color="auto"/>
            </w:tcBorders>
            <w:shd w:val="clear" w:color="auto" w:fill="auto"/>
            <w:noWrap/>
            <w:vAlign w:val="bottom"/>
            <w:hideMark/>
          </w:tcPr>
          <w:p w14:paraId="21860D0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goriva </w:t>
            </w:r>
          </w:p>
        </w:tc>
        <w:tc>
          <w:tcPr>
            <w:tcW w:w="2052" w:type="dxa"/>
            <w:tcBorders>
              <w:top w:val="nil"/>
              <w:left w:val="nil"/>
              <w:bottom w:val="single" w:sz="4" w:space="0" w:color="auto"/>
              <w:right w:val="single" w:sz="4" w:space="0" w:color="auto"/>
            </w:tcBorders>
            <w:shd w:val="clear" w:color="auto" w:fill="auto"/>
            <w:noWrap/>
            <w:vAlign w:val="bottom"/>
            <w:hideMark/>
          </w:tcPr>
          <w:p w14:paraId="2EAF04F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7382045</w:t>
            </w:r>
          </w:p>
        </w:tc>
        <w:tc>
          <w:tcPr>
            <w:tcW w:w="1201" w:type="dxa"/>
            <w:tcBorders>
              <w:top w:val="nil"/>
              <w:left w:val="nil"/>
              <w:bottom w:val="single" w:sz="4" w:space="0" w:color="auto"/>
              <w:right w:val="single" w:sz="4" w:space="0" w:color="auto"/>
            </w:tcBorders>
            <w:shd w:val="clear" w:color="000000" w:fill="FFFFFF"/>
            <w:noWrap/>
            <w:vAlign w:val="bottom"/>
            <w:hideMark/>
          </w:tcPr>
          <w:p w14:paraId="0B5F14E9"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59B1EE8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A19BB7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839A41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30</w:t>
            </w:r>
          </w:p>
        </w:tc>
        <w:tc>
          <w:tcPr>
            <w:tcW w:w="1016" w:type="dxa"/>
            <w:tcBorders>
              <w:top w:val="nil"/>
              <w:left w:val="nil"/>
              <w:bottom w:val="single" w:sz="4" w:space="0" w:color="auto"/>
              <w:right w:val="single" w:sz="4" w:space="0" w:color="auto"/>
            </w:tcBorders>
            <w:shd w:val="clear" w:color="auto" w:fill="auto"/>
            <w:noWrap/>
            <w:vAlign w:val="bottom"/>
            <w:hideMark/>
          </w:tcPr>
          <w:p w14:paraId="0657DFD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74340A4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0B7A722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737AE6E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CF96C2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46EFA145"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0E5D7C7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lastRenderedPageBreak/>
              <w:t>14</w:t>
            </w:r>
          </w:p>
        </w:tc>
        <w:tc>
          <w:tcPr>
            <w:tcW w:w="1194" w:type="dxa"/>
            <w:tcBorders>
              <w:top w:val="nil"/>
              <w:left w:val="nil"/>
              <w:bottom w:val="single" w:sz="4" w:space="0" w:color="auto"/>
              <w:right w:val="single" w:sz="4" w:space="0" w:color="auto"/>
            </w:tcBorders>
            <w:shd w:val="clear" w:color="auto" w:fill="auto"/>
            <w:noWrap/>
            <w:vAlign w:val="bottom"/>
            <w:hideMark/>
          </w:tcPr>
          <w:p w14:paraId="337D015A"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94420270</w:t>
            </w:r>
          </w:p>
        </w:tc>
        <w:tc>
          <w:tcPr>
            <w:tcW w:w="2453" w:type="dxa"/>
            <w:tcBorders>
              <w:top w:val="nil"/>
              <w:left w:val="nil"/>
              <w:bottom w:val="single" w:sz="4" w:space="0" w:color="auto"/>
              <w:right w:val="single" w:sz="4" w:space="0" w:color="auto"/>
            </w:tcBorders>
            <w:shd w:val="clear" w:color="auto" w:fill="auto"/>
            <w:noWrap/>
            <w:vAlign w:val="bottom"/>
            <w:hideMark/>
          </w:tcPr>
          <w:p w14:paraId="5DA9B9E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Uložak filtera ulja </w:t>
            </w:r>
          </w:p>
        </w:tc>
        <w:tc>
          <w:tcPr>
            <w:tcW w:w="2052" w:type="dxa"/>
            <w:tcBorders>
              <w:top w:val="nil"/>
              <w:left w:val="nil"/>
              <w:bottom w:val="single" w:sz="4" w:space="0" w:color="auto"/>
              <w:right w:val="single" w:sz="4" w:space="0" w:color="auto"/>
            </w:tcBorders>
            <w:shd w:val="clear" w:color="auto" w:fill="auto"/>
            <w:noWrap/>
            <w:vAlign w:val="bottom"/>
            <w:hideMark/>
          </w:tcPr>
          <w:p w14:paraId="534DB57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5126001</w:t>
            </w:r>
          </w:p>
        </w:tc>
        <w:tc>
          <w:tcPr>
            <w:tcW w:w="1201" w:type="dxa"/>
            <w:tcBorders>
              <w:top w:val="nil"/>
              <w:left w:val="nil"/>
              <w:bottom w:val="single" w:sz="4" w:space="0" w:color="auto"/>
              <w:right w:val="single" w:sz="4" w:space="0" w:color="auto"/>
            </w:tcBorders>
            <w:shd w:val="clear" w:color="000000" w:fill="FFFFFF"/>
            <w:noWrap/>
            <w:vAlign w:val="bottom"/>
            <w:hideMark/>
          </w:tcPr>
          <w:p w14:paraId="6736D12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D02668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02382E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D61FDE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35</w:t>
            </w:r>
          </w:p>
        </w:tc>
        <w:tc>
          <w:tcPr>
            <w:tcW w:w="1016" w:type="dxa"/>
            <w:tcBorders>
              <w:top w:val="nil"/>
              <w:left w:val="nil"/>
              <w:bottom w:val="single" w:sz="4" w:space="0" w:color="auto"/>
              <w:right w:val="single" w:sz="4" w:space="0" w:color="auto"/>
            </w:tcBorders>
            <w:shd w:val="clear" w:color="auto" w:fill="auto"/>
            <w:noWrap/>
            <w:vAlign w:val="bottom"/>
            <w:hideMark/>
          </w:tcPr>
          <w:p w14:paraId="0355ADC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08F7991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1DB9926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73323AF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90D868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DCCE380"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720AA9E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15</w:t>
            </w:r>
          </w:p>
        </w:tc>
        <w:tc>
          <w:tcPr>
            <w:tcW w:w="1194" w:type="dxa"/>
            <w:tcBorders>
              <w:top w:val="nil"/>
              <w:left w:val="nil"/>
              <w:bottom w:val="single" w:sz="4" w:space="0" w:color="auto"/>
              <w:right w:val="single" w:sz="4" w:space="0" w:color="auto"/>
            </w:tcBorders>
            <w:shd w:val="clear" w:color="auto" w:fill="auto"/>
            <w:noWrap/>
            <w:vAlign w:val="bottom"/>
            <w:hideMark/>
          </w:tcPr>
          <w:p w14:paraId="1E2615C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94420403</w:t>
            </w:r>
          </w:p>
        </w:tc>
        <w:tc>
          <w:tcPr>
            <w:tcW w:w="2453" w:type="dxa"/>
            <w:tcBorders>
              <w:top w:val="nil"/>
              <w:left w:val="nil"/>
              <w:bottom w:val="single" w:sz="4" w:space="0" w:color="auto"/>
              <w:right w:val="single" w:sz="4" w:space="0" w:color="auto"/>
            </w:tcBorders>
            <w:shd w:val="clear" w:color="auto" w:fill="auto"/>
            <w:noWrap/>
            <w:vAlign w:val="bottom"/>
            <w:hideMark/>
          </w:tcPr>
          <w:p w14:paraId="361F73E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Uložak filtera goriva </w:t>
            </w:r>
          </w:p>
        </w:tc>
        <w:tc>
          <w:tcPr>
            <w:tcW w:w="2052" w:type="dxa"/>
            <w:tcBorders>
              <w:top w:val="nil"/>
              <w:left w:val="nil"/>
              <w:bottom w:val="single" w:sz="4" w:space="0" w:color="auto"/>
              <w:right w:val="single" w:sz="4" w:space="0" w:color="auto"/>
            </w:tcBorders>
            <w:shd w:val="clear" w:color="auto" w:fill="auto"/>
            <w:noWrap/>
            <w:vAlign w:val="bottom"/>
            <w:hideMark/>
          </w:tcPr>
          <w:p w14:paraId="6FAE264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5715713</w:t>
            </w:r>
          </w:p>
        </w:tc>
        <w:tc>
          <w:tcPr>
            <w:tcW w:w="1201" w:type="dxa"/>
            <w:tcBorders>
              <w:top w:val="nil"/>
              <w:left w:val="nil"/>
              <w:bottom w:val="nil"/>
              <w:right w:val="single" w:sz="4" w:space="0" w:color="auto"/>
            </w:tcBorders>
            <w:shd w:val="clear" w:color="000000" w:fill="FFFFFF"/>
            <w:noWrap/>
            <w:vAlign w:val="bottom"/>
            <w:hideMark/>
          </w:tcPr>
          <w:p w14:paraId="06FE7471"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AC5CB0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10A72F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8E8E97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35</w:t>
            </w:r>
          </w:p>
        </w:tc>
        <w:tc>
          <w:tcPr>
            <w:tcW w:w="1016" w:type="dxa"/>
            <w:tcBorders>
              <w:top w:val="nil"/>
              <w:left w:val="nil"/>
              <w:bottom w:val="single" w:sz="4" w:space="0" w:color="auto"/>
              <w:right w:val="single" w:sz="4" w:space="0" w:color="auto"/>
            </w:tcBorders>
            <w:shd w:val="clear" w:color="auto" w:fill="auto"/>
            <w:noWrap/>
            <w:vAlign w:val="bottom"/>
            <w:hideMark/>
          </w:tcPr>
          <w:p w14:paraId="2A51202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054B01D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299232C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8B2D36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F662CA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FBAF397"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3840B2F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16</w:t>
            </w:r>
          </w:p>
        </w:tc>
        <w:tc>
          <w:tcPr>
            <w:tcW w:w="1194" w:type="dxa"/>
            <w:tcBorders>
              <w:top w:val="nil"/>
              <w:left w:val="nil"/>
              <w:bottom w:val="single" w:sz="4" w:space="0" w:color="auto"/>
              <w:right w:val="single" w:sz="4" w:space="0" w:color="auto"/>
            </w:tcBorders>
            <w:shd w:val="clear" w:color="auto" w:fill="auto"/>
            <w:noWrap/>
            <w:vAlign w:val="bottom"/>
            <w:hideMark/>
          </w:tcPr>
          <w:p w14:paraId="251E852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94420478</w:t>
            </w:r>
          </w:p>
        </w:tc>
        <w:tc>
          <w:tcPr>
            <w:tcW w:w="2453" w:type="dxa"/>
            <w:tcBorders>
              <w:top w:val="nil"/>
              <w:left w:val="nil"/>
              <w:bottom w:val="single" w:sz="4" w:space="0" w:color="auto"/>
              <w:right w:val="single" w:sz="4" w:space="0" w:color="auto"/>
            </w:tcBorders>
            <w:shd w:val="clear" w:color="auto" w:fill="auto"/>
            <w:noWrap/>
            <w:vAlign w:val="bottom"/>
            <w:hideMark/>
          </w:tcPr>
          <w:p w14:paraId="1EE7C1D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Uložak filtera goriva </w:t>
            </w:r>
          </w:p>
        </w:tc>
        <w:tc>
          <w:tcPr>
            <w:tcW w:w="2052" w:type="dxa"/>
            <w:tcBorders>
              <w:top w:val="nil"/>
              <w:left w:val="nil"/>
              <w:bottom w:val="single" w:sz="4" w:space="0" w:color="auto"/>
              <w:right w:val="single" w:sz="4" w:space="0" w:color="auto"/>
            </w:tcBorders>
            <w:shd w:val="clear" w:color="auto" w:fill="auto"/>
            <w:noWrap/>
            <w:vAlign w:val="bottom"/>
            <w:hideMark/>
          </w:tcPr>
          <w:p w14:paraId="3C048C0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5715584</w:t>
            </w:r>
          </w:p>
        </w:tc>
        <w:tc>
          <w:tcPr>
            <w:tcW w:w="1201" w:type="dxa"/>
            <w:tcBorders>
              <w:top w:val="single" w:sz="4" w:space="0" w:color="auto"/>
              <w:left w:val="nil"/>
              <w:bottom w:val="single" w:sz="4" w:space="0" w:color="auto"/>
              <w:right w:val="single" w:sz="4" w:space="0" w:color="auto"/>
            </w:tcBorders>
            <w:shd w:val="clear" w:color="000000" w:fill="FFFFFF"/>
            <w:noWrap/>
            <w:vAlign w:val="bottom"/>
            <w:hideMark/>
          </w:tcPr>
          <w:p w14:paraId="157BEAF7"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4DF1CF1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0A2522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E36E08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35</w:t>
            </w:r>
          </w:p>
        </w:tc>
        <w:tc>
          <w:tcPr>
            <w:tcW w:w="1016" w:type="dxa"/>
            <w:tcBorders>
              <w:top w:val="nil"/>
              <w:left w:val="nil"/>
              <w:bottom w:val="single" w:sz="4" w:space="0" w:color="auto"/>
              <w:right w:val="single" w:sz="4" w:space="0" w:color="auto"/>
            </w:tcBorders>
            <w:shd w:val="clear" w:color="auto" w:fill="auto"/>
            <w:noWrap/>
            <w:vAlign w:val="bottom"/>
            <w:hideMark/>
          </w:tcPr>
          <w:p w14:paraId="1A51BCD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4CC67DB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75D1A7C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071D5B8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C4CF76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02807013"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421FE04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17</w:t>
            </w:r>
          </w:p>
        </w:tc>
        <w:tc>
          <w:tcPr>
            <w:tcW w:w="1194" w:type="dxa"/>
            <w:tcBorders>
              <w:top w:val="nil"/>
              <w:left w:val="nil"/>
              <w:bottom w:val="single" w:sz="4" w:space="0" w:color="auto"/>
              <w:right w:val="single" w:sz="4" w:space="0" w:color="auto"/>
            </w:tcBorders>
            <w:shd w:val="clear" w:color="auto" w:fill="auto"/>
            <w:noWrap/>
            <w:vAlign w:val="bottom"/>
            <w:hideMark/>
          </w:tcPr>
          <w:p w14:paraId="5BEB66A5"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94422532</w:t>
            </w:r>
          </w:p>
        </w:tc>
        <w:tc>
          <w:tcPr>
            <w:tcW w:w="2453" w:type="dxa"/>
            <w:tcBorders>
              <w:top w:val="nil"/>
              <w:left w:val="nil"/>
              <w:bottom w:val="single" w:sz="4" w:space="0" w:color="auto"/>
              <w:right w:val="single" w:sz="4" w:space="0" w:color="auto"/>
            </w:tcBorders>
            <w:shd w:val="clear" w:color="auto" w:fill="auto"/>
            <w:noWrap/>
            <w:vAlign w:val="bottom"/>
            <w:hideMark/>
          </w:tcPr>
          <w:p w14:paraId="70CDAEE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GOR.SEPARATOR</w:t>
            </w:r>
          </w:p>
        </w:tc>
        <w:tc>
          <w:tcPr>
            <w:tcW w:w="2052" w:type="dxa"/>
            <w:tcBorders>
              <w:top w:val="nil"/>
              <w:left w:val="nil"/>
              <w:bottom w:val="single" w:sz="4" w:space="0" w:color="auto"/>
              <w:right w:val="single" w:sz="4" w:space="0" w:color="auto"/>
            </w:tcBorders>
            <w:shd w:val="clear" w:color="auto" w:fill="auto"/>
            <w:noWrap/>
            <w:vAlign w:val="bottom"/>
            <w:hideMark/>
          </w:tcPr>
          <w:p w14:paraId="1DBB50B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553183708</w:t>
            </w:r>
          </w:p>
        </w:tc>
        <w:tc>
          <w:tcPr>
            <w:tcW w:w="1201" w:type="dxa"/>
            <w:tcBorders>
              <w:top w:val="nil"/>
              <w:left w:val="nil"/>
              <w:bottom w:val="single" w:sz="4" w:space="0" w:color="auto"/>
              <w:right w:val="single" w:sz="4" w:space="0" w:color="auto"/>
            </w:tcBorders>
            <w:shd w:val="clear" w:color="000000" w:fill="FFFFFF"/>
            <w:noWrap/>
            <w:vAlign w:val="bottom"/>
            <w:hideMark/>
          </w:tcPr>
          <w:p w14:paraId="36139DD9"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99B57D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7867E7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DADA7F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40</w:t>
            </w:r>
          </w:p>
        </w:tc>
        <w:tc>
          <w:tcPr>
            <w:tcW w:w="1016" w:type="dxa"/>
            <w:tcBorders>
              <w:top w:val="nil"/>
              <w:left w:val="nil"/>
              <w:bottom w:val="single" w:sz="4" w:space="0" w:color="auto"/>
              <w:right w:val="single" w:sz="4" w:space="0" w:color="auto"/>
            </w:tcBorders>
            <w:shd w:val="clear" w:color="auto" w:fill="auto"/>
            <w:noWrap/>
            <w:vAlign w:val="bottom"/>
            <w:hideMark/>
          </w:tcPr>
          <w:p w14:paraId="5A12872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13D8A34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78FC19F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7A7D877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CC23BE4"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3FF869A"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4583F0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18</w:t>
            </w:r>
          </w:p>
        </w:tc>
        <w:tc>
          <w:tcPr>
            <w:tcW w:w="1194" w:type="dxa"/>
            <w:tcBorders>
              <w:top w:val="nil"/>
              <w:left w:val="nil"/>
              <w:bottom w:val="single" w:sz="4" w:space="0" w:color="auto"/>
              <w:right w:val="single" w:sz="4" w:space="0" w:color="auto"/>
            </w:tcBorders>
            <w:shd w:val="clear" w:color="auto" w:fill="auto"/>
            <w:noWrap/>
            <w:vAlign w:val="bottom"/>
            <w:hideMark/>
          </w:tcPr>
          <w:p w14:paraId="1875C26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P0060826</w:t>
            </w:r>
          </w:p>
        </w:tc>
        <w:tc>
          <w:tcPr>
            <w:tcW w:w="2453" w:type="dxa"/>
            <w:tcBorders>
              <w:top w:val="nil"/>
              <w:left w:val="nil"/>
              <w:bottom w:val="single" w:sz="4" w:space="0" w:color="auto"/>
              <w:right w:val="single" w:sz="4" w:space="0" w:color="auto"/>
            </w:tcBorders>
            <w:shd w:val="clear" w:color="auto" w:fill="auto"/>
            <w:noWrap/>
            <w:vAlign w:val="bottom"/>
            <w:hideMark/>
          </w:tcPr>
          <w:p w14:paraId="78AF233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hidraulike </w:t>
            </w:r>
          </w:p>
        </w:tc>
        <w:tc>
          <w:tcPr>
            <w:tcW w:w="2052" w:type="dxa"/>
            <w:tcBorders>
              <w:top w:val="nil"/>
              <w:left w:val="nil"/>
              <w:bottom w:val="single" w:sz="4" w:space="0" w:color="auto"/>
              <w:right w:val="single" w:sz="4" w:space="0" w:color="auto"/>
            </w:tcBorders>
            <w:shd w:val="clear" w:color="auto" w:fill="auto"/>
            <w:noWrap/>
            <w:vAlign w:val="bottom"/>
            <w:hideMark/>
          </w:tcPr>
          <w:p w14:paraId="71E6A0E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10337547</w:t>
            </w:r>
          </w:p>
        </w:tc>
        <w:tc>
          <w:tcPr>
            <w:tcW w:w="1201" w:type="dxa"/>
            <w:tcBorders>
              <w:top w:val="nil"/>
              <w:left w:val="nil"/>
              <w:bottom w:val="single" w:sz="4" w:space="0" w:color="auto"/>
              <w:right w:val="single" w:sz="4" w:space="0" w:color="auto"/>
            </w:tcBorders>
            <w:shd w:val="clear" w:color="000000" w:fill="FFFFFF"/>
            <w:noWrap/>
            <w:vAlign w:val="bottom"/>
            <w:hideMark/>
          </w:tcPr>
          <w:p w14:paraId="37B70F6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04D62A9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72CFD0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3F4FB4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68576EB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7D3F194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78B8A3F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E77DE9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7A29A2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236203DF"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2CDBBF0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19</w:t>
            </w:r>
          </w:p>
        </w:tc>
        <w:tc>
          <w:tcPr>
            <w:tcW w:w="1194" w:type="dxa"/>
            <w:tcBorders>
              <w:top w:val="nil"/>
              <w:left w:val="nil"/>
              <w:bottom w:val="single" w:sz="4" w:space="0" w:color="auto"/>
              <w:right w:val="single" w:sz="4" w:space="0" w:color="auto"/>
            </w:tcBorders>
            <w:shd w:val="clear" w:color="auto" w:fill="auto"/>
            <w:noWrap/>
            <w:vAlign w:val="bottom"/>
            <w:hideMark/>
          </w:tcPr>
          <w:p w14:paraId="053B42F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P0064342</w:t>
            </w:r>
          </w:p>
        </w:tc>
        <w:tc>
          <w:tcPr>
            <w:tcW w:w="2453" w:type="dxa"/>
            <w:tcBorders>
              <w:top w:val="nil"/>
              <w:left w:val="nil"/>
              <w:bottom w:val="single" w:sz="4" w:space="0" w:color="auto"/>
              <w:right w:val="single" w:sz="4" w:space="0" w:color="auto"/>
            </w:tcBorders>
            <w:shd w:val="clear" w:color="auto" w:fill="auto"/>
            <w:noWrap/>
            <w:vAlign w:val="bottom"/>
            <w:hideMark/>
          </w:tcPr>
          <w:p w14:paraId="4D858B2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kabine</w:t>
            </w:r>
          </w:p>
        </w:tc>
        <w:tc>
          <w:tcPr>
            <w:tcW w:w="2052" w:type="dxa"/>
            <w:tcBorders>
              <w:top w:val="nil"/>
              <w:left w:val="nil"/>
              <w:bottom w:val="single" w:sz="4" w:space="0" w:color="auto"/>
              <w:right w:val="single" w:sz="4" w:space="0" w:color="auto"/>
            </w:tcBorders>
            <w:shd w:val="clear" w:color="auto" w:fill="auto"/>
            <w:noWrap/>
            <w:vAlign w:val="bottom"/>
            <w:hideMark/>
          </w:tcPr>
          <w:p w14:paraId="1738F7B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571555008</w:t>
            </w:r>
          </w:p>
        </w:tc>
        <w:tc>
          <w:tcPr>
            <w:tcW w:w="1201" w:type="dxa"/>
            <w:tcBorders>
              <w:top w:val="nil"/>
              <w:left w:val="nil"/>
              <w:bottom w:val="single" w:sz="4" w:space="0" w:color="auto"/>
              <w:right w:val="single" w:sz="4" w:space="0" w:color="auto"/>
            </w:tcBorders>
            <w:shd w:val="clear" w:color="000000" w:fill="FFFFFF"/>
            <w:noWrap/>
            <w:vAlign w:val="bottom"/>
            <w:hideMark/>
          </w:tcPr>
          <w:p w14:paraId="7F84146C"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0910777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7C49A7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2C6615C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16" w:type="dxa"/>
            <w:tcBorders>
              <w:top w:val="nil"/>
              <w:left w:val="nil"/>
              <w:bottom w:val="single" w:sz="4" w:space="0" w:color="auto"/>
              <w:right w:val="single" w:sz="4" w:space="0" w:color="auto"/>
            </w:tcBorders>
            <w:shd w:val="clear" w:color="auto" w:fill="auto"/>
            <w:noWrap/>
            <w:vAlign w:val="bottom"/>
            <w:hideMark/>
          </w:tcPr>
          <w:p w14:paraId="635E51A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346E5B4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08B0080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430196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44C6F99"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10A88CAA"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023B39D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20</w:t>
            </w:r>
          </w:p>
        </w:tc>
        <w:tc>
          <w:tcPr>
            <w:tcW w:w="1194" w:type="dxa"/>
            <w:tcBorders>
              <w:top w:val="nil"/>
              <w:left w:val="nil"/>
              <w:bottom w:val="single" w:sz="4" w:space="0" w:color="auto"/>
              <w:right w:val="single" w:sz="4" w:space="0" w:color="auto"/>
            </w:tcBorders>
            <w:shd w:val="clear" w:color="auto" w:fill="auto"/>
            <w:noWrap/>
            <w:vAlign w:val="bottom"/>
            <w:hideMark/>
          </w:tcPr>
          <w:p w14:paraId="3526869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P0064343</w:t>
            </w:r>
          </w:p>
        </w:tc>
        <w:tc>
          <w:tcPr>
            <w:tcW w:w="2453" w:type="dxa"/>
            <w:tcBorders>
              <w:top w:val="nil"/>
              <w:left w:val="nil"/>
              <w:bottom w:val="single" w:sz="4" w:space="0" w:color="auto"/>
              <w:right w:val="single" w:sz="4" w:space="0" w:color="auto"/>
            </w:tcBorders>
            <w:shd w:val="clear" w:color="auto" w:fill="auto"/>
            <w:noWrap/>
            <w:vAlign w:val="bottom"/>
            <w:hideMark/>
          </w:tcPr>
          <w:p w14:paraId="2205D2A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2052" w:type="dxa"/>
            <w:tcBorders>
              <w:top w:val="nil"/>
              <w:left w:val="nil"/>
              <w:bottom w:val="single" w:sz="4" w:space="0" w:color="auto"/>
              <w:right w:val="single" w:sz="4" w:space="0" w:color="auto"/>
            </w:tcBorders>
            <w:shd w:val="clear" w:color="auto" w:fill="auto"/>
            <w:noWrap/>
            <w:vAlign w:val="bottom"/>
            <w:hideMark/>
          </w:tcPr>
          <w:p w14:paraId="547031C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571555108</w:t>
            </w:r>
          </w:p>
        </w:tc>
        <w:tc>
          <w:tcPr>
            <w:tcW w:w="1201" w:type="dxa"/>
            <w:tcBorders>
              <w:top w:val="nil"/>
              <w:left w:val="nil"/>
              <w:bottom w:val="single" w:sz="4" w:space="0" w:color="auto"/>
              <w:right w:val="single" w:sz="4" w:space="0" w:color="auto"/>
            </w:tcBorders>
            <w:shd w:val="clear" w:color="000000" w:fill="FFFFFF"/>
            <w:noWrap/>
            <w:vAlign w:val="bottom"/>
            <w:hideMark/>
          </w:tcPr>
          <w:p w14:paraId="6F338872"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7066AB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C3988B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63F775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16" w:type="dxa"/>
            <w:tcBorders>
              <w:top w:val="nil"/>
              <w:left w:val="nil"/>
              <w:bottom w:val="single" w:sz="4" w:space="0" w:color="auto"/>
              <w:right w:val="single" w:sz="4" w:space="0" w:color="auto"/>
            </w:tcBorders>
            <w:shd w:val="clear" w:color="auto" w:fill="auto"/>
            <w:noWrap/>
            <w:vAlign w:val="bottom"/>
            <w:hideMark/>
          </w:tcPr>
          <w:p w14:paraId="4BD2967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8E3BDE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03F9433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0C94C8A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2E2C4E6"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33D6E97F"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2D2918D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21</w:t>
            </w:r>
          </w:p>
        </w:tc>
        <w:tc>
          <w:tcPr>
            <w:tcW w:w="1194" w:type="dxa"/>
            <w:tcBorders>
              <w:top w:val="nil"/>
              <w:left w:val="nil"/>
              <w:bottom w:val="single" w:sz="4" w:space="0" w:color="auto"/>
              <w:right w:val="single" w:sz="4" w:space="0" w:color="auto"/>
            </w:tcBorders>
            <w:shd w:val="clear" w:color="auto" w:fill="auto"/>
            <w:noWrap/>
            <w:vAlign w:val="bottom"/>
            <w:hideMark/>
          </w:tcPr>
          <w:p w14:paraId="1CA9F99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P0064344</w:t>
            </w:r>
          </w:p>
        </w:tc>
        <w:tc>
          <w:tcPr>
            <w:tcW w:w="2453" w:type="dxa"/>
            <w:tcBorders>
              <w:top w:val="nil"/>
              <w:left w:val="nil"/>
              <w:bottom w:val="single" w:sz="4" w:space="0" w:color="auto"/>
              <w:right w:val="single" w:sz="4" w:space="0" w:color="auto"/>
            </w:tcBorders>
            <w:shd w:val="clear" w:color="auto" w:fill="auto"/>
            <w:noWrap/>
            <w:vAlign w:val="bottom"/>
            <w:hideMark/>
          </w:tcPr>
          <w:p w14:paraId="3FD8223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2052" w:type="dxa"/>
            <w:tcBorders>
              <w:top w:val="nil"/>
              <w:left w:val="nil"/>
              <w:bottom w:val="single" w:sz="4" w:space="0" w:color="auto"/>
              <w:right w:val="single" w:sz="4" w:space="0" w:color="auto"/>
            </w:tcBorders>
            <w:shd w:val="clear" w:color="auto" w:fill="auto"/>
            <w:noWrap/>
            <w:vAlign w:val="bottom"/>
            <w:hideMark/>
          </w:tcPr>
          <w:p w14:paraId="61A673F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571850008</w:t>
            </w:r>
          </w:p>
        </w:tc>
        <w:tc>
          <w:tcPr>
            <w:tcW w:w="1201" w:type="dxa"/>
            <w:tcBorders>
              <w:top w:val="nil"/>
              <w:left w:val="nil"/>
              <w:bottom w:val="single" w:sz="4" w:space="0" w:color="auto"/>
              <w:right w:val="single" w:sz="4" w:space="0" w:color="auto"/>
            </w:tcBorders>
            <w:shd w:val="clear" w:color="000000" w:fill="FFFFFF"/>
            <w:noWrap/>
            <w:vAlign w:val="bottom"/>
            <w:hideMark/>
          </w:tcPr>
          <w:p w14:paraId="49BAF96F"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4FFEE1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95DCF3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EE3F35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016" w:type="dxa"/>
            <w:tcBorders>
              <w:top w:val="nil"/>
              <w:left w:val="nil"/>
              <w:bottom w:val="single" w:sz="4" w:space="0" w:color="auto"/>
              <w:right w:val="single" w:sz="4" w:space="0" w:color="auto"/>
            </w:tcBorders>
            <w:shd w:val="clear" w:color="auto" w:fill="auto"/>
            <w:noWrap/>
            <w:vAlign w:val="bottom"/>
            <w:hideMark/>
          </w:tcPr>
          <w:p w14:paraId="39FAE91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9CD99E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0F97399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378958E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B248A35"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EB4FA92"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56C8899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22</w:t>
            </w:r>
          </w:p>
        </w:tc>
        <w:tc>
          <w:tcPr>
            <w:tcW w:w="1194" w:type="dxa"/>
            <w:tcBorders>
              <w:top w:val="nil"/>
              <w:left w:val="nil"/>
              <w:bottom w:val="single" w:sz="4" w:space="0" w:color="auto"/>
              <w:right w:val="single" w:sz="4" w:space="0" w:color="auto"/>
            </w:tcBorders>
            <w:shd w:val="clear" w:color="auto" w:fill="auto"/>
            <w:noWrap/>
            <w:vAlign w:val="bottom"/>
            <w:hideMark/>
          </w:tcPr>
          <w:p w14:paraId="665391F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P0064345</w:t>
            </w:r>
          </w:p>
        </w:tc>
        <w:tc>
          <w:tcPr>
            <w:tcW w:w="2453" w:type="dxa"/>
            <w:tcBorders>
              <w:top w:val="nil"/>
              <w:left w:val="nil"/>
              <w:bottom w:val="single" w:sz="4" w:space="0" w:color="auto"/>
              <w:right w:val="single" w:sz="4" w:space="0" w:color="auto"/>
            </w:tcBorders>
            <w:shd w:val="clear" w:color="auto" w:fill="auto"/>
            <w:noWrap/>
            <w:vAlign w:val="bottom"/>
            <w:hideMark/>
          </w:tcPr>
          <w:p w14:paraId="2F13935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grejača na gorivo </w:t>
            </w:r>
          </w:p>
        </w:tc>
        <w:tc>
          <w:tcPr>
            <w:tcW w:w="2052" w:type="dxa"/>
            <w:tcBorders>
              <w:top w:val="nil"/>
              <w:left w:val="nil"/>
              <w:bottom w:val="single" w:sz="4" w:space="0" w:color="auto"/>
              <w:right w:val="single" w:sz="4" w:space="0" w:color="auto"/>
            </w:tcBorders>
            <w:shd w:val="clear" w:color="auto" w:fill="auto"/>
            <w:noWrap/>
            <w:vAlign w:val="bottom"/>
            <w:hideMark/>
          </w:tcPr>
          <w:p w14:paraId="1D08259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553174008</w:t>
            </w:r>
          </w:p>
        </w:tc>
        <w:tc>
          <w:tcPr>
            <w:tcW w:w="1201" w:type="dxa"/>
            <w:tcBorders>
              <w:top w:val="nil"/>
              <w:left w:val="nil"/>
              <w:bottom w:val="nil"/>
              <w:right w:val="single" w:sz="4" w:space="0" w:color="auto"/>
            </w:tcBorders>
            <w:shd w:val="clear" w:color="000000" w:fill="FFFFFF"/>
            <w:noWrap/>
            <w:vAlign w:val="bottom"/>
            <w:hideMark/>
          </w:tcPr>
          <w:p w14:paraId="5C9688B6"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1607A82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ECB9C1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242F0A3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016" w:type="dxa"/>
            <w:tcBorders>
              <w:top w:val="nil"/>
              <w:left w:val="nil"/>
              <w:bottom w:val="single" w:sz="4" w:space="0" w:color="auto"/>
              <w:right w:val="single" w:sz="4" w:space="0" w:color="auto"/>
            </w:tcBorders>
            <w:shd w:val="clear" w:color="auto" w:fill="auto"/>
            <w:noWrap/>
            <w:vAlign w:val="bottom"/>
            <w:hideMark/>
          </w:tcPr>
          <w:p w14:paraId="3BA8029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3777A16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0377209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0C2A219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757647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15A83542"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7FFDA3B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23</w:t>
            </w:r>
          </w:p>
        </w:tc>
        <w:tc>
          <w:tcPr>
            <w:tcW w:w="1194" w:type="dxa"/>
            <w:tcBorders>
              <w:top w:val="nil"/>
              <w:left w:val="nil"/>
              <w:bottom w:val="single" w:sz="4" w:space="0" w:color="auto"/>
              <w:right w:val="single" w:sz="4" w:space="0" w:color="auto"/>
            </w:tcBorders>
            <w:shd w:val="clear" w:color="auto" w:fill="auto"/>
            <w:noWrap/>
            <w:vAlign w:val="bottom"/>
            <w:hideMark/>
          </w:tcPr>
          <w:p w14:paraId="407F1DF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P0064347</w:t>
            </w:r>
          </w:p>
        </w:tc>
        <w:tc>
          <w:tcPr>
            <w:tcW w:w="2453" w:type="dxa"/>
            <w:tcBorders>
              <w:top w:val="nil"/>
              <w:left w:val="nil"/>
              <w:bottom w:val="single" w:sz="4" w:space="0" w:color="auto"/>
              <w:right w:val="single" w:sz="4" w:space="0" w:color="auto"/>
            </w:tcBorders>
            <w:shd w:val="clear" w:color="auto" w:fill="auto"/>
            <w:noWrap/>
            <w:vAlign w:val="bottom"/>
            <w:hideMark/>
          </w:tcPr>
          <w:p w14:paraId="67AD6F4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serva hidr.-linijski</w:t>
            </w:r>
          </w:p>
        </w:tc>
        <w:tc>
          <w:tcPr>
            <w:tcW w:w="2052" w:type="dxa"/>
            <w:tcBorders>
              <w:top w:val="nil"/>
              <w:left w:val="nil"/>
              <w:bottom w:val="single" w:sz="4" w:space="0" w:color="auto"/>
              <w:right w:val="single" w:sz="4" w:space="0" w:color="auto"/>
            </w:tcBorders>
            <w:shd w:val="clear" w:color="auto" w:fill="auto"/>
            <w:noWrap/>
            <w:vAlign w:val="bottom"/>
            <w:hideMark/>
          </w:tcPr>
          <w:p w14:paraId="039231B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570584808</w:t>
            </w:r>
          </w:p>
        </w:tc>
        <w:tc>
          <w:tcPr>
            <w:tcW w:w="1201" w:type="dxa"/>
            <w:tcBorders>
              <w:top w:val="single" w:sz="4" w:space="0" w:color="auto"/>
              <w:left w:val="nil"/>
              <w:bottom w:val="nil"/>
              <w:right w:val="single" w:sz="4" w:space="0" w:color="auto"/>
            </w:tcBorders>
            <w:shd w:val="clear" w:color="000000" w:fill="FFFFFF"/>
            <w:noWrap/>
            <w:vAlign w:val="bottom"/>
            <w:hideMark/>
          </w:tcPr>
          <w:p w14:paraId="1A89DAD4"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59CA3F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54B60B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7C9735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016" w:type="dxa"/>
            <w:tcBorders>
              <w:top w:val="nil"/>
              <w:left w:val="nil"/>
              <w:bottom w:val="single" w:sz="4" w:space="0" w:color="auto"/>
              <w:right w:val="single" w:sz="4" w:space="0" w:color="auto"/>
            </w:tcBorders>
            <w:shd w:val="clear" w:color="auto" w:fill="auto"/>
            <w:noWrap/>
            <w:vAlign w:val="bottom"/>
            <w:hideMark/>
          </w:tcPr>
          <w:p w14:paraId="1659BE6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0BEB007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517D96C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5A0EC11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313477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2BE9153F"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710FE6D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24</w:t>
            </w:r>
          </w:p>
        </w:tc>
        <w:tc>
          <w:tcPr>
            <w:tcW w:w="1194" w:type="dxa"/>
            <w:tcBorders>
              <w:top w:val="nil"/>
              <w:left w:val="nil"/>
              <w:bottom w:val="single" w:sz="4" w:space="0" w:color="auto"/>
              <w:right w:val="single" w:sz="4" w:space="0" w:color="auto"/>
            </w:tcBorders>
            <w:shd w:val="clear" w:color="auto" w:fill="auto"/>
            <w:noWrap/>
            <w:vAlign w:val="bottom"/>
            <w:hideMark/>
          </w:tcPr>
          <w:p w14:paraId="0A17A9F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P0064346</w:t>
            </w:r>
          </w:p>
        </w:tc>
        <w:tc>
          <w:tcPr>
            <w:tcW w:w="2453" w:type="dxa"/>
            <w:tcBorders>
              <w:top w:val="nil"/>
              <w:left w:val="nil"/>
              <w:bottom w:val="single" w:sz="4" w:space="0" w:color="auto"/>
              <w:right w:val="single" w:sz="4" w:space="0" w:color="auto"/>
            </w:tcBorders>
            <w:shd w:val="clear" w:color="auto" w:fill="auto"/>
            <w:noWrap/>
            <w:vAlign w:val="bottom"/>
            <w:hideMark/>
          </w:tcPr>
          <w:p w14:paraId="48E1075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hidraulike </w:t>
            </w:r>
          </w:p>
        </w:tc>
        <w:tc>
          <w:tcPr>
            <w:tcW w:w="2052" w:type="dxa"/>
            <w:tcBorders>
              <w:top w:val="nil"/>
              <w:left w:val="nil"/>
              <w:bottom w:val="single" w:sz="4" w:space="0" w:color="auto"/>
              <w:right w:val="single" w:sz="4" w:space="0" w:color="auto"/>
            </w:tcBorders>
            <w:shd w:val="clear" w:color="auto" w:fill="auto"/>
            <w:noWrap/>
            <w:vAlign w:val="bottom"/>
            <w:hideMark/>
          </w:tcPr>
          <w:p w14:paraId="7BE3191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11068050</w:t>
            </w:r>
          </w:p>
        </w:tc>
        <w:tc>
          <w:tcPr>
            <w:tcW w:w="1201" w:type="dxa"/>
            <w:tcBorders>
              <w:top w:val="single" w:sz="4" w:space="0" w:color="auto"/>
              <w:left w:val="nil"/>
              <w:bottom w:val="nil"/>
              <w:right w:val="single" w:sz="4" w:space="0" w:color="auto"/>
            </w:tcBorders>
            <w:shd w:val="clear" w:color="000000" w:fill="FFFFFF"/>
            <w:noWrap/>
            <w:vAlign w:val="bottom"/>
            <w:hideMark/>
          </w:tcPr>
          <w:p w14:paraId="5246D06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01B54CF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3577CC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E59885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auto" w:fill="auto"/>
            <w:noWrap/>
            <w:vAlign w:val="bottom"/>
            <w:hideMark/>
          </w:tcPr>
          <w:p w14:paraId="7BD1A54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34BFD13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3DC92AA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975368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0BADE25"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01FD8258"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27E0E9A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25</w:t>
            </w:r>
          </w:p>
        </w:tc>
        <w:tc>
          <w:tcPr>
            <w:tcW w:w="1194" w:type="dxa"/>
            <w:tcBorders>
              <w:top w:val="nil"/>
              <w:left w:val="nil"/>
              <w:bottom w:val="single" w:sz="4" w:space="0" w:color="auto"/>
              <w:right w:val="single" w:sz="4" w:space="0" w:color="auto"/>
            </w:tcBorders>
            <w:shd w:val="clear" w:color="auto" w:fill="auto"/>
            <w:noWrap/>
            <w:vAlign w:val="bottom"/>
            <w:hideMark/>
          </w:tcPr>
          <w:p w14:paraId="7A6F93D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P0064348</w:t>
            </w:r>
          </w:p>
        </w:tc>
        <w:tc>
          <w:tcPr>
            <w:tcW w:w="2453" w:type="dxa"/>
            <w:tcBorders>
              <w:top w:val="nil"/>
              <w:left w:val="nil"/>
              <w:bottom w:val="single" w:sz="4" w:space="0" w:color="auto"/>
              <w:right w:val="single" w:sz="4" w:space="0" w:color="auto"/>
            </w:tcBorders>
            <w:shd w:val="clear" w:color="auto" w:fill="auto"/>
            <w:noWrap/>
            <w:vAlign w:val="bottom"/>
            <w:hideMark/>
          </w:tcPr>
          <w:p w14:paraId="25885EF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 odušak motora </w:t>
            </w:r>
          </w:p>
        </w:tc>
        <w:tc>
          <w:tcPr>
            <w:tcW w:w="2052" w:type="dxa"/>
            <w:tcBorders>
              <w:top w:val="nil"/>
              <w:left w:val="nil"/>
              <w:bottom w:val="single" w:sz="4" w:space="0" w:color="auto"/>
              <w:right w:val="single" w:sz="4" w:space="0" w:color="auto"/>
            </w:tcBorders>
            <w:shd w:val="clear" w:color="auto" w:fill="auto"/>
            <w:noWrap/>
            <w:vAlign w:val="bottom"/>
            <w:hideMark/>
          </w:tcPr>
          <w:p w14:paraId="7BB060A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10136801</w:t>
            </w:r>
          </w:p>
        </w:tc>
        <w:tc>
          <w:tcPr>
            <w:tcW w:w="1201" w:type="dxa"/>
            <w:tcBorders>
              <w:top w:val="single" w:sz="4" w:space="0" w:color="auto"/>
              <w:left w:val="nil"/>
              <w:bottom w:val="single" w:sz="4" w:space="0" w:color="auto"/>
              <w:right w:val="single" w:sz="4" w:space="0" w:color="auto"/>
            </w:tcBorders>
            <w:shd w:val="clear" w:color="000000" w:fill="FFFFFF"/>
            <w:noWrap/>
            <w:vAlign w:val="bottom"/>
            <w:hideMark/>
          </w:tcPr>
          <w:p w14:paraId="3877E917"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B35E0B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CFA794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00BD75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6150D4B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74FD151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2C2026E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881EB7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B345714"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08768385"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757E28E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26</w:t>
            </w:r>
          </w:p>
        </w:tc>
        <w:tc>
          <w:tcPr>
            <w:tcW w:w="1194" w:type="dxa"/>
            <w:tcBorders>
              <w:top w:val="nil"/>
              <w:left w:val="nil"/>
              <w:bottom w:val="single" w:sz="4" w:space="0" w:color="auto"/>
              <w:right w:val="single" w:sz="4" w:space="0" w:color="auto"/>
            </w:tcBorders>
            <w:shd w:val="clear" w:color="auto" w:fill="auto"/>
            <w:noWrap/>
            <w:vAlign w:val="bottom"/>
            <w:hideMark/>
          </w:tcPr>
          <w:p w14:paraId="03F43C4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P0064349</w:t>
            </w:r>
          </w:p>
        </w:tc>
        <w:tc>
          <w:tcPr>
            <w:tcW w:w="2453" w:type="dxa"/>
            <w:tcBorders>
              <w:top w:val="nil"/>
              <w:left w:val="nil"/>
              <w:bottom w:val="single" w:sz="4" w:space="0" w:color="auto"/>
              <w:right w:val="single" w:sz="4" w:space="0" w:color="auto"/>
            </w:tcBorders>
            <w:shd w:val="clear" w:color="auto" w:fill="auto"/>
            <w:noWrap/>
            <w:vAlign w:val="bottom"/>
            <w:hideMark/>
          </w:tcPr>
          <w:p w14:paraId="4BBA35A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goriva </w:t>
            </w:r>
          </w:p>
        </w:tc>
        <w:tc>
          <w:tcPr>
            <w:tcW w:w="2052" w:type="dxa"/>
            <w:tcBorders>
              <w:top w:val="nil"/>
              <w:left w:val="nil"/>
              <w:bottom w:val="single" w:sz="4" w:space="0" w:color="auto"/>
              <w:right w:val="single" w:sz="4" w:space="0" w:color="auto"/>
            </w:tcBorders>
            <w:shd w:val="clear" w:color="auto" w:fill="auto"/>
            <w:noWrap/>
            <w:vAlign w:val="bottom"/>
            <w:hideMark/>
          </w:tcPr>
          <w:p w14:paraId="41A9462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10429946</w:t>
            </w:r>
          </w:p>
        </w:tc>
        <w:tc>
          <w:tcPr>
            <w:tcW w:w="1201" w:type="dxa"/>
            <w:tcBorders>
              <w:top w:val="nil"/>
              <w:left w:val="nil"/>
              <w:bottom w:val="single" w:sz="4" w:space="0" w:color="auto"/>
              <w:right w:val="single" w:sz="4" w:space="0" w:color="auto"/>
            </w:tcBorders>
            <w:shd w:val="clear" w:color="000000" w:fill="FFFFFF"/>
            <w:noWrap/>
            <w:vAlign w:val="bottom"/>
            <w:hideMark/>
          </w:tcPr>
          <w:p w14:paraId="15F4EAA9"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FDB1A7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393A64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125F5B5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18</w:t>
            </w:r>
          </w:p>
        </w:tc>
        <w:tc>
          <w:tcPr>
            <w:tcW w:w="1016" w:type="dxa"/>
            <w:tcBorders>
              <w:top w:val="nil"/>
              <w:left w:val="nil"/>
              <w:bottom w:val="single" w:sz="4" w:space="0" w:color="auto"/>
              <w:right w:val="single" w:sz="4" w:space="0" w:color="auto"/>
            </w:tcBorders>
            <w:shd w:val="clear" w:color="auto" w:fill="auto"/>
            <w:noWrap/>
            <w:vAlign w:val="bottom"/>
            <w:hideMark/>
          </w:tcPr>
          <w:p w14:paraId="6F401F7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0A04635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6564AAB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1F7318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335226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2CC9F349"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45A0499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27</w:t>
            </w:r>
          </w:p>
        </w:tc>
        <w:tc>
          <w:tcPr>
            <w:tcW w:w="1194" w:type="dxa"/>
            <w:tcBorders>
              <w:top w:val="nil"/>
              <w:left w:val="nil"/>
              <w:bottom w:val="single" w:sz="4" w:space="0" w:color="auto"/>
              <w:right w:val="single" w:sz="4" w:space="0" w:color="auto"/>
            </w:tcBorders>
            <w:shd w:val="clear" w:color="auto" w:fill="auto"/>
            <w:noWrap/>
            <w:vAlign w:val="bottom"/>
            <w:hideMark/>
          </w:tcPr>
          <w:p w14:paraId="3133787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P0064351</w:t>
            </w:r>
          </w:p>
        </w:tc>
        <w:tc>
          <w:tcPr>
            <w:tcW w:w="2453" w:type="dxa"/>
            <w:tcBorders>
              <w:top w:val="nil"/>
              <w:left w:val="nil"/>
              <w:bottom w:val="single" w:sz="4" w:space="0" w:color="auto"/>
              <w:right w:val="single" w:sz="4" w:space="0" w:color="auto"/>
            </w:tcBorders>
            <w:shd w:val="clear" w:color="auto" w:fill="auto"/>
            <w:noWrap/>
            <w:vAlign w:val="bottom"/>
            <w:hideMark/>
          </w:tcPr>
          <w:p w14:paraId="1EA0AAC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vazduha </w:t>
            </w:r>
          </w:p>
        </w:tc>
        <w:tc>
          <w:tcPr>
            <w:tcW w:w="2052" w:type="dxa"/>
            <w:tcBorders>
              <w:top w:val="nil"/>
              <w:left w:val="nil"/>
              <w:bottom w:val="single" w:sz="4" w:space="0" w:color="auto"/>
              <w:right w:val="single" w:sz="4" w:space="0" w:color="auto"/>
            </w:tcBorders>
            <w:shd w:val="clear" w:color="auto" w:fill="auto"/>
            <w:noWrap/>
            <w:vAlign w:val="bottom"/>
            <w:hideMark/>
          </w:tcPr>
          <w:p w14:paraId="14C41CF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11493961</w:t>
            </w:r>
          </w:p>
        </w:tc>
        <w:tc>
          <w:tcPr>
            <w:tcW w:w="1201" w:type="dxa"/>
            <w:tcBorders>
              <w:top w:val="nil"/>
              <w:left w:val="nil"/>
              <w:bottom w:val="single" w:sz="4" w:space="0" w:color="auto"/>
              <w:right w:val="single" w:sz="4" w:space="0" w:color="auto"/>
            </w:tcBorders>
            <w:shd w:val="clear" w:color="000000" w:fill="FFFFFF"/>
            <w:noWrap/>
            <w:vAlign w:val="bottom"/>
            <w:hideMark/>
          </w:tcPr>
          <w:p w14:paraId="4298CC1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ADA27F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E3CA6A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17D2C9E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auto" w:fill="auto"/>
            <w:noWrap/>
            <w:vAlign w:val="bottom"/>
            <w:hideMark/>
          </w:tcPr>
          <w:p w14:paraId="0C98B6A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59A4EC2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270578A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17F3682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FEE875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6F528D8A"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5A870EA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28</w:t>
            </w:r>
          </w:p>
        </w:tc>
        <w:tc>
          <w:tcPr>
            <w:tcW w:w="1194" w:type="dxa"/>
            <w:tcBorders>
              <w:top w:val="nil"/>
              <w:left w:val="nil"/>
              <w:bottom w:val="single" w:sz="4" w:space="0" w:color="auto"/>
              <w:right w:val="single" w:sz="4" w:space="0" w:color="auto"/>
            </w:tcBorders>
            <w:shd w:val="clear" w:color="auto" w:fill="auto"/>
            <w:noWrap/>
            <w:vAlign w:val="bottom"/>
            <w:hideMark/>
          </w:tcPr>
          <w:p w14:paraId="0A4A4CC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P0064352</w:t>
            </w:r>
          </w:p>
        </w:tc>
        <w:tc>
          <w:tcPr>
            <w:tcW w:w="2453" w:type="dxa"/>
            <w:tcBorders>
              <w:top w:val="nil"/>
              <w:left w:val="nil"/>
              <w:bottom w:val="single" w:sz="4" w:space="0" w:color="auto"/>
              <w:right w:val="single" w:sz="4" w:space="0" w:color="auto"/>
            </w:tcBorders>
            <w:shd w:val="clear" w:color="auto" w:fill="auto"/>
            <w:noWrap/>
            <w:vAlign w:val="bottom"/>
            <w:hideMark/>
          </w:tcPr>
          <w:p w14:paraId="5F6F360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serva hidr.-linijski </w:t>
            </w:r>
          </w:p>
        </w:tc>
        <w:tc>
          <w:tcPr>
            <w:tcW w:w="2052" w:type="dxa"/>
            <w:tcBorders>
              <w:top w:val="nil"/>
              <w:left w:val="nil"/>
              <w:bottom w:val="single" w:sz="4" w:space="0" w:color="auto"/>
              <w:right w:val="single" w:sz="4" w:space="0" w:color="auto"/>
            </w:tcBorders>
            <w:shd w:val="clear" w:color="auto" w:fill="auto"/>
            <w:noWrap/>
            <w:vAlign w:val="bottom"/>
            <w:hideMark/>
          </w:tcPr>
          <w:p w14:paraId="48792B1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10037616</w:t>
            </w:r>
          </w:p>
        </w:tc>
        <w:tc>
          <w:tcPr>
            <w:tcW w:w="1201" w:type="dxa"/>
            <w:tcBorders>
              <w:top w:val="nil"/>
              <w:left w:val="nil"/>
              <w:bottom w:val="single" w:sz="4" w:space="0" w:color="auto"/>
              <w:right w:val="single" w:sz="4" w:space="0" w:color="auto"/>
            </w:tcBorders>
            <w:shd w:val="clear" w:color="000000" w:fill="FFFFFF"/>
            <w:noWrap/>
            <w:vAlign w:val="bottom"/>
            <w:hideMark/>
          </w:tcPr>
          <w:p w14:paraId="6B77358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574D2E8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6FF74D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1316C7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701AD25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50044DE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502CE81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65D0800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ACCD6A1"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52056E56"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4D0CEA0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29</w:t>
            </w:r>
          </w:p>
        </w:tc>
        <w:tc>
          <w:tcPr>
            <w:tcW w:w="1194" w:type="dxa"/>
            <w:tcBorders>
              <w:top w:val="nil"/>
              <w:left w:val="nil"/>
              <w:bottom w:val="single" w:sz="4" w:space="0" w:color="auto"/>
              <w:right w:val="single" w:sz="4" w:space="0" w:color="auto"/>
            </w:tcBorders>
            <w:shd w:val="clear" w:color="auto" w:fill="auto"/>
            <w:noWrap/>
            <w:vAlign w:val="bottom"/>
            <w:hideMark/>
          </w:tcPr>
          <w:p w14:paraId="037B1B5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P0064353</w:t>
            </w:r>
          </w:p>
        </w:tc>
        <w:tc>
          <w:tcPr>
            <w:tcW w:w="2453" w:type="dxa"/>
            <w:tcBorders>
              <w:top w:val="nil"/>
              <w:left w:val="nil"/>
              <w:bottom w:val="single" w:sz="4" w:space="0" w:color="auto"/>
              <w:right w:val="single" w:sz="4" w:space="0" w:color="auto"/>
            </w:tcBorders>
            <w:shd w:val="clear" w:color="auto" w:fill="auto"/>
            <w:noWrap/>
            <w:vAlign w:val="bottom"/>
            <w:hideMark/>
          </w:tcPr>
          <w:p w14:paraId="24D4715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odušak motora </w:t>
            </w:r>
          </w:p>
        </w:tc>
        <w:tc>
          <w:tcPr>
            <w:tcW w:w="2052" w:type="dxa"/>
            <w:tcBorders>
              <w:top w:val="nil"/>
              <w:left w:val="nil"/>
              <w:bottom w:val="single" w:sz="4" w:space="0" w:color="auto"/>
              <w:right w:val="single" w:sz="4" w:space="0" w:color="auto"/>
            </w:tcBorders>
            <w:shd w:val="clear" w:color="auto" w:fill="auto"/>
            <w:noWrap/>
            <w:vAlign w:val="bottom"/>
            <w:hideMark/>
          </w:tcPr>
          <w:p w14:paraId="050CA17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10136799</w:t>
            </w:r>
          </w:p>
        </w:tc>
        <w:tc>
          <w:tcPr>
            <w:tcW w:w="1201" w:type="dxa"/>
            <w:tcBorders>
              <w:top w:val="nil"/>
              <w:left w:val="nil"/>
              <w:bottom w:val="single" w:sz="4" w:space="0" w:color="auto"/>
              <w:right w:val="single" w:sz="4" w:space="0" w:color="auto"/>
            </w:tcBorders>
            <w:shd w:val="clear" w:color="000000" w:fill="FFFFFF"/>
            <w:noWrap/>
            <w:vAlign w:val="bottom"/>
            <w:hideMark/>
          </w:tcPr>
          <w:p w14:paraId="509B5F6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3A7879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D0AC81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21ABC30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55648EF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0DCDB43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27882A1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2DC40C2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512EC7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29F40EB3"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3566B76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30</w:t>
            </w:r>
          </w:p>
        </w:tc>
        <w:tc>
          <w:tcPr>
            <w:tcW w:w="1194" w:type="dxa"/>
            <w:tcBorders>
              <w:top w:val="nil"/>
              <w:left w:val="nil"/>
              <w:bottom w:val="single" w:sz="4" w:space="0" w:color="auto"/>
              <w:right w:val="single" w:sz="4" w:space="0" w:color="auto"/>
            </w:tcBorders>
            <w:shd w:val="clear" w:color="auto" w:fill="auto"/>
            <w:noWrap/>
            <w:vAlign w:val="bottom"/>
            <w:hideMark/>
          </w:tcPr>
          <w:p w14:paraId="4097B6C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P0064354</w:t>
            </w:r>
          </w:p>
        </w:tc>
        <w:tc>
          <w:tcPr>
            <w:tcW w:w="2453" w:type="dxa"/>
            <w:tcBorders>
              <w:top w:val="nil"/>
              <w:left w:val="nil"/>
              <w:bottom w:val="single" w:sz="4" w:space="0" w:color="auto"/>
              <w:right w:val="single" w:sz="4" w:space="0" w:color="auto"/>
            </w:tcBorders>
            <w:shd w:val="clear" w:color="auto" w:fill="auto"/>
            <w:noWrap/>
            <w:vAlign w:val="bottom"/>
            <w:hideMark/>
          </w:tcPr>
          <w:p w14:paraId="174CA70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klime </w:t>
            </w:r>
          </w:p>
        </w:tc>
        <w:tc>
          <w:tcPr>
            <w:tcW w:w="2052" w:type="dxa"/>
            <w:tcBorders>
              <w:top w:val="nil"/>
              <w:left w:val="nil"/>
              <w:bottom w:val="single" w:sz="4" w:space="0" w:color="auto"/>
              <w:right w:val="single" w:sz="4" w:space="0" w:color="auto"/>
            </w:tcBorders>
            <w:shd w:val="clear" w:color="auto" w:fill="auto"/>
            <w:noWrap/>
            <w:vAlign w:val="bottom"/>
            <w:hideMark/>
          </w:tcPr>
          <w:p w14:paraId="72B04EC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11083438</w:t>
            </w:r>
          </w:p>
        </w:tc>
        <w:tc>
          <w:tcPr>
            <w:tcW w:w="1201" w:type="dxa"/>
            <w:tcBorders>
              <w:top w:val="nil"/>
              <w:left w:val="nil"/>
              <w:bottom w:val="single" w:sz="4" w:space="0" w:color="auto"/>
              <w:right w:val="single" w:sz="4" w:space="0" w:color="auto"/>
            </w:tcBorders>
            <w:shd w:val="clear" w:color="000000" w:fill="FFFFFF"/>
            <w:noWrap/>
            <w:vAlign w:val="bottom"/>
            <w:hideMark/>
          </w:tcPr>
          <w:p w14:paraId="70CAC13E" w14:textId="77777777" w:rsidR="002B619D" w:rsidRPr="002B619D" w:rsidRDefault="002B619D" w:rsidP="002B619D">
            <w:pPr>
              <w:spacing w:after="0" w:line="240" w:lineRule="auto"/>
              <w:jc w:val="center"/>
              <w:rPr>
                <w:rFonts w:ascii="Calibri" w:eastAsia="Times New Roman" w:hAnsi="Calibri" w:cs="Arial"/>
                <w:color w:val="FF0000"/>
                <w:lang w:eastAsia="sr-Latn-RS"/>
              </w:rPr>
            </w:pPr>
            <w:r w:rsidRPr="002B619D">
              <w:rPr>
                <w:rFonts w:ascii="Calibri" w:eastAsia="Times New Roman" w:hAnsi="Calibri" w:cs="Arial"/>
                <w:color w:val="FF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D64541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CFAFE3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3F6D06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6EA6E6F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13F8B91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47E0F23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1BB9A39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BC5AFB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44CEB920" w14:textId="77777777" w:rsidTr="002B619D">
        <w:trPr>
          <w:trHeight w:val="27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2E4BA7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31</w:t>
            </w:r>
          </w:p>
        </w:tc>
        <w:tc>
          <w:tcPr>
            <w:tcW w:w="1194" w:type="dxa"/>
            <w:tcBorders>
              <w:top w:val="nil"/>
              <w:left w:val="nil"/>
              <w:bottom w:val="single" w:sz="4" w:space="0" w:color="auto"/>
              <w:right w:val="single" w:sz="4" w:space="0" w:color="auto"/>
            </w:tcBorders>
            <w:shd w:val="clear" w:color="auto" w:fill="auto"/>
            <w:noWrap/>
            <w:vAlign w:val="bottom"/>
            <w:hideMark/>
          </w:tcPr>
          <w:p w14:paraId="6BD29EC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P0064355</w:t>
            </w:r>
          </w:p>
        </w:tc>
        <w:tc>
          <w:tcPr>
            <w:tcW w:w="2453" w:type="dxa"/>
            <w:tcBorders>
              <w:top w:val="nil"/>
              <w:left w:val="nil"/>
              <w:bottom w:val="single" w:sz="4" w:space="0" w:color="auto"/>
              <w:right w:val="single" w:sz="4" w:space="0" w:color="auto"/>
            </w:tcBorders>
            <w:shd w:val="clear" w:color="auto" w:fill="auto"/>
            <w:noWrap/>
            <w:vAlign w:val="bottom"/>
            <w:hideMark/>
          </w:tcPr>
          <w:p w14:paraId="0A231F6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vazduha sekundarni </w:t>
            </w:r>
          </w:p>
        </w:tc>
        <w:tc>
          <w:tcPr>
            <w:tcW w:w="2052" w:type="dxa"/>
            <w:tcBorders>
              <w:top w:val="nil"/>
              <w:left w:val="nil"/>
              <w:bottom w:val="single" w:sz="4" w:space="0" w:color="auto"/>
              <w:right w:val="single" w:sz="4" w:space="0" w:color="auto"/>
            </w:tcBorders>
            <w:shd w:val="clear" w:color="auto" w:fill="auto"/>
            <w:noWrap/>
            <w:vAlign w:val="bottom"/>
            <w:hideMark/>
          </w:tcPr>
          <w:p w14:paraId="0079634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10294939</w:t>
            </w:r>
          </w:p>
        </w:tc>
        <w:tc>
          <w:tcPr>
            <w:tcW w:w="1201" w:type="dxa"/>
            <w:tcBorders>
              <w:top w:val="nil"/>
              <w:left w:val="nil"/>
              <w:bottom w:val="single" w:sz="4" w:space="0" w:color="auto"/>
              <w:right w:val="single" w:sz="4" w:space="0" w:color="auto"/>
            </w:tcBorders>
            <w:shd w:val="clear" w:color="000000" w:fill="FFFFFF"/>
            <w:noWrap/>
            <w:vAlign w:val="bottom"/>
            <w:hideMark/>
          </w:tcPr>
          <w:p w14:paraId="4BE35E7C"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CAC88E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20CBA4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2D53A7E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016" w:type="dxa"/>
            <w:tcBorders>
              <w:top w:val="nil"/>
              <w:left w:val="nil"/>
              <w:bottom w:val="single" w:sz="4" w:space="0" w:color="auto"/>
              <w:right w:val="single" w:sz="4" w:space="0" w:color="auto"/>
            </w:tcBorders>
            <w:shd w:val="clear" w:color="auto" w:fill="auto"/>
            <w:noWrap/>
            <w:vAlign w:val="bottom"/>
            <w:hideMark/>
          </w:tcPr>
          <w:p w14:paraId="7D5C84B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bottom"/>
            <w:hideMark/>
          </w:tcPr>
          <w:p w14:paraId="615CEEE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4545B5D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1E5E9DA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ED1E1C3"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6D73770" w14:textId="77777777" w:rsidTr="002B619D">
        <w:trPr>
          <w:trHeight w:val="30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49A0DEC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32</w:t>
            </w:r>
          </w:p>
        </w:tc>
        <w:tc>
          <w:tcPr>
            <w:tcW w:w="1194" w:type="dxa"/>
            <w:tcBorders>
              <w:top w:val="nil"/>
              <w:left w:val="nil"/>
              <w:bottom w:val="single" w:sz="4" w:space="0" w:color="auto"/>
              <w:right w:val="single" w:sz="4" w:space="0" w:color="auto"/>
            </w:tcBorders>
            <w:shd w:val="clear" w:color="auto" w:fill="auto"/>
            <w:noWrap/>
            <w:vAlign w:val="bottom"/>
            <w:hideMark/>
          </w:tcPr>
          <w:p w14:paraId="3B90916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P0064356</w:t>
            </w:r>
          </w:p>
        </w:tc>
        <w:tc>
          <w:tcPr>
            <w:tcW w:w="2453" w:type="dxa"/>
            <w:tcBorders>
              <w:top w:val="nil"/>
              <w:left w:val="nil"/>
              <w:bottom w:val="single" w:sz="4" w:space="0" w:color="auto"/>
              <w:right w:val="single" w:sz="4" w:space="0" w:color="auto"/>
            </w:tcBorders>
            <w:shd w:val="clear" w:color="auto" w:fill="auto"/>
            <w:noWrap/>
            <w:vAlign w:val="bottom"/>
            <w:hideMark/>
          </w:tcPr>
          <w:p w14:paraId="3426ECF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vazduha primarni </w:t>
            </w:r>
          </w:p>
        </w:tc>
        <w:tc>
          <w:tcPr>
            <w:tcW w:w="2052" w:type="dxa"/>
            <w:tcBorders>
              <w:top w:val="nil"/>
              <w:left w:val="nil"/>
              <w:bottom w:val="single" w:sz="4" w:space="0" w:color="auto"/>
              <w:right w:val="single" w:sz="4" w:space="0" w:color="auto"/>
            </w:tcBorders>
            <w:shd w:val="clear" w:color="auto" w:fill="auto"/>
            <w:noWrap/>
            <w:vAlign w:val="bottom"/>
            <w:hideMark/>
          </w:tcPr>
          <w:p w14:paraId="545DA3A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10294938</w:t>
            </w:r>
          </w:p>
        </w:tc>
        <w:tc>
          <w:tcPr>
            <w:tcW w:w="1201" w:type="dxa"/>
            <w:tcBorders>
              <w:top w:val="nil"/>
              <w:left w:val="nil"/>
              <w:bottom w:val="single" w:sz="4" w:space="0" w:color="auto"/>
              <w:right w:val="single" w:sz="4" w:space="0" w:color="auto"/>
            </w:tcBorders>
            <w:shd w:val="clear" w:color="000000" w:fill="FFFFFF"/>
            <w:noWrap/>
            <w:vAlign w:val="bottom"/>
            <w:hideMark/>
          </w:tcPr>
          <w:p w14:paraId="275D5641"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42C2C1B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48F96D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399FFB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55F3A18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7E88FC5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6846050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noWrap/>
            <w:vAlign w:val="bottom"/>
            <w:hideMark/>
          </w:tcPr>
          <w:p w14:paraId="613AB80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4B2B505"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70EDC54" w14:textId="77777777" w:rsidTr="002B619D">
        <w:trPr>
          <w:trHeight w:val="30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3976AD7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33</w:t>
            </w:r>
          </w:p>
        </w:tc>
        <w:tc>
          <w:tcPr>
            <w:tcW w:w="1194" w:type="dxa"/>
            <w:tcBorders>
              <w:top w:val="nil"/>
              <w:left w:val="nil"/>
              <w:bottom w:val="single" w:sz="4" w:space="0" w:color="auto"/>
              <w:right w:val="single" w:sz="4" w:space="0" w:color="auto"/>
            </w:tcBorders>
            <w:shd w:val="clear" w:color="auto" w:fill="auto"/>
            <w:noWrap/>
            <w:vAlign w:val="bottom"/>
            <w:hideMark/>
          </w:tcPr>
          <w:p w14:paraId="18EA5A2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94422383</w:t>
            </w:r>
          </w:p>
        </w:tc>
        <w:tc>
          <w:tcPr>
            <w:tcW w:w="2453" w:type="dxa"/>
            <w:tcBorders>
              <w:top w:val="nil"/>
              <w:left w:val="nil"/>
              <w:bottom w:val="single" w:sz="4" w:space="0" w:color="auto"/>
              <w:right w:val="single" w:sz="4" w:space="0" w:color="auto"/>
            </w:tcBorders>
            <w:shd w:val="clear" w:color="auto" w:fill="auto"/>
            <w:noWrap/>
            <w:vAlign w:val="bottom"/>
            <w:hideMark/>
          </w:tcPr>
          <w:p w14:paraId="7192019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HIDRAULIKE </w:t>
            </w:r>
          </w:p>
        </w:tc>
        <w:tc>
          <w:tcPr>
            <w:tcW w:w="2052" w:type="dxa"/>
            <w:tcBorders>
              <w:top w:val="nil"/>
              <w:left w:val="nil"/>
              <w:bottom w:val="single" w:sz="4" w:space="0" w:color="auto"/>
              <w:right w:val="single" w:sz="4" w:space="0" w:color="auto"/>
            </w:tcBorders>
            <w:shd w:val="clear" w:color="auto" w:fill="auto"/>
            <w:noWrap/>
            <w:vAlign w:val="bottom"/>
            <w:hideMark/>
          </w:tcPr>
          <w:p w14:paraId="0953826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10037618</w:t>
            </w:r>
          </w:p>
        </w:tc>
        <w:tc>
          <w:tcPr>
            <w:tcW w:w="1201" w:type="dxa"/>
            <w:tcBorders>
              <w:top w:val="nil"/>
              <w:left w:val="nil"/>
              <w:bottom w:val="single" w:sz="4" w:space="0" w:color="auto"/>
              <w:right w:val="single" w:sz="4" w:space="0" w:color="auto"/>
            </w:tcBorders>
            <w:shd w:val="clear" w:color="000000" w:fill="FFFFFF"/>
            <w:noWrap/>
            <w:vAlign w:val="bottom"/>
            <w:hideMark/>
          </w:tcPr>
          <w:p w14:paraId="63BF6C9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41B579E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A13653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51EF34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16" w:type="dxa"/>
            <w:tcBorders>
              <w:top w:val="nil"/>
              <w:left w:val="nil"/>
              <w:bottom w:val="single" w:sz="4" w:space="0" w:color="auto"/>
              <w:right w:val="single" w:sz="4" w:space="0" w:color="auto"/>
            </w:tcBorders>
            <w:shd w:val="clear" w:color="auto" w:fill="auto"/>
            <w:noWrap/>
            <w:vAlign w:val="bottom"/>
            <w:hideMark/>
          </w:tcPr>
          <w:p w14:paraId="0F68C8A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41E5CBC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27C6DAA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noWrap/>
            <w:vAlign w:val="bottom"/>
            <w:hideMark/>
          </w:tcPr>
          <w:p w14:paraId="12BFC25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190475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76437010" w14:textId="77777777" w:rsidTr="002B619D">
        <w:trPr>
          <w:trHeight w:val="300"/>
        </w:trPr>
        <w:tc>
          <w:tcPr>
            <w:tcW w:w="520" w:type="dxa"/>
            <w:tcBorders>
              <w:top w:val="nil"/>
              <w:left w:val="single" w:sz="4" w:space="0" w:color="auto"/>
              <w:bottom w:val="single" w:sz="4" w:space="0" w:color="auto"/>
              <w:right w:val="single" w:sz="4" w:space="0" w:color="auto"/>
            </w:tcBorders>
            <w:shd w:val="clear" w:color="000000" w:fill="FFFFFF"/>
            <w:vAlign w:val="bottom"/>
            <w:hideMark/>
          </w:tcPr>
          <w:p w14:paraId="1027740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34</w:t>
            </w:r>
          </w:p>
        </w:tc>
        <w:tc>
          <w:tcPr>
            <w:tcW w:w="1194" w:type="dxa"/>
            <w:tcBorders>
              <w:top w:val="nil"/>
              <w:left w:val="nil"/>
              <w:bottom w:val="single" w:sz="4" w:space="0" w:color="auto"/>
              <w:right w:val="single" w:sz="4" w:space="0" w:color="auto"/>
            </w:tcBorders>
            <w:shd w:val="clear" w:color="auto" w:fill="auto"/>
            <w:noWrap/>
            <w:vAlign w:val="bottom"/>
            <w:hideMark/>
          </w:tcPr>
          <w:p w14:paraId="549B37F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P0069187</w:t>
            </w:r>
          </w:p>
        </w:tc>
        <w:tc>
          <w:tcPr>
            <w:tcW w:w="2453" w:type="dxa"/>
            <w:tcBorders>
              <w:top w:val="nil"/>
              <w:left w:val="nil"/>
              <w:bottom w:val="single" w:sz="4" w:space="0" w:color="auto"/>
              <w:right w:val="single" w:sz="4" w:space="0" w:color="auto"/>
            </w:tcBorders>
            <w:shd w:val="clear" w:color="auto" w:fill="auto"/>
            <w:noWrap/>
            <w:vAlign w:val="bottom"/>
            <w:hideMark/>
          </w:tcPr>
          <w:p w14:paraId="61BDD4A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.Uložak filtera transmisije </w:t>
            </w:r>
          </w:p>
        </w:tc>
        <w:tc>
          <w:tcPr>
            <w:tcW w:w="2052" w:type="dxa"/>
            <w:tcBorders>
              <w:top w:val="nil"/>
              <w:left w:val="nil"/>
              <w:bottom w:val="single" w:sz="4" w:space="0" w:color="auto"/>
              <w:right w:val="single" w:sz="4" w:space="0" w:color="auto"/>
            </w:tcBorders>
            <w:shd w:val="clear" w:color="auto" w:fill="auto"/>
            <w:noWrap/>
            <w:vAlign w:val="bottom"/>
            <w:hideMark/>
          </w:tcPr>
          <w:p w14:paraId="4A938B5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571874208</w:t>
            </w:r>
          </w:p>
        </w:tc>
        <w:tc>
          <w:tcPr>
            <w:tcW w:w="1201" w:type="dxa"/>
            <w:tcBorders>
              <w:top w:val="nil"/>
              <w:left w:val="nil"/>
              <w:bottom w:val="single" w:sz="4" w:space="0" w:color="auto"/>
              <w:right w:val="single" w:sz="4" w:space="0" w:color="auto"/>
            </w:tcBorders>
            <w:shd w:val="clear" w:color="000000" w:fill="FFFFFF"/>
            <w:noWrap/>
            <w:vAlign w:val="bottom"/>
            <w:hideMark/>
          </w:tcPr>
          <w:p w14:paraId="19557ACD"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7F54B70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FFF70D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359909E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016" w:type="dxa"/>
            <w:tcBorders>
              <w:top w:val="nil"/>
              <w:left w:val="nil"/>
              <w:bottom w:val="single" w:sz="4" w:space="0" w:color="auto"/>
              <w:right w:val="single" w:sz="4" w:space="0" w:color="auto"/>
            </w:tcBorders>
            <w:shd w:val="clear" w:color="auto" w:fill="auto"/>
            <w:noWrap/>
            <w:vAlign w:val="bottom"/>
            <w:hideMark/>
          </w:tcPr>
          <w:p w14:paraId="4B1CB68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279274C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164" w:type="dxa"/>
            <w:tcBorders>
              <w:top w:val="nil"/>
              <w:left w:val="nil"/>
              <w:bottom w:val="single" w:sz="4" w:space="0" w:color="auto"/>
              <w:right w:val="single" w:sz="4" w:space="0" w:color="auto"/>
            </w:tcBorders>
            <w:shd w:val="clear" w:color="000000" w:fill="FFFFFF"/>
            <w:vAlign w:val="bottom"/>
            <w:hideMark/>
          </w:tcPr>
          <w:p w14:paraId="389741E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noWrap/>
            <w:vAlign w:val="bottom"/>
            <w:hideMark/>
          </w:tcPr>
          <w:p w14:paraId="1DC6F5B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4CCF798"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bl>
    <w:p w14:paraId="67BD093D" w14:textId="77777777" w:rsidR="00663022" w:rsidRDefault="00663022"/>
    <w:p w14:paraId="2A62FC76" w14:textId="77777777" w:rsidR="00A365C0" w:rsidRDefault="00A365C0"/>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783358" w:rsidRPr="000657AE" w14:paraId="0D84683A" w14:textId="77777777" w:rsidTr="00ED04AC">
        <w:trPr>
          <w:trHeight w:val="388"/>
        </w:trPr>
        <w:tc>
          <w:tcPr>
            <w:tcW w:w="396" w:type="dxa"/>
            <w:vAlign w:val="center"/>
          </w:tcPr>
          <w:p w14:paraId="472130D9"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5F5BD5CA" w14:textId="77777777" w:rsidR="00783358" w:rsidRPr="000657AE" w:rsidRDefault="00783358" w:rsidP="0078335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612581DE" w14:textId="2C085A90" w:rsidR="00783358" w:rsidRPr="000657AE" w:rsidRDefault="00783358" w:rsidP="0078335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sidR="0057373E">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76F41988"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r w:rsidR="00783358" w:rsidRPr="000657AE" w14:paraId="415CB16A" w14:textId="77777777" w:rsidTr="00ED04AC">
        <w:trPr>
          <w:trHeight w:val="354"/>
        </w:trPr>
        <w:tc>
          <w:tcPr>
            <w:tcW w:w="396" w:type="dxa"/>
            <w:tcBorders>
              <w:bottom w:val="single" w:sz="4" w:space="0" w:color="auto"/>
            </w:tcBorders>
            <w:vAlign w:val="center"/>
          </w:tcPr>
          <w:p w14:paraId="2B9F2940"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13FE4E39" w14:textId="77777777" w:rsidR="00783358" w:rsidRPr="000657AE" w:rsidRDefault="00783358" w:rsidP="00783358">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1E0BAF9C"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r w:rsidR="00783358" w:rsidRPr="000657AE" w14:paraId="6B70695D" w14:textId="77777777" w:rsidTr="00ED04AC">
        <w:trPr>
          <w:trHeight w:val="295"/>
        </w:trPr>
        <w:tc>
          <w:tcPr>
            <w:tcW w:w="396" w:type="dxa"/>
            <w:tcBorders>
              <w:bottom w:val="single" w:sz="4" w:space="0" w:color="auto"/>
            </w:tcBorders>
            <w:vAlign w:val="center"/>
          </w:tcPr>
          <w:p w14:paraId="1C0EFCC3"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060382BC" w14:textId="77777777" w:rsidR="00783358" w:rsidRPr="000657AE" w:rsidRDefault="00783358" w:rsidP="0078335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4FBB1B1F" w14:textId="77777777" w:rsidR="00783358" w:rsidRPr="000657AE" w:rsidRDefault="00783358" w:rsidP="0078335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580C5046"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bl>
    <w:p w14:paraId="4D133F00" w14:textId="77777777" w:rsidR="00663022" w:rsidRDefault="00663022"/>
    <w:p w14:paraId="39955B06" w14:textId="77777777" w:rsidR="00544AA5" w:rsidRDefault="00544AA5"/>
    <w:p w14:paraId="31D1DADC" w14:textId="77777777" w:rsidR="00544AA5" w:rsidRDefault="00544AA5"/>
    <w:p w14:paraId="5AC5F00E" w14:textId="77777777" w:rsidR="00544AA5" w:rsidRDefault="00544AA5"/>
    <w:p w14:paraId="76972385" w14:textId="77777777" w:rsidR="00544AA5" w:rsidRDefault="00544AA5"/>
    <w:p w14:paraId="1F3AAEBD" w14:textId="77777777" w:rsidR="00544AA5" w:rsidRDefault="00544AA5"/>
    <w:tbl>
      <w:tblPr>
        <w:tblW w:w="14874" w:type="dxa"/>
        <w:tblInd w:w="20" w:type="dxa"/>
        <w:tblLayout w:type="fixed"/>
        <w:tblLook w:val="04A0" w:firstRow="1" w:lastRow="0" w:firstColumn="1" w:lastColumn="0" w:noHBand="0" w:noVBand="1"/>
      </w:tblPr>
      <w:tblGrid>
        <w:gridCol w:w="514"/>
        <w:gridCol w:w="1172"/>
        <w:gridCol w:w="2989"/>
        <w:gridCol w:w="1259"/>
        <w:gridCol w:w="1157"/>
        <w:gridCol w:w="1365"/>
        <w:gridCol w:w="642"/>
        <w:gridCol w:w="1066"/>
        <w:gridCol w:w="1002"/>
        <w:gridCol w:w="1002"/>
        <w:gridCol w:w="1065"/>
        <w:gridCol w:w="1060"/>
        <w:gridCol w:w="581"/>
      </w:tblGrid>
      <w:tr w:rsidR="002B619D" w:rsidRPr="002B619D" w14:paraId="12546F4A" w14:textId="77777777" w:rsidTr="002B619D">
        <w:trPr>
          <w:trHeight w:val="255"/>
        </w:trPr>
        <w:tc>
          <w:tcPr>
            <w:tcW w:w="514" w:type="dxa"/>
            <w:tcBorders>
              <w:top w:val="nil"/>
              <w:left w:val="nil"/>
              <w:bottom w:val="nil"/>
              <w:right w:val="nil"/>
            </w:tcBorders>
            <w:shd w:val="clear" w:color="auto" w:fill="auto"/>
            <w:noWrap/>
            <w:vAlign w:val="bottom"/>
            <w:hideMark/>
          </w:tcPr>
          <w:p w14:paraId="094B1921" w14:textId="77777777" w:rsidR="002B619D" w:rsidRPr="002B619D" w:rsidRDefault="002B619D" w:rsidP="002B619D">
            <w:pPr>
              <w:spacing w:after="0" w:line="240" w:lineRule="auto"/>
              <w:rPr>
                <w:rFonts w:ascii="Times New Roman" w:eastAsia="Times New Roman" w:hAnsi="Times New Roman" w:cs="Times New Roman"/>
                <w:sz w:val="24"/>
                <w:szCs w:val="24"/>
                <w:lang w:eastAsia="sr-Latn-RS"/>
              </w:rPr>
            </w:pPr>
          </w:p>
        </w:tc>
        <w:tc>
          <w:tcPr>
            <w:tcW w:w="1172" w:type="dxa"/>
            <w:tcBorders>
              <w:top w:val="nil"/>
              <w:left w:val="nil"/>
              <w:bottom w:val="nil"/>
              <w:right w:val="nil"/>
            </w:tcBorders>
            <w:shd w:val="clear" w:color="auto" w:fill="auto"/>
            <w:noWrap/>
            <w:vAlign w:val="bottom"/>
            <w:hideMark/>
          </w:tcPr>
          <w:p w14:paraId="210FB48C"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c>
          <w:tcPr>
            <w:tcW w:w="4248" w:type="dxa"/>
            <w:gridSpan w:val="2"/>
            <w:tcBorders>
              <w:top w:val="nil"/>
              <w:left w:val="nil"/>
              <w:bottom w:val="nil"/>
              <w:right w:val="nil"/>
            </w:tcBorders>
            <w:shd w:val="clear" w:color="auto" w:fill="auto"/>
            <w:noWrap/>
            <w:vAlign w:val="bottom"/>
            <w:hideMark/>
          </w:tcPr>
          <w:p w14:paraId="728E231E" w14:textId="77777777" w:rsidR="002B619D" w:rsidRPr="002B619D" w:rsidRDefault="002B619D" w:rsidP="002B619D">
            <w:pPr>
              <w:spacing w:after="0" w:line="240" w:lineRule="auto"/>
              <w:rPr>
                <w:rFonts w:ascii="Arial" w:eastAsia="Times New Roman" w:hAnsi="Arial" w:cs="Arial"/>
                <w:b/>
                <w:bCs/>
                <w:sz w:val="20"/>
                <w:szCs w:val="20"/>
                <w:lang w:eastAsia="sr-Latn-RS"/>
              </w:rPr>
            </w:pPr>
            <w:r w:rsidRPr="002B619D">
              <w:rPr>
                <w:rFonts w:ascii="Arial" w:eastAsia="Times New Roman" w:hAnsi="Arial" w:cs="Arial"/>
                <w:b/>
                <w:bCs/>
                <w:sz w:val="20"/>
                <w:szCs w:val="20"/>
                <w:lang w:eastAsia="sr-Latn-RS"/>
              </w:rPr>
              <w:t>ПАРТИЈА 6 : NEW HOLAND,CASE</w:t>
            </w:r>
          </w:p>
        </w:tc>
        <w:tc>
          <w:tcPr>
            <w:tcW w:w="1157" w:type="dxa"/>
            <w:tcBorders>
              <w:top w:val="nil"/>
              <w:left w:val="nil"/>
              <w:bottom w:val="nil"/>
              <w:right w:val="nil"/>
            </w:tcBorders>
            <w:shd w:val="clear" w:color="auto" w:fill="auto"/>
            <w:noWrap/>
            <w:vAlign w:val="bottom"/>
            <w:hideMark/>
          </w:tcPr>
          <w:p w14:paraId="51E621F2" w14:textId="77777777" w:rsidR="002B619D" w:rsidRPr="002B619D" w:rsidRDefault="002B619D" w:rsidP="002B619D">
            <w:pPr>
              <w:spacing w:after="0" w:line="240" w:lineRule="auto"/>
              <w:rPr>
                <w:rFonts w:ascii="Arial" w:eastAsia="Times New Roman" w:hAnsi="Arial" w:cs="Arial"/>
                <w:b/>
                <w:bCs/>
                <w:sz w:val="20"/>
                <w:szCs w:val="20"/>
                <w:lang w:eastAsia="sr-Latn-RS"/>
              </w:rPr>
            </w:pPr>
          </w:p>
        </w:tc>
        <w:tc>
          <w:tcPr>
            <w:tcW w:w="1365" w:type="dxa"/>
            <w:tcBorders>
              <w:top w:val="nil"/>
              <w:left w:val="nil"/>
              <w:bottom w:val="nil"/>
              <w:right w:val="nil"/>
            </w:tcBorders>
            <w:shd w:val="clear" w:color="auto" w:fill="auto"/>
            <w:noWrap/>
            <w:vAlign w:val="bottom"/>
            <w:hideMark/>
          </w:tcPr>
          <w:p w14:paraId="04B1180F" w14:textId="77777777" w:rsidR="002B619D" w:rsidRPr="002B619D" w:rsidRDefault="002B619D" w:rsidP="002B619D">
            <w:pPr>
              <w:spacing w:after="0" w:line="240" w:lineRule="auto"/>
              <w:jc w:val="center"/>
              <w:rPr>
                <w:rFonts w:ascii="Times New Roman" w:eastAsia="Times New Roman" w:hAnsi="Times New Roman" w:cs="Times New Roman"/>
                <w:sz w:val="20"/>
                <w:szCs w:val="20"/>
                <w:lang w:eastAsia="sr-Latn-RS"/>
              </w:rPr>
            </w:pPr>
          </w:p>
        </w:tc>
        <w:tc>
          <w:tcPr>
            <w:tcW w:w="642" w:type="dxa"/>
            <w:tcBorders>
              <w:top w:val="nil"/>
              <w:left w:val="nil"/>
              <w:bottom w:val="nil"/>
              <w:right w:val="nil"/>
            </w:tcBorders>
            <w:shd w:val="clear" w:color="auto" w:fill="auto"/>
            <w:noWrap/>
            <w:vAlign w:val="bottom"/>
            <w:hideMark/>
          </w:tcPr>
          <w:p w14:paraId="18F4B472"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c>
          <w:tcPr>
            <w:tcW w:w="1066" w:type="dxa"/>
            <w:tcBorders>
              <w:top w:val="nil"/>
              <w:left w:val="nil"/>
              <w:bottom w:val="nil"/>
              <w:right w:val="nil"/>
            </w:tcBorders>
            <w:shd w:val="clear" w:color="auto" w:fill="auto"/>
            <w:noWrap/>
            <w:vAlign w:val="bottom"/>
            <w:hideMark/>
          </w:tcPr>
          <w:p w14:paraId="7EBB2757"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c>
          <w:tcPr>
            <w:tcW w:w="1002" w:type="dxa"/>
            <w:tcBorders>
              <w:top w:val="nil"/>
              <w:left w:val="nil"/>
              <w:bottom w:val="nil"/>
              <w:right w:val="nil"/>
            </w:tcBorders>
            <w:shd w:val="clear" w:color="auto" w:fill="auto"/>
            <w:noWrap/>
            <w:vAlign w:val="bottom"/>
            <w:hideMark/>
          </w:tcPr>
          <w:p w14:paraId="6CE14211" w14:textId="77777777" w:rsidR="002B619D" w:rsidRPr="002B619D" w:rsidRDefault="002B619D" w:rsidP="002B619D">
            <w:pPr>
              <w:spacing w:after="0" w:line="240" w:lineRule="auto"/>
              <w:jc w:val="center"/>
              <w:rPr>
                <w:rFonts w:ascii="Times New Roman" w:eastAsia="Times New Roman" w:hAnsi="Times New Roman" w:cs="Times New Roman"/>
                <w:sz w:val="20"/>
                <w:szCs w:val="20"/>
                <w:lang w:eastAsia="sr-Latn-RS"/>
              </w:rPr>
            </w:pPr>
          </w:p>
        </w:tc>
        <w:tc>
          <w:tcPr>
            <w:tcW w:w="1002" w:type="dxa"/>
            <w:tcBorders>
              <w:top w:val="nil"/>
              <w:left w:val="nil"/>
              <w:bottom w:val="nil"/>
              <w:right w:val="nil"/>
            </w:tcBorders>
            <w:shd w:val="clear" w:color="auto" w:fill="auto"/>
            <w:noWrap/>
            <w:vAlign w:val="bottom"/>
            <w:hideMark/>
          </w:tcPr>
          <w:p w14:paraId="18B083FC"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c>
          <w:tcPr>
            <w:tcW w:w="1065" w:type="dxa"/>
            <w:tcBorders>
              <w:top w:val="nil"/>
              <w:left w:val="nil"/>
              <w:bottom w:val="nil"/>
              <w:right w:val="nil"/>
            </w:tcBorders>
            <w:shd w:val="clear" w:color="auto" w:fill="auto"/>
            <w:noWrap/>
            <w:vAlign w:val="bottom"/>
            <w:hideMark/>
          </w:tcPr>
          <w:p w14:paraId="46C40D20"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c>
          <w:tcPr>
            <w:tcW w:w="1060" w:type="dxa"/>
            <w:tcBorders>
              <w:top w:val="nil"/>
              <w:left w:val="nil"/>
              <w:bottom w:val="nil"/>
              <w:right w:val="nil"/>
            </w:tcBorders>
            <w:shd w:val="clear" w:color="auto" w:fill="auto"/>
            <w:noWrap/>
            <w:vAlign w:val="bottom"/>
            <w:hideMark/>
          </w:tcPr>
          <w:p w14:paraId="6A384F67"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c>
          <w:tcPr>
            <w:tcW w:w="581" w:type="dxa"/>
            <w:tcBorders>
              <w:top w:val="nil"/>
              <w:left w:val="nil"/>
              <w:bottom w:val="nil"/>
              <w:right w:val="nil"/>
            </w:tcBorders>
            <w:shd w:val="clear" w:color="auto" w:fill="auto"/>
            <w:noWrap/>
            <w:vAlign w:val="bottom"/>
            <w:hideMark/>
          </w:tcPr>
          <w:p w14:paraId="0D4B06E6" w14:textId="77777777" w:rsidR="002B619D" w:rsidRPr="002B619D" w:rsidRDefault="002B619D" w:rsidP="002B619D">
            <w:pPr>
              <w:spacing w:after="0" w:line="240" w:lineRule="auto"/>
              <w:rPr>
                <w:rFonts w:ascii="Times New Roman" w:eastAsia="Times New Roman" w:hAnsi="Times New Roman" w:cs="Times New Roman"/>
                <w:sz w:val="20"/>
                <w:szCs w:val="20"/>
                <w:lang w:eastAsia="sr-Latn-RS"/>
              </w:rPr>
            </w:pPr>
          </w:p>
        </w:tc>
      </w:tr>
      <w:tr w:rsidR="002B619D" w:rsidRPr="002B619D" w14:paraId="2A720179" w14:textId="77777777" w:rsidTr="002B619D">
        <w:trPr>
          <w:trHeight w:val="103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E132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Р.б</w:t>
            </w:r>
          </w:p>
        </w:tc>
        <w:tc>
          <w:tcPr>
            <w:tcW w:w="1172" w:type="dxa"/>
            <w:tcBorders>
              <w:top w:val="single" w:sz="4" w:space="0" w:color="auto"/>
              <w:left w:val="nil"/>
              <w:bottom w:val="single" w:sz="4" w:space="0" w:color="auto"/>
              <w:right w:val="single" w:sz="4" w:space="0" w:color="auto"/>
            </w:tcBorders>
            <w:shd w:val="clear" w:color="000000" w:fill="FFFFFF"/>
            <w:vAlign w:val="center"/>
            <w:hideMark/>
          </w:tcPr>
          <w:p w14:paraId="047235B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Шифра</w:t>
            </w:r>
          </w:p>
        </w:tc>
        <w:tc>
          <w:tcPr>
            <w:tcW w:w="2989" w:type="dxa"/>
            <w:tcBorders>
              <w:top w:val="single" w:sz="4" w:space="0" w:color="auto"/>
              <w:left w:val="nil"/>
              <w:bottom w:val="single" w:sz="4" w:space="0" w:color="auto"/>
              <w:right w:val="single" w:sz="4" w:space="0" w:color="auto"/>
            </w:tcBorders>
            <w:shd w:val="clear" w:color="000000" w:fill="FFFFFF"/>
            <w:vAlign w:val="center"/>
            <w:hideMark/>
          </w:tcPr>
          <w:p w14:paraId="2C8244F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Назив захтеваног добра или одговарајући</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14:paraId="1C9D12D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Катал.број </w:t>
            </w:r>
          </w:p>
        </w:tc>
        <w:tc>
          <w:tcPr>
            <w:tcW w:w="1157" w:type="dxa"/>
            <w:tcBorders>
              <w:top w:val="single" w:sz="4" w:space="0" w:color="auto"/>
              <w:left w:val="nil"/>
              <w:bottom w:val="single" w:sz="4" w:space="0" w:color="auto"/>
              <w:right w:val="single" w:sz="4" w:space="0" w:color="auto"/>
            </w:tcBorders>
            <w:shd w:val="clear" w:color="000000" w:fill="FFFFFF"/>
            <w:vAlign w:val="center"/>
            <w:hideMark/>
          </w:tcPr>
          <w:p w14:paraId="50E7E0A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Катал.број понуђен. добра</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6AA127E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Произвођач, земља порекла</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4384913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ј.м.</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14:paraId="4FC41C6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количина</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14:paraId="3182C6C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Цена по јед.мере без ПДВ-а</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14:paraId="0110A9F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Цена по јед.мере са ПДВ-ом</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14:paraId="775460B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Укупна вредност без ПДВ-а</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7B0FF27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Укупна вредност са ПДВ-ом</w:t>
            </w:r>
          </w:p>
        </w:tc>
        <w:tc>
          <w:tcPr>
            <w:tcW w:w="581" w:type="dxa"/>
            <w:tcBorders>
              <w:top w:val="single" w:sz="4" w:space="0" w:color="auto"/>
              <w:left w:val="nil"/>
              <w:bottom w:val="single" w:sz="4" w:space="0" w:color="auto"/>
              <w:right w:val="single" w:sz="4" w:space="0" w:color="auto"/>
            </w:tcBorders>
            <w:shd w:val="clear" w:color="auto" w:fill="auto"/>
            <w:vAlign w:val="bottom"/>
            <w:hideMark/>
          </w:tcPr>
          <w:p w14:paraId="2DD6F49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Магацин</w:t>
            </w:r>
          </w:p>
        </w:tc>
      </w:tr>
      <w:tr w:rsidR="002B619D" w:rsidRPr="002B619D" w14:paraId="2CAF8637" w14:textId="77777777" w:rsidTr="002B619D">
        <w:trPr>
          <w:trHeight w:val="315"/>
        </w:trPr>
        <w:tc>
          <w:tcPr>
            <w:tcW w:w="514" w:type="dxa"/>
            <w:tcBorders>
              <w:top w:val="nil"/>
              <w:left w:val="single" w:sz="4" w:space="0" w:color="auto"/>
              <w:bottom w:val="single" w:sz="4" w:space="0" w:color="auto"/>
              <w:right w:val="single" w:sz="4" w:space="0" w:color="auto"/>
            </w:tcBorders>
            <w:shd w:val="clear" w:color="000000" w:fill="FFFFFF"/>
            <w:vAlign w:val="center"/>
            <w:hideMark/>
          </w:tcPr>
          <w:p w14:paraId="72AF56C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172" w:type="dxa"/>
            <w:tcBorders>
              <w:top w:val="nil"/>
              <w:left w:val="nil"/>
              <w:bottom w:val="single" w:sz="4" w:space="0" w:color="auto"/>
              <w:right w:val="single" w:sz="4" w:space="0" w:color="auto"/>
            </w:tcBorders>
            <w:shd w:val="clear" w:color="000000" w:fill="FFFFFF"/>
            <w:vAlign w:val="center"/>
            <w:hideMark/>
          </w:tcPr>
          <w:p w14:paraId="4BA0BF46" w14:textId="77777777" w:rsidR="002B619D" w:rsidRPr="002B619D" w:rsidRDefault="002B619D" w:rsidP="003E3A29">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2989" w:type="dxa"/>
            <w:tcBorders>
              <w:top w:val="nil"/>
              <w:left w:val="nil"/>
              <w:bottom w:val="single" w:sz="4" w:space="0" w:color="auto"/>
              <w:right w:val="single" w:sz="4" w:space="0" w:color="auto"/>
            </w:tcBorders>
            <w:shd w:val="clear" w:color="000000" w:fill="FFFFFF"/>
            <w:vAlign w:val="center"/>
            <w:hideMark/>
          </w:tcPr>
          <w:p w14:paraId="70D6B61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259" w:type="dxa"/>
            <w:tcBorders>
              <w:top w:val="nil"/>
              <w:left w:val="nil"/>
              <w:bottom w:val="single" w:sz="4" w:space="0" w:color="auto"/>
              <w:right w:val="single" w:sz="4" w:space="0" w:color="auto"/>
            </w:tcBorders>
            <w:shd w:val="clear" w:color="000000" w:fill="FFFFFF"/>
            <w:vAlign w:val="center"/>
            <w:hideMark/>
          </w:tcPr>
          <w:p w14:paraId="7813C1F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157" w:type="dxa"/>
            <w:tcBorders>
              <w:top w:val="nil"/>
              <w:left w:val="nil"/>
              <w:bottom w:val="single" w:sz="4" w:space="0" w:color="auto"/>
              <w:right w:val="single" w:sz="4" w:space="0" w:color="auto"/>
            </w:tcBorders>
            <w:shd w:val="clear" w:color="000000" w:fill="FFFFFF"/>
            <w:vAlign w:val="center"/>
            <w:hideMark/>
          </w:tcPr>
          <w:p w14:paraId="2905945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365" w:type="dxa"/>
            <w:tcBorders>
              <w:top w:val="nil"/>
              <w:left w:val="nil"/>
              <w:bottom w:val="single" w:sz="4" w:space="0" w:color="auto"/>
              <w:right w:val="single" w:sz="4" w:space="0" w:color="auto"/>
            </w:tcBorders>
            <w:shd w:val="clear" w:color="000000" w:fill="FFFFFF"/>
            <w:vAlign w:val="center"/>
            <w:hideMark/>
          </w:tcPr>
          <w:p w14:paraId="5617FB6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642" w:type="dxa"/>
            <w:tcBorders>
              <w:top w:val="nil"/>
              <w:left w:val="nil"/>
              <w:bottom w:val="single" w:sz="4" w:space="0" w:color="auto"/>
              <w:right w:val="single" w:sz="4" w:space="0" w:color="auto"/>
            </w:tcBorders>
            <w:shd w:val="clear" w:color="000000" w:fill="FFFFFF"/>
            <w:vAlign w:val="center"/>
            <w:hideMark/>
          </w:tcPr>
          <w:p w14:paraId="7114BB0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7</w:t>
            </w:r>
          </w:p>
        </w:tc>
        <w:tc>
          <w:tcPr>
            <w:tcW w:w="1066" w:type="dxa"/>
            <w:tcBorders>
              <w:top w:val="nil"/>
              <w:left w:val="nil"/>
              <w:bottom w:val="single" w:sz="4" w:space="0" w:color="auto"/>
              <w:right w:val="single" w:sz="4" w:space="0" w:color="auto"/>
            </w:tcBorders>
            <w:shd w:val="clear" w:color="000000" w:fill="FFFFFF"/>
            <w:vAlign w:val="center"/>
            <w:hideMark/>
          </w:tcPr>
          <w:p w14:paraId="43577A6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02" w:type="dxa"/>
            <w:tcBorders>
              <w:top w:val="nil"/>
              <w:left w:val="nil"/>
              <w:bottom w:val="single" w:sz="4" w:space="0" w:color="auto"/>
              <w:right w:val="single" w:sz="4" w:space="0" w:color="auto"/>
            </w:tcBorders>
            <w:shd w:val="clear" w:color="000000" w:fill="FFFFFF"/>
            <w:vAlign w:val="center"/>
            <w:hideMark/>
          </w:tcPr>
          <w:p w14:paraId="0E003F5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9</w:t>
            </w:r>
          </w:p>
        </w:tc>
        <w:tc>
          <w:tcPr>
            <w:tcW w:w="1002" w:type="dxa"/>
            <w:tcBorders>
              <w:top w:val="nil"/>
              <w:left w:val="nil"/>
              <w:bottom w:val="single" w:sz="4" w:space="0" w:color="auto"/>
              <w:right w:val="single" w:sz="4" w:space="0" w:color="auto"/>
            </w:tcBorders>
            <w:shd w:val="clear" w:color="000000" w:fill="FFFFFF"/>
            <w:vAlign w:val="center"/>
            <w:hideMark/>
          </w:tcPr>
          <w:p w14:paraId="3A8B296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10</w:t>
            </w:r>
          </w:p>
        </w:tc>
        <w:tc>
          <w:tcPr>
            <w:tcW w:w="1065" w:type="dxa"/>
            <w:tcBorders>
              <w:top w:val="nil"/>
              <w:left w:val="nil"/>
              <w:bottom w:val="single" w:sz="4" w:space="0" w:color="auto"/>
              <w:right w:val="single" w:sz="4" w:space="0" w:color="auto"/>
            </w:tcBorders>
            <w:shd w:val="clear" w:color="000000" w:fill="FFFFFF"/>
            <w:vAlign w:val="center"/>
            <w:hideMark/>
          </w:tcPr>
          <w:p w14:paraId="07C10A4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c>
          <w:tcPr>
            <w:tcW w:w="1060" w:type="dxa"/>
            <w:tcBorders>
              <w:top w:val="nil"/>
              <w:left w:val="nil"/>
              <w:bottom w:val="single" w:sz="4" w:space="0" w:color="auto"/>
              <w:right w:val="single" w:sz="4" w:space="0" w:color="auto"/>
            </w:tcBorders>
            <w:shd w:val="clear" w:color="000000" w:fill="FFFFFF"/>
            <w:vAlign w:val="center"/>
            <w:hideMark/>
          </w:tcPr>
          <w:p w14:paraId="13B2EFF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581" w:type="dxa"/>
            <w:tcBorders>
              <w:top w:val="nil"/>
              <w:left w:val="nil"/>
              <w:bottom w:val="single" w:sz="4" w:space="0" w:color="auto"/>
              <w:right w:val="single" w:sz="4" w:space="0" w:color="auto"/>
            </w:tcBorders>
            <w:shd w:val="clear" w:color="auto" w:fill="auto"/>
            <w:vAlign w:val="bottom"/>
            <w:hideMark/>
          </w:tcPr>
          <w:p w14:paraId="52AC07A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r>
      <w:tr w:rsidR="002B619D" w:rsidRPr="002B619D" w14:paraId="424A0443"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64BCA3F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172" w:type="dxa"/>
            <w:tcBorders>
              <w:top w:val="nil"/>
              <w:left w:val="nil"/>
              <w:bottom w:val="single" w:sz="4" w:space="0" w:color="auto"/>
              <w:right w:val="single" w:sz="4" w:space="0" w:color="auto"/>
            </w:tcBorders>
            <w:shd w:val="clear" w:color="auto" w:fill="auto"/>
            <w:noWrap/>
            <w:vAlign w:val="bottom"/>
            <w:hideMark/>
          </w:tcPr>
          <w:p w14:paraId="33EA956B"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48800148</w:t>
            </w:r>
          </w:p>
        </w:tc>
        <w:tc>
          <w:tcPr>
            <w:tcW w:w="2989" w:type="dxa"/>
            <w:tcBorders>
              <w:top w:val="nil"/>
              <w:left w:val="nil"/>
              <w:bottom w:val="single" w:sz="4" w:space="0" w:color="auto"/>
              <w:right w:val="single" w:sz="4" w:space="0" w:color="auto"/>
            </w:tcBorders>
            <w:shd w:val="clear" w:color="auto" w:fill="auto"/>
            <w:noWrap/>
            <w:vAlign w:val="bottom"/>
            <w:hideMark/>
          </w:tcPr>
          <w:p w14:paraId="4972F22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HIDRAULIKE </w:t>
            </w:r>
          </w:p>
        </w:tc>
        <w:tc>
          <w:tcPr>
            <w:tcW w:w="1259" w:type="dxa"/>
            <w:tcBorders>
              <w:top w:val="nil"/>
              <w:left w:val="nil"/>
              <w:bottom w:val="single" w:sz="4" w:space="0" w:color="auto"/>
              <w:right w:val="single" w:sz="4" w:space="0" w:color="auto"/>
            </w:tcBorders>
            <w:shd w:val="clear" w:color="auto" w:fill="auto"/>
            <w:noWrap/>
            <w:vAlign w:val="bottom"/>
            <w:hideMark/>
          </w:tcPr>
          <w:p w14:paraId="59C18D0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8910095</w:t>
            </w:r>
          </w:p>
        </w:tc>
        <w:tc>
          <w:tcPr>
            <w:tcW w:w="1157" w:type="dxa"/>
            <w:tcBorders>
              <w:top w:val="nil"/>
              <w:left w:val="nil"/>
              <w:bottom w:val="single" w:sz="4" w:space="0" w:color="auto"/>
              <w:right w:val="single" w:sz="4" w:space="0" w:color="auto"/>
            </w:tcBorders>
            <w:shd w:val="clear" w:color="auto" w:fill="auto"/>
            <w:noWrap/>
            <w:vAlign w:val="bottom"/>
            <w:hideMark/>
          </w:tcPr>
          <w:p w14:paraId="714D0A5B"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33932EB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3073B41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61D0A42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02" w:type="dxa"/>
            <w:tcBorders>
              <w:top w:val="nil"/>
              <w:left w:val="nil"/>
              <w:bottom w:val="single" w:sz="4" w:space="0" w:color="auto"/>
              <w:right w:val="single" w:sz="4" w:space="0" w:color="auto"/>
            </w:tcBorders>
            <w:shd w:val="clear" w:color="auto" w:fill="auto"/>
            <w:noWrap/>
            <w:vAlign w:val="bottom"/>
            <w:hideMark/>
          </w:tcPr>
          <w:p w14:paraId="1C3574A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49C935B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471F4BE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6B0D31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189FB75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47CBC7C9"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2C924EE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w:t>
            </w:r>
          </w:p>
        </w:tc>
        <w:tc>
          <w:tcPr>
            <w:tcW w:w="1172" w:type="dxa"/>
            <w:tcBorders>
              <w:top w:val="nil"/>
              <w:left w:val="nil"/>
              <w:bottom w:val="single" w:sz="4" w:space="0" w:color="auto"/>
              <w:right w:val="single" w:sz="4" w:space="0" w:color="auto"/>
            </w:tcBorders>
            <w:shd w:val="clear" w:color="auto" w:fill="auto"/>
            <w:noWrap/>
            <w:vAlign w:val="bottom"/>
            <w:hideMark/>
          </w:tcPr>
          <w:p w14:paraId="03E93E6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48800163</w:t>
            </w:r>
          </w:p>
        </w:tc>
        <w:tc>
          <w:tcPr>
            <w:tcW w:w="2989" w:type="dxa"/>
            <w:tcBorders>
              <w:top w:val="nil"/>
              <w:left w:val="nil"/>
              <w:bottom w:val="single" w:sz="4" w:space="0" w:color="auto"/>
              <w:right w:val="single" w:sz="4" w:space="0" w:color="auto"/>
            </w:tcBorders>
            <w:shd w:val="clear" w:color="auto" w:fill="auto"/>
            <w:noWrap/>
            <w:vAlign w:val="bottom"/>
            <w:hideMark/>
          </w:tcPr>
          <w:p w14:paraId="260C748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HIDRAULICNI </w:t>
            </w:r>
          </w:p>
        </w:tc>
        <w:tc>
          <w:tcPr>
            <w:tcW w:w="1259" w:type="dxa"/>
            <w:tcBorders>
              <w:top w:val="nil"/>
              <w:left w:val="nil"/>
              <w:bottom w:val="single" w:sz="4" w:space="0" w:color="auto"/>
              <w:right w:val="single" w:sz="4" w:space="0" w:color="auto"/>
            </w:tcBorders>
            <w:shd w:val="clear" w:color="auto" w:fill="auto"/>
            <w:noWrap/>
            <w:vAlign w:val="bottom"/>
            <w:hideMark/>
          </w:tcPr>
          <w:p w14:paraId="46E00B5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8914671</w:t>
            </w:r>
          </w:p>
        </w:tc>
        <w:tc>
          <w:tcPr>
            <w:tcW w:w="1157" w:type="dxa"/>
            <w:tcBorders>
              <w:top w:val="nil"/>
              <w:left w:val="nil"/>
              <w:bottom w:val="single" w:sz="4" w:space="0" w:color="auto"/>
              <w:right w:val="single" w:sz="4" w:space="0" w:color="auto"/>
            </w:tcBorders>
            <w:shd w:val="clear" w:color="auto" w:fill="auto"/>
            <w:noWrap/>
            <w:vAlign w:val="bottom"/>
            <w:hideMark/>
          </w:tcPr>
          <w:p w14:paraId="1C207C80"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2554F73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479BF19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448FD8B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w:t>
            </w:r>
          </w:p>
        </w:tc>
        <w:tc>
          <w:tcPr>
            <w:tcW w:w="1002" w:type="dxa"/>
            <w:tcBorders>
              <w:top w:val="nil"/>
              <w:left w:val="nil"/>
              <w:bottom w:val="single" w:sz="4" w:space="0" w:color="auto"/>
              <w:right w:val="single" w:sz="4" w:space="0" w:color="auto"/>
            </w:tcBorders>
            <w:shd w:val="clear" w:color="auto" w:fill="auto"/>
            <w:noWrap/>
            <w:vAlign w:val="bottom"/>
            <w:hideMark/>
          </w:tcPr>
          <w:p w14:paraId="5D79BA6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21F1A83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4ECE02F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5053B8A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36DFEE7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067B7B5B"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6FBC363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172" w:type="dxa"/>
            <w:tcBorders>
              <w:top w:val="nil"/>
              <w:left w:val="nil"/>
              <w:bottom w:val="single" w:sz="4" w:space="0" w:color="auto"/>
              <w:right w:val="single" w:sz="4" w:space="0" w:color="auto"/>
            </w:tcBorders>
            <w:shd w:val="clear" w:color="auto" w:fill="auto"/>
            <w:noWrap/>
            <w:vAlign w:val="bottom"/>
            <w:hideMark/>
          </w:tcPr>
          <w:p w14:paraId="2278F822"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48804637</w:t>
            </w:r>
          </w:p>
        </w:tc>
        <w:tc>
          <w:tcPr>
            <w:tcW w:w="2989" w:type="dxa"/>
            <w:tcBorders>
              <w:top w:val="nil"/>
              <w:left w:val="nil"/>
              <w:bottom w:val="single" w:sz="4" w:space="0" w:color="auto"/>
              <w:right w:val="single" w:sz="4" w:space="0" w:color="auto"/>
            </w:tcBorders>
            <w:shd w:val="clear" w:color="auto" w:fill="auto"/>
            <w:noWrap/>
            <w:vAlign w:val="bottom"/>
            <w:hideMark/>
          </w:tcPr>
          <w:p w14:paraId="15D3F88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VAZDUHA SEKUNDARNI </w:t>
            </w:r>
          </w:p>
        </w:tc>
        <w:tc>
          <w:tcPr>
            <w:tcW w:w="1259" w:type="dxa"/>
            <w:tcBorders>
              <w:top w:val="nil"/>
              <w:left w:val="nil"/>
              <w:bottom w:val="single" w:sz="4" w:space="0" w:color="auto"/>
              <w:right w:val="single" w:sz="4" w:space="0" w:color="auto"/>
            </w:tcBorders>
            <w:shd w:val="clear" w:color="auto" w:fill="auto"/>
            <w:noWrap/>
            <w:vAlign w:val="bottom"/>
            <w:hideMark/>
          </w:tcPr>
          <w:p w14:paraId="7FF169F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87683001</w:t>
            </w:r>
          </w:p>
        </w:tc>
        <w:tc>
          <w:tcPr>
            <w:tcW w:w="1157" w:type="dxa"/>
            <w:tcBorders>
              <w:top w:val="nil"/>
              <w:left w:val="nil"/>
              <w:bottom w:val="single" w:sz="4" w:space="0" w:color="auto"/>
              <w:right w:val="single" w:sz="4" w:space="0" w:color="auto"/>
            </w:tcBorders>
            <w:shd w:val="clear" w:color="auto" w:fill="auto"/>
            <w:noWrap/>
            <w:vAlign w:val="bottom"/>
            <w:hideMark/>
          </w:tcPr>
          <w:p w14:paraId="6B7C1C26"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1350C6C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1CE6AC9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5876FC3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30</w:t>
            </w:r>
          </w:p>
        </w:tc>
        <w:tc>
          <w:tcPr>
            <w:tcW w:w="1002" w:type="dxa"/>
            <w:tcBorders>
              <w:top w:val="nil"/>
              <w:left w:val="nil"/>
              <w:bottom w:val="single" w:sz="4" w:space="0" w:color="auto"/>
              <w:right w:val="single" w:sz="4" w:space="0" w:color="auto"/>
            </w:tcBorders>
            <w:shd w:val="clear" w:color="auto" w:fill="auto"/>
            <w:noWrap/>
            <w:vAlign w:val="bottom"/>
            <w:hideMark/>
          </w:tcPr>
          <w:p w14:paraId="67B66CA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5C73E02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646AC73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6F69E97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4D2E5B9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2EC733DC"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4A3815F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172" w:type="dxa"/>
            <w:tcBorders>
              <w:top w:val="nil"/>
              <w:left w:val="nil"/>
              <w:bottom w:val="single" w:sz="4" w:space="0" w:color="auto"/>
              <w:right w:val="single" w:sz="4" w:space="0" w:color="auto"/>
            </w:tcBorders>
            <w:shd w:val="clear" w:color="auto" w:fill="auto"/>
            <w:noWrap/>
            <w:vAlign w:val="bottom"/>
            <w:hideMark/>
          </w:tcPr>
          <w:p w14:paraId="64AEAE1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48804637</w:t>
            </w:r>
          </w:p>
        </w:tc>
        <w:tc>
          <w:tcPr>
            <w:tcW w:w="2989" w:type="dxa"/>
            <w:tcBorders>
              <w:top w:val="nil"/>
              <w:left w:val="nil"/>
              <w:bottom w:val="single" w:sz="4" w:space="0" w:color="auto"/>
              <w:right w:val="single" w:sz="4" w:space="0" w:color="auto"/>
            </w:tcBorders>
            <w:shd w:val="clear" w:color="auto" w:fill="auto"/>
            <w:noWrap/>
            <w:vAlign w:val="bottom"/>
            <w:hideMark/>
          </w:tcPr>
          <w:p w14:paraId="1C5AA07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VAZDUHA SEKUNDARNI </w:t>
            </w:r>
          </w:p>
        </w:tc>
        <w:tc>
          <w:tcPr>
            <w:tcW w:w="1259" w:type="dxa"/>
            <w:tcBorders>
              <w:top w:val="nil"/>
              <w:left w:val="nil"/>
              <w:bottom w:val="single" w:sz="4" w:space="0" w:color="auto"/>
              <w:right w:val="single" w:sz="4" w:space="0" w:color="auto"/>
            </w:tcBorders>
            <w:shd w:val="clear" w:color="auto" w:fill="auto"/>
            <w:noWrap/>
            <w:vAlign w:val="bottom"/>
            <w:hideMark/>
          </w:tcPr>
          <w:p w14:paraId="5BCBFBA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87683001</w:t>
            </w:r>
          </w:p>
        </w:tc>
        <w:tc>
          <w:tcPr>
            <w:tcW w:w="1157" w:type="dxa"/>
            <w:tcBorders>
              <w:top w:val="nil"/>
              <w:left w:val="nil"/>
              <w:bottom w:val="single" w:sz="4" w:space="0" w:color="auto"/>
              <w:right w:val="single" w:sz="4" w:space="0" w:color="auto"/>
            </w:tcBorders>
            <w:shd w:val="clear" w:color="auto" w:fill="auto"/>
            <w:noWrap/>
            <w:vAlign w:val="bottom"/>
            <w:hideMark/>
          </w:tcPr>
          <w:p w14:paraId="3B83305B"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32E2ED5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46B8447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2626D6C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25</w:t>
            </w:r>
          </w:p>
        </w:tc>
        <w:tc>
          <w:tcPr>
            <w:tcW w:w="1002" w:type="dxa"/>
            <w:tcBorders>
              <w:top w:val="nil"/>
              <w:left w:val="nil"/>
              <w:bottom w:val="single" w:sz="4" w:space="0" w:color="auto"/>
              <w:right w:val="single" w:sz="4" w:space="0" w:color="auto"/>
            </w:tcBorders>
            <w:shd w:val="clear" w:color="auto" w:fill="auto"/>
            <w:noWrap/>
            <w:vAlign w:val="bottom"/>
            <w:hideMark/>
          </w:tcPr>
          <w:p w14:paraId="3B0B6D4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406D4CA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3C23BF6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2718BA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1906A3D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1E45EF6C"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2B1D5BD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172" w:type="dxa"/>
            <w:tcBorders>
              <w:top w:val="nil"/>
              <w:left w:val="nil"/>
              <w:bottom w:val="single" w:sz="4" w:space="0" w:color="auto"/>
              <w:right w:val="single" w:sz="4" w:space="0" w:color="auto"/>
            </w:tcBorders>
            <w:shd w:val="clear" w:color="auto" w:fill="auto"/>
            <w:noWrap/>
            <w:vAlign w:val="bottom"/>
            <w:hideMark/>
          </w:tcPr>
          <w:p w14:paraId="2058DD36"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48804652</w:t>
            </w:r>
          </w:p>
        </w:tc>
        <w:tc>
          <w:tcPr>
            <w:tcW w:w="2989" w:type="dxa"/>
            <w:tcBorders>
              <w:top w:val="nil"/>
              <w:left w:val="nil"/>
              <w:bottom w:val="single" w:sz="4" w:space="0" w:color="auto"/>
              <w:right w:val="single" w:sz="4" w:space="0" w:color="auto"/>
            </w:tcBorders>
            <w:shd w:val="clear" w:color="auto" w:fill="auto"/>
            <w:noWrap/>
            <w:vAlign w:val="bottom"/>
            <w:hideMark/>
          </w:tcPr>
          <w:p w14:paraId="0C2B2A8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HIDRAUL.</w:t>
            </w:r>
          </w:p>
        </w:tc>
        <w:tc>
          <w:tcPr>
            <w:tcW w:w="1259" w:type="dxa"/>
            <w:tcBorders>
              <w:top w:val="nil"/>
              <w:left w:val="nil"/>
              <w:bottom w:val="single" w:sz="4" w:space="0" w:color="auto"/>
              <w:right w:val="single" w:sz="4" w:space="0" w:color="auto"/>
            </w:tcBorders>
            <w:shd w:val="clear" w:color="auto" w:fill="auto"/>
            <w:noWrap/>
            <w:vAlign w:val="bottom"/>
            <w:hideMark/>
          </w:tcPr>
          <w:p w14:paraId="6F0A27B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KRJ20710</w:t>
            </w:r>
          </w:p>
        </w:tc>
        <w:tc>
          <w:tcPr>
            <w:tcW w:w="1157" w:type="dxa"/>
            <w:tcBorders>
              <w:top w:val="nil"/>
              <w:left w:val="nil"/>
              <w:bottom w:val="single" w:sz="4" w:space="0" w:color="auto"/>
              <w:right w:val="single" w:sz="4" w:space="0" w:color="auto"/>
            </w:tcBorders>
            <w:shd w:val="clear" w:color="auto" w:fill="auto"/>
            <w:noWrap/>
            <w:vAlign w:val="bottom"/>
            <w:hideMark/>
          </w:tcPr>
          <w:p w14:paraId="73A2B906"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44A10CB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7170E9B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13C2341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02" w:type="dxa"/>
            <w:tcBorders>
              <w:top w:val="nil"/>
              <w:left w:val="nil"/>
              <w:bottom w:val="single" w:sz="4" w:space="0" w:color="auto"/>
              <w:right w:val="single" w:sz="4" w:space="0" w:color="auto"/>
            </w:tcBorders>
            <w:shd w:val="clear" w:color="auto" w:fill="auto"/>
            <w:noWrap/>
            <w:vAlign w:val="bottom"/>
            <w:hideMark/>
          </w:tcPr>
          <w:p w14:paraId="1C5656D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374D435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2A1CB83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2AD419D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25F0B46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6E18E224"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7BFEBC7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172" w:type="dxa"/>
            <w:tcBorders>
              <w:top w:val="nil"/>
              <w:left w:val="nil"/>
              <w:bottom w:val="single" w:sz="4" w:space="0" w:color="auto"/>
              <w:right w:val="single" w:sz="4" w:space="0" w:color="auto"/>
            </w:tcBorders>
            <w:shd w:val="clear" w:color="auto" w:fill="auto"/>
            <w:noWrap/>
            <w:vAlign w:val="bottom"/>
            <w:hideMark/>
          </w:tcPr>
          <w:p w14:paraId="76908D26"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48804652</w:t>
            </w:r>
          </w:p>
        </w:tc>
        <w:tc>
          <w:tcPr>
            <w:tcW w:w="2989" w:type="dxa"/>
            <w:tcBorders>
              <w:top w:val="nil"/>
              <w:left w:val="nil"/>
              <w:bottom w:val="single" w:sz="4" w:space="0" w:color="auto"/>
              <w:right w:val="single" w:sz="4" w:space="0" w:color="auto"/>
            </w:tcBorders>
            <w:shd w:val="clear" w:color="auto" w:fill="auto"/>
            <w:noWrap/>
            <w:vAlign w:val="bottom"/>
            <w:hideMark/>
          </w:tcPr>
          <w:p w14:paraId="2283D0E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HIDRAUL.</w:t>
            </w:r>
          </w:p>
        </w:tc>
        <w:tc>
          <w:tcPr>
            <w:tcW w:w="1259" w:type="dxa"/>
            <w:tcBorders>
              <w:top w:val="nil"/>
              <w:left w:val="nil"/>
              <w:bottom w:val="single" w:sz="4" w:space="0" w:color="auto"/>
              <w:right w:val="single" w:sz="4" w:space="0" w:color="auto"/>
            </w:tcBorders>
            <w:shd w:val="clear" w:color="auto" w:fill="auto"/>
            <w:noWrap/>
            <w:vAlign w:val="bottom"/>
            <w:hideMark/>
          </w:tcPr>
          <w:p w14:paraId="35F32A7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KRJ20710</w:t>
            </w:r>
          </w:p>
        </w:tc>
        <w:tc>
          <w:tcPr>
            <w:tcW w:w="1157" w:type="dxa"/>
            <w:tcBorders>
              <w:top w:val="nil"/>
              <w:left w:val="nil"/>
              <w:bottom w:val="single" w:sz="4" w:space="0" w:color="auto"/>
              <w:right w:val="single" w:sz="4" w:space="0" w:color="auto"/>
            </w:tcBorders>
            <w:shd w:val="clear" w:color="auto" w:fill="auto"/>
            <w:noWrap/>
            <w:vAlign w:val="bottom"/>
            <w:hideMark/>
          </w:tcPr>
          <w:p w14:paraId="4CB1795D"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4F89C5F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737C851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0B0BE1C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002" w:type="dxa"/>
            <w:tcBorders>
              <w:top w:val="nil"/>
              <w:left w:val="nil"/>
              <w:bottom w:val="single" w:sz="4" w:space="0" w:color="auto"/>
              <w:right w:val="single" w:sz="4" w:space="0" w:color="auto"/>
            </w:tcBorders>
            <w:shd w:val="clear" w:color="auto" w:fill="auto"/>
            <w:noWrap/>
            <w:vAlign w:val="bottom"/>
            <w:hideMark/>
          </w:tcPr>
          <w:p w14:paraId="61E1A8A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2910A15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7E0AF5D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0586853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14B13A5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47D569ED"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4BA86F8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7</w:t>
            </w:r>
          </w:p>
        </w:tc>
        <w:tc>
          <w:tcPr>
            <w:tcW w:w="1172" w:type="dxa"/>
            <w:tcBorders>
              <w:top w:val="nil"/>
              <w:left w:val="nil"/>
              <w:bottom w:val="single" w:sz="4" w:space="0" w:color="auto"/>
              <w:right w:val="single" w:sz="4" w:space="0" w:color="auto"/>
            </w:tcBorders>
            <w:shd w:val="clear" w:color="auto" w:fill="auto"/>
            <w:noWrap/>
            <w:vAlign w:val="bottom"/>
            <w:hideMark/>
          </w:tcPr>
          <w:p w14:paraId="17CC1A1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48804660</w:t>
            </w:r>
          </w:p>
        </w:tc>
        <w:tc>
          <w:tcPr>
            <w:tcW w:w="2989" w:type="dxa"/>
            <w:tcBorders>
              <w:top w:val="nil"/>
              <w:left w:val="nil"/>
              <w:bottom w:val="single" w:sz="4" w:space="0" w:color="auto"/>
              <w:right w:val="single" w:sz="4" w:space="0" w:color="auto"/>
            </w:tcBorders>
            <w:shd w:val="clear" w:color="auto" w:fill="auto"/>
            <w:noWrap/>
            <w:vAlign w:val="bottom"/>
            <w:hideMark/>
          </w:tcPr>
          <w:p w14:paraId="0C10A73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HIDRAULIKE </w:t>
            </w:r>
          </w:p>
        </w:tc>
        <w:tc>
          <w:tcPr>
            <w:tcW w:w="1259" w:type="dxa"/>
            <w:tcBorders>
              <w:top w:val="nil"/>
              <w:left w:val="nil"/>
              <w:bottom w:val="single" w:sz="4" w:space="0" w:color="auto"/>
              <w:right w:val="single" w:sz="4" w:space="0" w:color="auto"/>
            </w:tcBorders>
            <w:shd w:val="clear" w:color="auto" w:fill="auto"/>
            <w:noWrap/>
            <w:vAlign w:val="bottom"/>
            <w:hideMark/>
          </w:tcPr>
          <w:p w14:paraId="75EC975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KRJ10590</w:t>
            </w:r>
          </w:p>
        </w:tc>
        <w:tc>
          <w:tcPr>
            <w:tcW w:w="1157" w:type="dxa"/>
            <w:tcBorders>
              <w:top w:val="nil"/>
              <w:left w:val="nil"/>
              <w:bottom w:val="single" w:sz="4" w:space="0" w:color="auto"/>
              <w:right w:val="single" w:sz="4" w:space="0" w:color="auto"/>
            </w:tcBorders>
            <w:shd w:val="clear" w:color="auto" w:fill="auto"/>
            <w:noWrap/>
            <w:vAlign w:val="bottom"/>
            <w:hideMark/>
          </w:tcPr>
          <w:p w14:paraId="1075D532"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13809FD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4880587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7ECF906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002" w:type="dxa"/>
            <w:tcBorders>
              <w:top w:val="nil"/>
              <w:left w:val="nil"/>
              <w:bottom w:val="single" w:sz="4" w:space="0" w:color="auto"/>
              <w:right w:val="single" w:sz="4" w:space="0" w:color="auto"/>
            </w:tcBorders>
            <w:shd w:val="clear" w:color="auto" w:fill="auto"/>
            <w:noWrap/>
            <w:vAlign w:val="bottom"/>
            <w:hideMark/>
          </w:tcPr>
          <w:p w14:paraId="7BE35C7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5C60138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6CDA267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0801955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3FCA1D5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21F61769"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614D8D9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172" w:type="dxa"/>
            <w:tcBorders>
              <w:top w:val="nil"/>
              <w:left w:val="nil"/>
              <w:bottom w:val="single" w:sz="4" w:space="0" w:color="auto"/>
              <w:right w:val="single" w:sz="4" w:space="0" w:color="auto"/>
            </w:tcBorders>
            <w:shd w:val="clear" w:color="auto" w:fill="auto"/>
            <w:noWrap/>
            <w:vAlign w:val="bottom"/>
            <w:hideMark/>
          </w:tcPr>
          <w:p w14:paraId="773D307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48804660</w:t>
            </w:r>
          </w:p>
        </w:tc>
        <w:tc>
          <w:tcPr>
            <w:tcW w:w="2989" w:type="dxa"/>
            <w:tcBorders>
              <w:top w:val="nil"/>
              <w:left w:val="nil"/>
              <w:bottom w:val="single" w:sz="4" w:space="0" w:color="auto"/>
              <w:right w:val="single" w:sz="4" w:space="0" w:color="auto"/>
            </w:tcBorders>
            <w:shd w:val="clear" w:color="auto" w:fill="auto"/>
            <w:noWrap/>
            <w:vAlign w:val="bottom"/>
            <w:hideMark/>
          </w:tcPr>
          <w:p w14:paraId="017A47C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HIDRAULIKE </w:t>
            </w:r>
          </w:p>
        </w:tc>
        <w:tc>
          <w:tcPr>
            <w:tcW w:w="1259" w:type="dxa"/>
            <w:tcBorders>
              <w:top w:val="nil"/>
              <w:left w:val="nil"/>
              <w:bottom w:val="single" w:sz="4" w:space="0" w:color="auto"/>
              <w:right w:val="single" w:sz="4" w:space="0" w:color="auto"/>
            </w:tcBorders>
            <w:shd w:val="clear" w:color="auto" w:fill="auto"/>
            <w:noWrap/>
            <w:vAlign w:val="bottom"/>
            <w:hideMark/>
          </w:tcPr>
          <w:p w14:paraId="4B20C72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KRJ10590</w:t>
            </w:r>
          </w:p>
        </w:tc>
        <w:tc>
          <w:tcPr>
            <w:tcW w:w="1157" w:type="dxa"/>
            <w:tcBorders>
              <w:top w:val="nil"/>
              <w:left w:val="nil"/>
              <w:bottom w:val="single" w:sz="4" w:space="0" w:color="auto"/>
              <w:right w:val="single" w:sz="4" w:space="0" w:color="auto"/>
            </w:tcBorders>
            <w:shd w:val="clear" w:color="auto" w:fill="auto"/>
            <w:noWrap/>
            <w:vAlign w:val="bottom"/>
            <w:hideMark/>
          </w:tcPr>
          <w:p w14:paraId="43851AE8"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6465FF4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37FE840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3A1C06D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002" w:type="dxa"/>
            <w:tcBorders>
              <w:top w:val="nil"/>
              <w:left w:val="nil"/>
              <w:bottom w:val="single" w:sz="4" w:space="0" w:color="auto"/>
              <w:right w:val="single" w:sz="4" w:space="0" w:color="auto"/>
            </w:tcBorders>
            <w:shd w:val="clear" w:color="auto" w:fill="auto"/>
            <w:noWrap/>
            <w:vAlign w:val="bottom"/>
            <w:hideMark/>
          </w:tcPr>
          <w:p w14:paraId="603E469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5026A6F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75E0D7C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DC1E88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2302154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52E688E6"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78ECE4D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9</w:t>
            </w:r>
          </w:p>
        </w:tc>
        <w:tc>
          <w:tcPr>
            <w:tcW w:w="1172" w:type="dxa"/>
            <w:tcBorders>
              <w:top w:val="nil"/>
              <w:left w:val="nil"/>
              <w:bottom w:val="single" w:sz="4" w:space="0" w:color="auto"/>
              <w:right w:val="single" w:sz="4" w:space="0" w:color="auto"/>
            </w:tcBorders>
            <w:shd w:val="clear" w:color="auto" w:fill="auto"/>
            <w:noWrap/>
            <w:vAlign w:val="bottom"/>
            <w:hideMark/>
          </w:tcPr>
          <w:p w14:paraId="33141A2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48804678</w:t>
            </w:r>
          </w:p>
        </w:tc>
        <w:tc>
          <w:tcPr>
            <w:tcW w:w="2989" w:type="dxa"/>
            <w:tcBorders>
              <w:top w:val="nil"/>
              <w:left w:val="nil"/>
              <w:bottom w:val="single" w:sz="4" w:space="0" w:color="auto"/>
              <w:right w:val="single" w:sz="4" w:space="0" w:color="auto"/>
            </w:tcBorders>
            <w:shd w:val="clear" w:color="auto" w:fill="auto"/>
            <w:noWrap/>
            <w:vAlign w:val="bottom"/>
            <w:hideMark/>
          </w:tcPr>
          <w:p w14:paraId="253CCC7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PILOT </w:t>
            </w:r>
          </w:p>
        </w:tc>
        <w:tc>
          <w:tcPr>
            <w:tcW w:w="1259" w:type="dxa"/>
            <w:tcBorders>
              <w:top w:val="nil"/>
              <w:left w:val="nil"/>
              <w:bottom w:val="single" w:sz="4" w:space="0" w:color="auto"/>
              <w:right w:val="single" w:sz="4" w:space="0" w:color="auto"/>
            </w:tcBorders>
            <w:shd w:val="clear" w:color="auto" w:fill="auto"/>
            <w:noWrap/>
            <w:vAlign w:val="bottom"/>
            <w:hideMark/>
          </w:tcPr>
          <w:p w14:paraId="287C0FA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47635916</w:t>
            </w:r>
          </w:p>
        </w:tc>
        <w:tc>
          <w:tcPr>
            <w:tcW w:w="1157" w:type="dxa"/>
            <w:tcBorders>
              <w:top w:val="nil"/>
              <w:left w:val="nil"/>
              <w:bottom w:val="single" w:sz="4" w:space="0" w:color="auto"/>
              <w:right w:val="single" w:sz="4" w:space="0" w:color="auto"/>
            </w:tcBorders>
            <w:shd w:val="clear" w:color="auto" w:fill="auto"/>
            <w:noWrap/>
            <w:vAlign w:val="bottom"/>
            <w:hideMark/>
          </w:tcPr>
          <w:p w14:paraId="3A7226A8"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4841C77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1E8DB7D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3DD2488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02" w:type="dxa"/>
            <w:tcBorders>
              <w:top w:val="nil"/>
              <w:left w:val="nil"/>
              <w:bottom w:val="single" w:sz="4" w:space="0" w:color="auto"/>
              <w:right w:val="single" w:sz="4" w:space="0" w:color="auto"/>
            </w:tcBorders>
            <w:shd w:val="clear" w:color="auto" w:fill="auto"/>
            <w:noWrap/>
            <w:vAlign w:val="bottom"/>
            <w:hideMark/>
          </w:tcPr>
          <w:p w14:paraId="473587A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6BA23AB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49B3033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738EA67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42946B5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43811250"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711EC46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10</w:t>
            </w:r>
          </w:p>
        </w:tc>
        <w:tc>
          <w:tcPr>
            <w:tcW w:w="1172" w:type="dxa"/>
            <w:tcBorders>
              <w:top w:val="nil"/>
              <w:left w:val="nil"/>
              <w:bottom w:val="single" w:sz="4" w:space="0" w:color="auto"/>
              <w:right w:val="single" w:sz="4" w:space="0" w:color="auto"/>
            </w:tcBorders>
            <w:shd w:val="clear" w:color="auto" w:fill="auto"/>
            <w:noWrap/>
            <w:vAlign w:val="bottom"/>
            <w:hideMark/>
          </w:tcPr>
          <w:p w14:paraId="4461B65A"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48804678</w:t>
            </w:r>
          </w:p>
        </w:tc>
        <w:tc>
          <w:tcPr>
            <w:tcW w:w="2989" w:type="dxa"/>
            <w:tcBorders>
              <w:top w:val="nil"/>
              <w:left w:val="nil"/>
              <w:bottom w:val="single" w:sz="4" w:space="0" w:color="auto"/>
              <w:right w:val="single" w:sz="4" w:space="0" w:color="auto"/>
            </w:tcBorders>
            <w:shd w:val="clear" w:color="auto" w:fill="auto"/>
            <w:noWrap/>
            <w:vAlign w:val="bottom"/>
            <w:hideMark/>
          </w:tcPr>
          <w:p w14:paraId="739D7C2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PILOT </w:t>
            </w:r>
          </w:p>
        </w:tc>
        <w:tc>
          <w:tcPr>
            <w:tcW w:w="1259" w:type="dxa"/>
            <w:tcBorders>
              <w:top w:val="nil"/>
              <w:left w:val="nil"/>
              <w:bottom w:val="single" w:sz="4" w:space="0" w:color="auto"/>
              <w:right w:val="single" w:sz="4" w:space="0" w:color="auto"/>
            </w:tcBorders>
            <w:shd w:val="clear" w:color="auto" w:fill="auto"/>
            <w:noWrap/>
            <w:vAlign w:val="bottom"/>
            <w:hideMark/>
          </w:tcPr>
          <w:p w14:paraId="7BB1B03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47635916</w:t>
            </w:r>
          </w:p>
        </w:tc>
        <w:tc>
          <w:tcPr>
            <w:tcW w:w="1157" w:type="dxa"/>
            <w:tcBorders>
              <w:top w:val="nil"/>
              <w:left w:val="nil"/>
              <w:bottom w:val="single" w:sz="4" w:space="0" w:color="auto"/>
              <w:right w:val="single" w:sz="4" w:space="0" w:color="auto"/>
            </w:tcBorders>
            <w:shd w:val="clear" w:color="auto" w:fill="auto"/>
            <w:noWrap/>
            <w:vAlign w:val="bottom"/>
            <w:hideMark/>
          </w:tcPr>
          <w:p w14:paraId="6AC36249"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649E7F0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2F7C410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4CD8862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002" w:type="dxa"/>
            <w:tcBorders>
              <w:top w:val="nil"/>
              <w:left w:val="nil"/>
              <w:bottom w:val="single" w:sz="4" w:space="0" w:color="auto"/>
              <w:right w:val="single" w:sz="4" w:space="0" w:color="auto"/>
            </w:tcBorders>
            <w:shd w:val="clear" w:color="auto" w:fill="auto"/>
            <w:noWrap/>
            <w:vAlign w:val="bottom"/>
            <w:hideMark/>
          </w:tcPr>
          <w:p w14:paraId="29A0999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1130C12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166F78D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D7CCC3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47B3459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2B8B696F"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49A84ED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c>
          <w:tcPr>
            <w:tcW w:w="1172" w:type="dxa"/>
            <w:tcBorders>
              <w:top w:val="nil"/>
              <w:left w:val="nil"/>
              <w:bottom w:val="single" w:sz="4" w:space="0" w:color="auto"/>
              <w:right w:val="single" w:sz="4" w:space="0" w:color="auto"/>
            </w:tcBorders>
            <w:shd w:val="clear" w:color="auto" w:fill="auto"/>
            <w:noWrap/>
            <w:vAlign w:val="bottom"/>
            <w:hideMark/>
          </w:tcPr>
          <w:p w14:paraId="58E58EC2"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48804686</w:t>
            </w:r>
          </w:p>
        </w:tc>
        <w:tc>
          <w:tcPr>
            <w:tcW w:w="2989" w:type="dxa"/>
            <w:tcBorders>
              <w:top w:val="nil"/>
              <w:left w:val="nil"/>
              <w:bottom w:val="single" w:sz="4" w:space="0" w:color="auto"/>
              <w:right w:val="single" w:sz="4" w:space="0" w:color="auto"/>
            </w:tcBorders>
            <w:shd w:val="clear" w:color="auto" w:fill="auto"/>
            <w:noWrap/>
            <w:vAlign w:val="bottom"/>
            <w:hideMark/>
          </w:tcPr>
          <w:p w14:paraId="79A27D9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KLIME </w:t>
            </w:r>
          </w:p>
        </w:tc>
        <w:tc>
          <w:tcPr>
            <w:tcW w:w="1259" w:type="dxa"/>
            <w:tcBorders>
              <w:top w:val="nil"/>
              <w:left w:val="nil"/>
              <w:bottom w:val="single" w:sz="4" w:space="0" w:color="auto"/>
              <w:right w:val="single" w:sz="4" w:space="0" w:color="auto"/>
            </w:tcBorders>
            <w:shd w:val="clear" w:color="auto" w:fill="auto"/>
            <w:noWrap/>
            <w:vAlign w:val="bottom"/>
            <w:hideMark/>
          </w:tcPr>
          <w:p w14:paraId="69B9173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MMR80030</w:t>
            </w:r>
          </w:p>
        </w:tc>
        <w:tc>
          <w:tcPr>
            <w:tcW w:w="1157" w:type="dxa"/>
            <w:tcBorders>
              <w:top w:val="nil"/>
              <w:left w:val="nil"/>
              <w:bottom w:val="single" w:sz="4" w:space="0" w:color="auto"/>
              <w:right w:val="single" w:sz="4" w:space="0" w:color="auto"/>
            </w:tcBorders>
            <w:shd w:val="clear" w:color="auto" w:fill="auto"/>
            <w:noWrap/>
            <w:vAlign w:val="bottom"/>
            <w:hideMark/>
          </w:tcPr>
          <w:p w14:paraId="7CBD9C6E"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1127324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27C0B39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26B7AED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002" w:type="dxa"/>
            <w:tcBorders>
              <w:top w:val="nil"/>
              <w:left w:val="nil"/>
              <w:bottom w:val="single" w:sz="4" w:space="0" w:color="auto"/>
              <w:right w:val="single" w:sz="4" w:space="0" w:color="auto"/>
            </w:tcBorders>
            <w:shd w:val="clear" w:color="auto" w:fill="auto"/>
            <w:noWrap/>
            <w:vAlign w:val="bottom"/>
            <w:hideMark/>
          </w:tcPr>
          <w:p w14:paraId="6FBAF39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000000" w:fill="FFFFFF"/>
            <w:vAlign w:val="bottom"/>
            <w:hideMark/>
          </w:tcPr>
          <w:p w14:paraId="721F323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31D5F2F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77D7EF1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31FBFFA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3CE0BF08"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1E5890E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1172" w:type="dxa"/>
            <w:tcBorders>
              <w:top w:val="nil"/>
              <w:left w:val="nil"/>
              <w:bottom w:val="single" w:sz="4" w:space="0" w:color="auto"/>
              <w:right w:val="single" w:sz="4" w:space="0" w:color="auto"/>
            </w:tcBorders>
            <w:shd w:val="clear" w:color="auto" w:fill="auto"/>
            <w:noWrap/>
            <w:vAlign w:val="bottom"/>
            <w:hideMark/>
          </w:tcPr>
          <w:p w14:paraId="46BBD5FE"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48804686</w:t>
            </w:r>
          </w:p>
        </w:tc>
        <w:tc>
          <w:tcPr>
            <w:tcW w:w="2989" w:type="dxa"/>
            <w:tcBorders>
              <w:top w:val="nil"/>
              <w:left w:val="nil"/>
              <w:bottom w:val="single" w:sz="4" w:space="0" w:color="auto"/>
              <w:right w:val="single" w:sz="4" w:space="0" w:color="auto"/>
            </w:tcBorders>
            <w:shd w:val="clear" w:color="auto" w:fill="auto"/>
            <w:noWrap/>
            <w:vAlign w:val="bottom"/>
            <w:hideMark/>
          </w:tcPr>
          <w:p w14:paraId="2F0D569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KLIME </w:t>
            </w:r>
          </w:p>
        </w:tc>
        <w:tc>
          <w:tcPr>
            <w:tcW w:w="1259" w:type="dxa"/>
            <w:tcBorders>
              <w:top w:val="nil"/>
              <w:left w:val="nil"/>
              <w:bottom w:val="single" w:sz="4" w:space="0" w:color="auto"/>
              <w:right w:val="single" w:sz="4" w:space="0" w:color="auto"/>
            </w:tcBorders>
            <w:shd w:val="clear" w:color="auto" w:fill="auto"/>
            <w:noWrap/>
            <w:vAlign w:val="bottom"/>
            <w:hideMark/>
          </w:tcPr>
          <w:p w14:paraId="2DBF356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MMR80030</w:t>
            </w:r>
          </w:p>
        </w:tc>
        <w:tc>
          <w:tcPr>
            <w:tcW w:w="1157" w:type="dxa"/>
            <w:tcBorders>
              <w:top w:val="nil"/>
              <w:left w:val="nil"/>
              <w:bottom w:val="single" w:sz="4" w:space="0" w:color="auto"/>
              <w:right w:val="single" w:sz="4" w:space="0" w:color="auto"/>
            </w:tcBorders>
            <w:shd w:val="clear" w:color="auto" w:fill="auto"/>
            <w:noWrap/>
            <w:vAlign w:val="bottom"/>
            <w:hideMark/>
          </w:tcPr>
          <w:p w14:paraId="1B7138EB"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61A14A3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03A803D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5FA7C78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002" w:type="dxa"/>
            <w:tcBorders>
              <w:top w:val="nil"/>
              <w:left w:val="nil"/>
              <w:bottom w:val="single" w:sz="4" w:space="0" w:color="auto"/>
              <w:right w:val="single" w:sz="4" w:space="0" w:color="auto"/>
            </w:tcBorders>
            <w:shd w:val="clear" w:color="auto" w:fill="auto"/>
            <w:noWrap/>
            <w:vAlign w:val="bottom"/>
            <w:hideMark/>
          </w:tcPr>
          <w:p w14:paraId="429EC5B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6013A30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6C61D0B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7F916E9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094BD2C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032007B9"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150D60F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13</w:t>
            </w:r>
          </w:p>
        </w:tc>
        <w:tc>
          <w:tcPr>
            <w:tcW w:w="1172" w:type="dxa"/>
            <w:tcBorders>
              <w:top w:val="nil"/>
              <w:left w:val="nil"/>
              <w:bottom w:val="single" w:sz="4" w:space="0" w:color="auto"/>
              <w:right w:val="single" w:sz="4" w:space="0" w:color="auto"/>
            </w:tcBorders>
            <w:shd w:val="clear" w:color="auto" w:fill="auto"/>
            <w:noWrap/>
            <w:vAlign w:val="bottom"/>
            <w:hideMark/>
          </w:tcPr>
          <w:p w14:paraId="3D4E7D89"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48804694</w:t>
            </w:r>
          </w:p>
        </w:tc>
        <w:tc>
          <w:tcPr>
            <w:tcW w:w="2989" w:type="dxa"/>
            <w:tcBorders>
              <w:top w:val="nil"/>
              <w:left w:val="nil"/>
              <w:bottom w:val="single" w:sz="4" w:space="0" w:color="auto"/>
              <w:right w:val="single" w:sz="4" w:space="0" w:color="auto"/>
            </w:tcBorders>
            <w:shd w:val="clear" w:color="auto" w:fill="auto"/>
            <w:noWrap/>
            <w:vAlign w:val="bottom"/>
            <w:hideMark/>
          </w:tcPr>
          <w:p w14:paraId="0732D06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1259" w:type="dxa"/>
            <w:tcBorders>
              <w:top w:val="nil"/>
              <w:left w:val="nil"/>
              <w:bottom w:val="single" w:sz="4" w:space="0" w:color="auto"/>
              <w:right w:val="single" w:sz="4" w:space="0" w:color="auto"/>
            </w:tcBorders>
            <w:shd w:val="clear" w:color="auto" w:fill="auto"/>
            <w:noWrap/>
            <w:vAlign w:val="bottom"/>
            <w:hideMark/>
          </w:tcPr>
          <w:p w14:paraId="4370EA6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KHR13330</w:t>
            </w:r>
          </w:p>
        </w:tc>
        <w:tc>
          <w:tcPr>
            <w:tcW w:w="1157" w:type="dxa"/>
            <w:tcBorders>
              <w:top w:val="nil"/>
              <w:left w:val="nil"/>
              <w:bottom w:val="single" w:sz="4" w:space="0" w:color="auto"/>
              <w:right w:val="single" w:sz="4" w:space="0" w:color="auto"/>
            </w:tcBorders>
            <w:shd w:val="clear" w:color="auto" w:fill="auto"/>
            <w:noWrap/>
            <w:vAlign w:val="bottom"/>
            <w:hideMark/>
          </w:tcPr>
          <w:p w14:paraId="5DDCA6F0"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74FD304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3031437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6CF6373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8</w:t>
            </w:r>
          </w:p>
        </w:tc>
        <w:tc>
          <w:tcPr>
            <w:tcW w:w="1002" w:type="dxa"/>
            <w:tcBorders>
              <w:top w:val="nil"/>
              <w:left w:val="nil"/>
              <w:bottom w:val="single" w:sz="4" w:space="0" w:color="auto"/>
              <w:right w:val="single" w:sz="4" w:space="0" w:color="auto"/>
            </w:tcBorders>
            <w:shd w:val="clear" w:color="auto" w:fill="auto"/>
            <w:noWrap/>
            <w:vAlign w:val="bottom"/>
            <w:hideMark/>
          </w:tcPr>
          <w:p w14:paraId="3CB15D6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7B57F36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7822AEB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6595376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287A9E8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1C2B9488"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7ED4E88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c>
          <w:tcPr>
            <w:tcW w:w="1172" w:type="dxa"/>
            <w:tcBorders>
              <w:top w:val="nil"/>
              <w:left w:val="nil"/>
              <w:bottom w:val="single" w:sz="4" w:space="0" w:color="auto"/>
              <w:right w:val="single" w:sz="4" w:space="0" w:color="auto"/>
            </w:tcBorders>
            <w:shd w:val="clear" w:color="auto" w:fill="auto"/>
            <w:noWrap/>
            <w:vAlign w:val="bottom"/>
            <w:hideMark/>
          </w:tcPr>
          <w:p w14:paraId="48EA205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48804694</w:t>
            </w:r>
          </w:p>
        </w:tc>
        <w:tc>
          <w:tcPr>
            <w:tcW w:w="2989" w:type="dxa"/>
            <w:tcBorders>
              <w:top w:val="nil"/>
              <w:left w:val="nil"/>
              <w:bottom w:val="single" w:sz="4" w:space="0" w:color="auto"/>
              <w:right w:val="single" w:sz="4" w:space="0" w:color="auto"/>
            </w:tcBorders>
            <w:shd w:val="clear" w:color="auto" w:fill="auto"/>
            <w:noWrap/>
            <w:vAlign w:val="bottom"/>
            <w:hideMark/>
          </w:tcPr>
          <w:p w14:paraId="58E8C17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1259" w:type="dxa"/>
            <w:tcBorders>
              <w:top w:val="nil"/>
              <w:left w:val="nil"/>
              <w:bottom w:val="single" w:sz="4" w:space="0" w:color="auto"/>
              <w:right w:val="single" w:sz="4" w:space="0" w:color="auto"/>
            </w:tcBorders>
            <w:shd w:val="clear" w:color="auto" w:fill="auto"/>
            <w:noWrap/>
            <w:vAlign w:val="bottom"/>
            <w:hideMark/>
          </w:tcPr>
          <w:p w14:paraId="7451D93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KHR13330</w:t>
            </w:r>
          </w:p>
        </w:tc>
        <w:tc>
          <w:tcPr>
            <w:tcW w:w="1157" w:type="dxa"/>
            <w:tcBorders>
              <w:top w:val="nil"/>
              <w:left w:val="nil"/>
              <w:bottom w:val="single" w:sz="4" w:space="0" w:color="auto"/>
              <w:right w:val="single" w:sz="4" w:space="0" w:color="auto"/>
            </w:tcBorders>
            <w:shd w:val="clear" w:color="auto" w:fill="auto"/>
            <w:noWrap/>
            <w:vAlign w:val="bottom"/>
            <w:hideMark/>
          </w:tcPr>
          <w:p w14:paraId="0307635C"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4D7B797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14EEC6A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27480D6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6</w:t>
            </w:r>
          </w:p>
        </w:tc>
        <w:tc>
          <w:tcPr>
            <w:tcW w:w="1002" w:type="dxa"/>
            <w:tcBorders>
              <w:top w:val="nil"/>
              <w:left w:val="nil"/>
              <w:bottom w:val="single" w:sz="4" w:space="0" w:color="auto"/>
              <w:right w:val="single" w:sz="4" w:space="0" w:color="auto"/>
            </w:tcBorders>
            <w:shd w:val="clear" w:color="auto" w:fill="auto"/>
            <w:noWrap/>
            <w:vAlign w:val="bottom"/>
            <w:hideMark/>
          </w:tcPr>
          <w:p w14:paraId="1235D66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366EB53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502AAE4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06C0B6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1BFEE1D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14A20BC3"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4EEDF68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15</w:t>
            </w:r>
          </w:p>
        </w:tc>
        <w:tc>
          <w:tcPr>
            <w:tcW w:w="1172" w:type="dxa"/>
            <w:tcBorders>
              <w:top w:val="nil"/>
              <w:left w:val="nil"/>
              <w:bottom w:val="single" w:sz="4" w:space="0" w:color="auto"/>
              <w:right w:val="single" w:sz="4" w:space="0" w:color="auto"/>
            </w:tcBorders>
            <w:shd w:val="clear" w:color="auto" w:fill="auto"/>
            <w:noWrap/>
            <w:vAlign w:val="bottom"/>
            <w:hideMark/>
          </w:tcPr>
          <w:p w14:paraId="1A187490"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48804710</w:t>
            </w:r>
          </w:p>
        </w:tc>
        <w:tc>
          <w:tcPr>
            <w:tcW w:w="2989" w:type="dxa"/>
            <w:tcBorders>
              <w:top w:val="nil"/>
              <w:left w:val="nil"/>
              <w:bottom w:val="single" w:sz="4" w:space="0" w:color="auto"/>
              <w:right w:val="single" w:sz="4" w:space="0" w:color="auto"/>
            </w:tcBorders>
            <w:shd w:val="clear" w:color="auto" w:fill="auto"/>
            <w:noWrap/>
            <w:vAlign w:val="bottom"/>
            <w:hideMark/>
          </w:tcPr>
          <w:p w14:paraId="373C7D0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vaz.primarni </w:t>
            </w:r>
          </w:p>
        </w:tc>
        <w:tc>
          <w:tcPr>
            <w:tcW w:w="1259" w:type="dxa"/>
            <w:tcBorders>
              <w:top w:val="nil"/>
              <w:left w:val="nil"/>
              <w:bottom w:val="single" w:sz="4" w:space="0" w:color="auto"/>
              <w:right w:val="single" w:sz="4" w:space="0" w:color="auto"/>
            </w:tcBorders>
            <w:shd w:val="clear" w:color="auto" w:fill="auto"/>
            <w:noWrap/>
            <w:vAlign w:val="bottom"/>
            <w:hideMark/>
          </w:tcPr>
          <w:p w14:paraId="2695185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KBH0921</w:t>
            </w:r>
          </w:p>
        </w:tc>
        <w:tc>
          <w:tcPr>
            <w:tcW w:w="1157" w:type="dxa"/>
            <w:tcBorders>
              <w:top w:val="nil"/>
              <w:left w:val="nil"/>
              <w:bottom w:val="single" w:sz="4" w:space="0" w:color="auto"/>
              <w:right w:val="single" w:sz="4" w:space="0" w:color="auto"/>
            </w:tcBorders>
            <w:shd w:val="clear" w:color="auto" w:fill="auto"/>
            <w:noWrap/>
            <w:vAlign w:val="bottom"/>
            <w:hideMark/>
          </w:tcPr>
          <w:p w14:paraId="40D27354"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649F352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4AC8137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78A0337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54</w:t>
            </w:r>
          </w:p>
        </w:tc>
        <w:tc>
          <w:tcPr>
            <w:tcW w:w="1002" w:type="dxa"/>
            <w:tcBorders>
              <w:top w:val="nil"/>
              <w:left w:val="nil"/>
              <w:bottom w:val="single" w:sz="4" w:space="0" w:color="auto"/>
              <w:right w:val="single" w:sz="4" w:space="0" w:color="auto"/>
            </w:tcBorders>
            <w:shd w:val="clear" w:color="auto" w:fill="auto"/>
            <w:noWrap/>
            <w:vAlign w:val="bottom"/>
            <w:hideMark/>
          </w:tcPr>
          <w:p w14:paraId="34E4528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363DB75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78B053D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F8D058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001A866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36C6021B"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27A9E71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16</w:t>
            </w:r>
          </w:p>
        </w:tc>
        <w:tc>
          <w:tcPr>
            <w:tcW w:w="1172" w:type="dxa"/>
            <w:tcBorders>
              <w:top w:val="nil"/>
              <w:left w:val="nil"/>
              <w:bottom w:val="single" w:sz="4" w:space="0" w:color="auto"/>
              <w:right w:val="single" w:sz="4" w:space="0" w:color="auto"/>
            </w:tcBorders>
            <w:shd w:val="clear" w:color="auto" w:fill="auto"/>
            <w:noWrap/>
            <w:vAlign w:val="bottom"/>
            <w:hideMark/>
          </w:tcPr>
          <w:p w14:paraId="3C1469B5"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48804710</w:t>
            </w:r>
          </w:p>
        </w:tc>
        <w:tc>
          <w:tcPr>
            <w:tcW w:w="2989" w:type="dxa"/>
            <w:tcBorders>
              <w:top w:val="nil"/>
              <w:left w:val="nil"/>
              <w:bottom w:val="single" w:sz="4" w:space="0" w:color="auto"/>
              <w:right w:val="single" w:sz="4" w:space="0" w:color="auto"/>
            </w:tcBorders>
            <w:shd w:val="clear" w:color="auto" w:fill="auto"/>
            <w:noWrap/>
            <w:vAlign w:val="bottom"/>
            <w:hideMark/>
          </w:tcPr>
          <w:p w14:paraId="762821D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vaz.primarni </w:t>
            </w:r>
          </w:p>
        </w:tc>
        <w:tc>
          <w:tcPr>
            <w:tcW w:w="1259" w:type="dxa"/>
            <w:tcBorders>
              <w:top w:val="nil"/>
              <w:left w:val="nil"/>
              <w:bottom w:val="single" w:sz="4" w:space="0" w:color="auto"/>
              <w:right w:val="single" w:sz="4" w:space="0" w:color="auto"/>
            </w:tcBorders>
            <w:shd w:val="clear" w:color="auto" w:fill="auto"/>
            <w:noWrap/>
            <w:vAlign w:val="bottom"/>
            <w:hideMark/>
          </w:tcPr>
          <w:p w14:paraId="7CA6195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KBH0921</w:t>
            </w:r>
          </w:p>
        </w:tc>
        <w:tc>
          <w:tcPr>
            <w:tcW w:w="1157" w:type="dxa"/>
            <w:tcBorders>
              <w:top w:val="nil"/>
              <w:left w:val="nil"/>
              <w:bottom w:val="single" w:sz="4" w:space="0" w:color="auto"/>
              <w:right w:val="single" w:sz="4" w:space="0" w:color="auto"/>
            </w:tcBorders>
            <w:shd w:val="clear" w:color="auto" w:fill="auto"/>
            <w:noWrap/>
            <w:vAlign w:val="bottom"/>
            <w:hideMark/>
          </w:tcPr>
          <w:p w14:paraId="0B269398"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61F8ED3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25B1E76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3507DEC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45</w:t>
            </w:r>
          </w:p>
        </w:tc>
        <w:tc>
          <w:tcPr>
            <w:tcW w:w="1002" w:type="dxa"/>
            <w:tcBorders>
              <w:top w:val="nil"/>
              <w:left w:val="nil"/>
              <w:bottom w:val="single" w:sz="4" w:space="0" w:color="auto"/>
              <w:right w:val="single" w:sz="4" w:space="0" w:color="auto"/>
            </w:tcBorders>
            <w:shd w:val="clear" w:color="auto" w:fill="auto"/>
            <w:noWrap/>
            <w:vAlign w:val="bottom"/>
            <w:hideMark/>
          </w:tcPr>
          <w:p w14:paraId="09FAF34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7B54BDD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7D03DE6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8774A6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336EA53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6F2B6EB8"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654BA3B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17</w:t>
            </w:r>
          </w:p>
        </w:tc>
        <w:tc>
          <w:tcPr>
            <w:tcW w:w="1172" w:type="dxa"/>
            <w:tcBorders>
              <w:top w:val="nil"/>
              <w:left w:val="nil"/>
              <w:bottom w:val="single" w:sz="4" w:space="0" w:color="auto"/>
              <w:right w:val="single" w:sz="4" w:space="0" w:color="auto"/>
            </w:tcBorders>
            <w:shd w:val="clear" w:color="auto" w:fill="auto"/>
            <w:noWrap/>
            <w:vAlign w:val="bottom"/>
            <w:hideMark/>
          </w:tcPr>
          <w:p w14:paraId="21D3ADFF"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48804728</w:t>
            </w:r>
          </w:p>
        </w:tc>
        <w:tc>
          <w:tcPr>
            <w:tcW w:w="2989" w:type="dxa"/>
            <w:tcBorders>
              <w:top w:val="nil"/>
              <w:left w:val="nil"/>
              <w:bottom w:val="single" w:sz="4" w:space="0" w:color="auto"/>
              <w:right w:val="single" w:sz="4" w:space="0" w:color="auto"/>
            </w:tcBorders>
            <w:shd w:val="clear" w:color="auto" w:fill="auto"/>
            <w:noWrap/>
            <w:vAlign w:val="bottom"/>
            <w:hideMark/>
          </w:tcPr>
          <w:p w14:paraId="50C6CA4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ulja motora </w:t>
            </w:r>
          </w:p>
        </w:tc>
        <w:tc>
          <w:tcPr>
            <w:tcW w:w="1259" w:type="dxa"/>
            <w:tcBorders>
              <w:top w:val="nil"/>
              <w:left w:val="nil"/>
              <w:bottom w:val="single" w:sz="4" w:space="0" w:color="auto"/>
              <w:right w:val="single" w:sz="4" w:space="0" w:color="auto"/>
            </w:tcBorders>
            <w:shd w:val="clear" w:color="auto" w:fill="auto"/>
            <w:noWrap/>
            <w:vAlign w:val="bottom"/>
            <w:hideMark/>
          </w:tcPr>
          <w:p w14:paraId="754BF4C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84206729</w:t>
            </w:r>
          </w:p>
        </w:tc>
        <w:tc>
          <w:tcPr>
            <w:tcW w:w="1157" w:type="dxa"/>
            <w:tcBorders>
              <w:top w:val="nil"/>
              <w:left w:val="nil"/>
              <w:bottom w:val="single" w:sz="4" w:space="0" w:color="auto"/>
              <w:right w:val="single" w:sz="4" w:space="0" w:color="auto"/>
            </w:tcBorders>
            <w:shd w:val="clear" w:color="auto" w:fill="auto"/>
            <w:noWrap/>
            <w:vAlign w:val="bottom"/>
            <w:hideMark/>
          </w:tcPr>
          <w:p w14:paraId="7DFADD25"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1C02C6B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318DE7B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2C0043A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55</w:t>
            </w:r>
          </w:p>
        </w:tc>
        <w:tc>
          <w:tcPr>
            <w:tcW w:w="1002" w:type="dxa"/>
            <w:tcBorders>
              <w:top w:val="nil"/>
              <w:left w:val="nil"/>
              <w:bottom w:val="single" w:sz="4" w:space="0" w:color="auto"/>
              <w:right w:val="single" w:sz="4" w:space="0" w:color="auto"/>
            </w:tcBorders>
            <w:shd w:val="clear" w:color="auto" w:fill="auto"/>
            <w:noWrap/>
            <w:vAlign w:val="bottom"/>
            <w:hideMark/>
          </w:tcPr>
          <w:p w14:paraId="212F6F0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33C221F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399E388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05EB828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36FBA66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0F5CEED1"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7043769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18</w:t>
            </w:r>
          </w:p>
        </w:tc>
        <w:tc>
          <w:tcPr>
            <w:tcW w:w="1172" w:type="dxa"/>
            <w:tcBorders>
              <w:top w:val="nil"/>
              <w:left w:val="nil"/>
              <w:bottom w:val="single" w:sz="4" w:space="0" w:color="auto"/>
              <w:right w:val="single" w:sz="4" w:space="0" w:color="auto"/>
            </w:tcBorders>
            <w:shd w:val="clear" w:color="auto" w:fill="auto"/>
            <w:noWrap/>
            <w:vAlign w:val="bottom"/>
            <w:hideMark/>
          </w:tcPr>
          <w:p w14:paraId="672A42EB"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48804728</w:t>
            </w:r>
          </w:p>
        </w:tc>
        <w:tc>
          <w:tcPr>
            <w:tcW w:w="2989" w:type="dxa"/>
            <w:tcBorders>
              <w:top w:val="nil"/>
              <w:left w:val="nil"/>
              <w:bottom w:val="single" w:sz="4" w:space="0" w:color="auto"/>
              <w:right w:val="single" w:sz="4" w:space="0" w:color="auto"/>
            </w:tcBorders>
            <w:shd w:val="clear" w:color="auto" w:fill="auto"/>
            <w:noWrap/>
            <w:vAlign w:val="bottom"/>
            <w:hideMark/>
          </w:tcPr>
          <w:p w14:paraId="5B562223"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ulja motora </w:t>
            </w:r>
          </w:p>
        </w:tc>
        <w:tc>
          <w:tcPr>
            <w:tcW w:w="1259" w:type="dxa"/>
            <w:tcBorders>
              <w:top w:val="nil"/>
              <w:left w:val="nil"/>
              <w:bottom w:val="single" w:sz="4" w:space="0" w:color="auto"/>
              <w:right w:val="single" w:sz="4" w:space="0" w:color="auto"/>
            </w:tcBorders>
            <w:shd w:val="clear" w:color="auto" w:fill="auto"/>
            <w:noWrap/>
            <w:vAlign w:val="bottom"/>
            <w:hideMark/>
          </w:tcPr>
          <w:p w14:paraId="126880B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84206729</w:t>
            </w:r>
          </w:p>
        </w:tc>
        <w:tc>
          <w:tcPr>
            <w:tcW w:w="1157" w:type="dxa"/>
            <w:tcBorders>
              <w:top w:val="nil"/>
              <w:left w:val="nil"/>
              <w:bottom w:val="single" w:sz="4" w:space="0" w:color="auto"/>
              <w:right w:val="single" w:sz="4" w:space="0" w:color="auto"/>
            </w:tcBorders>
            <w:shd w:val="clear" w:color="auto" w:fill="auto"/>
            <w:noWrap/>
            <w:vAlign w:val="bottom"/>
            <w:hideMark/>
          </w:tcPr>
          <w:p w14:paraId="4E1ECAD1"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0E5781B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4E179EB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7B2FF75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45</w:t>
            </w:r>
          </w:p>
        </w:tc>
        <w:tc>
          <w:tcPr>
            <w:tcW w:w="1002" w:type="dxa"/>
            <w:tcBorders>
              <w:top w:val="nil"/>
              <w:left w:val="nil"/>
              <w:bottom w:val="single" w:sz="4" w:space="0" w:color="auto"/>
              <w:right w:val="single" w:sz="4" w:space="0" w:color="auto"/>
            </w:tcBorders>
            <w:shd w:val="clear" w:color="auto" w:fill="auto"/>
            <w:noWrap/>
            <w:vAlign w:val="bottom"/>
            <w:hideMark/>
          </w:tcPr>
          <w:p w14:paraId="7A31AFC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5F31756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0770EF7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29F914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0E9543F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0A89B51F"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7B426F1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19</w:t>
            </w:r>
          </w:p>
        </w:tc>
        <w:tc>
          <w:tcPr>
            <w:tcW w:w="1172" w:type="dxa"/>
            <w:tcBorders>
              <w:top w:val="nil"/>
              <w:left w:val="nil"/>
              <w:bottom w:val="single" w:sz="4" w:space="0" w:color="auto"/>
              <w:right w:val="single" w:sz="4" w:space="0" w:color="auto"/>
            </w:tcBorders>
            <w:shd w:val="clear" w:color="auto" w:fill="auto"/>
            <w:noWrap/>
            <w:vAlign w:val="bottom"/>
            <w:hideMark/>
          </w:tcPr>
          <w:p w14:paraId="3EAD854D"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49400161</w:t>
            </w:r>
          </w:p>
        </w:tc>
        <w:tc>
          <w:tcPr>
            <w:tcW w:w="2989" w:type="dxa"/>
            <w:tcBorders>
              <w:top w:val="nil"/>
              <w:left w:val="nil"/>
              <w:bottom w:val="single" w:sz="4" w:space="0" w:color="auto"/>
              <w:right w:val="single" w:sz="4" w:space="0" w:color="auto"/>
            </w:tcBorders>
            <w:shd w:val="clear" w:color="auto" w:fill="auto"/>
            <w:noWrap/>
            <w:vAlign w:val="bottom"/>
            <w:hideMark/>
          </w:tcPr>
          <w:p w14:paraId="21DFA5D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goriva </w:t>
            </w:r>
          </w:p>
        </w:tc>
        <w:tc>
          <w:tcPr>
            <w:tcW w:w="1259" w:type="dxa"/>
            <w:tcBorders>
              <w:top w:val="nil"/>
              <w:left w:val="nil"/>
              <w:bottom w:val="single" w:sz="4" w:space="0" w:color="auto"/>
              <w:right w:val="single" w:sz="4" w:space="0" w:color="auto"/>
            </w:tcBorders>
            <w:shd w:val="clear" w:color="auto" w:fill="auto"/>
            <w:noWrap/>
            <w:vAlign w:val="bottom"/>
            <w:hideMark/>
          </w:tcPr>
          <w:p w14:paraId="1BE97B1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47518440</w:t>
            </w:r>
          </w:p>
        </w:tc>
        <w:tc>
          <w:tcPr>
            <w:tcW w:w="1157" w:type="dxa"/>
            <w:tcBorders>
              <w:top w:val="nil"/>
              <w:left w:val="nil"/>
              <w:bottom w:val="single" w:sz="4" w:space="0" w:color="auto"/>
              <w:right w:val="single" w:sz="4" w:space="0" w:color="auto"/>
            </w:tcBorders>
            <w:shd w:val="clear" w:color="auto" w:fill="auto"/>
            <w:noWrap/>
            <w:vAlign w:val="bottom"/>
            <w:hideMark/>
          </w:tcPr>
          <w:p w14:paraId="67245A0D"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789F9B1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1E0E5AB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27BAD45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55</w:t>
            </w:r>
          </w:p>
        </w:tc>
        <w:tc>
          <w:tcPr>
            <w:tcW w:w="1002" w:type="dxa"/>
            <w:tcBorders>
              <w:top w:val="nil"/>
              <w:left w:val="nil"/>
              <w:bottom w:val="single" w:sz="4" w:space="0" w:color="auto"/>
              <w:right w:val="single" w:sz="4" w:space="0" w:color="auto"/>
            </w:tcBorders>
            <w:shd w:val="clear" w:color="auto" w:fill="auto"/>
            <w:noWrap/>
            <w:vAlign w:val="bottom"/>
            <w:hideMark/>
          </w:tcPr>
          <w:p w14:paraId="4571718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2C1D83BD"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0353C3E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3F8E368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4DCE9DD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28FAA269"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5FF6175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20</w:t>
            </w:r>
          </w:p>
        </w:tc>
        <w:tc>
          <w:tcPr>
            <w:tcW w:w="1172" w:type="dxa"/>
            <w:tcBorders>
              <w:top w:val="nil"/>
              <w:left w:val="nil"/>
              <w:bottom w:val="single" w:sz="4" w:space="0" w:color="auto"/>
              <w:right w:val="single" w:sz="4" w:space="0" w:color="auto"/>
            </w:tcBorders>
            <w:shd w:val="clear" w:color="auto" w:fill="auto"/>
            <w:noWrap/>
            <w:vAlign w:val="bottom"/>
            <w:hideMark/>
          </w:tcPr>
          <w:p w14:paraId="7EEA3D78"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49400161</w:t>
            </w:r>
          </w:p>
        </w:tc>
        <w:tc>
          <w:tcPr>
            <w:tcW w:w="2989" w:type="dxa"/>
            <w:tcBorders>
              <w:top w:val="nil"/>
              <w:left w:val="nil"/>
              <w:bottom w:val="single" w:sz="4" w:space="0" w:color="auto"/>
              <w:right w:val="single" w:sz="4" w:space="0" w:color="auto"/>
            </w:tcBorders>
            <w:shd w:val="clear" w:color="auto" w:fill="auto"/>
            <w:noWrap/>
            <w:vAlign w:val="bottom"/>
            <w:hideMark/>
          </w:tcPr>
          <w:p w14:paraId="7B450EC4"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goriva </w:t>
            </w:r>
          </w:p>
        </w:tc>
        <w:tc>
          <w:tcPr>
            <w:tcW w:w="1259" w:type="dxa"/>
            <w:tcBorders>
              <w:top w:val="nil"/>
              <w:left w:val="nil"/>
              <w:bottom w:val="single" w:sz="4" w:space="0" w:color="auto"/>
              <w:right w:val="single" w:sz="4" w:space="0" w:color="auto"/>
            </w:tcBorders>
            <w:shd w:val="clear" w:color="auto" w:fill="auto"/>
            <w:noWrap/>
            <w:vAlign w:val="bottom"/>
            <w:hideMark/>
          </w:tcPr>
          <w:p w14:paraId="23545DE1"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47518440</w:t>
            </w:r>
          </w:p>
        </w:tc>
        <w:tc>
          <w:tcPr>
            <w:tcW w:w="1157" w:type="dxa"/>
            <w:tcBorders>
              <w:top w:val="nil"/>
              <w:left w:val="nil"/>
              <w:bottom w:val="single" w:sz="4" w:space="0" w:color="auto"/>
              <w:right w:val="single" w:sz="4" w:space="0" w:color="auto"/>
            </w:tcBorders>
            <w:shd w:val="clear" w:color="auto" w:fill="auto"/>
            <w:noWrap/>
            <w:vAlign w:val="bottom"/>
            <w:hideMark/>
          </w:tcPr>
          <w:p w14:paraId="76A25122"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4C0F81B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09F0D0D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768926F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45</w:t>
            </w:r>
          </w:p>
        </w:tc>
        <w:tc>
          <w:tcPr>
            <w:tcW w:w="1002" w:type="dxa"/>
            <w:tcBorders>
              <w:top w:val="nil"/>
              <w:left w:val="nil"/>
              <w:bottom w:val="single" w:sz="4" w:space="0" w:color="auto"/>
              <w:right w:val="single" w:sz="4" w:space="0" w:color="auto"/>
            </w:tcBorders>
            <w:shd w:val="clear" w:color="auto" w:fill="auto"/>
            <w:noWrap/>
            <w:vAlign w:val="bottom"/>
            <w:hideMark/>
          </w:tcPr>
          <w:p w14:paraId="06A7CD0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6E7191E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15F66D1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29C4952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7599D12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07BE9EAC"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323561C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21</w:t>
            </w:r>
          </w:p>
        </w:tc>
        <w:tc>
          <w:tcPr>
            <w:tcW w:w="1172" w:type="dxa"/>
            <w:tcBorders>
              <w:top w:val="nil"/>
              <w:left w:val="nil"/>
              <w:bottom w:val="single" w:sz="4" w:space="0" w:color="auto"/>
              <w:right w:val="single" w:sz="4" w:space="0" w:color="auto"/>
            </w:tcBorders>
            <w:shd w:val="clear" w:color="auto" w:fill="auto"/>
            <w:noWrap/>
            <w:vAlign w:val="bottom"/>
            <w:hideMark/>
          </w:tcPr>
          <w:p w14:paraId="44F3C0CA"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49400294</w:t>
            </w:r>
          </w:p>
        </w:tc>
        <w:tc>
          <w:tcPr>
            <w:tcW w:w="2989" w:type="dxa"/>
            <w:tcBorders>
              <w:top w:val="nil"/>
              <w:left w:val="nil"/>
              <w:bottom w:val="single" w:sz="4" w:space="0" w:color="auto"/>
              <w:right w:val="single" w:sz="4" w:space="0" w:color="auto"/>
            </w:tcBorders>
            <w:shd w:val="clear" w:color="auto" w:fill="auto"/>
            <w:noWrap/>
            <w:vAlign w:val="bottom"/>
            <w:hideMark/>
          </w:tcPr>
          <w:p w14:paraId="5637EE8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goriva separator</w:t>
            </w:r>
          </w:p>
        </w:tc>
        <w:tc>
          <w:tcPr>
            <w:tcW w:w="1259" w:type="dxa"/>
            <w:tcBorders>
              <w:top w:val="nil"/>
              <w:left w:val="nil"/>
              <w:bottom w:val="single" w:sz="4" w:space="0" w:color="auto"/>
              <w:right w:val="single" w:sz="4" w:space="0" w:color="auto"/>
            </w:tcBorders>
            <w:shd w:val="clear" w:color="auto" w:fill="auto"/>
            <w:noWrap/>
            <w:vAlign w:val="bottom"/>
            <w:hideMark/>
          </w:tcPr>
          <w:p w14:paraId="3AC5C4F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MMH80590</w:t>
            </w:r>
          </w:p>
        </w:tc>
        <w:tc>
          <w:tcPr>
            <w:tcW w:w="1157" w:type="dxa"/>
            <w:tcBorders>
              <w:top w:val="nil"/>
              <w:left w:val="nil"/>
              <w:bottom w:val="single" w:sz="4" w:space="0" w:color="auto"/>
              <w:right w:val="single" w:sz="4" w:space="0" w:color="auto"/>
            </w:tcBorders>
            <w:shd w:val="clear" w:color="auto" w:fill="auto"/>
            <w:noWrap/>
            <w:vAlign w:val="bottom"/>
            <w:hideMark/>
          </w:tcPr>
          <w:p w14:paraId="5023475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7474091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228D1A8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1A3EC9C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55</w:t>
            </w:r>
          </w:p>
        </w:tc>
        <w:tc>
          <w:tcPr>
            <w:tcW w:w="1002" w:type="dxa"/>
            <w:tcBorders>
              <w:top w:val="nil"/>
              <w:left w:val="nil"/>
              <w:bottom w:val="single" w:sz="4" w:space="0" w:color="auto"/>
              <w:right w:val="single" w:sz="4" w:space="0" w:color="auto"/>
            </w:tcBorders>
            <w:shd w:val="clear" w:color="auto" w:fill="auto"/>
            <w:noWrap/>
            <w:vAlign w:val="bottom"/>
            <w:hideMark/>
          </w:tcPr>
          <w:p w14:paraId="75CF243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26AC4A4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3AAAAE4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0EDD3B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7EE08E4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3512F31A"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36D9E98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22</w:t>
            </w:r>
          </w:p>
        </w:tc>
        <w:tc>
          <w:tcPr>
            <w:tcW w:w="1172" w:type="dxa"/>
            <w:tcBorders>
              <w:top w:val="nil"/>
              <w:left w:val="nil"/>
              <w:bottom w:val="single" w:sz="4" w:space="0" w:color="auto"/>
              <w:right w:val="single" w:sz="4" w:space="0" w:color="auto"/>
            </w:tcBorders>
            <w:shd w:val="clear" w:color="auto" w:fill="auto"/>
            <w:noWrap/>
            <w:vAlign w:val="bottom"/>
            <w:hideMark/>
          </w:tcPr>
          <w:p w14:paraId="60E1A17C" w14:textId="77777777" w:rsidR="002B619D" w:rsidRPr="002B619D" w:rsidRDefault="002B619D" w:rsidP="002B619D">
            <w:pPr>
              <w:spacing w:after="0" w:line="240" w:lineRule="auto"/>
              <w:jc w:val="right"/>
              <w:rPr>
                <w:rFonts w:ascii="Arial" w:eastAsia="Times New Roman" w:hAnsi="Arial" w:cs="Arial"/>
                <w:sz w:val="20"/>
                <w:szCs w:val="20"/>
                <w:lang w:eastAsia="sr-Latn-RS"/>
              </w:rPr>
            </w:pPr>
            <w:r w:rsidRPr="002B619D">
              <w:rPr>
                <w:rFonts w:ascii="Arial" w:eastAsia="Times New Roman" w:hAnsi="Arial" w:cs="Arial"/>
                <w:sz w:val="20"/>
                <w:szCs w:val="20"/>
                <w:lang w:eastAsia="sr-Latn-RS"/>
              </w:rPr>
              <w:t>49400294</w:t>
            </w:r>
          </w:p>
        </w:tc>
        <w:tc>
          <w:tcPr>
            <w:tcW w:w="2989" w:type="dxa"/>
            <w:tcBorders>
              <w:top w:val="nil"/>
              <w:left w:val="nil"/>
              <w:bottom w:val="single" w:sz="4" w:space="0" w:color="auto"/>
              <w:right w:val="single" w:sz="4" w:space="0" w:color="auto"/>
            </w:tcBorders>
            <w:shd w:val="clear" w:color="auto" w:fill="auto"/>
            <w:noWrap/>
            <w:vAlign w:val="bottom"/>
            <w:hideMark/>
          </w:tcPr>
          <w:p w14:paraId="4AFCF50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goriva separator</w:t>
            </w:r>
          </w:p>
        </w:tc>
        <w:tc>
          <w:tcPr>
            <w:tcW w:w="1259" w:type="dxa"/>
            <w:tcBorders>
              <w:top w:val="nil"/>
              <w:left w:val="nil"/>
              <w:bottom w:val="single" w:sz="4" w:space="0" w:color="auto"/>
              <w:right w:val="single" w:sz="4" w:space="0" w:color="auto"/>
            </w:tcBorders>
            <w:shd w:val="clear" w:color="auto" w:fill="auto"/>
            <w:noWrap/>
            <w:vAlign w:val="bottom"/>
            <w:hideMark/>
          </w:tcPr>
          <w:p w14:paraId="6550E55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MMH80590</w:t>
            </w:r>
          </w:p>
        </w:tc>
        <w:tc>
          <w:tcPr>
            <w:tcW w:w="1157" w:type="dxa"/>
            <w:tcBorders>
              <w:top w:val="nil"/>
              <w:left w:val="nil"/>
              <w:bottom w:val="single" w:sz="4" w:space="0" w:color="auto"/>
              <w:right w:val="single" w:sz="4" w:space="0" w:color="auto"/>
            </w:tcBorders>
            <w:shd w:val="clear" w:color="auto" w:fill="auto"/>
            <w:noWrap/>
            <w:vAlign w:val="bottom"/>
            <w:hideMark/>
          </w:tcPr>
          <w:p w14:paraId="6B7BCFC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07DE67C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7A3FDB3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7EC8AC7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55</w:t>
            </w:r>
          </w:p>
        </w:tc>
        <w:tc>
          <w:tcPr>
            <w:tcW w:w="1002" w:type="dxa"/>
            <w:tcBorders>
              <w:top w:val="nil"/>
              <w:left w:val="nil"/>
              <w:bottom w:val="single" w:sz="4" w:space="0" w:color="auto"/>
              <w:right w:val="single" w:sz="4" w:space="0" w:color="auto"/>
            </w:tcBorders>
            <w:shd w:val="clear" w:color="auto" w:fill="auto"/>
            <w:noWrap/>
            <w:vAlign w:val="bottom"/>
            <w:hideMark/>
          </w:tcPr>
          <w:p w14:paraId="738DE83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26115CD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03248BF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2C1B2C7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2986D7D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401F2F99"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3304F56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23</w:t>
            </w:r>
          </w:p>
        </w:tc>
        <w:tc>
          <w:tcPr>
            <w:tcW w:w="1172" w:type="dxa"/>
            <w:tcBorders>
              <w:top w:val="nil"/>
              <w:left w:val="nil"/>
              <w:bottom w:val="single" w:sz="4" w:space="0" w:color="auto"/>
              <w:right w:val="single" w:sz="4" w:space="0" w:color="auto"/>
            </w:tcBorders>
            <w:shd w:val="clear" w:color="auto" w:fill="auto"/>
            <w:noWrap/>
            <w:vAlign w:val="bottom"/>
            <w:hideMark/>
          </w:tcPr>
          <w:p w14:paraId="60482D4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P0068581</w:t>
            </w:r>
          </w:p>
        </w:tc>
        <w:tc>
          <w:tcPr>
            <w:tcW w:w="2989" w:type="dxa"/>
            <w:tcBorders>
              <w:top w:val="nil"/>
              <w:left w:val="nil"/>
              <w:bottom w:val="single" w:sz="4" w:space="0" w:color="auto"/>
              <w:right w:val="single" w:sz="4" w:space="0" w:color="auto"/>
            </w:tcBorders>
            <w:shd w:val="clear" w:color="auto" w:fill="auto"/>
            <w:noWrap/>
            <w:vAlign w:val="bottom"/>
            <w:hideMark/>
          </w:tcPr>
          <w:p w14:paraId="4BFE4FCA"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1259" w:type="dxa"/>
            <w:tcBorders>
              <w:top w:val="nil"/>
              <w:left w:val="nil"/>
              <w:bottom w:val="single" w:sz="4" w:space="0" w:color="auto"/>
              <w:right w:val="single" w:sz="4" w:space="0" w:color="auto"/>
            </w:tcBorders>
            <w:shd w:val="clear" w:color="auto" w:fill="auto"/>
            <w:noWrap/>
            <w:vAlign w:val="bottom"/>
            <w:hideMark/>
          </w:tcPr>
          <w:p w14:paraId="7647E56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47986270</w:t>
            </w:r>
          </w:p>
        </w:tc>
        <w:tc>
          <w:tcPr>
            <w:tcW w:w="1157" w:type="dxa"/>
            <w:tcBorders>
              <w:top w:val="nil"/>
              <w:left w:val="nil"/>
              <w:bottom w:val="single" w:sz="4" w:space="0" w:color="auto"/>
              <w:right w:val="single" w:sz="4" w:space="0" w:color="auto"/>
            </w:tcBorders>
            <w:shd w:val="clear" w:color="auto" w:fill="auto"/>
            <w:noWrap/>
            <w:vAlign w:val="bottom"/>
            <w:hideMark/>
          </w:tcPr>
          <w:p w14:paraId="3F388546"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765D94C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7F21D25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4F9010A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02" w:type="dxa"/>
            <w:tcBorders>
              <w:top w:val="nil"/>
              <w:left w:val="nil"/>
              <w:bottom w:val="single" w:sz="4" w:space="0" w:color="auto"/>
              <w:right w:val="single" w:sz="4" w:space="0" w:color="auto"/>
            </w:tcBorders>
            <w:shd w:val="clear" w:color="auto" w:fill="auto"/>
            <w:noWrap/>
            <w:vAlign w:val="bottom"/>
            <w:hideMark/>
          </w:tcPr>
          <w:p w14:paraId="64DAB80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35D369B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0A8C7F8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B045DC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018E033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0E2ED926"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0771E4C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24</w:t>
            </w:r>
          </w:p>
        </w:tc>
        <w:tc>
          <w:tcPr>
            <w:tcW w:w="1172" w:type="dxa"/>
            <w:tcBorders>
              <w:top w:val="nil"/>
              <w:left w:val="nil"/>
              <w:bottom w:val="single" w:sz="4" w:space="0" w:color="auto"/>
              <w:right w:val="single" w:sz="4" w:space="0" w:color="auto"/>
            </w:tcBorders>
            <w:shd w:val="clear" w:color="auto" w:fill="auto"/>
            <w:noWrap/>
            <w:vAlign w:val="bottom"/>
            <w:hideMark/>
          </w:tcPr>
          <w:p w14:paraId="3761EC8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P0068581</w:t>
            </w:r>
          </w:p>
        </w:tc>
        <w:tc>
          <w:tcPr>
            <w:tcW w:w="2989" w:type="dxa"/>
            <w:tcBorders>
              <w:top w:val="nil"/>
              <w:left w:val="nil"/>
              <w:bottom w:val="single" w:sz="4" w:space="0" w:color="auto"/>
              <w:right w:val="single" w:sz="4" w:space="0" w:color="auto"/>
            </w:tcBorders>
            <w:shd w:val="clear" w:color="auto" w:fill="auto"/>
            <w:noWrap/>
            <w:vAlign w:val="bottom"/>
            <w:hideMark/>
          </w:tcPr>
          <w:p w14:paraId="42BBA8CC"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kabine </w:t>
            </w:r>
          </w:p>
        </w:tc>
        <w:tc>
          <w:tcPr>
            <w:tcW w:w="1259" w:type="dxa"/>
            <w:tcBorders>
              <w:top w:val="nil"/>
              <w:left w:val="nil"/>
              <w:bottom w:val="single" w:sz="4" w:space="0" w:color="auto"/>
              <w:right w:val="single" w:sz="4" w:space="0" w:color="auto"/>
            </w:tcBorders>
            <w:shd w:val="clear" w:color="auto" w:fill="auto"/>
            <w:noWrap/>
            <w:vAlign w:val="bottom"/>
            <w:hideMark/>
          </w:tcPr>
          <w:p w14:paraId="344764F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47986270</w:t>
            </w:r>
          </w:p>
        </w:tc>
        <w:tc>
          <w:tcPr>
            <w:tcW w:w="1157" w:type="dxa"/>
            <w:tcBorders>
              <w:top w:val="nil"/>
              <w:left w:val="nil"/>
              <w:bottom w:val="single" w:sz="4" w:space="0" w:color="auto"/>
              <w:right w:val="single" w:sz="4" w:space="0" w:color="auto"/>
            </w:tcBorders>
            <w:shd w:val="clear" w:color="auto" w:fill="auto"/>
            <w:noWrap/>
            <w:vAlign w:val="bottom"/>
            <w:hideMark/>
          </w:tcPr>
          <w:p w14:paraId="31F91CD1"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3CD3438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0FD2AEC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20887B4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02" w:type="dxa"/>
            <w:tcBorders>
              <w:top w:val="nil"/>
              <w:left w:val="nil"/>
              <w:bottom w:val="single" w:sz="4" w:space="0" w:color="auto"/>
              <w:right w:val="single" w:sz="4" w:space="0" w:color="auto"/>
            </w:tcBorders>
            <w:shd w:val="clear" w:color="auto" w:fill="auto"/>
            <w:noWrap/>
            <w:vAlign w:val="bottom"/>
            <w:hideMark/>
          </w:tcPr>
          <w:p w14:paraId="2EEE7BA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0E0BAC1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70D594B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CB730A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2AD37B5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2F0FC52B"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364D50E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lastRenderedPageBreak/>
              <w:t>25</w:t>
            </w:r>
          </w:p>
        </w:tc>
        <w:tc>
          <w:tcPr>
            <w:tcW w:w="1172" w:type="dxa"/>
            <w:tcBorders>
              <w:top w:val="nil"/>
              <w:left w:val="nil"/>
              <w:bottom w:val="single" w:sz="4" w:space="0" w:color="auto"/>
              <w:right w:val="single" w:sz="4" w:space="0" w:color="auto"/>
            </w:tcBorders>
            <w:shd w:val="clear" w:color="auto" w:fill="auto"/>
            <w:noWrap/>
            <w:vAlign w:val="bottom"/>
            <w:hideMark/>
          </w:tcPr>
          <w:p w14:paraId="4F25C6C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P0068582</w:t>
            </w:r>
          </w:p>
        </w:tc>
        <w:tc>
          <w:tcPr>
            <w:tcW w:w="2989" w:type="dxa"/>
            <w:tcBorders>
              <w:top w:val="nil"/>
              <w:left w:val="nil"/>
              <w:bottom w:val="single" w:sz="4" w:space="0" w:color="auto"/>
              <w:right w:val="single" w:sz="4" w:space="0" w:color="auto"/>
            </w:tcBorders>
            <w:shd w:val="clear" w:color="auto" w:fill="auto"/>
            <w:noWrap/>
            <w:vAlign w:val="bottom"/>
            <w:hideMark/>
          </w:tcPr>
          <w:p w14:paraId="7747626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klime </w:t>
            </w:r>
          </w:p>
        </w:tc>
        <w:tc>
          <w:tcPr>
            <w:tcW w:w="1259" w:type="dxa"/>
            <w:tcBorders>
              <w:top w:val="nil"/>
              <w:left w:val="nil"/>
              <w:bottom w:val="single" w:sz="4" w:space="0" w:color="auto"/>
              <w:right w:val="single" w:sz="4" w:space="0" w:color="auto"/>
            </w:tcBorders>
            <w:shd w:val="clear" w:color="auto" w:fill="auto"/>
            <w:noWrap/>
            <w:vAlign w:val="bottom"/>
            <w:hideMark/>
          </w:tcPr>
          <w:p w14:paraId="08963C3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47986263</w:t>
            </w:r>
          </w:p>
        </w:tc>
        <w:tc>
          <w:tcPr>
            <w:tcW w:w="1157" w:type="dxa"/>
            <w:tcBorders>
              <w:top w:val="nil"/>
              <w:left w:val="nil"/>
              <w:bottom w:val="single" w:sz="4" w:space="0" w:color="auto"/>
              <w:right w:val="single" w:sz="4" w:space="0" w:color="auto"/>
            </w:tcBorders>
            <w:shd w:val="clear" w:color="auto" w:fill="auto"/>
            <w:noWrap/>
            <w:vAlign w:val="bottom"/>
            <w:hideMark/>
          </w:tcPr>
          <w:p w14:paraId="0691ED12"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2740772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6F27BBB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6258CC7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5</w:t>
            </w:r>
          </w:p>
        </w:tc>
        <w:tc>
          <w:tcPr>
            <w:tcW w:w="1002" w:type="dxa"/>
            <w:tcBorders>
              <w:top w:val="nil"/>
              <w:left w:val="nil"/>
              <w:bottom w:val="single" w:sz="4" w:space="0" w:color="auto"/>
              <w:right w:val="single" w:sz="4" w:space="0" w:color="auto"/>
            </w:tcBorders>
            <w:shd w:val="clear" w:color="auto" w:fill="auto"/>
            <w:noWrap/>
            <w:vAlign w:val="bottom"/>
            <w:hideMark/>
          </w:tcPr>
          <w:p w14:paraId="03A9F164"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299E473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381F0A8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9E3DF6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55FEE7C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5762D8D0"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0B0BDBB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26</w:t>
            </w:r>
          </w:p>
        </w:tc>
        <w:tc>
          <w:tcPr>
            <w:tcW w:w="1172" w:type="dxa"/>
            <w:tcBorders>
              <w:top w:val="nil"/>
              <w:left w:val="nil"/>
              <w:bottom w:val="single" w:sz="4" w:space="0" w:color="auto"/>
              <w:right w:val="single" w:sz="4" w:space="0" w:color="auto"/>
            </w:tcBorders>
            <w:shd w:val="clear" w:color="auto" w:fill="auto"/>
            <w:noWrap/>
            <w:vAlign w:val="bottom"/>
            <w:hideMark/>
          </w:tcPr>
          <w:p w14:paraId="60F8ADD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P0068582</w:t>
            </w:r>
          </w:p>
        </w:tc>
        <w:tc>
          <w:tcPr>
            <w:tcW w:w="2989" w:type="dxa"/>
            <w:tcBorders>
              <w:top w:val="nil"/>
              <w:left w:val="nil"/>
              <w:bottom w:val="single" w:sz="4" w:space="0" w:color="auto"/>
              <w:right w:val="single" w:sz="4" w:space="0" w:color="auto"/>
            </w:tcBorders>
            <w:shd w:val="clear" w:color="auto" w:fill="auto"/>
            <w:noWrap/>
            <w:vAlign w:val="bottom"/>
            <w:hideMark/>
          </w:tcPr>
          <w:p w14:paraId="3F31A09E"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klime </w:t>
            </w:r>
          </w:p>
        </w:tc>
        <w:tc>
          <w:tcPr>
            <w:tcW w:w="1259" w:type="dxa"/>
            <w:tcBorders>
              <w:top w:val="nil"/>
              <w:left w:val="nil"/>
              <w:bottom w:val="single" w:sz="4" w:space="0" w:color="auto"/>
              <w:right w:val="single" w:sz="4" w:space="0" w:color="auto"/>
            </w:tcBorders>
            <w:shd w:val="clear" w:color="auto" w:fill="auto"/>
            <w:noWrap/>
            <w:vAlign w:val="bottom"/>
            <w:hideMark/>
          </w:tcPr>
          <w:p w14:paraId="6DEB97E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47986263</w:t>
            </w:r>
          </w:p>
        </w:tc>
        <w:tc>
          <w:tcPr>
            <w:tcW w:w="1157" w:type="dxa"/>
            <w:tcBorders>
              <w:top w:val="nil"/>
              <w:left w:val="nil"/>
              <w:bottom w:val="single" w:sz="4" w:space="0" w:color="auto"/>
              <w:right w:val="single" w:sz="4" w:space="0" w:color="auto"/>
            </w:tcBorders>
            <w:shd w:val="clear" w:color="auto" w:fill="auto"/>
            <w:noWrap/>
            <w:vAlign w:val="bottom"/>
            <w:hideMark/>
          </w:tcPr>
          <w:p w14:paraId="022E5B59"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47731942"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259CCE1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0B9B6CC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4</w:t>
            </w:r>
          </w:p>
        </w:tc>
        <w:tc>
          <w:tcPr>
            <w:tcW w:w="1002" w:type="dxa"/>
            <w:tcBorders>
              <w:top w:val="nil"/>
              <w:left w:val="nil"/>
              <w:bottom w:val="single" w:sz="4" w:space="0" w:color="auto"/>
              <w:right w:val="single" w:sz="4" w:space="0" w:color="auto"/>
            </w:tcBorders>
            <w:shd w:val="clear" w:color="auto" w:fill="auto"/>
            <w:noWrap/>
            <w:vAlign w:val="bottom"/>
            <w:hideMark/>
          </w:tcPr>
          <w:p w14:paraId="64A7C92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13DCE15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1BBDB05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57226BAB"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5E89613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2CADF554"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0624840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27</w:t>
            </w:r>
          </w:p>
        </w:tc>
        <w:tc>
          <w:tcPr>
            <w:tcW w:w="1172" w:type="dxa"/>
            <w:tcBorders>
              <w:top w:val="nil"/>
              <w:left w:val="nil"/>
              <w:bottom w:val="single" w:sz="4" w:space="0" w:color="auto"/>
              <w:right w:val="single" w:sz="4" w:space="0" w:color="auto"/>
            </w:tcBorders>
            <w:shd w:val="clear" w:color="auto" w:fill="auto"/>
            <w:noWrap/>
            <w:vAlign w:val="bottom"/>
            <w:hideMark/>
          </w:tcPr>
          <w:p w14:paraId="41E89EB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P0064298</w:t>
            </w:r>
          </w:p>
        </w:tc>
        <w:tc>
          <w:tcPr>
            <w:tcW w:w="2989" w:type="dxa"/>
            <w:tcBorders>
              <w:top w:val="nil"/>
              <w:left w:val="nil"/>
              <w:bottom w:val="single" w:sz="4" w:space="0" w:color="auto"/>
              <w:right w:val="single" w:sz="4" w:space="0" w:color="auto"/>
            </w:tcBorders>
            <w:shd w:val="clear" w:color="auto" w:fill="auto"/>
            <w:noWrap/>
            <w:vAlign w:val="bottom"/>
            <w:hideMark/>
          </w:tcPr>
          <w:p w14:paraId="141D742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modula AD-blu </w:t>
            </w:r>
          </w:p>
        </w:tc>
        <w:tc>
          <w:tcPr>
            <w:tcW w:w="1259" w:type="dxa"/>
            <w:tcBorders>
              <w:top w:val="nil"/>
              <w:left w:val="nil"/>
              <w:bottom w:val="single" w:sz="4" w:space="0" w:color="auto"/>
              <w:right w:val="single" w:sz="4" w:space="0" w:color="auto"/>
            </w:tcBorders>
            <w:shd w:val="clear" w:color="auto" w:fill="auto"/>
            <w:noWrap/>
            <w:vAlign w:val="bottom"/>
            <w:hideMark/>
          </w:tcPr>
          <w:p w14:paraId="48FCB875"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47703146</w:t>
            </w:r>
          </w:p>
        </w:tc>
        <w:tc>
          <w:tcPr>
            <w:tcW w:w="1157" w:type="dxa"/>
            <w:tcBorders>
              <w:top w:val="nil"/>
              <w:left w:val="nil"/>
              <w:bottom w:val="single" w:sz="4" w:space="0" w:color="auto"/>
              <w:right w:val="single" w:sz="4" w:space="0" w:color="auto"/>
            </w:tcBorders>
            <w:shd w:val="clear" w:color="auto" w:fill="auto"/>
            <w:noWrap/>
            <w:vAlign w:val="bottom"/>
            <w:hideMark/>
          </w:tcPr>
          <w:p w14:paraId="223D294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1F64B121"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74EC04E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1D84B11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1002" w:type="dxa"/>
            <w:tcBorders>
              <w:top w:val="nil"/>
              <w:left w:val="nil"/>
              <w:bottom w:val="single" w:sz="4" w:space="0" w:color="auto"/>
              <w:right w:val="single" w:sz="4" w:space="0" w:color="auto"/>
            </w:tcBorders>
            <w:shd w:val="clear" w:color="auto" w:fill="auto"/>
            <w:noWrap/>
            <w:vAlign w:val="bottom"/>
            <w:hideMark/>
          </w:tcPr>
          <w:p w14:paraId="068A886A"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0BA001CF"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147217A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78011C2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5DA20BD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572E4A13"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28A95B6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28</w:t>
            </w:r>
          </w:p>
        </w:tc>
        <w:tc>
          <w:tcPr>
            <w:tcW w:w="1172" w:type="dxa"/>
            <w:tcBorders>
              <w:top w:val="nil"/>
              <w:left w:val="nil"/>
              <w:bottom w:val="single" w:sz="4" w:space="0" w:color="auto"/>
              <w:right w:val="single" w:sz="4" w:space="0" w:color="auto"/>
            </w:tcBorders>
            <w:shd w:val="clear" w:color="auto" w:fill="auto"/>
            <w:noWrap/>
            <w:vAlign w:val="bottom"/>
            <w:hideMark/>
          </w:tcPr>
          <w:p w14:paraId="042447A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P0064298</w:t>
            </w:r>
          </w:p>
        </w:tc>
        <w:tc>
          <w:tcPr>
            <w:tcW w:w="2989" w:type="dxa"/>
            <w:tcBorders>
              <w:top w:val="nil"/>
              <w:left w:val="nil"/>
              <w:bottom w:val="single" w:sz="4" w:space="0" w:color="auto"/>
              <w:right w:val="single" w:sz="4" w:space="0" w:color="auto"/>
            </w:tcBorders>
            <w:shd w:val="clear" w:color="auto" w:fill="auto"/>
            <w:noWrap/>
            <w:vAlign w:val="bottom"/>
            <w:hideMark/>
          </w:tcPr>
          <w:p w14:paraId="7EDC8A5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modula AD-blu </w:t>
            </w:r>
          </w:p>
        </w:tc>
        <w:tc>
          <w:tcPr>
            <w:tcW w:w="1259" w:type="dxa"/>
            <w:tcBorders>
              <w:top w:val="nil"/>
              <w:left w:val="nil"/>
              <w:bottom w:val="single" w:sz="4" w:space="0" w:color="auto"/>
              <w:right w:val="single" w:sz="4" w:space="0" w:color="auto"/>
            </w:tcBorders>
            <w:shd w:val="clear" w:color="auto" w:fill="auto"/>
            <w:noWrap/>
            <w:vAlign w:val="bottom"/>
            <w:hideMark/>
          </w:tcPr>
          <w:p w14:paraId="6DB4BEF7"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47703146</w:t>
            </w:r>
          </w:p>
        </w:tc>
        <w:tc>
          <w:tcPr>
            <w:tcW w:w="1157" w:type="dxa"/>
            <w:tcBorders>
              <w:top w:val="nil"/>
              <w:left w:val="nil"/>
              <w:bottom w:val="single" w:sz="4" w:space="0" w:color="auto"/>
              <w:right w:val="single" w:sz="4" w:space="0" w:color="auto"/>
            </w:tcBorders>
            <w:shd w:val="clear" w:color="000000" w:fill="FFFFFF"/>
            <w:noWrap/>
            <w:vAlign w:val="bottom"/>
            <w:hideMark/>
          </w:tcPr>
          <w:p w14:paraId="4A0EF7F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3B4B069C"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484966A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42F35E7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12</w:t>
            </w:r>
          </w:p>
        </w:tc>
        <w:tc>
          <w:tcPr>
            <w:tcW w:w="1002" w:type="dxa"/>
            <w:tcBorders>
              <w:top w:val="nil"/>
              <w:left w:val="nil"/>
              <w:bottom w:val="single" w:sz="4" w:space="0" w:color="auto"/>
              <w:right w:val="single" w:sz="4" w:space="0" w:color="auto"/>
            </w:tcBorders>
            <w:shd w:val="clear" w:color="auto" w:fill="auto"/>
            <w:noWrap/>
            <w:vAlign w:val="bottom"/>
            <w:hideMark/>
          </w:tcPr>
          <w:p w14:paraId="0D7CFB7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0EC7C918"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217A4E6D"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6C1F619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0AF0E92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r w:rsidR="002B619D" w:rsidRPr="002B619D" w14:paraId="7FD35FDF"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25DC95DE"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29</w:t>
            </w:r>
          </w:p>
        </w:tc>
        <w:tc>
          <w:tcPr>
            <w:tcW w:w="1172" w:type="dxa"/>
            <w:tcBorders>
              <w:top w:val="nil"/>
              <w:left w:val="nil"/>
              <w:bottom w:val="single" w:sz="4" w:space="0" w:color="auto"/>
              <w:right w:val="single" w:sz="4" w:space="0" w:color="auto"/>
            </w:tcBorders>
            <w:shd w:val="clear" w:color="auto" w:fill="auto"/>
            <w:noWrap/>
            <w:vAlign w:val="bottom"/>
            <w:hideMark/>
          </w:tcPr>
          <w:p w14:paraId="1A6E2CC2"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P0064300</w:t>
            </w:r>
          </w:p>
        </w:tc>
        <w:tc>
          <w:tcPr>
            <w:tcW w:w="2989" w:type="dxa"/>
            <w:tcBorders>
              <w:top w:val="nil"/>
              <w:left w:val="nil"/>
              <w:bottom w:val="single" w:sz="4" w:space="0" w:color="auto"/>
              <w:right w:val="single" w:sz="4" w:space="0" w:color="auto"/>
            </w:tcBorders>
            <w:shd w:val="clear" w:color="auto" w:fill="auto"/>
            <w:noWrap/>
            <w:vAlign w:val="bottom"/>
            <w:hideMark/>
          </w:tcPr>
          <w:p w14:paraId="0FB7D06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xml:space="preserve">.Filter sita rez.AD-blu </w:t>
            </w:r>
          </w:p>
        </w:tc>
        <w:tc>
          <w:tcPr>
            <w:tcW w:w="1259" w:type="dxa"/>
            <w:tcBorders>
              <w:top w:val="nil"/>
              <w:left w:val="nil"/>
              <w:bottom w:val="single" w:sz="4" w:space="0" w:color="auto"/>
              <w:right w:val="single" w:sz="4" w:space="0" w:color="auto"/>
            </w:tcBorders>
            <w:shd w:val="clear" w:color="auto" w:fill="auto"/>
            <w:noWrap/>
            <w:vAlign w:val="bottom"/>
            <w:hideMark/>
          </w:tcPr>
          <w:p w14:paraId="19C3465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47758255</w:t>
            </w:r>
          </w:p>
        </w:tc>
        <w:tc>
          <w:tcPr>
            <w:tcW w:w="1157" w:type="dxa"/>
            <w:tcBorders>
              <w:top w:val="nil"/>
              <w:left w:val="nil"/>
              <w:bottom w:val="single" w:sz="4" w:space="0" w:color="auto"/>
              <w:right w:val="single" w:sz="4" w:space="0" w:color="auto"/>
            </w:tcBorders>
            <w:shd w:val="clear" w:color="auto" w:fill="auto"/>
            <w:noWrap/>
            <w:vAlign w:val="bottom"/>
            <w:hideMark/>
          </w:tcPr>
          <w:p w14:paraId="736ECE59"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7CEF1C7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7C25313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39DD04C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002" w:type="dxa"/>
            <w:tcBorders>
              <w:top w:val="nil"/>
              <w:left w:val="nil"/>
              <w:bottom w:val="single" w:sz="4" w:space="0" w:color="auto"/>
              <w:right w:val="single" w:sz="4" w:space="0" w:color="auto"/>
            </w:tcBorders>
            <w:shd w:val="clear" w:color="auto" w:fill="auto"/>
            <w:noWrap/>
            <w:vAlign w:val="bottom"/>
            <w:hideMark/>
          </w:tcPr>
          <w:p w14:paraId="6F0D60B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6F445A8B"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2C526F53"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71857B1F"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28D14867"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11</w:t>
            </w:r>
          </w:p>
        </w:tc>
      </w:tr>
      <w:tr w:rsidR="002B619D" w:rsidRPr="002B619D" w14:paraId="4A03FF1B" w14:textId="77777777" w:rsidTr="002B619D">
        <w:trPr>
          <w:trHeight w:val="270"/>
        </w:trPr>
        <w:tc>
          <w:tcPr>
            <w:tcW w:w="514" w:type="dxa"/>
            <w:tcBorders>
              <w:top w:val="nil"/>
              <w:left w:val="single" w:sz="4" w:space="0" w:color="auto"/>
              <w:bottom w:val="single" w:sz="4" w:space="0" w:color="auto"/>
              <w:right w:val="single" w:sz="4" w:space="0" w:color="auto"/>
            </w:tcBorders>
            <w:shd w:val="clear" w:color="000000" w:fill="FFFFFF"/>
            <w:vAlign w:val="bottom"/>
            <w:hideMark/>
          </w:tcPr>
          <w:p w14:paraId="6B11E0A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30</w:t>
            </w:r>
          </w:p>
        </w:tc>
        <w:tc>
          <w:tcPr>
            <w:tcW w:w="1172" w:type="dxa"/>
            <w:tcBorders>
              <w:top w:val="nil"/>
              <w:left w:val="nil"/>
              <w:bottom w:val="single" w:sz="4" w:space="0" w:color="auto"/>
              <w:right w:val="single" w:sz="4" w:space="0" w:color="auto"/>
            </w:tcBorders>
            <w:shd w:val="clear" w:color="auto" w:fill="auto"/>
            <w:noWrap/>
            <w:vAlign w:val="bottom"/>
            <w:hideMark/>
          </w:tcPr>
          <w:p w14:paraId="27E43D36"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P0064300</w:t>
            </w:r>
          </w:p>
        </w:tc>
        <w:tc>
          <w:tcPr>
            <w:tcW w:w="2989" w:type="dxa"/>
            <w:tcBorders>
              <w:top w:val="nil"/>
              <w:left w:val="nil"/>
              <w:bottom w:val="single" w:sz="4" w:space="0" w:color="auto"/>
              <w:right w:val="single" w:sz="4" w:space="0" w:color="auto"/>
            </w:tcBorders>
            <w:shd w:val="clear" w:color="auto" w:fill="auto"/>
            <w:noWrap/>
            <w:vAlign w:val="bottom"/>
            <w:hideMark/>
          </w:tcPr>
          <w:p w14:paraId="7A0D12A9"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.Filter sita rez.AD-blu</w:t>
            </w:r>
          </w:p>
        </w:tc>
        <w:tc>
          <w:tcPr>
            <w:tcW w:w="1259" w:type="dxa"/>
            <w:tcBorders>
              <w:top w:val="nil"/>
              <w:left w:val="nil"/>
              <w:bottom w:val="single" w:sz="4" w:space="0" w:color="auto"/>
              <w:right w:val="single" w:sz="4" w:space="0" w:color="auto"/>
            </w:tcBorders>
            <w:shd w:val="clear" w:color="auto" w:fill="auto"/>
            <w:noWrap/>
            <w:vAlign w:val="bottom"/>
            <w:hideMark/>
          </w:tcPr>
          <w:p w14:paraId="6291D9A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47758255</w:t>
            </w:r>
          </w:p>
        </w:tc>
        <w:tc>
          <w:tcPr>
            <w:tcW w:w="1157" w:type="dxa"/>
            <w:tcBorders>
              <w:top w:val="nil"/>
              <w:left w:val="nil"/>
              <w:bottom w:val="single" w:sz="4" w:space="0" w:color="auto"/>
              <w:right w:val="single" w:sz="4" w:space="0" w:color="auto"/>
            </w:tcBorders>
            <w:shd w:val="clear" w:color="auto" w:fill="auto"/>
            <w:noWrap/>
            <w:vAlign w:val="bottom"/>
            <w:hideMark/>
          </w:tcPr>
          <w:p w14:paraId="1056AF43" w14:textId="77777777" w:rsidR="002B619D" w:rsidRPr="002B619D" w:rsidRDefault="002B619D" w:rsidP="002B619D">
            <w:pPr>
              <w:spacing w:after="0" w:line="240" w:lineRule="auto"/>
              <w:jc w:val="center"/>
              <w:rPr>
                <w:rFonts w:ascii="Calibri" w:eastAsia="Times New Roman" w:hAnsi="Calibri" w:cs="Arial"/>
                <w:color w:val="000000"/>
                <w:lang w:eastAsia="sr-Latn-RS"/>
              </w:rPr>
            </w:pPr>
            <w:r w:rsidRPr="002B619D">
              <w:rPr>
                <w:rFonts w:ascii="Calibri" w:eastAsia="Times New Roman" w:hAnsi="Calibri" w:cs="Arial"/>
                <w:color w:val="000000"/>
                <w:lang w:eastAsia="sr-Latn-RS"/>
              </w:rPr>
              <w:t> </w:t>
            </w:r>
          </w:p>
        </w:tc>
        <w:tc>
          <w:tcPr>
            <w:tcW w:w="1365" w:type="dxa"/>
            <w:tcBorders>
              <w:top w:val="nil"/>
              <w:left w:val="nil"/>
              <w:bottom w:val="single" w:sz="4" w:space="0" w:color="auto"/>
              <w:right w:val="single" w:sz="4" w:space="0" w:color="auto"/>
            </w:tcBorders>
            <w:shd w:val="clear" w:color="000000" w:fill="FFFFFF"/>
            <w:vAlign w:val="bottom"/>
            <w:hideMark/>
          </w:tcPr>
          <w:p w14:paraId="688E528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642" w:type="dxa"/>
            <w:tcBorders>
              <w:top w:val="nil"/>
              <w:left w:val="nil"/>
              <w:bottom w:val="single" w:sz="4" w:space="0" w:color="auto"/>
              <w:right w:val="single" w:sz="4" w:space="0" w:color="auto"/>
            </w:tcBorders>
            <w:shd w:val="clear" w:color="auto" w:fill="auto"/>
            <w:noWrap/>
            <w:vAlign w:val="bottom"/>
            <w:hideMark/>
          </w:tcPr>
          <w:p w14:paraId="370150A0"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kom.</w:t>
            </w:r>
          </w:p>
        </w:tc>
        <w:tc>
          <w:tcPr>
            <w:tcW w:w="1066" w:type="dxa"/>
            <w:tcBorders>
              <w:top w:val="nil"/>
              <w:left w:val="nil"/>
              <w:bottom w:val="single" w:sz="4" w:space="0" w:color="auto"/>
              <w:right w:val="single" w:sz="4" w:space="0" w:color="auto"/>
            </w:tcBorders>
            <w:shd w:val="clear" w:color="auto" w:fill="auto"/>
            <w:noWrap/>
            <w:vAlign w:val="bottom"/>
            <w:hideMark/>
          </w:tcPr>
          <w:p w14:paraId="487ED175"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3</w:t>
            </w:r>
          </w:p>
        </w:tc>
        <w:tc>
          <w:tcPr>
            <w:tcW w:w="1002" w:type="dxa"/>
            <w:tcBorders>
              <w:top w:val="nil"/>
              <w:left w:val="nil"/>
              <w:bottom w:val="single" w:sz="4" w:space="0" w:color="auto"/>
              <w:right w:val="single" w:sz="4" w:space="0" w:color="auto"/>
            </w:tcBorders>
            <w:shd w:val="clear" w:color="auto" w:fill="auto"/>
            <w:noWrap/>
            <w:vAlign w:val="bottom"/>
            <w:hideMark/>
          </w:tcPr>
          <w:p w14:paraId="44364C5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02" w:type="dxa"/>
            <w:tcBorders>
              <w:top w:val="nil"/>
              <w:left w:val="nil"/>
              <w:bottom w:val="single" w:sz="4" w:space="0" w:color="auto"/>
              <w:right w:val="single" w:sz="4" w:space="0" w:color="auto"/>
            </w:tcBorders>
            <w:shd w:val="clear" w:color="auto" w:fill="auto"/>
            <w:vAlign w:val="bottom"/>
            <w:hideMark/>
          </w:tcPr>
          <w:p w14:paraId="721BB9D0" w14:textId="77777777" w:rsidR="002B619D" w:rsidRPr="002B619D" w:rsidRDefault="002B619D" w:rsidP="002B619D">
            <w:pPr>
              <w:spacing w:after="0" w:line="240" w:lineRule="auto"/>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5" w:type="dxa"/>
            <w:tcBorders>
              <w:top w:val="nil"/>
              <w:left w:val="nil"/>
              <w:bottom w:val="single" w:sz="4" w:space="0" w:color="auto"/>
              <w:right w:val="single" w:sz="4" w:space="0" w:color="auto"/>
            </w:tcBorders>
            <w:shd w:val="clear" w:color="000000" w:fill="FFFFFF"/>
            <w:vAlign w:val="bottom"/>
            <w:hideMark/>
          </w:tcPr>
          <w:p w14:paraId="2CB44558"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AD50049"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 </w:t>
            </w:r>
          </w:p>
        </w:tc>
        <w:tc>
          <w:tcPr>
            <w:tcW w:w="581" w:type="dxa"/>
            <w:tcBorders>
              <w:top w:val="nil"/>
              <w:left w:val="nil"/>
              <w:bottom w:val="single" w:sz="4" w:space="0" w:color="auto"/>
              <w:right w:val="single" w:sz="4" w:space="0" w:color="auto"/>
            </w:tcBorders>
            <w:shd w:val="clear" w:color="auto" w:fill="auto"/>
            <w:noWrap/>
            <w:vAlign w:val="bottom"/>
            <w:hideMark/>
          </w:tcPr>
          <w:p w14:paraId="7878B6A6" w14:textId="77777777" w:rsidR="002B619D" w:rsidRPr="002B619D" w:rsidRDefault="002B619D" w:rsidP="002B619D">
            <w:pPr>
              <w:spacing w:after="0" w:line="240" w:lineRule="auto"/>
              <w:jc w:val="center"/>
              <w:rPr>
                <w:rFonts w:ascii="Arial" w:eastAsia="Times New Roman" w:hAnsi="Arial" w:cs="Arial"/>
                <w:sz w:val="20"/>
                <w:szCs w:val="20"/>
                <w:lang w:eastAsia="sr-Latn-RS"/>
              </w:rPr>
            </w:pPr>
            <w:r w:rsidRPr="002B619D">
              <w:rPr>
                <w:rFonts w:ascii="Arial" w:eastAsia="Times New Roman" w:hAnsi="Arial" w:cs="Arial"/>
                <w:sz w:val="20"/>
                <w:szCs w:val="20"/>
                <w:lang w:eastAsia="sr-Latn-RS"/>
              </w:rPr>
              <w:t>14</w:t>
            </w:r>
          </w:p>
        </w:tc>
      </w:tr>
    </w:tbl>
    <w:p w14:paraId="39EE4F7A" w14:textId="77777777" w:rsidR="002B619D" w:rsidRDefault="002B619D"/>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2B619D" w:rsidRPr="000657AE" w14:paraId="451721BC" w14:textId="77777777" w:rsidTr="002B619D">
        <w:trPr>
          <w:trHeight w:val="388"/>
        </w:trPr>
        <w:tc>
          <w:tcPr>
            <w:tcW w:w="396" w:type="dxa"/>
            <w:vAlign w:val="center"/>
          </w:tcPr>
          <w:p w14:paraId="65A97FC5" w14:textId="77777777" w:rsidR="002B619D" w:rsidRPr="000657AE" w:rsidRDefault="002B619D" w:rsidP="002B619D">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3297A3AD" w14:textId="77777777" w:rsidR="002B619D" w:rsidRPr="000657AE" w:rsidRDefault="002B619D" w:rsidP="002B619D">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7E6EE807" w14:textId="77777777" w:rsidR="002B619D" w:rsidRPr="000657AE" w:rsidRDefault="002B619D" w:rsidP="002B619D">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7FC85FFB" w14:textId="77777777" w:rsidR="002B619D" w:rsidRPr="000657AE" w:rsidRDefault="002B619D" w:rsidP="002B619D">
            <w:pPr>
              <w:spacing w:after="0" w:line="240" w:lineRule="auto"/>
              <w:jc w:val="both"/>
              <w:rPr>
                <w:rFonts w:ascii="Arial" w:eastAsia="Times New Roman" w:hAnsi="Arial" w:cs="Arial"/>
                <w:color w:val="FF0000"/>
                <w:sz w:val="16"/>
                <w:szCs w:val="16"/>
                <w:lang w:val="en-US"/>
              </w:rPr>
            </w:pPr>
          </w:p>
        </w:tc>
      </w:tr>
      <w:tr w:rsidR="002B619D" w:rsidRPr="000657AE" w14:paraId="56B9095E" w14:textId="77777777" w:rsidTr="002B619D">
        <w:trPr>
          <w:trHeight w:val="354"/>
        </w:trPr>
        <w:tc>
          <w:tcPr>
            <w:tcW w:w="396" w:type="dxa"/>
            <w:tcBorders>
              <w:bottom w:val="single" w:sz="4" w:space="0" w:color="auto"/>
            </w:tcBorders>
            <w:vAlign w:val="center"/>
          </w:tcPr>
          <w:p w14:paraId="23760563" w14:textId="77777777" w:rsidR="002B619D" w:rsidRPr="000657AE" w:rsidRDefault="002B619D" w:rsidP="002B619D">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01B96383" w14:textId="77777777" w:rsidR="002B619D" w:rsidRPr="000657AE" w:rsidRDefault="002B619D" w:rsidP="002B619D">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402B4313" w14:textId="77777777" w:rsidR="002B619D" w:rsidRPr="000657AE" w:rsidRDefault="002B619D" w:rsidP="002B619D">
            <w:pPr>
              <w:spacing w:after="0" w:line="240" w:lineRule="auto"/>
              <w:jc w:val="both"/>
              <w:rPr>
                <w:rFonts w:ascii="Arial" w:eastAsia="Times New Roman" w:hAnsi="Arial" w:cs="Arial"/>
                <w:color w:val="FF0000"/>
                <w:sz w:val="16"/>
                <w:szCs w:val="16"/>
                <w:lang w:val="en-US"/>
              </w:rPr>
            </w:pPr>
          </w:p>
        </w:tc>
      </w:tr>
      <w:tr w:rsidR="002B619D" w:rsidRPr="000657AE" w14:paraId="6FD879A6" w14:textId="77777777" w:rsidTr="002B619D">
        <w:trPr>
          <w:trHeight w:val="295"/>
        </w:trPr>
        <w:tc>
          <w:tcPr>
            <w:tcW w:w="396" w:type="dxa"/>
            <w:tcBorders>
              <w:bottom w:val="single" w:sz="4" w:space="0" w:color="auto"/>
            </w:tcBorders>
            <w:vAlign w:val="center"/>
          </w:tcPr>
          <w:p w14:paraId="13A94759" w14:textId="77777777" w:rsidR="002B619D" w:rsidRPr="000657AE" w:rsidRDefault="002B619D" w:rsidP="002B619D">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6022DFE5" w14:textId="77777777" w:rsidR="002B619D" w:rsidRPr="000657AE" w:rsidRDefault="002B619D" w:rsidP="002B619D">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34F447BB" w14:textId="77777777" w:rsidR="002B619D" w:rsidRPr="000657AE" w:rsidRDefault="002B619D" w:rsidP="002B619D">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1A70AE39" w14:textId="77777777" w:rsidR="002B619D" w:rsidRPr="000657AE" w:rsidRDefault="002B619D" w:rsidP="002B619D">
            <w:pPr>
              <w:spacing w:after="0" w:line="240" w:lineRule="auto"/>
              <w:jc w:val="both"/>
              <w:rPr>
                <w:rFonts w:ascii="Arial" w:eastAsia="Times New Roman" w:hAnsi="Arial" w:cs="Arial"/>
                <w:color w:val="FF0000"/>
                <w:sz w:val="16"/>
                <w:szCs w:val="16"/>
                <w:lang w:val="en-US"/>
              </w:rPr>
            </w:pPr>
          </w:p>
        </w:tc>
      </w:tr>
    </w:tbl>
    <w:p w14:paraId="066BCBCC" w14:textId="77777777" w:rsidR="002B619D" w:rsidRDefault="002B619D"/>
    <w:p w14:paraId="707607BB" w14:textId="77777777" w:rsidR="002B619D" w:rsidRDefault="002B619D"/>
    <w:p w14:paraId="1637AB20" w14:textId="77777777" w:rsidR="002B619D" w:rsidRDefault="002B619D"/>
    <w:p w14:paraId="694A6AB7" w14:textId="77777777" w:rsidR="00BF00B3" w:rsidRDefault="00BF00B3"/>
    <w:p w14:paraId="70AC9C86" w14:textId="77777777" w:rsidR="002B619D" w:rsidRDefault="002B619D"/>
    <w:tbl>
      <w:tblPr>
        <w:tblW w:w="14864" w:type="dxa"/>
        <w:tblInd w:w="20" w:type="dxa"/>
        <w:tblLayout w:type="fixed"/>
        <w:tblLook w:val="04A0" w:firstRow="1" w:lastRow="0" w:firstColumn="1" w:lastColumn="0" w:noHBand="0" w:noVBand="1"/>
      </w:tblPr>
      <w:tblGrid>
        <w:gridCol w:w="500"/>
        <w:gridCol w:w="1186"/>
        <w:gridCol w:w="2781"/>
        <w:gridCol w:w="1626"/>
        <w:gridCol w:w="1307"/>
        <w:gridCol w:w="1312"/>
        <w:gridCol w:w="634"/>
        <w:gridCol w:w="963"/>
        <w:gridCol w:w="966"/>
        <w:gridCol w:w="1007"/>
        <w:gridCol w:w="1026"/>
        <w:gridCol w:w="1021"/>
        <w:gridCol w:w="535"/>
      </w:tblGrid>
      <w:tr w:rsidR="00BF00B3" w:rsidRPr="00BF00B3" w14:paraId="39B5CD07" w14:textId="77777777" w:rsidTr="00F75AAF">
        <w:trPr>
          <w:trHeight w:val="255"/>
        </w:trPr>
        <w:tc>
          <w:tcPr>
            <w:tcW w:w="500" w:type="dxa"/>
            <w:tcBorders>
              <w:top w:val="nil"/>
              <w:left w:val="nil"/>
              <w:bottom w:val="nil"/>
              <w:right w:val="nil"/>
            </w:tcBorders>
            <w:shd w:val="clear" w:color="auto" w:fill="auto"/>
            <w:noWrap/>
            <w:vAlign w:val="bottom"/>
            <w:hideMark/>
          </w:tcPr>
          <w:p w14:paraId="7963C457" w14:textId="77777777" w:rsidR="00BF00B3" w:rsidRPr="00BF00B3" w:rsidRDefault="00BF00B3" w:rsidP="00BF00B3">
            <w:pPr>
              <w:spacing w:after="0" w:line="240" w:lineRule="auto"/>
              <w:rPr>
                <w:rFonts w:ascii="Times New Roman" w:eastAsia="Times New Roman" w:hAnsi="Times New Roman" w:cs="Times New Roman"/>
                <w:sz w:val="24"/>
                <w:szCs w:val="24"/>
                <w:lang w:eastAsia="sr-Latn-RS"/>
              </w:rPr>
            </w:pPr>
          </w:p>
        </w:tc>
        <w:tc>
          <w:tcPr>
            <w:tcW w:w="1186" w:type="dxa"/>
            <w:tcBorders>
              <w:top w:val="nil"/>
              <w:left w:val="nil"/>
              <w:bottom w:val="nil"/>
              <w:right w:val="nil"/>
            </w:tcBorders>
            <w:shd w:val="clear" w:color="auto" w:fill="auto"/>
            <w:noWrap/>
            <w:vAlign w:val="bottom"/>
            <w:hideMark/>
          </w:tcPr>
          <w:p w14:paraId="0370448E" w14:textId="77777777" w:rsidR="00BF00B3" w:rsidRPr="00BF00B3" w:rsidRDefault="00BF00B3" w:rsidP="00BF00B3">
            <w:pPr>
              <w:spacing w:after="0" w:line="240" w:lineRule="auto"/>
              <w:rPr>
                <w:rFonts w:ascii="Times New Roman" w:eastAsia="Times New Roman" w:hAnsi="Times New Roman" w:cs="Times New Roman"/>
                <w:sz w:val="20"/>
                <w:szCs w:val="20"/>
                <w:lang w:eastAsia="sr-Latn-RS"/>
              </w:rPr>
            </w:pPr>
          </w:p>
        </w:tc>
        <w:tc>
          <w:tcPr>
            <w:tcW w:w="2781" w:type="dxa"/>
            <w:tcBorders>
              <w:top w:val="nil"/>
              <w:left w:val="nil"/>
              <w:bottom w:val="nil"/>
              <w:right w:val="nil"/>
            </w:tcBorders>
            <w:shd w:val="clear" w:color="auto" w:fill="auto"/>
            <w:noWrap/>
            <w:vAlign w:val="bottom"/>
            <w:hideMark/>
          </w:tcPr>
          <w:p w14:paraId="0502B450" w14:textId="3F480B2D" w:rsidR="00BF00B3" w:rsidRPr="00BF00B3" w:rsidRDefault="00BF00B3" w:rsidP="00BF00B3">
            <w:pPr>
              <w:spacing w:after="0" w:line="240" w:lineRule="auto"/>
              <w:rPr>
                <w:rFonts w:ascii="Arial" w:eastAsia="Times New Roman" w:hAnsi="Arial" w:cs="Arial"/>
                <w:b/>
                <w:bCs/>
                <w:sz w:val="20"/>
                <w:szCs w:val="20"/>
                <w:lang w:eastAsia="sr-Latn-RS"/>
              </w:rPr>
            </w:pPr>
            <w:r>
              <w:rPr>
                <w:rFonts w:ascii="Arial" w:eastAsia="Times New Roman" w:hAnsi="Arial" w:cs="Arial"/>
                <w:b/>
                <w:bCs/>
                <w:sz w:val="20"/>
                <w:szCs w:val="20"/>
                <w:lang w:eastAsia="sr-Latn-RS"/>
              </w:rPr>
              <w:t>ПАРТИЈА 7 :</w:t>
            </w:r>
            <w:r w:rsidRPr="00BF00B3">
              <w:rPr>
                <w:rFonts w:ascii="Arial" w:eastAsia="Times New Roman" w:hAnsi="Arial" w:cs="Arial"/>
                <w:b/>
                <w:bCs/>
                <w:sz w:val="20"/>
                <w:szCs w:val="20"/>
                <w:lang w:eastAsia="sr-Latn-RS"/>
              </w:rPr>
              <w:t xml:space="preserve">SENNEBOGEN </w:t>
            </w:r>
          </w:p>
        </w:tc>
        <w:tc>
          <w:tcPr>
            <w:tcW w:w="1626" w:type="dxa"/>
            <w:tcBorders>
              <w:top w:val="nil"/>
              <w:left w:val="nil"/>
              <w:bottom w:val="nil"/>
              <w:right w:val="nil"/>
            </w:tcBorders>
            <w:shd w:val="clear" w:color="auto" w:fill="auto"/>
            <w:noWrap/>
            <w:vAlign w:val="bottom"/>
            <w:hideMark/>
          </w:tcPr>
          <w:p w14:paraId="53CC016E" w14:textId="77777777" w:rsidR="00BF00B3" w:rsidRPr="00BF00B3" w:rsidRDefault="00BF00B3" w:rsidP="00BF00B3">
            <w:pPr>
              <w:spacing w:after="0" w:line="240" w:lineRule="auto"/>
              <w:rPr>
                <w:rFonts w:ascii="Arial" w:eastAsia="Times New Roman" w:hAnsi="Arial" w:cs="Arial"/>
                <w:b/>
                <w:bCs/>
                <w:sz w:val="20"/>
                <w:szCs w:val="20"/>
                <w:lang w:eastAsia="sr-Latn-RS"/>
              </w:rPr>
            </w:pPr>
          </w:p>
        </w:tc>
        <w:tc>
          <w:tcPr>
            <w:tcW w:w="1307" w:type="dxa"/>
            <w:tcBorders>
              <w:top w:val="nil"/>
              <w:left w:val="nil"/>
              <w:bottom w:val="nil"/>
              <w:right w:val="nil"/>
            </w:tcBorders>
            <w:shd w:val="clear" w:color="auto" w:fill="auto"/>
            <w:noWrap/>
            <w:vAlign w:val="bottom"/>
            <w:hideMark/>
          </w:tcPr>
          <w:p w14:paraId="545FC4C8" w14:textId="77777777" w:rsidR="00BF00B3" w:rsidRPr="00BF00B3" w:rsidRDefault="00BF00B3" w:rsidP="00BF00B3">
            <w:pPr>
              <w:spacing w:after="0" w:line="240" w:lineRule="auto"/>
              <w:jc w:val="center"/>
              <w:rPr>
                <w:rFonts w:ascii="Times New Roman" w:eastAsia="Times New Roman" w:hAnsi="Times New Roman" w:cs="Times New Roman"/>
                <w:sz w:val="20"/>
                <w:szCs w:val="20"/>
                <w:lang w:eastAsia="sr-Latn-RS"/>
              </w:rPr>
            </w:pPr>
          </w:p>
        </w:tc>
        <w:tc>
          <w:tcPr>
            <w:tcW w:w="1312" w:type="dxa"/>
            <w:tcBorders>
              <w:top w:val="nil"/>
              <w:left w:val="nil"/>
              <w:bottom w:val="nil"/>
              <w:right w:val="nil"/>
            </w:tcBorders>
            <w:shd w:val="clear" w:color="auto" w:fill="auto"/>
            <w:noWrap/>
            <w:vAlign w:val="bottom"/>
            <w:hideMark/>
          </w:tcPr>
          <w:p w14:paraId="790D151A" w14:textId="77777777" w:rsidR="00BF00B3" w:rsidRPr="00BF00B3" w:rsidRDefault="00BF00B3" w:rsidP="00BF00B3">
            <w:pPr>
              <w:spacing w:after="0" w:line="240" w:lineRule="auto"/>
              <w:jc w:val="center"/>
              <w:rPr>
                <w:rFonts w:ascii="Times New Roman" w:eastAsia="Times New Roman" w:hAnsi="Times New Roman" w:cs="Times New Roman"/>
                <w:sz w:val="20"/>
                <w:szCs w:val="20"/>
                <w:lang w:eastAsia="sr-Latn-RS"/>
              </w:rPr>
            </w:pPr>
          </w:p>
        </w:tc>
        <w:tc>
          <w:tcPr>
            <w:tcW w:w="634" w:type="dxa"/>
            <w:tcBorders>
              <w:top w:val="nil"/>
              <w:left w:val="nil"/>
              <w:bottom w:val="nil"/>
              <w:right w:val="nil"/>
            </w:tcBorders>
            <w:shd w:val="clear" w:color="auto" w:fill="auto"/>
            <w:noWrap/>
            <w:vAlign w:val="bottom"/>
            <w:hideMark/>
          </w:tcPr>
          <w:p w14:paraId="05EF8E98" w14:textId="77777777" w:rsidR="00BF00B3" w:rsidRPr="00BF00B3" w:rsidRDefault="00BF00B3" w:rsidP="00BF00B3">
            <w:pPr>
              <w:spacing w:after="0" w:line="240" w:lineRule="auto"/>
              <w:rPr>
                <w:rFonts w:ascii="Times New Roman" w:eastAsia="Times New Roman" w:hAnsi="Times New Roman" w:cs="Times New Roman"/>
                <w:sz w:val="20"/>
                <w:szCs w:val="20"/>
                <w:lang w:eastAsia="sr-Latn-RS"/>
              </w:rPr>
            </w:pPr>
          </w:p>
        </w:tc>
        <w:tc>
          <w:tcPr>
            <w:tcW w:w="963" w:type="dxa"/>
            <w:tcBorders>
              <w:top w:val="nil"/>
              <w:left w:val="nil"/>
              <w:bottom w:val="nil"/>
              <w:right w:val="nil"/>
            </w:tcBorders>
            <w:shd w:val="clear" w:color="auto" w:fill="auto"/>
            <w:noWrap/>
            <w:vAlign w:val="bottom"/>
            <w:hideMark/>
          </w:tcPr>
          <w:p w14:paraId="523E1258" w14:textId="77777777" w:rsidR="00BF00B3" w:rsidRPr="00BF00B3" w:rsidRDefault="00BF00B3" w:rsidP="00BF00B3">
            <w:pPr>
              <w:spacing w:after="0" w:line="240" w:lineRule="auto"/>
              <w:rPr>
                <w:rFonts w:ascii="Times New Roman" w:eastAsia="Times New Roman" w:hAnsi="Times New Roman" w:cs="Times New Roman"/>
                <w:sz w:val="20"/>
                <w:szCs w:val="20"/>
                <w:lang w:eastAsia="sr-Latn-RS"/>
              </w:rPr>
            </w:pPr>
          </w:p>
        </w:tc>
        <w:tc>
          <w:tcPr>
            <w:tcW w:w="966" w:type="dxa"/>
            <w:tcBorders>
              <w:top w:val="nil"/>
              <w:left w:val="nil"/>
              <w:bottom w:val="nil"/>
              <w:right w:val="nil"/>
            </w:tcBorders>
            <w:shd w:val="clear" w:color="auto" w:fill="auto"/>
            <w:noWrap/>
            <w:vAlign w:val="bottom"/>
            <w:hideMark/>
          </w:tcPr>
          <w:p w14:paraId="32528B7E" w14:textId="77777777" w:rsidR="00BF00B3" w:rsidRPr="00BF00B3" w:rsidRDefault="00BF00B3" w:rsidP="00BF00B3">
            <w:pPr>
              <w:spacing w:after="0" w:line="240" w:lineRule="auto"/>
              <w:jc w:val="center"/>
              <w:rPr>
                <w:rFonts w:ascii="Times New Roman" w:eastAsia="Times New Roman" w:hAnsi="Times New Roman" w:cs="Times New Roman"/>
                <w:sz w:val="20"/>
                <w:szCs w:val="20"/>
                <w:lang w:eastAsia="sr-Latn-RS"/>
              </w:rPr>
            </w:pPr>
          </w:p>
        </w:tc>
        <w:tc>
          <w:tcPr>
            <w:tcW w:w="1007" w:type="dxa"/>
            <w:tcBorders>
              <w:top w:val="nil"/>
              <w:left w:val="nil"/>
              <w:bottom w:val="nil"/>
              <w:right w:val="nil"/>
            </w:tcBorders>
            <w:shd w:val="clear" w:color="auto" w:fill="auto"/>
            <w:noWrap/>
            <w:vAlign w:val="bottom"/>
            <w:hideMark/>
          </w:tcPr>
          <w:p w14:paraId="23BE2C3A" w14:textId="77777777" w:rsidR="00BF00B3" w:rsidRPr="00BF00B3" w:rsidRDefault="00BF00B3" w:rsidP="00BF00B3">
            <w:pPr>
              <w:spacing w:after="0" w:line="240" w:lineRule="auto"/>
              <w:jc w:val="center"/>
              <w:rPr>
                <w:rFonts w:ascii="Times New Roman" w:eastAsia="Times New Roman" w:hAnsi="Times New Roman" w:cs="Times New Roman"/>
                <w:sz w:val="20"/>
                <w:szCs w:val="20"/>
                <w:lang w:eastAsia="sr-Latn-RS"/>
              </w:rPr>
            </w:pPr>
          </w:p>
        </w:tc>
        <w:tc>
          <w:tcPr>
            <w:tcW w:w="1026" w:type="dxa"/>
            <w:tcBorders>
              <w:top w:val="nil"/>
              <w:left w:val="nil"/>
              <w:bottom w:val="nil"/>
              <w:right w:val="nil"/>
            </w:tcBorders>
            <w:shd w:val="clear" w:color="auto" w:fill="auto"/>
            <w:noWrap/>
            <w:vAlign w:val="bottom"/>
            <w:hideMark/>
          </w:tcPr>
          <w:p w14:paraId="51B38389" w14:textId="77777777" w:rsidR="00BF00B3" w:rsidRPr="00BF00B3" w:rsidRDefault="00BF00B3" w:rsidP="00BF00B3">
            <w:pPr>
              <w:spacing w:after="0" w:line="240" w:lineRule="auto"/>
              <w:jc w:val="center"/>
              <w:rPr>
                <w:rFonts w:ascii="Times New Roman" w:eastAsia="Times New Roman" w:hAnsi="Times New Roman" w:cs="Times New Roman"/>
                <w:sz w:val="20"/>
                <w:szCs w:val="20"/>
                <w:lang w:eastAsia="sr-Latn-RS"/>
              </w:rPr>
            </w:pPr>
          </w:p>
        </w:tc>
        <w:tc>
          <w:tcPr>
            <w:tcW w:w="1021" w:type="dxa"/>
            <w:tcBorders>
              <w:top w:val="nil"/>
              <w:left w:val="nil"/>
              <w:bottom w:val="nil"/>
              <w:right w:val="nil"/>
            </w:tcBorders>
            <w:shd w:val="clear" w:color="auto" w:fill="auto"/>
            <w:noWrap/>
            <w:vAlign w:val="bottom"/>
            <w:hideMark/>
          </w:tcPr>
          <w:p w14:paraId="6ECA1022" w14:textId="77777777" w:rsidR="00BF00B3" w:rsidRPr="00BF00B3" w:rsidRDefault="00BF00B3" w:rsidP="00BF00B3">
            <w:pPr>
              <w:spacing w:after="0" w:line="240" w:lineRule="auto"/>
              <w:rPr>
                <w:rFonts w:ascii="Times New Roman" w:eastAsia="Times New Roman" w:hAnsi="Times New Roman" w:cs="Times New Roman"/>
                <w:sz w:val="20"/>
                <w:szCs w:val="20"/>
                <w:lang w:eastAsia="sr-Latn-RS"/>
              </w:rPr>
            </w:pPr>
          </w:p>
        </w:tc>
        <w:tc>
          <w:tcPr>
            <w:tcW w:w="535" w:type="dxa"/>
            <w:tcBorders>
              <w:top w:val="nil"/>
              <w:left w:val="nil"/>
              <w:bottom w:val="nil"/>
              <w:right w:val="nil"/>
            </w:tcBorders>
            <w:shd w:val="clear" w:color="auto" w:fill="auto"/>
            <w:noWrap/>
            <w:vAlign w:val="bottom"/>
            <w:hideMark/>
          </w:tcPr>
          <w:p w14:paraId="58D9E1BC" w14:textId="77777777" w:rsidR="00BF00B3" w:rsidRPr="00BF00B3" w:rsidRDefault="00BF00B3" w:rsidP="00BF00B3">
            <w:pPr>
              <w:spacing w:after="0" w:line="240" w:lineRule="auto"/>
              <w:rPr>
                <w:rFonts w:ascii="Times New Roman" w:eastAsia="Times New Roman" w:hAnsi="Times New Roman" w:cs="Times New Roman"/>
                <w:sz w:val="20"/>
                <w:szCs w:val="20"/>
                <w:lang w:eastAsia="sr-Latn-RS"/>
              </w:rPr>
            </w:pPr>
          </w:p>
        </w:tc>
      </w:tr>
      <w:tr w:rsidR="00BF00B3" w:rsidRPr="00BF00B3" w14:paraId="6AB6FE3F" w14:textId="77777777" w:rsidTr="00F75AAF">
        <w:trPr>
          <w:trHeight w:val="1035"/>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7565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Р.б</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790733E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Шифра</w:t>
            </w:r>
          </w:p>
        </w:tc>
        <w:tc>
          <w:tcPr>
            <w:tcW w:w="2781" w:type="dxa"/>
            <w:tcBorders>
              <w:top w:val="single" w:sz="4" w:space="0" w:color="auto"/>
              <w:left w:val="nil"/>
              <w:bottom w:val="single" w:sz="4" w:space="0" w:color="auto"/>
              <w:right w:val="single" w:sz="4" w:space="0" w:color="auto"/>
            </w:tcBorders>
            <w:shd w:val="clear" w:color="000000" w:fill="FFFFFF"/>
            <w:vAlign w:val="center"/>
            <w:hideMark/>
          </w:tcPr>
          <w:p w14:paraId="245FBE0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Назив захтеваног добра или одговарајући</w:t>
            </w:r>
          </w:p>
        </w:tc>
        <w:tc>
          <w:tcPr>
            <w:tcW w:w="1626" w:type="dxa"/>
            <w:tcBorders>
              <w:top w:val="single" w:sz="4" w:space="0" w:color="auto"/>
              <w:left w:val="nil"/>
              <w:bottom w:val="single" w:sz="4" w:space="0" w:color="auto"/>
              <w:right w:val="single" w:sz="4" w:space="0" w:color="auto"/>
            </w:tcBorders>
            <w:shd w:val="clear" w:color="000000" w:fill="FFFFFF"/>
            <w:vAlign w:val="center"/>
            <w:hideMark/>
          </w:tcPr>
          <w:p w14:paraId="080ABFF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Катал.број</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1F73D00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Катал.број понуђен. добра</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14:paraId="39019B0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Произвођач, земља порекла</w:t>
            </w:r>
          </w:p>
        </w:tc>
        <w:tc>
          <w:tcPr>
            <w:tcW w:w="634" w:type="dxa"/>
            <w:tcBorders>
              <w:top w:val="single" w:sz="4" w:space="0" w:color="auto"/>
              <w:left w:val="nil"/>
              <w:bottom w:val="single" w:sz="4" w:space="0" w:color="auto"/>
              <w:right w:val="single" w:sz="4" w:space="0" w:color="auto"/>
            </w:tcBorders>
            <w:shd w:val="clear" w:color="000000" w:fill="FFFFFF"/>
            <w:vAlign w:val="center"/>
            <w:hideMark/>
          </w:tcPr>
          <w:p w14:paraId="0DA6262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ј.м.</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14:paraId="3A1182C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количина</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14:paraId="4CD1D38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Цена по јед.мере без ПДВ-а</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14:paraId="28AC720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Цена по јед.мере са ПДВ-ом</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7A9E5E4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Укупна вредност без ПДВ-а</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2894132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Укупна вредност са ПДВ-ом</w:t>
            </w:r>
          </w:p>
        </w:tc>
        <w:tc>
          <w:tcPr>
            <w:tcW w:w="535" w:type="dxa"/>
            <w:tcBorders>
              <w:top w:val="single" w:sz="4" w:space="0" w:color="auto"/>
              <w:left w:val="nil"/>
              <w:bottom w:val="single" w:sz="4" w:space="0" w:color="auto"/>
              <w:right w:val="single" w:sz="4" w:space="0" w:color="auto"/>
            </w:tcBorders>
            <w:shd w:val="clear" w:color="auto" w:fill="auto"/>
            <w:vAlign w:val="bottom"/>
            <w:hideMark/>
          </w:tcPr>
          <w:p w14:paraId="53AE8F2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Магацин</w:t>
            </w:r>
          </w:p>
        </w:tc>
      </w:tr>
      <w:tr w:rsidR="00BF00B3" w:rsidRPr="00BF00B3" w14:paraId="25499149" w14:textId="77777777" w:rsidTr="003E3A29">
        <w:trPr>
          <w:trHeight w:val="27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0944956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186" w:type="dxa"/>
            <w:tcBorders>
              <w:top w:val="nil"/>
              <w:left w:val="nil"/>
              <w:bottom w:val="single" w:sz="4" w:space="0" w:color="auto"/>
              <w:right w:val="single" w:sz="4" w:space="0" w:color="auto"/>
            </w:tcBorders>
            <w:shd w:val="clear" w:color="000000" w:fill="FFFFFF"/>
            <w:vAlign w:val="center"/>
            <w:hideMark/>
          </w:tcPr>
          <w:p w14:paraId="2723393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2781" w:type="dxa"/>
            <w:tcBorders>
              <w:top w:val="nil"/>
              <w:left w:val="nil"/>
              <w:bottom w:val="single" w:sz="4" w:space="0" w:color="auto"/>
              <w:right w:val="single" w:sz="4" w:space="0" w:color="auto"/>
            </w:tcBorders>
            <w:shd w:val="clear" w:color="000000" w:fill="FFFFFF"/>
            <w:vAlign w:val="center"/>
            <w:hideMark/>
          </w:tcPr>
          <w:p w14:paraId="0D57262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626" w:type="dxa"/>
            <w:tcBorders>
              <w:top w:val="nil"/>
              <w:left w:val="nil"/>
              <w:bottom w:val="single" w:sz="4" w:space="0" w:color="auto"/>
              <w:right w:val="single" w:sz="4" w:space="0" w:color="auto"/>
            </w:tcBorders>
            <w:shd w:val="clear" w:color="000000" w:fill="FFFFFF"/>
            <w:vAlign w:val="center"/>
            <w:hideMark/>
          </w:tcPr>
          <w:p w14:paraId="635ECBC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307" w:type="dxa"/>
            <w:tcBorders>
              <w:top w:val="nil"/>
              <w:left w:val="nil"/>
              <w:bottom w:val="single" w:sz="4" w:space="0" w:color="auto"/>
              <w:right w:val="single" w:sz="4" w:space="0" w:color="auto"/>
            </w:tcBorders>
            <w:shd w:val="clear" w:color="000000" w:fill="FFFFFF"/>
            <w:vAlign w:val="center"/>
          </w:tcPr>
          <w:p w14:paraId="46BD756D" w14:textId="6851AF29"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12" w:type="dxa"/>
            <w:tcBorders>
              <w:top w:val="nil"/>
              <w:left w:val="nil"/>
              <w:bottom w:val="single" w:sz="4" w:space="0" w:color="auto"/>
              <w:right w:val="single" w:sz="4" w:space="0" w:color="auto"/>
            </w:tcBorders>
            <w:shd w:val="clear" w:color="000000" w:fill="FFFFFF"/>
            <w:vAlign w:val="center"/>
          </w:tcPr>
          <w:p w14:paraId="6D4EBD66" w14:textId="20B9A5F8"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34" w:type="dxa"/>
            <w:tcBorders>
              <w:top w:val="nil"/>
              <w:left w:val="nil"/>
              <w:bottom w:val="single" w:sz="4" w:space="0" w:color="auto"/>
              <w:right w:val="single" w:sz="4" w:space="0" w:color="auto"/>
            </w:tcBorders>
            <w:shd w:val="clear" w:color="000000" w:fill="FFFFFF"/>
            <w:vAlign w:val="center"/>
          </w:tcPr>
          <w:p w14:paraId="00C4D3FD" w14:textId="0D20D385"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963" w:type="dxa"/>
            <w:tcBorders>
              <w:top w:val="nil"/>
              <w:left w:val="nil"/>
              <w:bottom w:val="single" w:sz="4" w:space="0" w:color="auto"/>
              <w:right w:val="single" w:sz="4" w:space="0" w:color="auto"/>
            </w:tcBorders>
            <w:shd w:val="clear" w:color="000000" w:fill="FFFFFF"/>
            <w:vAlign w:val="center"/>
          </w:tcPr>
          <w:p w14:paraId="1A0553F9" w14:textId="3F5F402D"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966" w:type="dxa"/>
            <w:tcBorders>
              <w:top w:val="nil"/>
              <w:left w:val="nil"/>
              <w:bottom w:val="single" w:sz="4" w:space="0" w:color="auto"/>
              <w:right w:val="single" w:sz="4" w:space="0" w:color="auto"/>
            </w:tcBorders>
            <w:shd w:val="clear" w:color="000000" w:fill="FFFFFF"/>
            <w:vAlign w:val="center"/>
          </w:tcPr>
          <w:p w14:paraId="597340BD" w14:textId="442DD44A"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07" w:type="dxa"/>
            <w:tcBorders>
              <w:top w:val="nil"/>
              <w:left w:val="nil"/>
              <w:bottom w:val="single" w:sz="4" w:space="0" w:color="auto"/>
              <w:right w:val="single" w:sz="4" w:space="0" w:color="auto"/>
            </w:tcBorders>
            <w:shd w:val="clear" w:color="000000" w:fill="FFFFFF"/>
            <w:vAlign w:val="center"/>
          </w:tcPr>
          <w:p w14:paraId="35876A5D" w14:textId="2D3601D6"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26" w:type="dxa"/>
            <w:tcBorders>
              <w:top w:val="nil"/>
              <w:left w:val="nil"/>
              <w:bottom w:val="single" w:sz="4" w:space="0" w:color="auto"/>
              <w:right w:val="single" w:sz="4" w:space="0" w:color="auto"/>
            </w:tcBorders>
            <w:shd w:val="clear" w:color="000000" w:fill="FFFFFF"/>
            <w:vAlign w:val="center"/>
          </w:tcPr>
          <w:p w14:paraId="27084FE6" w14:textId="0BF13840"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21" w:type="dxa"/>
            <w:tcBorders>
              <w:top w:val="nil"/>
              <w:left w:val="nil"/>
              <w:bottom w:val="single" w:sz="4" w:space="0" w:color="auto"/>
              <w:right w:val="single" w:sz="4" w:space="0" w:color="auto"/>
            </w:tcBorders>
            <w:shd w:val="clear" w:color="000000" w:fill="FFFFFF"/>
            <w:vAlign w:val="center"/>
          </w:tcPr>
          <w:p w14:paraId="04EDE36E" w14:textId="4007A9FE"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35" w:type="dxa"/>
            <w:tcBorders>
              <w:top w:val="nil"/>
              <w:left w:val="nil"/>
              <w:bottom w:val="single" w:sz="4" w:space="0" w:color="auto"/>
              <w:right w:val="single" w:sz="4" w:space="0" w:color="auto"/>
            </w:tcBorders>
            <w:shd w:val="clear" w:color="auto" w:fill="auto"/>
            <w:vAlign w:val="bottom"/>
            <w:hideMark/>
          </w:tcPr>
          <w:p w14:paraId="353AA14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r>
      <w:tr w:rsidR="00BF00B3" w:rsidRPr="00BF00B3" w14:paraId="7401E371" w14:textId="77777777" w:rsidTr="00F75AAF">
        <w:trPr>
          <w:trHeight w:val="270"/>
        </w:trPr>
        <w:tc>
          <w:tcPr>
            <w:tcW w:w="500" w:type="dxa"/>
            <w:tcBorders>
              <w:top w:val="nil"/>
              <w:left w:val="single" w:sz="4" w:space="0" w:color="auto"/>
              <w:bottom w:val="single" w:sz="4" w:space="0" w:color="auto"/>
              <w:right w:val="single" w:sz="4" w:space="0" w:color="auto"/>
            </w:tcBorders>
            <w:shd w:val="clear" w:color="000000" w:fill="FFFFFF"/>
            <w:vAlign w:val="bottom"/>
            <w:hideMark/>
          </w:tcPr>
          <w:p w14:paraId="1257605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186" w:type="dxa"/>
            <w:tcBorders>
              <w:top w:val="nil"/>
              <w:left w:val="nil"/>
              <w:bottom w:val="single" w:sz="4" w:space="0" w:color="auto"/>
              <w:right w:val="single" w:sz="4" w:space="0" w:color="auto"/>
            </w:tcBorders>
            <w:shd w:val="clear" w:color="auto" w:fill="auto"/>
            <w:noWrap/>
            <w:vAlign w:val="bottom"/>
            <w:hideMark/>
          </w:tcPr>
          <w:p w14:paraId="3D185DCC"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92900232</w:t>
            </w:r>
          </w:p>
        </w:tc>
        <w:tc>
          <w:tcPr>
            <w:tcW w:w="2781" w:type="dxa"/>
            <w:tcBorders>
              <w:top w:val="nil"/>
              <w:left w:val="nil"/>
              <w:bottom w:val="single" w:sz="4" w:space="0" w:color="auto"/>
              <w:right w:val="single" w:sz="4" w:space="0" w:color="auto"/>
            </w:tcBorders>
            <w:shd w:val="clear" w:color="auto" w:fill="auto"/>
            <w:noWrap/>
            <w:vAlign w:val="bottom"/>
            <w:hideMark/>
          </w:tcPr>
          <w:p w14:paraId="6AD333A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ZA VAZDUH -primarni</w:t>
            </w:r>
          </w:p>
        </w:tc>
        <w:tc>
          <w:tcPr>
            <w:tcW w:w="1626" w:type="dxa"/>
            <w:tcBorders>
              <w:top w:val="nil"/>
              <w:left w:val="nil"/>
              <w:bottom w:val="single" w:sz="4" w:space="0" w:color="auto"/>
              <w:right w:val="single" w:sz="4" w:space="0" w:color="auto"/>
            </w:tcBorders>
            <w:shd w:val="clear" w:color="auto" w:fill="auto"/>
            <w:noWrap/>
            <w:vAlign w:val="bottom"/>
            <w:hideMark/>
          </w:tcPr>
          <w:p w14:paraId="4372422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118606;57 15 588;</w:t>
            </w:r>
          </w:p>
        </w:tc>
        <w:tc>
          <w:tcPr>
            <w:tcW w:w="1307" w:type="dxa"/>
            <w:tcBorders>
              <w:top w:val="nil"/>
              <w:left w:val="nil"/>
              <w:bottom w:val="single" w:sz="4" w:space="0" w:color="auto"/>
              <w:right w:val="single" w:sz="4" w:space="0" w:color="auto"/>
            </w:tcBorders>
            <w:shd w:val="clear" w:color="auto" w:fill="auto"/>
            <w:noWrap/>
            <w:vAlign w:val="bottom"/>
            <w:hideMark/>
          </w:tcPr>
          <w:p w14:paraId="11607E9B" w14:textId="77777777" w:rsidR="00BF00B3" w:rsidRPr="00BF00B3" w:rsidRDefault="00BF00B3" w:rsidP="00BF00B3">
            <w:pPr>
              <w:spacing w:after="0" w:line="240" w:lineRule="auto"/>
              <w:jc w:val="center"/>
              <w:rPr>
                <w:rFonts w:ascii="Calibri" w:eastAsia="Times New Roman" w:hAnsi="Calibri" w:cs="Arial"/>
                <w:lang w:eastAsia="sr-Latn-RS"/>
              </w:rPr>
            </w:pPr>
            <w:r w:rsidRPr="00BF00B3">
              <w:rPr>
                <w:rFonts w:ascii="Calibri" w:eastAsia="Times New Roman" w:hAnsi="Calibri" w:cs="Arial"/>
                <w:lang w:eastAsia="sr-Latn-RS"/>
              </w:rPr>
              <w:t> </w:t>
            </w:r>
          </w:p>
        </w:tc>
        <w:tc>
          <w:tcPr>
            <w:tcW w:w="1312" w:type="dxa"/>
            <w:tcBorders>
              <w:top w:val="nil"/>
              <w:left w:val="nil"/>
              <w:bottom w:val="single" w:sz="4" w:space="0" w:color="auto"/>
              <w:right w:val="single" w:sz="4" w:space="0" w:color="auto"/>
            </w:tcBorders>
            <w:shd w:val="clear" w:color="000000" w:fill="FFFFFF"/>
            <w:vAlign w:val="bottom"/>
            <w:hideMark/>
          </w:tcPr>
          <w:p w14:paraId="3DE5A8C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34" w:type="dxa"/>
            <w:tcBorders>
              <w:top w:val="nil"/>
              <w:left w:val="nil"/>
              <w:bottom w:val="single" w:sz="4" w:space="0" w:color="auto"/>
              <w:right w:val="single" w:sz="4" w:space="0" w:color="auto"/>
            </w:tcBorders>
            <w:shd w:val="clear" w:color="auto" w:fill="auto"/>
            <w:noWrap/>
            <w:vAlign w:val="bottom"/>
            <w:hideMark/>
          </w:tcPr>
          <w:p w14:paraId="2E886AB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963" w:type="dxa"/>
            <w:tcBorders>
              <w:top w:val="nil"/>
              <w:left w:val="nil"/>
              <w:bottom w:val="single" w:sz="4" w:space="0" w:color="auto"/>
              <w:right w:val="single" w:sz="4" w:space="0" w:color="auto"/>
            </w:tcBorders>
            <w:shd w:val="clear" w:color="auto" w:fill="auto"/>
            <w:noWrap/>
            <w:vAlign w:val="bottom"/>
            <w:hideMark/>
          </w:tcPr>
          <w:p w14:paraId="42724CC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30</w:t>
            </w:r>
          </w:p>
        </w:tc>
        <w:tc>
          <w:tcPr>
            <w:tcW w:w="966" w:type="dxa"/>
            <w:tcBorders>
              <w:top w:val="nil"/>
              <w:left w:val="nil"/>
              <w:bottom w:val="single" w:sz="4" w:space="0" w:color="auto"/>
              <w:right w:val="single" w:sz="4" w:space="0" w:color="auto"/>
            </w:tcBorders>
            <w:shd w:val="clear" w:color="auto" w:fill="auto"/>
            <w:noWrap/>
            <w:vAlign w:val="bottom"/>
            <w:hideMark/>
          </w:tcPr>
          <w:p w14:paraId="35F7B8B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07" w:type="dxa"/>
            <w:tcBorders>
              <w:top w:val="nil"/>
              <w:left w:val="nil"/>
              <w:bottom w:val="single" w:sz="4" w:space="0" w:color="auto"/>
              <w:right w:val="single" w:sz="4" w:space="0" w:color="auto"/>
            </w:tcBorders>
            <w:shd w:val="clear" w:color="000000" w:fill="FFFFFF"/>
            <w:vAlign w:val="bottom"/>
            <w:hideMark/>
          </w:tcPr>
          <w:p w14:paraId="7B76498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6" w:type="dxa"/>
            <w:tcBorders>
              <w:top w:val="nil"/>
              <w:left w:val="nil"/>
              <w:bottom w:val="single" w:sz="4" w:space="0" w:color="auto"/>
              <w:right w:val="single" w:sz="4" w:space="0" w:color="auto"/>
            </w:tcBorders>
            <w:shd w:val="clear" w:color="000000" w:fill="FFFFFF"/>
            <w:vAlign w:val="bottom"/>
            <w:hideMark/>
          </w:tcPr>
          <w:p w14:paraId="03F096D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1" w:type="dxa"/>
            <w:tcBorders>
              <w:top w:val="nil"/>
              <w:left w:val="nil"/>
              <w:bottom w:val="single" w:sz="4" w:space="0" w:color="auto"/>
              <w:right w:val="single" w:sz="4" w:space="0" w:color="auto"/>
            </w:tcBorders>
            <w:shd w:val="clear" w:color="000000" w:fill="FFFFFF"/>
            <w:vAlign w:val="bottom"/>
            <w:hideMark/>
          </w:tcPr>
          <w:p w14:paraId="3FD7903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35" w:type="dxa"/>
            <w:tcBorders>
              <w:top w:val="nil"/>
              <w:left w:val="nil"/>
              <w:bottom w:val="single" w:sz="4" w:space="0" w:color="auto"/>
              <w:right w:val="single" w:sz="4" w:space="0" w:color="auto"/>
            </w:tcBorders>
            <w:shd w:val="clear" w:color="auto" w:fill="auto"/>
            <w:noWrap/>
            <w:vAlign w:val="bottom"/>
            <w:hideMark/>
          </w:tcPr>
          <w:p w14:paraId="4BC58811"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286EFC59" w14:textId="77777777" w:rsidTr="00F75AAF">
        <w:trPr>
          <w:trHeight w:val="270"/>
        </w:trPr>
        <w:tc>
          <w:tcPr>
            <w:tcW w:w="500" w:type="dxa"/>
            <w:tcBorders>
              <w:top w:val="nil"/>
              <w:left w:val="single" w:sz="4" w:space="0" w:color="auto"/>
              <w:bottom w:val="single" w:sz="4" w:space="0" w:color="auto"/>
              <w:right w:val="single" w:sz="4" w:space="0" w:color="auto"/>
            </w:tcBorders>
            <w:shd w:val="clear" w:color="000000" w:fill="FFFFFF"/>
            <w:vAlign w:val="bottom"/>
            <w:hideMark/>
          </w:tcPr>
          <w:p w14:paraId="077F5C2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186" w:type="dxa"/>
            <w:tcBorders>
              <w:top w:val="nil"/>
              <w:left w:val="nil"/>
              <w:bottom w:val="single" w:sz="4" w:space="0" w:color="auto"/>
              <w:right w:val="single" w:sz="4" w:space="0" w:color="auto"/>
            </w:tcBorders>
            <w:shd w:val="clear" w:color="auto" w:fill="auto"/>
            <w:noWrap/>
            <w:vAlign w:val="bottom"/>
            <w:hideMark/>
          </w:tcPr>
          <w:p w14:paraId="3BFE8EB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92900422</w:t>
            </w:r>
          </w:p>
        </w:tc>
        <w:tc>
          <w:tcPr>
            <w:tcW w:w="2781" w:type="dxa"/>
            <w:tcBorders>
              <w:top w:val="nil"/>
              <w:left w:val="nil"/>
              <w:bottom w:val="single" w:sz="4" w:space="0" w:color="auto"/>
              <w:right w:val="single" w:sz="4" w:space="0" w:color="auto"/>
            </w:tcBorders>
            <w:shd w:val="clear" w:color="auto" w:fill="auto"/>
            <w:noWrap/>
            <w:vAlign w:val="bottom"/>
            <w:hideMark/>
          </w:tcPr>
          <w:p w14:paraId="2FB6FBA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FILT.GOR.ZA SEPARATOR</w:t>
            </w:r>
          </w:p>
        </w:tc>
        <w:tc>
          <w:tcPr>
            <w:tcW w:w="1626" w:type="dxa"/>
            <w:tcBorders>
              <w:top w:val="nil"/>
              <w:left w:val="nil"/>
              <w:bottom w:val="single" w:sz="4" w:space="0" w:color="auto"/>
              <w:right w:val="single" w:sz="4" w:space="0" w:color="auto"/>
            </w:tcBorders>
            <w:shd w:val="clear" w:color="auto" w:fill="auto"/>
            <w:noWrap/>
            <w:vAlign w:val="bottom"/>
            <w:hideMark/>
          </w:tcPr>
          <w:p w14:paraId="19E1B78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147645</w:t>
            </w:r>
          </w:p>
        </w:tc>
        <w:tc>
          <w:tcPr>
            <w:tcW w:w="1307" w:type="dxa"/>
            <w:tcBorders>
              <w:top w:val="nil"/>
              <w:left w:val="nil"/>
              <w:bottom w:val="single" w:sz="4" w:space="0" w:color="auto"/>
              <w:right w:val="single" w:sz="4" w:space="0" w:color="auto"/>
            </w:tcBorders>
            <w:shd w:val="clear" w:color="auto" w:fill="auto"/>
            <w:vAlign w:val="bottom"/>
            <w:hideMark/>
          </w:tcPr>
          <w:p w14:paraId="03495DF4" w14:textId="77777777" w:rsidR="00BF00B3" w:rsidRPr="00BF00B3" w:rsidRDefault="00BF00B3" w:rsidP="00BF00B3">
            <w:pPr>
              <w:spacing w:after="0" w:line="240" w:lineRule="auto"/>
              <w:jc w:val="center"/>
              <w:rPr>
                <w:rFonts w:ascii="Calibri" w:eastAsia="Times New Roman" w:hAnsi="Calibri" w:cs="Arial"/>
                <w:color w:val="000000"/>
                <w:lang w:eastAsia="sr-Latn-RS"/>
              </w:rPr>
            </w:pPr>
            <w:r w:rsidRPr="00BF00B3">
              <w:rPr>
                <w:rFonts w:ascii="Calibri" w:eastAsia="Times New Roman" w:hAnsi="Calibri" w:cs="Arial"/>
                <w:color w:val="000000"/>
                <w:lang w:eastAsia="sr-Latn-RS"/>
              </w:rPr>
              <w:t> </w:t>
            </w:r>
          </w:p>
        </w:tc>
        <w:tc>
          <w:tcPr>
            <w:tcW w:w="1312" w:type="dxa"/>
            <w:tcBorders>
              <w:top w:val="nil"/>
              <w:left w:val="nil"/>
              <w:bottom w:val="single" w:sz="4" w:space="0" w:color="auto"/>
              <w:right w:val="single" w:sz="4" w:space="0" w:color="auto"/>
            </w:tcBorders>
            <w:shd w:val="clear" w:color="000000" w:fill="FFFFFF"/>
            <w:vAlign w:val="bottom"/>
            <w:hideMark/>
          </w:tcPr>
          <w:p w14:paraId="30A612D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34" w:type="dxa"/>
            <w:tcBorders>
              <w:top w:val="nil"/>
              <w:left w:val="nil"/>
              <w:bottom w:val="single" w:sz="4" w:space="0" w:color="auto"/>
              <w:right w:val="single" w:sz="4" w:space="0" w:color="auto"/>
            </w:tcBorders>
            <w:shd w:val="clear" w:color="auto" w:fill="auto"/>
            <w:noWrap/>
            <w:vAlign w:val="bottom"/>
            <w:hideMark/>
          </w:tcPr>
          <w:p w14:paraId="6E2C7FB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963" w:type="dxa"/>
            <w:tcBorders>
              <w:top w:val="nil"/>
              <w:left w:val="nil"/>
              <w:bottom w:val="single" w:sz="4" w:space="0" w:color="auto"/>
              <w:right w:val="single" w:sz="4" w:space="0" w:color="auto"/>
            </w:tcBorders>
            <w:shd w:val="clear" w:color="auto" w:fill="auto"/>
            <w:noWrap/>
            <w:vAlign w:val="bottom"/>
            <w:hideMark/>
          </w:tcPr>
          <w:p w14:paraId="3C2D861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966" w:type="dxa"/>
            <w:tcBorders>
              <w:top w:val="nil"/>
              <w:left w:val="nil"/>
              <w:bottom w:val="single" w:sz="4" w:space="0" w:color="auto"/>
              <w:right w:val="single" w:sz="4" w:space="0" w:color="auto"/>
            </w:tcBorders>
            <w:shd w:val="clear" w:color="auto" w:fill="auto"/>
            <w:noWrap/>
            <w:vAlign w:val="bottom"/>
            <w:hideMark/>
          </w:tcPr>
          <w:p w14:paraId="397F34E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07" w:type="dxa"/>
            <w:tcBorders>
              <w:top w:val="nil"/>
              <w:left w:val="nil"/>
              <w:bottom w:val="single" w:sz="4" w:space="0" w:color="auto"/>
              <w:right w:val="single" w:sz="4" w:space="0" w:color="auto"/>
            </w:tcBorders>
            <w:shd w:val="clear" w:color="000000" w:fill="FFFFFF"/>
            <w:vAlign w:val="bottom"/>
            <w:hideMark/>
          </w:tcPr>
          <w:p w14:paraId="601D02A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6" w:type="dxa"/>
            <w:tcBorders>
              <w:top w:val="nil"/>
              <w:left w:val="nil"/>
              <w:bottom w:val="single" w:sz="4" w:space="0" w:color="auto"/>
              <w:right w:val="single" w:sz="4" w:space="0" w:color="auto"/>
            </w:tcBorders>
            <w:shd w:val="clear" w:color="000000" w:fill="FFFFFF"/>
            <w:vAlign w:val="bottom"/>
            <w:hideMark/>
          </w:tcPr>
          <w:p w14:paraId="53FC2CE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1" w:type="dxa"/>
            <w:tcBorders>
              <w:top w:val="nil"/>
              <w:left w:val="nil"/>
              <w:bottom w:val="single" w:sz="4" w:space="0" w:color="auto"/>
              <w:right w:val="single" w:sz="4" w:space="0" w:color="auto"/>
            </w:tcBorders>
            <w:shd w:val="clear" w:color="000000" w:fill="FFFFFF"/>
            <w:vAlign w:val="bottom"/>
            <w:hideMark/>
          </w:tcPr>
          <w:p w14:paraId="0C54023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35" w:type="dxa"/>
            <w:tcBorders>
              <w:top w:val="nil"/>
              <w:left w:val="nil"/>
              <w:bottom w:val="single" w:sz="4" w:space="0" w:color="auto"/>
              <w:right w:val="single" w:sz="4" w:space="0" w:color="auto"/>
            </w:tcBorders>
            <w:shd w:val="clear" w:color="auto" w:fill="auto"/>
            <w:noWrap/>
            <w:vAlign w:val="bottom"/>
            <w:hideMark/>
          </w:tcPr>
          <w:p w14:paraId="0DE5154E"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4B6EBBCA" w14:textId="77777777" w:rsidTr="00F75AAF">
        <w:trPr>
          <w:trHeight w:val="270"/>
        </w:trPr>
        <w:tc>
          <w:tcPr>
            <w:tcW w:w="500" w:type="dxa"/>
            <w:tcBorders>
              <w:top w:val="nil"/>
              <w:left w:val="single" w:sz="4" w:space="0" w:color="auto"/>
              <w:bottom w:val="single" w:sz="4" w:space="0" w:color="auto"/>
              <w:right w:val="single" w:sz="4" w:space="0" w:color="auto"/>
            </w:tcBorders>
            <w:shd w:val="clear" w:color="000000" w:fill="FFFFFF"/>
            <w:vAlign w:val="bottom"/>
            <w:hideMark/>
          </w:tcPr>
          <w:p w14:paraId="44D39FD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186" w:type="dxa"/>
            <w:tcBorders>
              <w:top w:val="nil"/>
              <w:left w:val="nil"/>
              <w:bottom w:val="single" w:sz="4" w:space="0" w:color="auto"/>
              <w:right w:val="single" w:sz="4" w:space="0" w:color="auto"/>
            </w:tcBorders>
            <w:shd w:val="clear" w:color="auto" w:fill="auto"/>
            <w:noWrap/>
            <w:vAlign w:val="bottom"/>
            <w:hideMark/>
          </w:tcPr>
          <w:p w14:paraId="05A8268C"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92900430</w:t>
            </w:r>
          </w:p>
        </w:tc>
        <w:tc>
          <w:tcPr>
            <w:tcW w:w="2781" w:type="dxa"/>
            <w:tcBorders>
              <w:top w:val="nil"/>
              <w:left w:val="nil"/>
              <w:bottom w:val="single" w:sz="4" w:space="0" w:color="auto"/>
              <w:right w:val="single" w:sz="4" w:space="0" w:color="auto"/>
            </w:tcBorders>
            <w:shd w:val="clear" w:color="auto" w:fill="auto"/>
            <w:noWrap/>
            <w:vAlign w:val="bottom"/>
            <w:hideMark/>
          </w:tcPr>
          <w:p w14:paraId="1EDB6CC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VAZDUHA SEKUNDARNI</w:t>
            </w:r>
          </w:p>
        </w:tc>
        <w:tc>
          <w:tcPr>
            <w:tcW w:w="1626" w:type="dxa"/>
            <w:tcBorders>
              <w:top w:val="nil"/>
              <w:left w:val="nil"/>
              <w:bottom w:val="single" w:sz="4" w:space="0" w:color="auto"/>
              <w:right w:val="single" w:sz="4" w:space="0" w:color="auto"/>
            </w:tcBorders>
            <w:shd w:val="clear" w:color="auto" w:fill="auto"/>
            <w:noWrap/>
            <w:vAlign w:val="bottom"/>
            <w:hideMark/>
          </w:tcPr>
          <w:p w14:paraId="62E7DBD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100720</w:t>
            </w:r>
          </w:p>
        </w:tc>
        <w:tc>
          <w:tcPr>
            <w:tcW w:w="1307" w:type="dxa"/>
            <w:tcBorders>
              <w:top w:val="nil"/>
              <w:left w:val="nil"/>
              <w:bottom w:val="single" w:sz="4" w:space="0" w:color="auto"/>
              <w:right w:val="single" w:sz="4" w:space="0" w:color="auto"/>
            </w:tcBorders>
            <w:shd w:val="clear" w:color="auto" w:fill="auto"/>
            <w:noWrap/>
            <w:vAlign w:val="bottom"/>
            <w:hideMark/>
          </w:tcPr>
          <w:p w14:paraId="73E8A123" w14:textId="77777777" w:rsidR="00BF00B3" w:rsidRPr="00BF00B3" w:rsidRDefault="00BF00B3" w:rsidP="00BF00B3">
            <w:pPr>
              <w:spacing w:after="0" w:line="240" w:lineRule="auto"/>
              <w:jc w:val="center"/>
              <w:rPr>
                <w:rFonts w:ascii="Calibri" w:eastAsia="Times New Roman" w:hAnsi="Calibri" w:cs="Arial"/>
                <w:color w:val="000000"/>
                <w:lang w:eastAsia="sr-Latn-RS"/>
              </w:rPr>
            </w:pPr>
            <w:r w:rsidRPr="00BF00B3">
              <w:rPr>
                <w:rFonts w:ascii="Calibri" w:eastAsia="Times New Roman" w:hAnsi="Calibri" w:cs="Arial"/>
                <w:color w:val="000000"/>
                <w:lang w:eastAsia="sr-Latn-RS"/>
              </w:rPr>
              <w:t> </w:t>
            </w:r>
          </w:p>
        </w:tc>
        <w:tc>
          <w:tcPr>
            <w:tcW w:w="1312" w:type="dxa"/>
            <w:tcBorders>
              <w:top w:val="nil"/>
              <w:left w:val="nil"/>
              <w:bottom w:val="single" w:sz="4" w:space="0" w:color="auto"/>
              <w:right w:val="single" w:sz="4" w:space="0" w:color="auto"/>
            </w:tcBorders>
            <w:shd w:val="clear" w:color="000000" w:fill="FFFFFF"/>
            <w:vAlign w:val="bottom"/>
            <w:hideMark/>
          </w:tcPr>
          <w:p w14:paraId="3E7AAF1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34" w:type="dxa"/>
            <w:tcBorders>
              <w:top w:val="nil"/>
              <w:left w:val="nil"/>
              <w:bottom w:val="single" w:sz="4" w:space="0" w:color="auto"/>
              <w:right w:val="single" w:sz="4" w:space="0" w:color="auto"/>
            </w:tcBorders>
            <w:shd w:val="clear" w:color="auto" w:fill="auto"/>
            <w:noWrap/>
            <w:vAlign w:val="bottom"/>
            <w:hideMark/>
          </w:tcPr>
          <w:p w14:paraId="039C6E2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963" w:type="dxa"/>
            <w:tcBorders>
              <w:top w:val="nil"/>
              <w:left w:val="nil"/>
              <w:bottom w:val="single" w:sz="4" w:space="0" w:color="auto"/>
              <w:right w:val="single" w:sz="4" w:space="0" w:color="auto"/>
            </w:tcBorders>
            <w:shd w:val="clear" w:color="auto" w:fill="auto"/>
            <w:noWrap/>
            <w:vAlign w:val="bottom"/>
            <w:hideMark/>
          </w:tcPr>
          <w:p w14:paraId="233ADC1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966" w:type="dxa"/>
            <w:tcBorders>
              <w:top w:val="nil"/>
              <w:left w:val="nil"/>
              <w:bottom w:val="single" w:sz="4" w:space="0" w:color="auto"/>
              <w:right w:val="single" w:sz="4" w:space="0" w:color="auto"/>
            </w:tcBorders>
            <w:shd w:val="clear" w:color="auto" w:fill="auto"/>
            <w:noWrap/>
            <w:vAlign w:val="bottom"/>
            <w:hideMark/>
          </w:tcPr>
          <w:p w14:paraId="2419EC8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07" w:type="dxa"/>
            <w:tcBorders>
              <w:top w:val="nil"/>
              <w:left w:val="nil"/>
              <w:bottom w:val="single" w:sz="4" w:space="0" w:color="auto"/>
              <w:right w:val="single" w:sz="4" w:space="0" w:color="auto"/>
            </w:tcBorders>
            <w:shd w:val="clear" w:color="000000" w:fill="FFFFFF"/>
            <w:vAlign w:val="bottom"/>
            <w:hideMark/>
          </w:tcPr>
          <w:p w14:paraId="11936A7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6" w:type="dxa"/>
            <w:tcBorders>
              <w:top w:val="nil"/>
              <w:left w:val="nil"/>
              <w:bottom w:val="single" w:sz="4" w:space="0" w:color="auto"/>
              <w:right w:val="single" w:sz="4" w:space="0" w:color="auto"/>
            </w:tcBorders>
            <w:shd w:val="clear" w:color="000000" w:fill="FFFFFF"/>
            <w:vAlign w:val="bottom"/>
            <w:hideMark/>
          </w:tcPr>
          <w:p w14:paraId="5F67D08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1" w:type="dxa"/>
            <w:tcBorders>
              <w:top w:val="nil"/>
              <w:left w:val="nil"/>
              <w:bottom w:val="single" w:sz="4" w:space="0" w:color="auto"/>
              <w:right w:val="single" w:sz="4" w:space="0" w:color="auto"/>
            </w:tcBorders>
            <w:shd w:val="clear" w:color="000000" w:fill="FFFFFF"/>
            <w:vAlign w:val="bottom"/>
            <w:hideMark/>
          </w:tcPr>
          <w:p w14:paraId="2CB8F7C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35" w:type="dxa"/>
            <w:tcBorders>
              <w:top w:val="nil"/>
              <w:left w:val="nil"/>
              <w:bottom w:val="single" w:sz="4" w:space="0" w:color="auto"/>
              <w:right w:val="single" w:sz="4" w:space="0" w:color="auto"/>
            </w:tcBorders>
            <w:shd w:val="clear" w:color="auto" w:fill="auto"/>
            <w:noWrap/>
            <w:vAlign w:val="bottom"/>
            <w:hideMark/>
          </w:tcPr>
          <w:p w14:paraId="4F069AD5"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3B5ECF81" w14:textId="77777777" w:rsidTr="00F75AAF">
        <w:trPr>
          <w:trHeight w:val="270"/>
        </w:trPr>
        <w:tc>
          <w:tcPr>
            <w:tcW w:w="500" w:type="dxa"/>
            <w:tcBorders>
              <w:top w:val="nil"/>
              <w:left w:val="single" w:sz="4" w:space="0" w:color="auto"/>
              <w:bottom w:val="single" w:sz="4" w:space="0" w:color="auto"/>
              <w:right w:val="single" w:sz="4" w:space="0" w:color="auto"/>
            </w:tcBorders>
            <w:shd w:val="clear" w:color="000000" w:fill="FFFFFF"/>
            <w:vAlign w:val="bottom"/>
            <w:hideMark/>
          </w:tcPr>
          <w:p w14:paraId="7227092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186" w:type="dxa"/>
            <w:tcBorders>
              <w:top w:val="nil"/>
              <w:left w:val="nil"/>
              <w:bottom w:val="single" w:sz="4" w:space="0" w:color="auto"/>
              <w:right w:val="single" w:sz="4" w:space="0" w:color="auto"/>
            </w:tcBorders>
            <w:shd w:val="clear" w:color="auto" w:fill="auto"/>
            <w:noWrap/>
            <w:vAlign w:val="bottom"/>
            <w:hideMark/>
          </w:tcPr>
          <w:p w14:paraId="5E95FB2C"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92900448</w:t>
            </w:r>
          </w:p>
        </w:tc>
        <w:tc>
          <w:tcPr>
            <w:tcW w:w="2781" w:type="dxa"/>
            <w:tcBorders>
              <w:top w:val="nil"/>
              <w:left w:val="nil"/>
              <w:bottom w:val="single" w:sz="4" w:space="0" w:color="auto"/>
              <w:right w:val="single" w:sz="4" w:space="0" w:color="auto"/>
            </w:tcBorders>
            <w:shd w:val="clear" w:color="auto" w:fill="auto"/>
            <w:noWrap/>
            <w:vAlign w:val="bottom"/>
            <w:hideMark/>
          </w:tcPr>
          <w:p w14:paraId="3AD1AC3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VAZDUHA PRIMARNI</w:t>
            </w:r>
          </w:p>
        </w:tc>
        <w:tc>
          <w:tcPr>
            <w:tcW w:w="1626" w:type="dxa"/>
            <w:tcBorders>
              <w:top w:val="nil"/>
              <w:left w:val="nil"/>
              <w:bottom w:val="single" w:sz="4" w:space="0" w:color="auto"/>
              <w:right w:val="single" w:sz="4" w:space="0" w:color="auto"/>
            </w:tcBorders>
            <w:shd w:val="clear" w:color="auto" w:fill="auto"/>
            <w:noWrap/>
            <w:vAlign w:val="bottom"/>
            <w:hideMark/>
          </w:tcPr>
          <w:p w14:paraId="18C87CA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100719</w:t>
            </w:r>
          </w:p>
        </w:tc>
        <w:tc>
          <w:tcPr>
            <w:tcW w:w="1307" w:type="dxa"/>
            <w:tcBorders>
              <w:top w:val="nil"/>
              <w:left w:val="nil"/>
              <w:bottom w:val="single" w:sz="4" w:space="0" w:color="auto"/>
              <w:right w:val="single" w:sz="4" w:space="0" w:color="auto"/>
            </w:tcBorders>
            <w:shd w:val="clear" w:color="auto" w:fill="auto"/>
            <w:noWrap/>
            <w:vAlign w:val="bottom"/>
            <w:hideMark/>
          </w:tcPr>
          <w:p w14:paraId="5E6378EC" w14:textId="77777777" w:rsidR="00BF00B3" w:rsidRPr="00BF00B3" w:rsidRDefault="00BF00B3" w:rsidP="00BF00B3">
            <w:pPr>
              <w:spacing w:after="0" w:line="240" w:lineRule="auto"/>
              <w:jc w:val="center"/>
              <w:rPr>
                <w:rFonts w:ascii="Calibri" w:eastAsia="Times New Roman" w:hAnsi="Calibri" w:cs="Arial"/>
                <w:color w:val="000000"/>
                <w:lang w:eastAsia="sr-Latn-RS"/>
              </w:rPr>
            </w:pPr>
            <w:r w:rsidRPr="00BF00B3">
              <w:rPr>
                <w:rFonts w:ascii="Calibri" w:eastAsia="Times New Roman" w:hAnsi="Calibri" w:cs="Arial"/>
                <w:color w:val="000000"/>
                <w:lang w:eastAsia="sr-Latn-RS"/>
              </w:rPr>
              <w:t> </w:t>
            </w:r>
          </w:p>
        </w:tc>
        <w:tc>
          <w:tcPr>
            <w:tcW w:w="1312" w:type="dxa"/>
            <w:tcBorders>
              <w:top w:val="nil"/>
              <w:left w:val="nil"/>
              <w:bottom w:val="single" w:sz="4" w:space="0" w:color="auto"/>
              <w:right w:val="single" w:sz="4" w:space="0" w:color="auto"/>
            </w:tcBorders>
            <w:shd w:val="clear" w:color="000000" w:fill="FFFFFF"/>
            <w:vAlign w:val="bottom"/>
            <w:hideMark/>
          </w:tcPr>
          <w:p w14:paraId="2922D68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34" w:type="dxa"/>
            <w:tcBorders>
              <w:top w:val="nil"/>
              <w:left w:val="nil"/>
              <w:bottom w:val="single" w:sz="4" w:space="0" w:color="auto"/>
              <w:right w:val="single" w:sz="4" w:space="0" w:color="auto"/>
            </w:tcBorders>
            <w:shd w:val="clear" w:color="auto" w:fill="auto"/>
            <w:noWrap/>
            <w:vAlign w:val="bottom"/>
            <w:hideMark/>
          </w:tcPr>
          <w:p w14:paraId="388D600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963" w:type="dxa"/>
            <w:tcBorders>
              <w:top w:val="nil"/>
              <w:left w:val="nil"/>
              <w:bottom w:val="single" w:sz="4" w:space="0" w:color="auto"/>
              <w:right w:val="single" w:sz="4" w:space="0" w:color="auto"/>
            </w:tcBorders>
            <w:shd w:val="clear" w:color="auto" w:fill="auto"/>
            <w:noWrap/>
            <w:vAlign w:val="bottom"/>
            <w:hideMark/>
          </w:tcPr>
          <w:p w14:paraId="22AA862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966" w:type="dxa"/>
            <w:tcBorders>
              <w:top w:val="nil"/>
              <w:left w:val="nil"/>
              <w:bottom w:val="single" w:sz="4" w:space="0" w:color="auto"/>
              <w:right w:val="single" w:sz="4" w:space="0" w:color="auto"/>
            </w:tcBorders>
            <w:shd w:val="clear" w:color="auto" w:fill="auto"/>
            <w:noWrap/>
            <w:vAlign w:val="bottom"/>
            <w:hideMark/>
          </w:tcPr>
          <w:p w14:paraId="02E8445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07" w:type="dxa"/>
            <w:tcBorders>
              <w:top w:val="nil"/>
              <w:left w:val="nil"/>
              <w:bottom w:val="single" w:sz="4" w:space="0" w:color="auto"/>
              <w:right w:val="single" w:sz="4" w:space="0" w:color="auto"/>
            </w:tcBorders>
            <w:shd w:val="clear" w:color="000000" w:fill="FFFFFF"/>
            <w:vAlign w:val="bottom"/>
            <w:hideMark/>
          </w:tcPr>
          <w:p w14:paraId="2392280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6" w:type="dxa"/>
            <w:tcBorders>
              <w:top w:val="nil"/>
              <w:left w:val="nil"/>
              <w:bottom w:val="single" w:sz="4" w:space="0" w:color="auto"/>
              <w:right w:val="single" w:sz="4" w:space="0" w:color="auto"/>
            </w:tcBorders>
            <w:shd w:val="clear" w:color="000000" w:fill="FFFFFF"/>
            <w:vAlign w:val="bottom"/>
            <w:hideMark/>
          </w:tcPr>
          <w:p w14:paraId="3916626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21" w:type="dxa"/>
            <w:tcBorders>
              <w:top w:val="nil"/>
              <w:left w:val="nil"/>
              <w:bottom w:val="single" w:sz="4" w:space="0" w:color="auto"/>
              <w:right w:val="single" w:sz="4" w:space="0" w:color="auto"/>
            </w:tcBorders>
            <w:shd w:val="clear" w:color="000000" w:fill="FFFFFF"/>
            <w:vAlign w:val="bottom"/>
            <w:hideMark/>
          </w:tcPr>
          <w:p w14:paraId="2AC9A2F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35" w:type="dxa"/>
            <w:tcBorders>
              <w:top w:val="nil"/>
              <w:left w:val="nil"/>
              <w:bottom w:val="single" w:sz="4" w:space="0" w:color="auto"/>
              <w:right w:val="single" w:sz="4" w:space="0" w:color="auto"/>
            </w:tcBorders>
            <w:shd w:val="clear" w:color="auto" w:fill="auto"/>
            <w:noWrap/>
            <w:vAlign w:val="bottom"/>
            <w:hideMark/>
          </w:tcPr>
          <w:p w14:paraId="147DDB9D"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bl>
    <w:p w14:paraId="07AEF732" w14:textId="77777777" w:rsidR="00BF00B3" w:rsidRDefault="00BF00B3"/>
    <w:p w14:paraId="5E4DE5E5" w14:textId="77777777" w:rsidR="00BF00B3" w:rsidRDefault="00BF00B3"/>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BF00B3" w:rsidRPr="000657AE" w14:paraId="1C9EE00B" w14:textId="77777777" w:rsidTr="00BF00B3">
        <w:trPr>
          <w:trHeight w:val="388"/>
        </w:trPr>
        <w:tc>
          <w:tcPr>
            <w:tcW w:w="396" w:type="dxa"/>
            <w:vAlign w:val="center"/>
          </w:tcPr>
          <w:p w14:paraId="18374733" w14:textId="77777777" w:rsidR="00BF00B3" w:rsidRPr="000657AE" w:rsidRDefault="00BF00B3" w:rsidP="00BF00B3">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1BB333CA" w14:textId="77777777" w:rsidR="00BF00B3" w:rsidRPr="000657AE" w:rsidRDefault="00BF00B3" w:rsidP="00BF00B3">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44D69211" w14:textId="77777777" w:rsidR="00BF00B3" w:rsidRPr="000657AE" w:rsidRDefault="00BF00B3" w:rsidP="00BF00B3">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76AE6D2A" w14:textId="77777777" w:rsidR="00BF00B3" w:rsidRPr="000657AE" w:rsidRDefault="00BF00B3" w:rsidP="00BF00B3">
            <w:pPr>
              <w:spacing w:after="0" w:line="240" w:lineRule="auto"/>
              <w:jc w:val="both"/>
              <w:rPr>
                <w:rFonts w:ascii="Arial" w:eastAsia="Times New Roman" w:hAnsi="Arial" w:cs="Arial"/>
                <w:color w:val="FF0000"/>
                <w:sz w:val="16"/>
                <w:szCs w:val="16"/>
                <w:lang w:val="en-US"/>
              </w:rPr>
            </w:pPr>
          </w:p>
        </w:tc>
      </w:tr>
      <w:tr w:rsidR="00BF00B3" w:rsidRPr="000657AE" w14:paraId="3EA6AA57" w14:textId="77777777" w:rsidTr="00BF00B3">
        <w:trPr>
          <w:trHeight w:val="354"/>
        </w:trPr>
        <w:tc>
          <w:tcPr>
            <w:tcW w:w="396" w:type="dxa"/>
            <w:tcBorders>
              <w:bottom w:val="single" w:sz="4" w:space="0" w:color="auto"/>
            </w:tcBorders>
            <w:vAlign w:val="center"/>
          </w:tcPr>
          <w:p w14:paraId="1605BC2C" w14:textId="77777777" w:rsidR="00BF00B3" w:rsidRPr="000657AE" w:rsidRDefault="00BF00B3" w:rsidP="00BF00B3">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7510A3F8" w14:textId="77777777" w:rsidR="00BF00B3" w:rsidRPr="000657AE" w:rsidRDefault="00BF00B3" w:rsidP="00BF00B3">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1A6F65F2" w14:textId="77777777" w:rsidR="00BF00B3" w:rsidRPr="000657AE" w:rsidRDefault="00BF00B3" w:rsidP="00BF00B3">
            <w:pPr>
              <w:spacing w:after="0" w:line="240" w:lineRule="auto"/>
              <w:jc w:val="both"/>
              <w:rPr>
                <w:rFonts w:ascii="Arial" w:eastAsia="Times New Roman" w:hAnsi="Arial" w:cs="Arial"/>
                <w:color w:val="FF0000"/>
                <w:sz w:val="16"/>
                <w:szCs w:val="16"/>
                <w:lang w:val="en-US"/>
              </w:rPr>
            </w:pPr>
          </w:p>
        </w:tc>
      </w:tr>
      <w:tr w:rsidR="00BF00B3" w:rsidRPr="000657AE" w14:paraId="73AA1526" w14:textId="77777777" w:rsidTr="00BF00B3">
        <w:trPr>
          <w:trHeight w:val="295"/>
        </w:trPr>
        <w:tc>
          <w:tcPr>
            <w:tcW w:w="396" w:type="dxa"/>
            <w:tcBorders>
              <w:bottom w:val="single" w:sz="4" w:space="0" w:color="auto"/>
            </w:tcBorders>
            <w:vAlign w:val="center"/>
          </w:tcPr>
          <w:p w14:paraId="1AE192A4" w14:textId="77777777" w:rsidR="00BF00B3" w:rsidRPr="000657AE" w:rsidRDefault="00BF00B3" w:rsidP="00BF00B3">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5AC3588C" w14:textId="77777777" w:rsidR="00BF00B3" w:rsidRPr="000657AE" w:rsidRDefault="00BF00B3" w:rsidP="00BF00B3">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1328CAD4" w14:textId="77777777" w:rsidR="00BF00B3" w:rsidRPr="000657AE" w:rsidRDefault="00BF00B3" w:rsidP="00BF00B3">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1EF9E3EF" w14:textId="77777777" w:rsidR="00BF00B3" w:rsidRPr="000657AE" w:rsidRDefault="00BF00B3" w:rsidP="00BF00B3">
            <w:pPr>
              <w:spacing w:after="0" w:line="240" w:lineRule="auto"/>
              <w:jc w:val="both"/>
              <w:rPr>
                <w:rFonts w:ascii="Arial" w:eastAsia="Times New Roman" w:hAnsi="Arial" w:cs="Arial"/>
                <w:color w:val="FF0000"/>
                <w:sz w:val="16"/>
                <w:szCs w:val="16"/>
                <w:lang w:val="en-US"/>
              </w:rPr>
            </w:pPr>
          </w:p>
        </w:tc>
      </w:tr>
    </w:tbl>
    <w:p w14:paraId="6D797863" w14:textId="77777777" w:rsidR="00BF00B3" w:rsidRDefault="00BF00B3"/>
    <w:p w14:paraId="680C6F97" w14:textId="77777777" w:rsidR="00BF00B3" w:rsidRDefault="00BF00B3"/>
    <w:p w14:paraId="4021D6FC" w14:textId="77777777" w:rsidR="00BF00B3" w:rsidRDefault="00BF00B3"/>
    <w:p w14:paraId="49E18C19" w14:textId="77777777" w:rsidR="00BF00B3" w:rsidRDefault="00BF00B3"/>
    <w:p w14:paraId="6CC8713F" w14:textId="77777777" w:rsidR="00BF00B3" w:rsidRDefault="00BF00B3"/>
    <w:tbl>
      <w:tblPr>
        <w:tblW w:w="14874" w:type="dxa"/>
        <w:tblInd w:w="30" w:type="dxa"/>
        <w:tblLayout w:type="fixed"/>
        <w:tblLook w:val="04A0" w:firstRow="1" w:lastRow="0" w:firstColumn="1" w:lastColumn="0" w:noHBand="0" w:noVBand="1"/>
      </w:tblPr>
      <w:tblGrid>
        <w:gridCol w:w="498"/>
        <w:gridCol w:w="1186"/>
        <w:gridCol w:w="2727"/>
        <w:gridCol w:w="1858"/>
        <w:gridCol w:w="1136"/>
        <w:gridCol w:w="1309"/>
        <w:gridCol w:w="622"/>
        <w:gridCol w:w="699"/>
        <w:gridCol w:w="1294"/>
        <w:gridCol w:w="964"/>
        <w:gridCol w:w="1019"/>
        <w:gridCol w:w="1019"/>
        <w:gridCol w:w="543"/>
      </w:tblGrid>
      <w:tr w:rsidR="00BF00B3" w:rsidRPr="00BF00B3" w14:paraId="559E74A0" w14:textId="77777777" w:rsidTr="00BF00B3">
        <w:trPr>
          <w:trHeight w:val="315"/>
        </w:trPr>
        <w:tc>
          <w:tcPr>
            <w:tcW w:w="498" w:type="dxa"/>
            <w:tcBorders>
              <w:top w:val="nil"/>
              <w:left w:val="nil"/>
              <w:bottom w:val="nil"/>
              <w:right w:val="nil"/>
            </w:tcBorders>
            <w:shd w:val="clear" w:color="000000" w:fill="FFFFFF"/>
            <w:noWrap/>
            <w:vAlign w:val="bottom"/>
            <w:hideMark/>
          </w:tcPr>
          <w:p w14:paraId="7C5DA50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831" w:type="dxa"/>
            <w:gridSpan w:val="8"/>
            <w:tcBorders>
              <w:top w:val="nil"/>
              <w:left w:val="nil"/>
              <w:bottom w:val="nil"/>
              <w:right w:val="nil"/>
            </w:tcBorders>
            <w:shd w:val="clear" w:color="auto" w:fill="auto"/>
            <w:noWrap/>
            <w:vAlign w:val="bottom"/>
            <w:hideMark/>
          </w:tcPr>
          <w:p w14:paraId="2F90A1CF" w14:textId="77777777" w:rsidR="00BF00B3" w:rsidRPr="00BF00B3" w:rsidRDefault="00BF00B3" w:rsidP="00BF00B3">
            <w:pPr>
              <w:spacing w:after="0" w:line="240" w:lineRule="auto"/>
              <w:rPr>
                <w:rFonts w:ascii="Calibri" w:eastAsia="Times New Roman" w:hAnsi="Calibri" w:cs="Arial"/>
                <w:b/>
                <w:bCs/>
                <w:color w:val="000000"/>
                <w:sz w:val="24"/>
                <w:szCs w:val="24"/>
                <w:lang w:eastAsia="sr-Latn-RS"/>
              </w:rPr>
            </w:pPr>
            <w:r w:rsidRPr="00BF00B3">
              <w:rPr>
                <w:rFonts w:ascii="Calibri" w:eastAsia="Times New Roman" w:hAnsi="Calibri" w:cs="Arial"/>
                <w:b/>
                <w:bCs/>
                <w:color w:val="000000"/>
                <w:sz w:val="24"/>
                <w:szCs w:val="24"/>
                <w:lang w:eastAsia="sr-Latn-RS"/>
              </w:rPr>
              <w:t xml:space="preserve">Partija 8: Filteri za viljuškare,valjke , grejdere,utovarivače ,hidr.bagere ,skipove JCB 3cX, traktore Belarus i IMT </w:t>
            </w:r>
          </w:p>
        </w:tc>
        <w:tc>
          <w:tcPr>
            <w:tcW w:w="964" w:type="dxa"/>
            <w:tcBorders>
              <w:top w:val="nil"/>
              <w:left w:val="nil"/>
              <w:bottom w:val="nil"/>
              <w:right w:val="nil"/>
            </w:tcBorders>
            <w:shd w:val="clear" w:color="000000" w:fill="FFFFFF"/>
            <w:noWrap/>
            <w:vAlign w:val="bottom"/>
            <w:hideMark/>
          </w:tcPr>
          <w:p w14:paraId="5A9C58B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nil"/>
              <w:right w:val="nil"/>
            </w:tcBorders>
            <w:shd w:val="clear" w:color="000000" w:fill="FFFFFF"/>
            <w:noWrap/>
            <w:vAlign w:val="bottom"/>
            <w:hideMark/>
          </w:tcPr>
          <w:p w14:paraId="3B0542F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nil"/>
              <w:right w:val="nil"/>
            </w:tcBorders>
            <w:shd w:val="clear" w:color="000000" w:fill="FFFFFF"/>
            <w:noWrap/>
            <w:vAlign w:val="bottom"/>
            <w:hideMark/>
          </w:tcPr>
          <w:p w14:paraId="53E7FF8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nil"/>
              <w:right w:val="nil"/>
            </w:tcBorders>
            <w:shd w:val="clear" w:color="000000" w:fill="FFFFFF"/>
            <w:noWrap/>
            <w:vAlign w:val="bottom"/>
            <w:hideMark/>
          </w:tcPr>
          <w:p w14:paraId="06430EE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r>
      <w:tr w:rsidR="00BF00B3" w:rsidRPr="00BF00B3" w14:paraId="441F353D" w14:textId="77777777" w:rsidTr="00BF00B3">
        <w:trPr>
          <w:trHeight w:val="1035"/>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D026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Р.б</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31811E6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Шифра</w:t>
            </w:r>
          </w:p>
        </w:tc>
        <w:tc>
          <w:tcPr>
            <w:tcW w:w="2727" w:type="dxa"/>
            <w:tcBorders>
              <w:top w:val="single" w:sz="4" w:space="0" w:color="auto"/>
              <w:left w:val="nil"/>
              <w:bottom w:val="single" w:sz="4" w:space="0" w:color="auto"/>
              <w:right w:val="single" w:sz="4" w:space="0" w:color="auto"/>
            </w:tcBorders>
            <w:shd w:val="clear" w:color="000000" w:fill="FFFFFF"/>
            <w:vAlign w:val="center"/>
            <w:hideMark/>
          </w:tcPr>
          <w:p w14:paraId="4179179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Назив захтеваног добра или одговарајући</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5D8B979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Катал.број</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4F4410A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Катал.број понуђен. добра</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14:paraId="013F3CA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Произвођач, земља порекла</w:t>
            </w:r>
          </w:p>
        </w:tc>
        <w:tc>
          <w:tcPr>
            <w:tcW w:w="622" w:type="dxa"/>
            <w:tcBorders>
              <w:top w:val="single" w:sz="4" w:space="0" w:color="auto"/>
              <w:left w:val="nil"/>
              <w:bottom w:val="single" w:sz="4" w:space="0" w:color="auto"/>
              <w:right w:val="single" w:sz="4" w:space="0" w:color="auto"/>
            </w:tcBorders>
            <w:shd w:val="clear" w:color="000000" w:fill="FFFFFF"/>
            <w:vAlign w:val="center"/>
            <w:hideMark/>
          </w:tcPr>
          <w:p w14:paraId="720744D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ј.м.</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1BE8A1F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количина</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14:paraId="469AF04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Цена по јед.мере без ПДВ-а</w:t>
            </w:r>
          </w:p>
        </w:tc>
        <w:tc>
          <w:tcPr>
            <w:tcW w:w="964" w:type="dxa"/>
            <w:tcBorders>
              <w:top w:val="single" w:sz="4" w:space="0" w:color="auto"/>
              <w:left w:val="nil"/>
              <w:bottom w:val="single" w:sz="4" w:space="0" w:color="auto"/>
              <w:right w:val="single" w:sz="4" w:space="0" w:color="auto"/>
            </w:tcBorders>
            <w:shd w:val="clear" w:color="000000" w:fill="FFFFFF"/>
            <w:vAlign w:val="center"/>
            <w:hideMark/>
          </w:tcPr>
          <w:p w14:paraId="4100A25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Цена по јед.мере са ПДВ-ом</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505FE50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Укупна вредност без ПДВ-а</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09E3059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Укупна вредност са ПДВ-ом</w:t>
            </w:r>
          </w:p>
        </w:tc>
        <w:tc>
          <w:tcPr>
            <w:tcW w:w="543" w:type="dxa"/>
            <w:tcBorders>
              <w:top w:val="single" w:sz="4" w:space="0" w:color="auto"/>
              <w:left w:val="nil"/>
              <w:bottom w:val="single" w:sz="4" w:space="0" w:color="auto"/>
              <w:right w:val="single" w:sz="4" w:space="0" w:color="auto"/>
            </w:tcBorders>
            <w:shd w:val="clear" w:color="000000" w:fill="FFFFFF"/>
            <w:vAlign w:val="bottom"/>
            <w:hideMark/>
          </w:tcPr>
          <w:p w14:paraId="6559E12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Магацин</w:t>
            </w:r>
          </w:p>
        </w:tc>
      </w:tr>
      <w:tr w:rsidR="00BF00B3" w:rsidRPr="00BF00B3" w14:paraId="586FF5EA" w14:textId="77777777" w:rsidTr="003E3A29">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C4A351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186" w:type="dxa"/>
            <w:tcBorders>
              <w:top w:val="nil"/>
              <w:left w:val="nil"/>
              <w:bottom w:val="single" w:sz="4" w:space="0" w:color="auto"/>
              <w:right w:val="single" w:sz="4" w:space="0" w:color="auto"/>
            </w:tcBorders>
            <w:shd w:val="clear" w:color="000000" w:fill="FFFFFF"/>
            <w:vAlign w:val="center"/>
            <w:hideMark/>
          </w:tcPr>
          <w:p w14:paraId="45E445B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2727" w:type="dxa"/>
            <w:tcBorders>
              <w:top w:val="nil"/>
              <w:left w:val="nil"/>
              <w:bottom w:val="single" w:sz="4" w:space="0" w:color="auto"/>
              <w:right w:val="single" w:sz="4" w:space="0" w:color="auto"/>
            </w:tcBorders>
            <w:shd w:val="clear" w:color="000000" w:fill="FFFFFF"/>
            <w:vAlign w:val="center"/>
            <w:hideMark/>
          </w:tcPr>
          <w:p w14:paraId="61546A7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858" w:type="dxa"/>
            <w:tcBorders>
              <w:top w:val="nil"/>
              <w:left w:val="nil"/>
              <w:bottom w:val="single" w:sz="4" w:space="0" w:color="auto"/>
              <w:right w:val="single" w:sz="4" w:space="0" w:color="auto"/>
            </w:tcBorders>
            <w:shd w:val="clear" w:color="000000" w:fill="FFFFFF"/>
            <w:vAlign w:val="center"/>
          </w:tcPr>
          <w:p w14:paraId="7E84DB93" w14:textId="1B1018A6"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4</w:t>
            </w:r>
          </w:p>
        </w:tc>
        <w:tc>
          <w:tcPr>
            <w:tcW w:w="1136" w:type="dxa"/>
            <w:tcBorders>
              <w:top w:val="nil"/>
              <w:left w:val="nil"/>
              <w:bottom w:val="single" w:sz="4" w:space="0" w:color="auto"/>
              <w:right w:val="single" w:sz="4" w:space="0" w:color="auto"/>
            </w:tcBorders>
            <w:shd w:val="clear" w:color="000000" w:fill="FFFFFF"/>
            <w:vAlign w:val="center"/>
          </w:tcPr>
          <w:p w14:paraId="49E884C5" w14:textId="538E5093"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09" w:type="dxa"/>
            <w:tcBorders>
              <w:top w:val="nil"/>
              <w:left w:val="nil"/>
              <w:bottom w:val="single" w:sz="4" w:space="0" w:color="auto"/>
              <w:right w:val="single" w:sz="4" w:space="0" w:color="auto"/>
            </w:tcBorders>
            <w:shd w:val="clear" w:color="000000" w:fill="FFFFFF"/>
            <w:vAlign w:val="center"/>
          </w:tcPr>
          <w:p w14:paraId="783A68D5" w14:textId="15B6010E"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2" w:type="dxa"/>
            <w:tcBorders>
              <w:top w:val="nil"/>
              <w:left w:val="nil"/>
              <w:bottom w:val="single" w:sz="4" w:space="0" w:color="auto"/>
              <w:right w:val="single" w:sz="4" w:space="0" w:color="auto"/>
            </w:tcBorders>
            <w:shd w:val="clear" w:color="000000" w:fill="FFFFFF"/>
            <w:vAlign w:val="center"/>
          </w:tcPr>
          <w:p w14:paraId="73D4A977" w14:textId="02532DE9"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699" w:type="dxa"/>
            <w:tcBorders>
              <w:top w:val="nil"/>
              <w:left w:val="nil"/>
              <w:bottom w:val="single" w:sz="4" w:space="0" w:color="auto"/>
              <w:right w:val="single" w:sz="4" w:space="0" w:color="auto"/>
            </w:tcBorders>
            <w:shd w:val="clear" w:color="000000" w:fill="FFFFFF"/>
            <w:vAlign w:val="center"/>
          </w:tcPr>
          <w:p w14:paraId="40761E43" w14:textId="4C15037C"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294" w:type="dxa"/>
            <w:tcBorders>
              <w:top w:val="nil"/>
              <w:left w:val="nil"/>
              <w:bottom w:val="single" w:sz="4" w:space="0" w:color="auto"/>
              <w:right w:val="single" w:sz="4" w:space="0" w:color="auto"/>
            </w:tcBorders>
            <w:shd w:val="clear" w:color="000000" w:fill="FFFFFF"/>
            <w:vAlign w:val="center"/>
          </w:tcPr>
          <w:p w14:paraId="0E73B6B3" w14:textId="5D337C98"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964" w:type="dxa"/>
            <w:tcBorders>
              <w:top w:val="nil"/>
              <w:left w:val="nil"/>
              <w:bottom w:val="single" w:sz="4" w:space="0" w:color="auto"/>
              <w:right w:val="single" w:sz="4" w:space="0" w:color="auto"/>
            </w:tcBorders>
            <w:shd w:val="clear" w:color="000000" w:fill="FFFFFF"/>
            <w:vAlign w:val="center"/>
          </w:tcPr>
          <w:p w14:paraId="0834BA03" w14:textId="1B3FCE2E"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19" w:type="dxa"/>
            <w:tcBorders>
              <w:top w:val="nil"/>
              <w:left w:val="nil"/>
              <w:bottom w:val="single" w:sz="4" w:space="0" w:color="auto"/>
              <w:right w:val="single" w:sz="4" w:space="0" w:color="auto"/>
            </w:tcBorders>
            <w:shd w:val="clear" w:color="000000" w:fill="FFFFFF"/>
            <w:vAlign w:val="center"/>
          </w:tcPr>
          <w:p w14:paraId="69D0B56B" w14:textId="79D570F5"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19" w:type="dxa"/>
            <w:tcBorders>
              <w:top w:val="nil"/>
              <w:left w:val="nil"/>
              <w:bottom w:val="single" w:sz="4" w:space="0" w:color="auto"/>
              <w:right w:val="single" w:sz="4" w:space="0" w:color="auto"/>
            </w:tcBorders>
            <w:shd w:val="clear" w:color="000000" w:fill="FFFFFF"/>
            <w:vAlign w:val="center"/>
          </w:tcPr>
          <w:p w14:paraId="06CCA9C8" w14:textId="0C5B5454" w:rsidR="00BF00B3" w:rsidRPr="003E3A29" w:rsidRDefault="003E3A29" w:rsidP="00BF00B3">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43" w:type="dxa"/>
            <w:tcBorders>
              <w:top w:val="nil"/>
              <w:left w:val="nil"/>
              <w:bottom w:val="single" w:sz="4" w:space="0" w:color="auto"/>
              <w:right w:val="single" w:sz="4" w:space="0" w:color="auto"/>
            </w:tcBorders>
            <w:shd w:val="clear" w:color="000000" w:fill="FFFFFF"/>
            <w:vAlign w:val="bottom"/>
            <w:hideMark/>
          </w:tcPr>
          <w:p w14:paraId="749A245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r>
      <w:tr w:rsidR="00BF00B3" w:rsidRPr="00BF00B3" w14:paraId="0FA2A56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5A39FEB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186" w:type="dxa"/>
            <w:tcBorders>
              <w:top w:val="nil"/>
              <w:left w:val="nil"/>
              <w:bottom w:val="single" w:sz="4" w:space="0" w:color="auto"/>
              <w:right w:val="single" w:sz="4" w:space="0" w:color="auto"/>
            </w:tcBorders>
            <w:shd w:val="clear" w:color="auto" w:fill="auto"/>
            <w:noWrap/>
            <w:vAlign w:val="bottom"/>
            <w:hideMark/>
          </w:tcPr>
          <w:p w14:paraId="7DEE14E9"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42702647</w:t>
            </w:r>
          </w:p>
        </w:tc>
        <w:tc>
          <w:tcPr>
            <w:tcW w:w="2727" w:type="dxa"/>
            <w:tcBorders>
              <w:top w:val="nil"/>
              <w:left w:val="nil"/>
              <w:bottom w:val="single" w:sz="4" w:space="0" w:color="auto"/>
              <w:right w:val="single" w:sz="4" w:space="0" w:color="auto"/>
            </w:tcBorders>
            <w:shd w:val="clear" w:color="auto" w:fill="auto"/>
            <w:noWrap/>
            <w:vAlign w:val="bottom"/>
            <w:hideMark/>
          </w:tcPr>
          <w:p w14:paraId="31A52BB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motora </w:t>
            </w:r>
          </w:p>
        </w:tc>
        <w:tc>
          <w:tcPr>
            <w:tcW w:w="1858" w:type="dxa"/>
            <w:tcBorders>
              <w:top w:val="nil"/>
              <w:left w:val="nil"/>
              <w:bottom w:val="single" w:sz="4" w:space="0" w:color="auto"/>
              <w:right w:val="single" w:sz="4" w:space="0" w:color="auto"/>
            </w:tcBorders>
            <w:shd w:val="clear" w:color="auto" w:fill="auto"/>
            <w:vAlign w:val="bottom"/>
            <w:hideMark/>
          </w:tcPr>
          <w:p w14:paraId="288A520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0204205</w:t>
            </w:r>
          </w:p>
        </w:tc>
        <w:tc>
          <w:tcPr>
            <w:tcW w:w="1136" w:type="dxa"/>
            <w:tcBorders>
              <w:top w:val="nil"/>
              <w:left w:val="nil"/>
              <w:bottom w:val="single" w:sz="4" w:space="0" w:color="auto"/>
              <w:right w:val="single" w:sz="4" w:space="0" w:color="auto"/>
            </w:tcBorders>
            <w:shd w:val="clear" w:color="000000" w:fill="FFFFFF"/>
            <w:vAlign w:val="center"/>
            <w:hideMark/>
          </w:tcPr>
          <w:p w14:paraId="5D790AB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079CEF3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A91D79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38078D3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294" w:type="dxa"/>
            <w:tcBorders>
              <w:top w:val="nil"/>
              <w:left w:val="nil"/>
              <w:bottom w:val="single" w:sz="4" w:space="0" w:color="auto"/>
              <w:right w:val="single" w:sz="4" w:space="0" w:color="auto"/>
            </w:tcBorders>
            <w:shd w:val="clear" w:color="auto" w:fill="auto"/>
            <w:noWrap/>
            <w:vAlign w:val="bottom"/>
            <w:hideMark/>
          </w:tcPr>
          <w:p w14:paraId="14C0A7D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DF45D9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2B74C4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CF7667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2A22AF0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4ED51B09"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DAFF07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186" w:type="dxa"/>
            <w:tcBorders>
              <w:top w:val="nil"/>
              <w:left w:val="nil"/>
              <w:bottom w:val="single" w:sz="4" w:space="0" w:color="auto"/>
              <w:right w:val="single" w:sz="4" w:space="0" w:color="auto"/>
            </w:tcBorders>
            <w:shd w:val="clear" w:color="auto" w:fill="auto"/>
            <w:noWrap/>
            <w:vAlign w:val="bottom"/>
            <w:hideMark/>
          </w:tcPr>
          <w:p w14:paraId="11A8670A"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42702647</w:t>
            </w:r>
          </w:p>
        </w:tc>
        <w:tc>
          <w:tcPr>
            <w:tcW w:w="2727" w:type="dxa"/>
            <w:tcBorders>
              <w:top w:val="nil"/>
              <w:left w:val="nil"/>
              <w:bottom w:val="single" w:sz="4" w:space="0" w:color="auto"/>
              <w:right w:val="single" w:sz="4" w:space="0" w:color="auto"/>
            </w:tcBorders>
            <w:shd w:val="clear" w:color="auto" w:fill="auto"/>
            <w:noWrap/>
            <w:vAlign w:val="bottom"/>
            <w:hideMark/>
          </w:tcPr>
          <w:p w14:paraId="0485967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motora </w:t>
            </w:r>
          </w:p>
        </w:tc>
        <w:tc>
          <w:tcPr>
            <w:tcW w:w="1858" w:type="dxa"/>
            <w:tcBorders>
              <w:top w:val="nil"/>
              <w:left w:val="nil"/>
              <w:bottom w:val="single" w:sz="4" w:space="0" w:color="auto"/>
              <w:right w:val="single" w:sz="4" w:space="0" w:color="auto"/>
            </w:tcBorders>
            <w:shd w:val="clear" w:color="auto" w:fill="auto"/>
            <w:vAlign w:val="bottom"/>
            <w:hideMark/>
          </w:tcPr>
          <w:p w14:paraId="13EA370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0204205</w:t>
            </w:r>
          </w:p>
        </w:tc>
        <w:tc>
          <w:tcPr>
            <w:tcW w:w="1136" w:type="dxa"/>
            <w:tcBorders>
              <w:top w:val="nil"/>
              <w:left w:val="nil"/>
              <w:bottom w:val="single" w:sz="4" w:space="0" w:color="auto"/>
              <w:right w:val="single" w:sz="4" w:space="0" w:color="auto"/>
            </w:tcBorders>
            <w:shd w:val="clear" w:color="000000" w:fill="FFFFFF"/>
            <w:vAlign w:val="center"/>
            <w:hideMark/>
          </w:tcPr>
          <w:p w14:paraId="1B4E2C0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0FB3D7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171D7E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7753C7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5</w:t>
            </w:r>
          </w:p>
        </w:tc>
        <w:tc>
          <w:tcPr>
            <w:tcW w:w="1294" w:type="dxa"/>
            <w:tcBorders>
              <w:top w:val="nil"/>
              <w:left w:val="nil"/>
              <w:bottom w:val="single" w:sz="4" w:space="0" w:color="auto"/>
              <w:right w:val="single" w:sz="4" w:space="0" w:color="auto"/>
            </w:tcBorders>
            <w:shd w:val="clear" w:color="auto" w:fill="auto"/>
            <w:noWrap/>
            <w:vAlign w:val="bottom"/>
            <w:hideMark/>
          </w:tcPr>
          <w:p w14:paraId="179DA93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671E38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A3344A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BDDAFD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2B041B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026809B5"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07B0C2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186" w:type="dxa"/>
            <w:tcBorders>
              <w:top w:val="nil"/>
              <w:left w:val="nil"/>
              <w:bottom w:val="single" w:sz="4" w:space="0" w:color="auto"/>
              <w:right w:val="single" w:sz="4" w:space="0" w:color="auto"/>
            </w:tcBorders>
            <w:shd w:val="clear" w:color="auto" w:fill="auto"/>
            <w:noWrap/>
            <w:vAlign w:val="bottom"/>
            <w:hideMark/>
          </w:tcPr>
          <w:p w14:paraId="6B8DEC83"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42702654</w:t>
            </w:r>
          </w:p>
        </w:tc>
        <w:tc>
          <w:tcPr>
            <w:tcW w:w="2727" w:type="dxa"/>
            <w:tcBorders>
              <w:top w:val="nil"/>
              <w:left w:val="nil"/>
              <w:bottom w:val="single" w:sz="4" w:space="0" w:color="auto"/>
              <w:right w:val="single" w:sz="4" w:space="0" w:color="auto"/>
            </w:tcBorders>
            <w:shd w:val="clear" w:color="auto" w:fill="auto"/>
            <w:noWrap/>
            <w:vAlign w:val="bottom"/>
            <w:hideMark/>
          </w:tcPr>
          <w:p w14:paraId="3EB74E3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Uložak filtera vazduha primarni </w:t>
            </w:r>
          </w:p>
        </w:tc>
        <w:tc>
          <w:tcPr>
            <w:tcW w:w="1858" w:type="dxa"/>
            <w:tcBorders>
              <w:top w:val="nil"/>
              <w:left w:val="nil"/>
              <w:bottom w:val="single" w:sz="4" w:space="0" w:color="auto"/>
              <w:right w:val="single" w:sz="4" w:space="0" w:color="auto"/>
            </w:tcBorders>
            <w:shd w:val="clear" w:color="auto" w:fill="auto"/>
            <w:noWrap/>
            <w:vAlign w:val="bottom"/>
            <w:hideMark/>
          </w:tcPr>
          <w:p w14:paraId="1940216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1416433</w:t>
            </w:r>
          </w:p>
        </w:tc>
        <w:tc>
          <w:tcPr>
            <w:tcW w:w="1136" w:type="dxa"/>
            <w:tcBorders>
              <w:top w:val="nil"/>
              <w:left w:val="nil"/>
              <w:bottom w:val="single" w:sz="4" w:space="0" w:color="auto"/>
              <w:right w:val="single" w:sz="4" w:space="0" w:color="auto"/>
            </w:tcBorders>
            <w:shd w:val="clear" w:color="000000" w:fill="FFFFFF"/>
            <w:vAlign w:val="center"/>
            <w:hideMark/>
          </w:tcPr>
          <w:p w14:paraId="4C4DE6D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639EE84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241E1E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48358C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0DF143D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BC4C43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6A8001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6176BB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B8BEF4C"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29D07748"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C49291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186" w:type="dxa"/>
            <w:tcBorders>
              <w:top w:val="nil"/>
              <w:left w:val="nil"/>
              <w:bottom w:val="single" w:sz="4" w:space="0" w:color="auto"/>
              <w:right w:val="single" w:sz="4" w:space="0" w:color="auto"/>
            </w:tcBorders>
            <w:shd w:val="clear" w:color="auto" w:fill="auto"/>
            <w:noWrap/>
            <w:vAlign w:val="bottom"/>
            <w:hideMark/>
          </w:tcPr>
          <w:p w14:paraId="4DBA240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42702662</w:t>
            </w:r>
          </w:p>
        </w:tc>
        <w:tc>
          <w:tcPr>
            <w:tcW w:w="2727" w:type="dxa"/>
            <w:tcBorders>
              <w:top w:val="nil"/>
              <w:left w:val="nil"/>
              <w:bottom w:val="single" w:sz="4" w:space="0" w:color="auto"/>
              <w:right w:val="single" w:sz="4" w:space="0" w:color="auto"/>
            </w:tcBorders>
            <w:shd w:val="clear" w:color="auto" w:fill="auto"/>
            <w:noWrap/>
            <w:vAlign w:val="bottom"/>
            <w:hideMark/>
          </w:tcPr>
          <w:p w14:paraId="79044A9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Uložak filtera vazduha sekundarni</w:t>
            </w:r>
          </w:p>
        </w:tc>
        <w:tc>
          <w:tcPr>
            <w:tcW w:w="1858" w:type="dxa"/>
            <w:tcBorders>
              <w:top w:val="nil"/>
              <w:left w:val="nil"/>
              <w:bottom w:val="single" w:sz="4" w:space="0" w:color="auto"/>
              <w:right w:val="single" w:sz="4" w:space="0" w:color="auto"/>
            </w:tcBorders>
            <w:shd w:val="clear" w:color="auto" w:fill="auto"/>
            <w:noWrap/>
            <w:vAlign w:val="bottom"/>
            <w:hideMark/>
          </w:tcPr>
          <w:p w14:paraId="34AEC2A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1416434</w:t>
            </w:r>
          </w:p>
        </w:tc>
        <w:tc>
          <w:tcPr>
            <w:tcW w:w="1136" w:type="dxa"/>
            <w:tcBorders>
              <w:top w:val="nil"/>
              <w:left w:val="nil"/>
              <w:bottom w:val="single" w:sz="4" w:space="0" w:color="auto"/>
              <w:right w:val="single" w:sz="4" w:space="0" w:color="auto"/>
            </w:tcBorders>
            <w:shd w:val="clear" w:color="000000" w:fill="FFFFFF"/>
            <w:vAlign w:val="center"/>
            <w:hideMark/>
          </w:tcPr>
          <w:p w14:paraId="2F6F1A5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451B3D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5D6C7F0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2652973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294" w:type="dxa"/>
            <w:tcBorders>
              <w:top w:val="nil"/>
              <w:left w:val="nil"/>
              <w:bottom w:val="single" w:sz="4" w:space="0" w:color="auto"/>
              <w:right w:val="single" w:sz="4" w:space="0" w:color="auto"/>
            </w:tcBorders>
            <w:shd w:val="clear" w:color="auto" w:fill="auto"/>
            <w:noWrap/>
            <w:vAlign w:val="bottom"/>
            <w:hideMark/>
          </w:tcPr>
          <w:p w14:paraId="4980317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55F647D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42F0A5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BACF33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4FB5AA0"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0BD92DBC"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3D7CBFC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5</w:t>
            </w:r>
          </w:p>
        </w:tc>
        <w:tc>
          <w:tcPr>
            <w:tcW w:w="1186" w:type="dxa"/>
            <w:tcBorders>
              <w:top w:val="nil"/>
              <w:left w:val="nil"/>
              <w:bottom w:val="single" w:sz="4" w:space="0" w:color="auto"/>
              <w:right w:val="single" w:sz="4" w:space="0" w:color="auto"/>
            </w:tcBorders>
            <w:shd w:val="clear" w:color="auto" w:fill="auto"/>
            <w:noWrap/>
            <w:vAlign w:val="bottom"/>
            <w:hideMark/>
          </w:tcPr>
          <w:p w14:paraId="75D5043C"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42702670</w:t>
            </w:r>
          </w:p>
        </w:tc>
        <w:tc>
          <w:tcPr>
            <w:tcW w:w="2727" w:type="dxa"/>
            <w:tcBorders>
              <w:top w:val="nil"/>
              <w:left w:val="nil"/>
              <w:bottom w:val="single" w:sz="4" w:space="0" w:color="auto"/>
              <w:right w:val="single" w:sz="4" w:space="0" w:color="auto"/>
            </w:tcBorders>
            <w:shd w:val="clear" w:color="auto" w:fill="auto"/>
            <w:noWrap/>
            <w:vAlign w:val="bottom"/>
            <w:hideMark/>
          </w:tcPr>
          <w:p w14:paraId="081069B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transmisije </w:t>
            </w:r>
          </w:p>
        </w:tc>
        <w:tc>
          <w:tcPr>
            <w:tcW w:w="1858" w:type="dxa"/>
            <w:tcBorders>
              <w:top w:val="nil"/>
              <w:left w:val="nil"/>
              <w:bottom w:val="single" w:sz="4" w:space="0" w:color="auto"/>
              <w:right w:val="single" w:sz="4" w:space="0" w:color="auto"/>
            </w:tcBorders>
            <w:shd w:val="clear" w:color="auto" w:fill="auto"/>
            <w:noWrap/>
            <w:vAlign w:val="bottom"/>
            <w:hideMark/>
          </w:tcPr>
          <w:p w14:paraId="78B32A0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1499401</w:t>
            </w:r>
          </w:p>
        </w:tc>
        <w:tc>
          <w:tcPr>
            <w:tcW w:w="1136" w:type="dxa"/>
            <w:tcBorders>
              <w:top w:val="nil"/>
              <w:left w:val="nil"/>
              <w:bottom w:val="single" w:sz="4" w:space="0" w:color="auto"/>
              <w:right w:val="single" w:sz="4" w:space="0" w:color="auto"/>
            </w:tcBorders>
            <w:shd w:val="clear" w:color="000000" w:fill="FFFFFF"/>
            <w:vAlign w:val="center"/>
            <w:hideMark/>
          </w:tcPr>
          <w:p w14:paraId="0C60250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F78AF3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3E7BE7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C83502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34A7798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7ED3BA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31758A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1B1D63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0E73CF0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3CC3607D"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5BC4D0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6</w:t>
            </w:r>
          </w:p>
        </w:tc>
        <w:tc>
          <w:tcPr>
            <w:tcW w:w="1186" w:type="dxa"/>
            <w:tcBorders>
              <w:top w:val="nil"/>
              <w:left w:val="nil"/>
              <w:bottom w:val="single" w:sz="4" w:space="0" w:color="auto"/>
              <w:right w:val="single" w:sz="4" w:space="0" w:color="auto"/>
            </w:tcBorders>
            <w:shd w:val="clear" w:color="auto" w:fill="auto"/>
            <w:noWrap/>
            <w:vAlign w:val="bottom"/>
            <w:hideMark/>
          </w:tcPr>
          <w:p w14:paraId="43E2F2A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42702670</w:t>
            </w:r>
          </w:p>
        </w:tc>
        <w:tc>
          <w:tcPr>
            <w:tcW w:w="2727" w:type="dxa"/>
            <w:tcBorders>
              <w:top w:val="nil"/>
              <w:left w:val="nil"/>
              <w:bottom w:val="single" w:sz="4" w:space="0" w:color="auto"/>
              <w:right w:val="single" w:sz="4" w:space="0" w:color="auto"/>
            </w:tcBorders>
            <w:shd w:val="clear" w:color="auto" w:fill="auto"/>
            <w:noWrap/>
            <w:vAlign w:val="bottom"/>
            <w:hideMark/>
          </w:tcPr>
          <w:p w14:paraId="7484FCD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transmisije </w:t>
            </w:r>
          </w:p>
        </w:tc>
        <w:tc>
          <w:tcPr>
            <w:tcW w:w="1858" w:type="dxa"/>
            <w:tcBorders>
              <w:top w:val="nil"/>
              <w:left w:val="nil"/>
              <w:bottom w:val="single" w:sz="4" w:space="0" w:color="auto"/>
              <w:right w:val="single" w:sz="4" w:space="0" w:color="auto"/>
            </w:tcBorders>
            <w:shd w:val="clear" w:color="auto" w:fill="auto"/>
            <w:noWrap/>
            <w:vAlign w:val="bottom"/>
            <w:hideMark/>
          </w:tcPr>
          <w:p w14:paraId="2CE39E3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1499401</w:t>
            </w:r>
          </w:p>
        </w:tc>
        <w:tc>
          <w:tcPr>
            <w:tcW w:w="1136" w:type="dxa"/>
            <w:tcBorders>
              <w:top w:val="nil"/>
              <w:left w:val="nil"/>
              <w:bottom w:val="single" w:sz="4" w:space="0" w:color="auto"/>
              <w:right w:val="single" w:sz="4" w:space="0" w:color="auto"/>
            </w:tcBorders>
            <w:shd w:val="clear" w:color="000000" w:fill="FFFFFF"/>
            <w:vAlign w:val="center"/>
            <w:hideMark/>
          </w:tcPr>
          <w:p w14:paraId="3339782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3EC23CC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CA2F11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206F14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6F63951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5A5BCB8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E9BE62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DD9B73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7456B0A3"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6556D60C"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E597E3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7</w:t>
            </w:r>
          </w:p>
        </w:tc>
        <w:tc>
          <w:tcPr>
            <w:tcW w:w="1186" w:type="dxa"/>
            <w:tcBorders>
              <w:top w:val="nil"/>
              <w:left w:val="nil"/>
              <w:bottom w:val="single" w:sz="4" w:space="0" w:color="auto"/>
              <w:right w:val="single" w:sz="4" w:space="0" w:color="auto"/>
            </w:tcBorders>
            <w:shd w:val="clear" w:color="auto" w:fill="auto"/>
            <w:noWrap/>
            <w:vAlign w:val="bottom"/>
            <w:hideMark/>
          </w:tcPr>
          <w:p w14:paraId="3A4CDA67"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44000594</w:t>
            </w:r>
          </w:p>
        </w:tc>
        <w:tc>
          <w:tcPr>
            <w:tcW w:w="2727" w:type="dxa"/>
            <w:tcBorders>
              <w:top w:val="nil"/>
              <w:left w:val="nil"/>
              <w:bottom w:val="single" w:sz="4" w:space="0" w:color="auto"/>
              <w:right w:val="single" w:sz="4" w:space="0" w:color="auto"/>
            </w:tcBorders>
            <w:shd w:val="clear" w:color="auto" w:fill="auto"/>
            <w:noWrap/>
            <w:vAlign w:val="bottom"/>
            <w:hideMark/>
          </w:tcPr>
          <w:p w14:paraId="31637F0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.Uložak filtera transmisije </w:t>
            </w:r>
          </w:p>
        </w:tc>
        <w:tc>
          <w:tcPr>
            <w:tcW w:w="1858" w:type="dxa"/>
            <w:tcBorders>
              <w:top w:val="nil"/>
              <w:left w:val="nil"/>
              <w:bottom w:val="single" w:sz="4" w:space="0" w:color="auto"/>
              <w:right w:val="single" w:sz="4" w:space="0" w:color="auto"/>
            </w:tcBorders>
            <w:shd w:val="clear" w:color="auto" w:fill="auto"/>
            <w:noWrap/>
            <w:vAlign w:val="bottom"/>
            <w:hideMark/>
          </w:tcPr>
          <w:p w14:paraId="510C1E2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067429</w:t>
            </w:r>
          </w:p>
        </w:tc>
        <w:tc>
          <w:tcPr>
            <w:tcW w:w="1136" w:type="dxa"/>
            <w:tcBorders>
              <w:top w:val="nil"/>
              <w:left w:val="nil"/>
              <w:bottom w:val="single" w:sz="4" w:space="0" w:color="auto"/>
              <w:right w:val="single" w:sz="4" w:space="0" w:color="auto"/>
            </w:tcBorders>
            <w:shd w:val="clear" w:color="000000" w:fill="FFFFFF"/>
            <w:vAlign w:val="center"/>
            <w:hideMark/>
          </w:tcPr>
          <w:p w14:paraId="58EEBC3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9B7DE0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7DCD8E0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1CE9A6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5</w:t>
            </w:r>
          </w:p>
        </w:tc>
        <w:tc>
          <w:tcPr>
            <w:tcW w:w="1294" w:type="dxa"/>
            <w:tcBorders>
              <w:top w:val="nil"/>
              <w:left w:val="nil"/>
              <w:bottom w:val="single" w:sz="4" w:space="0" w:color="auto"/>
              <w:right w:val="single" w:sz="4" w:space="0" w:color="auto"/>
            </w:tcBorders>
            <w:shd w:val="clear" w:color="auto" w:fill="auto"/>
            <w:noWrap/>
            <w:vAlign w:val="bottom"/>
            <w:hideMark/>
          </w:tcPr>
          <w:p w14:paraId="7E07396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6326DF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7B1DAF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D2A637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6E3794DD"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3DA850EB"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4F5E7CA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8</w:t>
            </w:r>
          </w:p>
        </w:tc>
        <w:tc>
          <w:tcPr>
            <w:tcW w:w="1186" w:type="dxa"/>
            <w:tcBorders>
              <w:top w:val="nil"/>
              <w:left w:val="nil"/>
              <w:bottom w:val="single" w:sz="4" w:space="0" w:color="auto"/>
              <w:right w:val="single" w:sz="4" w:space="0" w:color="auto"/>
            </w:tcBorders>
            <w:shd w:val="clear" w:color="auto" w:fill="auto"/>
            <w:noWrap/>
            <w:vAlign w:val="bottom"/>
            <w:hideMark/>
          </w:tcPr>
          <w:p w14:paraId="76DFE009"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44000594</w:t>
            </w:r>
          </w:p>
        </w:tc>
        <w:tc>
          <w:tcPr>
            <w:tcW w:w="2727" w:type="dxa"/>
            <w:tcBorders>
              <w:top w:val="nil"/>
              <w:left w:val="nil"/>
              <w:bottom w:val="single" w:sz="4" w:space="0" w:color="auto"/>
              <w:right w:val="single" w:sz="4" w:space="0" w:color="auto"/>
            </w:tcBorders>
            <w:shd w:val="clear" w:color="auto" w:fill="auto"/>
            <w:noWrap/>
            <w:vAlign w:val="bottom"/>
            <w:hideMark/>
          </w:tcPr>
          <w:p w14:paraId="05A2B84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.Uložak filtera transmisije </w:t>
            </w:r>
          </w:p>
        </w:tc>
        <w:tc>
          <w:tcPr>
            <w:tcW w:w="1858" w:type="dxa"/>
            <w:tcBorders>
              <w:top w:val="nil"/>
              <w:left w:val="nil"/>
              <w:bottom w:val="single" w:sz="4" w:space="0" w:color="auto"/>
              <w:right w:val="single" w:sz="4" w:space="0" w:color="auto"/>
            </w:tcBorders>
            <w:shd w:val="clear" w:color="auto" w:fill="auto"/>
            <w:noWrap/>
            <w:vAlign w:val="bottom"/>
            <w:hideMark/>
          </w:tcPr>
          <w:p w14:paraId="4E842AC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067429</w:t>
            </w:r>
          </w:p>
        </w:tc>
        <w:tc>
          <w:tcPr>
            <w:tcW w:w="1136" w:type="dxa"/>
            <w:tcBorders>
              <w:top w:val="nil"/>
              <w:left w:val="nil"/>
              <w:bottom w:val="single" w:sz="4" w:space="0" w:color="auto"/>
              <w:right w:val="single" w:sz="4" w:space="0" w:color="auto"/>
            </w:tcBorders>
            <w:shd w:val="clear" w:color="000000" w:fill="FFFFFF"/>
            <w:vAlign w:val="center"/>
            <w:hideMark/>
          </w:tcPr>
          <w:p w14:paraId="3F69C38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77DC99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0FAC43C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EB12EE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294" w:type="dxa"/>
            <w:tcBorders>
              <w:top w:val="nil"/>
              <w:left w:val="nil"/>
              <w:bottom w:val="single" w:sz="4" w:space="0" w:color="auto"/>
              <w:right w:val="single" w:sz="4" w:space="0" w:color="auto"/>
            </w:tcBorders>
            <w:shd w:val="clear" w:color="auto" w:fill="auto"/>
            <w:noWrap/>
            <w:vAlign w:val="bottom"/>
            <w:hideMark/>
          </w:tcPr>
          <w:p w14:paraId="4E60B57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F1FACB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D31D1A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B45DAF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71ED74D7"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7D00255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D35281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9</w:t>
            </w:r>
          </w:p>
        </w:tc>
        <w:tc>
          <w:tcPr>
            <w:tcW w:w="1186" w:type="dxa"/>
            <w:tcBorders>
              <w:top w:val="nil"/>
              <w:left w:val="nil"/>
              <w:bottom w:val="single" w:sz="4" w:space="0" w:color="auto"/>
              <w:right w:val="single" w:sz="4" w:space="0" w:color="auto"/>
            </w:tcBorders>
            <w:shd w:val="clear" w:color="auto" w:fill="auto"/>
            <w:noWrap/>
            <w:vAlign w:val="bottom"/>
            <w:hideMark/>
          </w:tcPr>
          <w:p w14:paraId="7B505A63"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44005387</w:t>
            </w:r>
          </w:p>
        </w:tc>
        <w:tc>
          <w:tcPr>
            <w:tcW w:w="2727" w:type="dxa"/>
            <w:tcBorders>
              <w:top w:val="nil"/>
              <w:left w:val="nil"/>
              <w:bottom w:val="single" w:sz="4" w:space="0" w:color="auto"/>
              <w:right w:val="single" w:sz="4" w:space="0" w:color="auto"/>
            </w:tcBorders>
            <w:shd w:val="clear" w:color="auto" w:fill="auto"/>
            <w:noWrap/>
            <w:vAlign w:val="bottom"/>
            <w:hideMark/>
          </w:tcPr>
          <w:p w14:paraId="54A88C5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hidraulike </w:t>
            </w:r>
          </w:p>
        </w:tc>
        <w:tc>
          <w:tcPr>
            <w:tcW w:w="1858" w:type="dxa"/>
            <w:tcBorders>
              <w:top w:val="nil"/>
              <w:left w:val="nil"/>
              <w:bottom w:val="single" w:sz="4" w:space="0" w:color="auto"/>
              <w:right w:val="single" w:sz="4" w:space="0" w:color="auto"/>
            </w:tcBorders>
            <w:shd w:val="clear" w:color="auto" w:fill="auto"/>
            <w:noWrap/>
            <w:vAlign w:val="bottom"/>
            <w:hideMark/>
          </w:tcPr>
          <w:p w14:paraId="611DA42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CDFS 300361509</w:t>
            </w:r>
          </w:p>
        </w:tc>
        <w:tc>
          <w:tcPr>
            <w:tcW w:w="1136" w:type="dxa"/>
            <w:tcBorders>
              <w:top w:val="nil"/>
              <w:left w:val="nil"/>
              <w:bottom w:val="single" w:sz="4" w:space="0" w:color="auto"/>
              <w:right w:val="single" w:sz="4" w:space="0" w:color="auto"/>
            </w:tcBorders>
            <w:shd w:val="clear" w:color="000000" w:fill="FFFFFF"/>
            <w:vAlign w:val="center"/>
            <w:hideMark/>
          </w:tcPr>
          <w:p w14:paraId="492E3F6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0E4271B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61033A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69B12F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5</w:t>
            </w:r>
          </w:p>
        </w:tc>
        <w:tc>
          <w:tcPr>
            <w:tcW w:w="1294" w:type="dxa"/>
            <w:tcBorders>
              <w:top w:val="nil"/>
              <w:left w:val="nil"/>
              <w:bottom w:val="single" w:sz="4" w:space="0" w:color="auto"/>
              <w:right w:val="single" w:sz="4" w:space="0" w:color="auto"/>
            </w:tcBorders>
            <w:shd w:val="clear" w:color="auto" w:fill="auto"/>
            <w:noWrap/>
            <w:vAlign w:val="bottom"/>
            <w:hideMark/>
          </w:tcPr>
          <w:p w14:paraId="1632900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2CCB31C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A41A11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2CCFA1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CA33A4B"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1223AEAD"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09A5492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c>
          <w:tcPr>
            <w:tcW w:w="1186" w:type="dxa"/>
            <w:tcBorders>
              <w:top w:val="nil"/>
              <w:left w:val="nil"/>
              <w:bottom w:val="single" w:sz="4" w:space="0" w:color="auto"/>
              <w:right w:val="single" w:sz="4" w:space="0" w:color="auto"/>
            </w:tcBorders>
            <w:shd w:val="clear" w:color="auto" w:fill="auto"/>
            <w:noWrap/>
            <w:vAlign w:val="bottom"/>
            <w:hideMark/>
          </w:tcPr>
          <w:p w14:paraId="24F35E9E"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44005387</w:t>
            </w:r>
          </w:p>
        </w:tc>
        <w:tc>
          <w:tcPr>
            <w:tcW w:w="2727" w:type="dxa"/>
            <w:tcBorders>
              <w:top w:val="nil"/>
              <w:left w:val="nil"/>
              <w:bottom w:val="single" w:sz="4" w:space="0" w:color="auto"/>
              <w:right w:val="single" w:sz="4" w:space="0" w:color="auto"/>
            </w:tcBorders>
            <w:shd w:val="clear" w:color="auto" w:fill="auto"/>
            <w:noWrap/>
            <w:vAlign w:val="bottom"/>
            <w:hideMark/>
          </w:tcPr>
          <w:p w14:paraId="27818EE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hidraulike </w:t>
            </w:r>
          </w:p>
        </w:tc>
        <w:tc>
          <w:tcPr>
            <w:tcW w:w="1858" w:type="dxa"/>
            <w:tcBorders>
              <w:top w:val="nil"/>
              <w:left w:val="nil"/>
              <w:bottom w:val="single" w:sz="4" w:space="0" w:color="auto"/>
              <w:right w:val="single" w:sz="4" w:space="0" w:color="auto"/>
            </w:tcBorders>
            <w:shd w:val="clear" w:color="auto" w:fill="auto"/>
            <w:noWrap/>
            <w:vAlign w:val="bottom"/>
            <w:hideMark/>
          </w:tcPr>
          <w:p w14:paraId="3053A33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CDFS 300361509</w:t>
            </w:r>
          </w:p>
        </w:tc>
        <w:tc>
          <w:tcPr>
            <w:tcW w:w="1136" w:type="dxa"/>
            <w:tcBorders>
              <w:top w:val="nil"/>
              <w:left w:val="nil"/>
              <w:bottom w:val="single" w:sz="4" w:space="0" w:color="auto"/>
              <w:right w:val="single" w:sz="4" w:space="0" w:color="auto"/>
            </w:tcBorders>
            <w:shd w:val="clear" w:color="000000" w:fill="FFFFFF"/>
            <w:vAlign w:val="center"/>
            <w:hideMark/>
          </w:tcPr>
          <w:p w14:paraId="13A9150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89963A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0F91900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E50495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5</w:t>
            </w:r>
          </w:p>
        </w:tc>
        <w:tc>
          <w:tcPr>
            <w:tcW w:w="1294" w:type="dxa"/>
            <w:tcBorders>
              <w:top w:val="nil"/>
              <w:left w:val="nil"/>
              <w:bottom w:val="single" w:sz="4" w:space="0" w:color="auto"/>
              <w:right w:val="single" w:sz="4" w:space="0" w:color="auto"/>
            </w:tcBorders>
            <w:shd w:val="clear" w:color="auto" w:fill="auto"/>
            <w:noWrap/>
            <w:vAlign w:val="bottom"/>
            <w:hideMark/>
          </w:tcPr>
          <w:p w14:paraId="491B84A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FBCA48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301A3A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0F0A6E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1B40705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1A95ADD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DF0E53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c>
          <w:tcPr>
            <w:tcW w:w="1186" w:type="dxa"/>
            <w:tcBorders>
              <w:top w:val="nil"/>
              <w:left w:val="nil"/>
              <w:bottom w:val="single" w:sz="4" w:space="0" w:color="auto"/>
              <w:right w:val="single" w:sz="4" w:space="0" w:color="auto"/>
            </w:tcBorders>
            <w:shd w:val="clear" w:color="auto" w:fill="auto"/>
            <w:noWrap/>
            <w:vAlign w:val="bottom"/>
            <w:hideMark/>
          </w:tcPr>
          <w:p w14:paraId="1D970617"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44700003</w:t>
            </w:r>
          </w:p>
        </w:tc>
        <w:tc>
          <w:tcPr>
            <w:tcW w:w="2727" w:type="dxa"/>
            <w:tcBorders>
              <w:top w:val="nil"/>
              <w:left w:val="nil"/>
              <w:bottom w:val="single" w:sz="4" w:space="0" w:color="auto"/>
              <w:right w:val="single" w:sz="4" w:space="0" w:color="auto"/>
            </w:tcBorders>
            <w:shd w:val="clear" w:color="auto" w:fill="auto"/>
            <w:noWrap/>
            <w:vAlign w:val="bottom"/>
            <w:hideMark/>
          </w:tcPr>
          <w:p w14:paraId="45D16B5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vazduha primarni</w:t>
            </w:r>
          </w:p>
        </w:tc>
        <w:tc>
          <w:tcPr>
            <w:tcW w:w="1858" w:type="dxa"/>
            <w:tcBorders>
              <w:top w:val="nil"/>
              <w:left w:val="nil"/>
              <w:bottom w:val="single" w:sz="4" w:space="0" w:color="auto"/>
              <w:right w:val="single" w:sz="4" w:space="0" w:color="auto"/>
            </w:tcBorders>
            <w:shd w:val="clear" w:color="auto" w:fill="auto"/>
            <w:noWrap/>
            <w:vAlign w:val="bottom"/>
            <w:hideMark/>
          </w:tcPr>
          <w:p w14:paraId="0E107B7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42036075</w:t>
            </w:r>
          </w:p>
        </w:tc>
        <w:tc>
          <w:tcPr>
            <w:tcW w:w="1136" w:type="dxa"/>
            <w:tcBorders>
              <w:top w:val="nil"/>
              <w:left w:val="nil"/>
              <w:bottom w:val="single" w:sz="4" w:space="0" w:color="auto"/>
              <w:right w:val="single" w:sz="4" w:space="0" w:color="auto"/>
            </w:tcBorders>
            <w:shd w:val="clear" w:color="000000" w:fill="FFFFFF"/>
            <w:vAlign w:val="center"/>
            <w:hideMark/>
          </w:tcPr>
          <w:p w14:paraId="295C81C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CEBA66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575C9C7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6EB0DD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527DF88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45B4E2B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76B11E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19A88F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0850821"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58E0068F"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B3AA80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12</w:t>
            </w:r>
          </w:p>
        </w:tc>
        <w:tc>
          <w:tcPr>
            <w:tcW w:w="1186" w:type="dxa"/>
            <w:tcBorders>
              <w:top w:val="nil"/>
              <w:left w:val="nil"/>
              <w:bottom w:val="single" w:sz="4" w:space="0" w:color="auto"/>
              <w:right w:val="single" w:sz="4" w:space="0" w:color="auto"/>
            </w:tcBorders>
            <w:shd w:val="clear" w:color="auto" w:fill="auto"/>
            <w:noWrap/>
            <w:vAlign w:val="bottom"/>
            <w:hideMark/>
          </w:tcPr>
          <w:p w14:paraId="144D2B14"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44700045</w:t>
            </w:r>
          </w:p>
        </w:tc>
        <w:tc>
          <w:tcPr>
            <w:tcW w:w="2727" w:type="dxa"/>
            <w:tcBorders>
              <w:top w:val="nil"/>
              <w:left w:val="nil"/>
              <w:bottom w:val="single" w:sz="4" w:space="0" w:color="auto"/>
              <w:right w:val="single" w:sz="4" w:space="0" w:color="auto"/>
            </w:tcBorders>
            <w:shd w:val="clear" w:color="auto" w:fill="auto"/>
            <w:noWrap/>
            <w:vAlign w:val="bottom"/>
            <w:hideMark/>
          </w:tcPr>
          <w:p w14:paraId="6F7A4E9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goriva </w:t>
            </w:r>
          </w:p>
        </w:tc>
        <w:tc>
          <w:tcPr>
            <w:tcW w:w="1858" w:type="dxa"/>
            <w:tcBorders>
              <w:top w:val="nil"/>
              <w:left w:val="nil"/>
              <w:bottom w:val="single" w:sz="4" w:space="0" w:color="auto"/>
              <w:right w:val="single" w:sz="4" w:space="0" w:color="auto"/>
            </w:tcBorders>
            <w:shd w:val="clear" w:color="auto" w:fill="auto"/>
            <w:noWrap/>
            <w:vAlign w:val="bottom"/>
            <w:hideMark/>
          </w:tcPr>
          <w:p w14:paraId="4225FD2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WK818/80</w:t>
            </w:r>
          </w:p>
        </w:tc>
        <w:tc>
          <w:tcPr>
            <w:tcW w:w="1136" w:type="dxa"/>
            <w:tcBorders>
              <w:top w:val="nil"/>
              <w:left w:val="nil"/>
              <w:bottom w:val="single" w:sz="4" w:space="0" w:color="auto"/>
              <w:right w:val="single" w:sz="4" w:space="0" w:color="auto"/>
            </w:tcBorders>
            <w:shd w:val="clear" w:color="000000" w:fill="FFFFFF"/>
            <w:vAlign w:val="center"/>
            <w:hideMark/>
          </w:tcPr>
          <w:p w14:paraId="466CA1A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0821BC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A71275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1FE2FD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294" w:type="dxa"/>
            <w:tcBorders>
              <w:top w:val="nil"/>
              <w:left w:val="nil"/>
              <w:bottom w:val="single" w:sz="4" w:space="0" w:color="auto"/>
              <w:right w:val="single" w:sz="4" w:space="0" w:color="auto"/>
            </w:tcBorders>
            <w:shd w:val="clear" w:color="auto" w:fill="auto"/>
            <w:noWrap/>
            <w:vAlign w:val="bottom"/>
            <w:hideMark/>
          </w:tcPr>
          <w:p w14:paraId="1F7DDD5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AA0253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CC0C96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AFB827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1DC99183"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4DFE29E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568901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13</w:t>
            </w:r>
          </w:p>
        </w:tc>
        <w:tc>
          <w:tcPr>
            <w:tcW w:w="1186" w:type="dxa"/>
            <w:tcBorders>
              <w:top w:val="nil"/>
              <w:left w:val="nil"/>
              <w:bottom w:val="single" w:sz="4" w:space="0" w:color="auto"/>
              <w:right w:val="single" w:sz="4" w:space="0" w:color="auto"/>
            </w:tcBorders>
            <w:shd w:val="clear" w:color="000000" w:fill="FFFFFF"/>
            <w:noWrap/>
            <w:vAlign w:val="bottom"/>
            <w:hideMark/>
          </w:tcPr>
          <w:p w14:paraId="376C8AAA"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48400014</w:t>
            </w:r>
          </w:p>
        </w:tc>
        <w:tc>
          <w:tcPr>
            <w:tcW w:w="2727" w:type="dxa"/>
            <w:tcBorders>
              <w:top w:val="nil"/>
              <w:left w:val="nil"/>
              <w:bottom w:val="single" w:sz="4" w:space="0" w:color="auto"/>
              <w:right w:val="single" w:sz="4" w:space="0" w:color="auto"/>
            </w:tcBorders>
            <w:shd w:val="clear" w:color="000000" w:fill="FFFFFF"/>
            <w:noWrap/>
            <w:vAlign w:val="bottom"/>
            <w:hideMark/>
          </w:tcPr>
          <w:p w14:paraId="5A105A1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hidraulike </w:t>
            </w:r>
          </w:p>
        </w:tc>
        <w:tc>
          <w:tcPr>
            <w:tcW w:w="1858" w:type="dxa"/>
            <w:tcBorders>
              <w:top w:val="nil"/>
              <w:left w:val="nil"/>
              <w:bottom w:val="single" w:sz="4" w:space="0" w:color="auto"/>
              <w:right w:val="single" w:sz="4" w:space="0" w:color="auto"/>
            </w:tcBorders>
            <w:shd w:val="clear" w:color="000000" w:fill="FFFFFF"/>
            <w:vAlign w:val="bottom"/>
            <w:hideMark/>
          </w:tcPr>
          <w:p w14:paraId="405D4FB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0046826</w:t>
            </w:r>
          </w:p>
        </w:tc>
        <w:tc>
          <w:tcPr>
            <w:tcW w:w="1136" w:type="dxa"/>
            <w:tcBorders>
              <w:top w:val="nil"/>
              <w:left w:val="nil"/>
              <w:bottom w:val="single" w:sz="4" w:space="0" w:color="auto"/>
              <w:right w:val="single" w:sz="4" w:space="0" w:color="auto"/>
            </w:tcBorders>
            <w:shd w:val="clear" w:color="000000" w:fill="FFFFFF"/>
            <w:vAlign w:val="center"/>
            <w:hideMark/>
          </w:tcPr>
          <w:p w14:paraId="56C8092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313152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1E201F3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000000" w:fill="FFFFFF"/>
            <w:noWrap/>
            <w:vAlign w:val="bottom"/>
            <w:hideMark/>
          </w:tcPr>
          <w:p w14:paraId="515944F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294" w:type="dxa"/>
            <w:tcBorders>
              <w:top w:val="nil"/>
              <w:left w:val="nil"/>
              <w:bottom w:val="single" w:sz="4" w:space="0" w:color="auto"/>
              <w:right w:val="single" w:sz="4" w:space="0" w:color="auto"/>
            </w:tcBorders>
            <w:shd w:val="clear" w:color="000000" w:fill="FFFFFF"/>
            <w:noWrap/>
            <w:vAlign w:val="bottom"/>
            <w:hideMark/>
          </w:tcPr>
          <w:p w14:paraId="68B85B8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039B232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1A161D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73375E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000000" w:fill="FFFFFF"/>
            <w:noWrap/>
            <w:vAlign w:val="bottom"/>
            <w:hideMark/>
          </w:tcPr>
          <w:p w14:paraId="6C3F2869"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5202254B"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A9A29C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c>
          <w:tcPr>
            <w:tcW w:w="1186" w:type="dxa"/>
            <w:tcBorders>
              <w:top w:val="nil"/>
              <w:left w:val="nil"/>
              <w:bottom w:val="single" w:sz="4" w:space="0" w:color="auto"/>
              <w:right w:val="single" w:sz="4" w:space="0" w:color="auto"/>
            </w:tcBorders>
            <w:shd w:val="clear" w:color="auto" w:fill="auto"/>
            <w:noWrap/>
            <w:vAlign w:val="bottom"/>
            <w:hideMark/>
          </w:tcPr>
          <w:p w14:paraId="7742A816"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48400956</w:t>
            </w:r>
          </w:p>
        </w:tc>
        <w:tc>
          <w:tcPr>
            <w:tcW w:w="2727" w:type="dxa"/>
            <w:tcBorders>
              <w:top w:val="nil"/>
              <w:left w:val="nil"/>
              <w:bottom w:val="single" w:sz="4" w:space="0" w:color="auto"/>
              <w:right w:val="single" w:sz="4" w:space="0" w:color="auto"/>
            </w:tcBorders>
            <w:shd w:val="clear" w:color="auto" w:fill="auto"/>
            <w:noWrap/>
            <w:vAlign w:val="bottom"/>
            <w:hideMark/>
          </w:tcPr>
          <w:p w14:paraId="5337558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Uložak separatora goriva </w:t>
            </w:r>
          </w:p>
        </w:tc>
        <w:tc>
          <w:tcPr>
            <w:tcW w:w="1858" w:type="dxa"/>
            <w:tcBorders>
              <w:top w:val="nil"/>
              <w:left w:val="nil"/>
              <w:bottom w:val="single" w:sz="4" w:space="0" w:color="auto"/>
              <w:right w:val="single" w:sz="4" w:space="0" w:color="auto"/>
            </w:tcBorders>
            <w:shd w:val="clear" w:color="auto" w:fill="auto"/>
            <w:noWrap/>
            <w:vAlign w:val="bottom"/>
            <w:hideMark/>
          </w:tcPr>
          <w:p w14:paraId="0CD9919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1319822</w:t>
            </w:r>
          </w:p>
        </w:tc>
        <w:tc>
          <w:tcPr>
            <w:tcW w:w="1136" w:type="dxa"/>
            <w:tcBorders>
              <w:top w:val="nil"/>
              <w:left w:val="nil"/>
              <w:bottom w:val="single" w:sz="4" w:space="0" w:color="auto"/>
              <w:right w:val="single" w:sz="4" w:space="0" w:color="auto"/>
            </w:tcBorders>
            <w:shd w:val="clear" w:color="000000" w:fill="FFFFFF"/>
            <w:vAlign w:val="center"/>
            <w:hideMark/>
          </w:tcPr>
          <w:p w14:paraId="11B2E40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16E2FE1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1D3B9E5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3372AF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12</w:t>
            </w:r>
          </w:p>
        </w:tc>
        <w:tc>
          <w:tcPr>
            <w:tcW w:w="1294" w:type="dxa"/>
            <w:tcBorders>
              <w:top w:val="nil"/>
              <w:left w:val="nil"/>
              <w:bottom w:val="single" w:sz="4" w:space="0" w:color="auto"/>
              <w:right w:val="single" w:sz="4" w:space="0" w:color="auto"/>
            </w:tcBorders>
            <w:shd w:val="clear" w:color="auto" w:fill="auto"/>
            <w:noWrap/>
            <w:vAlign w:val="bottom"/>
            <w:hideMark/>
          </w:tcPr>
          <w:p w14:paraId="4678A6D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DA46C4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7DABD2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D97677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246857E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065C82EE"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375D944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lastRenderedPageBreak/>
              <w:t>15</w:t>
            </w:r>
          </w:p>
        </w:tc>
        <w:tc>
          <w:tcPr>
            <w:tcW w:w="1186" w:type="dxa"/>
            <w:tcBorders>
              <w:top w:val="nil"/>
              <w:left w:val="nil"/>
              <w:bottom w:val="single" w:sz="4" w:space="0" w:color="auto"/>
              <w:right w:val="single" w:sz="4" w:space="0" w:color="auto"/>
            </w:tcBorders>
            <w:shd w:val="clear" w:color="auto" w:fill="auto"/>
            <w:noWrap/>
            <w:vAlign w:val="bottom"/>
            <w:hideMark/>
          </w:tcPr>
          <w:p w14:paraId="1C0F1096"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73514804</w:t>
            </w:r>
          </w:p>
        </w:tc>
        <w:tc>
          <w:tcPr>
            <w:tcW w:w="2727" w:type="dxa"/>
            <w:tcBorders>
              <w:top w:val="nil"/>
              <w:left w:val="nil"/>
              <w:bottom w:val="single" w:sz="4" w:space="0" w:color="auto"/>
              <w:right w:val="single" w:sz="4" w:space="0" w:color="auto"/>
            </w:tcBorders>
            <w:shd w:val="clear" w:color="auto" w:fill="auto"/>
            <w:noWrap/>
            <w:vAlign w:val="bottom"/>
            <w:hideMark/>
          </w:tcPr>
          <w:p w14:paraId="08FC105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ZA ULJE </w:t>
            </w:r>
          </w:p>
        </w:tc>
        <w:tc>
          <w:tcPr>
            <w:tcW w:w="1858" w:type="dxa"/>
            <w:tcBorders>
              <w:top w:val="nil"/>
              <w:left w:val="nil"/>
              <w:bottom w:val="single" w:sz="4" w:space="0" w:color="auto"/>
              <w:right w:val="single" w:sz="4" w:space="0" w:color="auto"/>
            </w:tcBorders>
            <w:shd w:val="clear" w:color="auto" w:fill="auto"/>
            <w:noWrap/>
            <w:vAlign w:val="bottom"/>
            <w:hideMark/>
          </w:tcPr>
          <w:p w14:paraId="490B251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P550422</w:t>
            </w:r>
          </w:p>
        </w:tc>
        <w:tc>
          <w:tcPr>
            <w:tcW w:w="1136" w:type="dxa"/>
            <w:tcBorders>
              <w:top w:val="nil"/>
              <w:left w:val="nil"/>
              <w:bottom w:val="single" w:sz="4" w:space="0" w:color="auto"/>
              <w:right w:val="single" w:sz="4" w:space="0" w:color="auto"/>
            </w:tcBorders>
            <w:shd w:val="clear" w:color="000000" w:fill="FFFFFF"/>
            <w:vAlign w:val="center"/>
            <w:hideMark/>
          </w:tcPr>
          <w:p w14:paraId="4B9A63C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7CF3B31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C2B8B9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D963BA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277C3B4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3FC08E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6EEA9D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CF7473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5750C0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22B8FE85"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617920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16</w:t>
            </w:r>
          </w:p>
        </w:tc>
        <w:tc>
          <w:tcPr>
            <w:tcW w:w="1186" w:type="dxa"/>
            <w:tcBorders>
              <w:top w:val="nil"/>
              <w:left w:val="nil"/>
              <w:bottom w:val="single" w:sz="4" w:space="0" w:color="auto"/>
              <w:right w:val="single" w:sz="4" w:space="0" w:color="auto"/>
            </w:tcBorders>
            <w:shd w:val="clear" w:color="auto" w:fill="auto"/>
            <w:noWrap/>
            <w:vAlign w:val="bottom"/>
            <w:hideMark/>
          </w:tcPr>
          <w:p w14:paraId="71498E13"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73600728</w:t>
            </w:r>
          </w:p>
        </w:tc>
        <w:tc>
          <w:tcPr>
            <w:tcW w:w="2727" w:type="dxa"/>
            <w:tcBorders>
              <w:top w:val="nil"/>
              <w:left w:val="nil"/>
              <w:bottom w:val="single" w:sz="4" w:space="0" w:color="auto"/>
              <w:right w:val="single" w:sz="4" w:space="0" w:color="auto"/>
            </w:tcBorders>
            <w:shd w:val="clear" w:color="auto" w:fill="auto"/>
            <w:noWrap/>
            <w:vAlign w:val="bottom"/>
            <w:hideMark/>
          </w:tcPr>
          <w:p w14:paraId="2DDC5AF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SEPARATOR GORIVA</w:t>
            </w:r>
          </w:p>
        </w:tc>
        <w:tc>
          <w:tcPr>
            <w:tcW w:w="1858" w:type="dxa"/>
            <w:tcBorders>
              <w:top w:val="nil"/>
              <w:left w:val="nil"/>
              <w:bottom w:val="single" w:sz="4" w:space="0" w:color="auto"/>
              <w:right w:val="single" w:sz="4" w:space="0" w:color="auto"/>
            </w:tcBorders>
            <w:shd w:val="clear" w:color="auto" w:fill="auto"/>
            <w:noWrap/>
            <w:vAlign w:val="bottom"/>
            <w:hideMark/>
          </w:tcPr>
          <w:p w14:paraId="7999F36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49501000102</w:t>
            </w:r>
          </w:p>
        </w:tc>
        <w:tc>
          <w:tcPr>
            <w:tcW w:w="1136" w:type="dxa"/>
            <w:tcBorders>
              <w:top w:val="nil"/>
              <w:left w:val="nil"/>
              <w:bottom w:val="single" w:sz="4" w:space="0" w:color="auto"/>
              <w:right w:val="single" w:sz="4" w:space="0" w:color="auto"/>
            </w:tcBorders>
            <w:shd w:val="clear" w:color="000000" w:fill="FFFFFF"/>
            <w:vAlign w:val="center"/>
            <w:hideMark/>
          </w:tcPr>
          <w:p w14:paraId="221C333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EE60C8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4A7AF2A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9BAD9A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294" w:type="dxa"/>
            <w:tcBorders>
              <w:top w:val="nil"/>
              <w:left w:val="nil"/>
              <w:bottom w:val="single" w:sz="4" w:space="0" w:color="auto"/>
              <w:right w:val="single" w:sz="4" w:space="0" w:color="auto"/>
            </w:tcBorders>
            <w:shd w:val="clear" w:color="auto" w:fill="auto"/>
            <w:noWrap/>
            <w:vAlign w:val="bottom"/>
            <w:hideMark/>
          </w:tcPr>
          <w:p w14:paraId="403E0E8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27C11A5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61CD47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B0F0CE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B6DEA0E"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3C006E6C"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E08E93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17</w:t>
            </w:r>
          </w:p>
        </w:tc>
        <w:tc>
          <w:tcPr>
            <w:tcW w:w="1186" w:type="dxa"/>
            <w:tcBorders>
              <w:top w:val="nil"/>
              <w:left w:val="nil"/>
              <w:bottom w:val="single" w:sz="4" w:space="0" w:color="auto"/>
              <w:right w:val="single" w:sz="4" w:space="0" w:color="auto"/>
            </w:tcBorders>
            <w:shd w:val="clear" w:color="auto" w:fill="auto"/>
            <w:noWrap/>
            <w:vAlign w:val="bottom"/>
            <w:hideMark/>
          </w:tcPr>
          <w:p w14:paraId="26E7C5F6"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44700037</w:t>
            </w:r>
          </w:p>
        </w:tc>
        <w:tc>
          <w:tcPr>
            <w:tcW w:w="2727" w:type="dxa"/>
            <w:tcBorders>
              <w:top w:val="nil"/>
              <w:left w:val="nil"/>
              <w:bottom w:val="single" w:sz="4" w:space="0" w:color="auto"/>
              <w:right w:val="single" w:sz="4" w:space="0" w:color="auto"/>
            </w:tcBorders>
            <w:shd w:val="clear" w:color="auto" w:fill="auto"/>
            <w:noWrap/>
            <w:vAlign w:val="bottom"/>
            <w:hideMark/>
          </w:tcPr>
          <w:p w14:paraId="24A2462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w:t>
            </w:r>
          </w:p>
        </w:tc>
        <w:tc>
          <w:tcPr>
            <w:tcW w:w="1858" w:type="dxa"/>
            <w:tcBorders>
              <w:top w:val="nil"/>
              <w:left w:val="nil"/>
              <w:bottom w:val="single" w:sz="4" w:space="0" w:color="auto"/>
              <w:right w:val="single" w:sz="4" w:space="0" w:color="auto"/>
            </w:tcBorders>
            <w:shd w:val="clear" w:color="auto" w:fill="auto"/>
            <w:noWrap/>
            <w:vAlign w:val="bottom"/>
            <w:hideMark/>
          </w:tcPr>
          <w:p w14:paraId="006B4E6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LF3536 </w:t>
            </w:r>
          </w:p>
        </w:tc>
        <w:tc>
          <w:tcPr>
            <w:tcW w:w="1136" w:type="dxa"/>
            <w:tcBorders>
              <w:top w:val="nil"/>
              <w:left w:val="nil"/>
              <w:bottom w:val="single" w:sz="4" w:space="0" w:color="auto"/>
              <w:right w:val="single" w:sz="4" w:space="0" w:color="auto"/>
            </w:tcBorders>
            <w:shd w:val="clear" w:color="000000" w:fill="FFFFFF"/>
            <w:vAlign w:val="center"/>
            <w:hideMark/>
          </w:tcPr>
          <w:p w14:paraId="2FAC347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7C64972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A07E98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C95E7C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294" w:type="dxa"/>
            <w:tcBorders>
              <w:top w:val="nil"/>
              <w:left w:val="nil"/>
              <w:bottom w:val="single" w:sz="4" w:space="0" w:color="auto"/>
              <w:right w:val="single" w:sz="4" w:space="0" w:color="auto"/>
            </w:tcBorders>
            <w:shd w:val="clear" w:color="auto" w:fill="auto"/>
            <w:noWrap/>
            <w:vAlign w:val="bottom"/>
            <w:hideMark/>
          </w:tcPr>
          <w:p w14:paraId="7DE9CF6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0DC683E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3BEF48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FB7E76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6D359776"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2910CCBA"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798F61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18</w:t>
            </w:r>
          </w:p>
        </w:tc>
        <w:tc>
          <w:tcPr>
            <w:tcW w:w="1186" w:type="dxa"/>
            <w:tcBorders>
              <w:top w:val="nil"/>
              <w:left w:val="nil"/>
              <w:bottom w:val="single" w:sz="4" w:space="0" w:color="auto"/>
              <w:right w:val="single" w:sz="4" w:space="0" w:color="auto"/>
            </w:tcBorders>
            <w:shd w:val="clear" w:color="auto" w:fill="auto"/>
            <w:noWrap/>
            <w:vAlign w:val="bottom"/>
            <w:hideMark/>
          </w:tcPr>
          <w:p w14:paraId="42255D1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P0057209</w:t>
            </w:r>
          </w:p>
        </w:tc>
        <w:tc>
          <w:tcPr>
            <w:tcW w:w="2727" w:type="dxa"/>
            <w:tcBorders>
              <w:top w:val="nil"/>
              <w:left w:val="nil"/>
              <w:bottom w:val="single" w:sz="4" w:space="0" w:color="auto"/>
              <w:right w:val="single" w:sz="4" w:space="0" w:color="auto"/>
            </w:tcBorders>
            <w:shd w:val="clear" w:color="auto" w:fill="auto"/>
            <w:noWrap/>
            <w:vAlign w:val="bottom"/>
            <w:hideMark/>
          </w:tcPr>
          <w:p w14:paraId="2E71371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primarni </w:t>
            </w:r>
          </w:p>
        </w:tc>
        <w:tc>
          <w:tcPr>
            <w:tcW w:w="1858" w:type="dxa"/>
            <w:tcBorders>
              <w:top w:val="nil"/>
              <w:left w:val="nil"/>
              <w:bottom w:val="single" w:sz="4" w:space="0" w:color="auto"/>
              <w:right w:val="single" w:sz="4" w:space="0" w:color="auto"/>
            </w:tcBorders>
            <w:shd w:val="clear" w:color="auto" w:fill="auto"/>
            <w:noWrap/>
            <w:vAlign w:val="bottom"/>
            <w:hideMark/>
          </w:tcPr>
          <w:p w14:paraId="485A366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P780522</w:t>
            </w:r>
          </w:p>
        </w:tc>
        <w:tc>
          <w:tcPr>
            <w:tcW w:w="1136" w:type="dxa"/>
            <w:tcBorders>
              <w:top w:val="nil"/>
              <w:left w:val="nil"/>
              <w:bottom w:val="single" w:sz="4" w:space="0" w:color="auto"/>
              <w:right w:val="single" w:sz="4" w:space="0" w:color="auto"/>
            </w:tcBorders>
            <w:shd w:val="clear" w:color="000000" w:fill="FFFFFF"/>
            <w:vAlign w:val="center"/>
            <w:hideMark/>
          </w:tcPr>
          <w:p w14:paraId="47E511B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39E5513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D69FD4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6276E0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8</w:t>
            </w:r>
          </w:p>
        </w:tc>
        <w:tc>
          <w:tcPr>
            <w:tcW w:w="1294" w:type="dxa"/>
            <w:tcBorders>
              <w:top w:val="nil"/>
              <w:left w:val="nil"/>
              <w:bottom w:val="single" w:sz="4" w:space="0" w:color="auto"/>
              <w:right w:val="single" w:sz="4" w:space="0" w:color="auto"/>
            </w:tcBorders>
            <w:shd w:val="clear" w:color="auto" w:fill="auto"/>
            <w:noWrap/>
            <w:vAlign w:val="bottom"/>
            <w:hideMark/>
          </w:tcPr>
          <w:p w14:paraId="41B3FFF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16EA9C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D73057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0A664F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4A7C9945"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2601C3F4"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048ABB3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19</w:t>
            </w:r>
          </w:p>
        </w:tc>
        <w:tc>
          <w:tcPr>
            <w:tcW w:w="1186" w:type="dxa"/>
            <w:tcBorders>
              <w:top w:val="nil"/>
              <w:left w:val="nil"/>
              <w:bottom w:val="single" w:sz="4" w:space="0" w:color="auto"/>
              <w:right w:val="single" w:sz="4" w:space="0" w:color="auto"/>
            </w:tcBorders>
            <w:shd w:val="clear" w:color="auto" w:fill="auto"/>
            <w:noWrap/>
            <w:vAlign w:val="bottom"/>
            <w:hideMark/>
          </w:tcPr>
          <w:p w14:paraId="593BDC1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P0057210</w:t>
            </w:r>
          </w:p>
        </w:tc>
        <w:tc>
          <w:tcPr>
            <w:tcW w:w="2727" w:type="dxa"/>
            <w:tcBorders>
              <w:top w:val="nil"/>
              <w:left w:val="nil"/>
              <w:bottom w:val="single" w:sz="4" w:space="0" w:color="auto"/>
              <w:right w:val="single" w:sz="4" w:space="0" w:color="auto"/>
            </w:tcBorders>
            <w:shd w:val="clear" w:color="auto" w:fill="auto"/>
            <w:noWrap/>
            <w:vAlign w:val="bottom"/>
            <w:hideMark/>
          </w:tcPr>
          <w:p w14:paraId="6876DB9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sekundarni </w:t>
            </w:r>
          </w:p>
        </w:tc>
        <w:tc>
          <w:tcPr>
            <w:tcW w:w="1858" w:type="dxa"/>
            <w:tcBorders>
              <w:top w:val="nil"/>
              <w:left w:val="nil"/>
              <w:bottom w:val="single" w:sz="4" w:space="0" w:color="auto"/>
              <w:right w:val="single" w:sz="4" w:space="0" w:color="auto"/>
            </w:tcBorders>
            <w:shd w:val="clear" w:color="auto" w:fill="auto"/>
            <w:noWrap/>
            <w:vAlign w:val="bottom"/>
            <w:hideMark/>
          </w:tcPr>
          <w:p w14:paraId="32D2C7A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P780523</w:t>
            </w:r>
          </w:p>
        </w:tc>
        <w:tc>
          <w:tcPr>
            <w:tcW w:w="1136" w:type="dxa"/>
            <w:tcBorders>
              <w:top w:val="nil"/>
              <w:left w:val="nil"/>
              <w:bottom w:val="single" w:sz="4" w:space="0" w:color="auto"/>
              <w:right w:val="single" w:sz="4" w:space="0" w:color="auto"/>
            </w:tcBorders>
            <w:shd w:val="clear" w:color="000000" w:fill="FFFFFF"/>
            <w:vAlign w:val="center"/>
            <w:hideMark/>
          </w:tcPr>
          <w:p w14:paraId="5B43554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412B29F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FF5797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7740AAE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6</w:t>
            </w:r>
          </w:p>
        </w:tc>
        <w:tc>
          <w:tcPr>
            <w:tcW w:w="1294" w:type="dxa"/>
            <w:tcBorders>
              <w:top w:val="nil"/>
              <w:left w:val="nil"/>
              <w:bottom w:val="single" w:sz="4" w:space="0" w:color="auto"/>
              <w:right w:val="single" w:sz="4" w:space="0" w:color="auto"/>
            </w:tcBorders>
            <w:shd w:val="clear" w:color="auto" w:fill="auto"/>
            <w:noWrap/>
            <w:vAlign w:val="bottom"/>
            <w:hideMark/>
          </w:tcPr>
          <w:p w14:paraId="06EA663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96052A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F4EADA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867A35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AF361F5"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6A1E9081"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CC73A3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20</w:t>
            </w:r>
          </w:p>
        </w:tc>
        <w:tc>
          <w:tcPr>
            <w:tcW w:w="1186" w:type="dxa"/>
            <w:tcBorders>
              <w:top w:val="nil"/>
              <w:left w:val="nil"/>
              <w:bottom w:val="single" w:sz="4" w:space="0" w:color="auto"/>
              <w:right w:val="single" w:sz="4" w:space="0" w:color="auto"/>
            </w:tcBorders>
            <w:shd w:val="clear" w:color="auto" w:fill="auto"/>
            <w:noWrap/>
            <w:vAlign w:val="bottom"/>
            <w:hideMark/>
          </w:tcPr>
          <w:p w14:paraId="721109E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P0064334</w:t>
            </w:r>
          </w:p>
        </w:tc>
        <w:tc>
          <w:tcPr>
            <w:tcW w:w="2727" w:type="dxa"/>
            <w:tcBorders>
              <w:top w:val="nil"/>
              <w:left w:val="nil"/>
              <w:bottom w:val="single" w:sz="4" w:space="0" w:color="auto"/>
              <w:right w:val="single" w:sz="4" w:space="0" w:color="auto"/>
            </w:tcBorders>
            <w:shd w:val="clear" w:color="auto" w:fill="auto"/>
            <w:noWrap/>
            <w:vAlign w:val="bottom"/>
            <w:hideMark/>
          </w:tcPr>
          <w:p w14:paraId="12B5A60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primarni </w:t>
            </w:r>
          </w:p>
        </w:tc>
        <w:tc>
          <w:tcPr>
            <w:tcW w:w="1858" w:type="dxa"/>
            <w:tcBorders>
              <w:top w:val="nil"/>
              <w:left w:val="nil"/>
              <w:bottom w:val="single" w:sz="4" w:space="0" w:color="auto"/>
              <w:right w:val="single" w:sz="4" w:space="0" w:color="auto"/>
            </w:tcBorders>
            <w:shd w:val="clear" w:color="auto" w:fill="auto"/>
            <w:noWrap/>
            <w:vAlign w:val="bottom"/>
            <w:hideMark/>
          </w:tcPr>
          <w:p w14:paraId="5DB0375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3042173</w:t>
            </w:r>
          </w:p>
        </w:tc>
        <w:tc>
          <w:tcPr>
            <w:tcW w:w="1136" w:type="dxa"/>
            <w:tcBorders>
              <w:top w:val="nil"/>
              <w:left w:val="nil"/>
              <w:bottom w:val="single" w:sz="4" w:space="0" w:color="auto"/>
              <w:right w:val="single" w:sz="4" w:space="0" w:color="auto"/>
            </w:tcBorders>
            <w:shd w:val="clear" w:color="000000" w:fill="FFFFFF"/>
            <w:vAlign w:val="center"/>
            <w:hideMark/>
          </w:tcPr>
          <w:p w14:paraId="4C47A65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73C48DF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56868E4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030CFBF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7</w:t>
            </w:r>
          </w:p>
        </w:tc>
        <w:tc>
          <w:tcPr>
            <w:tcW w:w="1294" w:type="dxa"/>
            <w:tcBorders>
              <w:top w:val="nil"/>
              <w:left w:val="nil"/>
              <w:bottom w:val="single" w:sz="4" w:space="0" w:color="auto"/>
              <w:right w:val="single" w:sz="4" w:space="0" w:color="auto"/>
            </w:tcBorders>
            <w:shd w:val="clear" w:color="auto" w:fill="auto"/>
            <w:noWrap/>
            <w:vAlign w:val="bottom"/>
            <w:hideMark/>
          </w:tcPr>
          <w:p w14:paraId="242AA86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38ADBA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11844B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B1023A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25347FFB"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347E9EA3"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319A9A4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21</w:t>
            </w:r>
          </w:p>
        </w:tc>
        <w:tc>
          <w:tcPr>
            <w:tcW w:w="1186" w:type="dxa"/>
            <w:tcBorders>
              <w:top w:val="nil"/>
              <w:left w:val="nil"/>
              <w:bottom w:val="single" w:sz="4" w:space="0" w:color="auto"/>
              <w:right w:val="single" w:sz="4" w:space="0" w:color="auto"/>
            </w:tcBorders>
            <w:shd w:val="clear" w:color="auto" w:fill="auto"/>
            <w:noWrap/>
            <w:vAlign w:val="bottom"/>
            <w:hideMark/>
          </w:tcPr>
          <w:p w14:paraId="131D617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P0064335</w:t>
            </w:r>
          </w:p>
        </w:tc>
        <w:tc>
          <w:tcPr>
            <w:tcW w:w="2727" w:type="dxa"/>
            <w:tcBorders>
              <w:top w:val="nil"/>
              <w:left w:val="nil"/>
              <w:bottom w:val="single" w:sz="4" w:space="0" w:color="auto"/>
              <w:right w:val="single" w:sz="4" w:space="0" w:color="auto"/>
            </w:tcBorders>
            <w:shd w:val="clear" w:color="auto" w:fill="auto"/>
            <w:noWrap/>
            <w:vAlign w:val="bottom"/>
            <w:hideMark/>
          </w:tcPr>
          <w:p w14:paraId="693123F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sekundarni </w:t>
            </w:r>
          </w:p>
        </w:tc>
        <w:tc>
          <w:tcPr>
            <w:tcW w:w="1858" w:type="dxa"/>
            <w:tcBorders>
              <w:top w:val="nil"/>
              <w:left w:val="nil"/>
              <w:bottom w:val="single" w:sz="4" w:space="0" w:color="auto"/>
              <w:right w:val="single" w:sz="4" w:space="0" w:color="auto"/>
            </w:tcBorders>
            <w:shd w:val="clear" w:color="auto" w:fill="auto"/>
            <w:noWrap/>
            <w:vAlign w:val="bottom"/>
            <w:hideMark/>
          </w:tcPr>
          <w:p w14:paraId="1D3D9FB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P534885</w:t>
            </w:r>
          </w:p>
        </w:tc>
        <w:tc>
          <w:tcPr>
            <w:tcW w:w="1136" w:type="dxa"/>
            <w:tcBorders>
              <w:top w:val="nil"/>
              <w:left w:val="nil"/>
              <w:bottom w:val="single" w:sz="4" w:space="0" w:color="auto"/>
              <w:right w:val="single" w:sz="4" w:space="0" w:color="auto"/>
            </w:tcBorders>
            <w:shd w:val="clear" w:color="000000" w:fill="FFFFFF"/>
            <w:vAlign w:val="bottom"/>
            <w:hideMark/>
          </w:tcPr>
          <w:p w14:paraId="6025C371"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3C79F3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C33E0A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2D3EB1E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593AA93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A7B018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BF610E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9F4241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61A92CD"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0C587DC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89896B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22</w:t>
            </w:r>
          </w:p>
        </w:tc>
        <w:tc>
          <w:tcPr>
            <w:tcW w:w="1186" w:type="dxa"/>
            <w:tcBorders>
              <w:top w:val="nil"/>
              <w:left w:val="nil"/>
              <w:bottom w:val="single" w:sz="4" w:space="0" w:color="auto"/>
              <w:right w:val="single" w:sz="4" w:space="0" w:color="auto"/>
            </w:tcBorders>
            <w:shd w:val="clear" w:color="000000" w:fill="FFFFFF"/>
            <w:noWrap/>
            <w:vAlign w:val="bottom"/>
            <w:hideMark/>
          </w:tcPr>
          <w:p w14:paraId="10DB2A4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P0064336</w:t>
            </w:r>
          </w:p>
        </w:tc>
        <w:tc>
          <w:tcPr>
            <w:tcW w:w="2727" w:type="dxa"/>
            <w:tcBorders>
              <w:top w:val="nil"/>
              <w:left w:val="nil"/>
              <w:bottom w:val="single" w:sz="4" w:space="0" w:color="auto"/>
              <w:right w:val="single" w:sz="4" w:space="0" w:color="auto"/>
            </w:tcBorders>
            <w:shd w:val="clear" w:color="000000" w:fill="FFFFFF"/>
            <w:noWrap/>
            <w:vAlign w:val="bottom"/>
            <w:hideMark/>
          </w:tcPr>
          <w:p w14:paraId="42F27F7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motora </w:t>
            </w:r>
          </w:p>
        </w:tc>
        <w:tc>
          <w:tcPr>
            <w:tcW w:w="1858" w:type="dxa"/>
            <w:tcBorders>
              <w:top w:val="nil"/>
              <w:left w:val="nil"/>
              <w:bottom w:val="single" w:sz="4" w:space="0" w:color="auto"/>
              <w:right w:val="single" w:sz="4" w:space="0" w:color="auto"/>
            </w:tcBorders>
            <w:shd w:val="clear" w:color="000000" w:fill="FFFFFF"/>
            <w:vAlign w:val="bottom"/>
            <w:hideMark/>
          </w:tcPr>
          <w:p w14:paraId="6C10307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15426</w:t>
            </w:r>
          </w:p>
        </w:tc>
        <w:tc>
          <w:tcPr>
            <w:tcW w:w="1136" w:type="dxa"/>
            <w:tcBorders>
              <w:top w:val="nil"/>
              <w:left w:val="nil"/>
              <w:bottom w:val="single" w:sz="4" w:space="0" w:color="auto"/>
              <w:right w:val="single" w:sz="4" w:space="0" w:color="auto"/>
            </w:tcBorders>
            <w:shd w:val="clear" w:color="000000" w:fill="FFFFFF"/>
            <w:vAlign w:val="bottom"/>
            <w:hideMark/>
          </w:tcPr>
          <w:p w14:paraId="441F852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084490E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4978807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000000" w:fill="FFFFFF"/>
            <w:noWrap/>
            <w:vAlign w:val="bottom"/>
            <w:hideMark/>
          </w:tcPr>
          <w:p w14:paraId="2EE4D05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7</w:t>
            </w:r>
          </w:p>
        </w:tc>
        <w:tc>
          <w:tcPr>
            <w:tcW w:w="1294" w:type="dxa"/>
            <w:tcBorders>
              <w:top w:val="nil"/>
              <w:left w:val="nil"/>
              <w:bottom w:val="single" w:sz="4" w:space="0" w:color="auto"/>
              <w:right w:val="single" w:sz="4" w:space="0" w:color="auto"/>
            </w:tcBorders>
            <w:shd w:val="clear" w:color="000000" w:fill="FFFFFF"/>
            <w:noWrap/>
            <w:vAlign w:val="bottom"/>
            <w:hideMark/>
          </w:tcPr>
          <w:p w14:paraId="1B1A3AA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5849F63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87736A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07897F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000000" w:fill="FFFFFF"/>
            <w:noWrap/>
            <w:vAlign w:val="bottom"/>
            <w:hideMark/>
          </w:tcPr>
          <w:p w14:paraId="2D6B66EE"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3F151532" w14:textId="77777777" w:rsidTr="00BF00B3">
        <w:trPr>
          <w:trHeight w:val="34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39DDD49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23</w:t>
            </w:r>
          </w:p>
        </w:tc>
        <w:tc>
          <w:tcPr>
            <w:tcW w:w="1186" w:type="dxa"/>
            <w:tcBorders>
              <w:top w:val="nil"/>
              <w:left w:val="nil"/>
              <w:bottom w:val="single" w:sz="4" w:space="0" w:color="auto"/>
              <w:right w:val="single" w:sz="4" w:space="0" w:color="auto"/>
            </w:tcBorders>
            <w:shd w:val="clear" w:color="auto" w:fill="auto"/>
            <w:noWrap/>
            <w:vAlign w:val="bottom"/>
            <w:hideMark/>
          </w:tcPr>
          <w:p w14:paraId="0E312A7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P0064338</w:t>
            </w:r>
          </w:p>
        </w:tc>
        <w:tc>
          <w:tcPr>
            <w:tcW w:w="2727" w:type="dxa"/>
            <w:tcBorders>
              <w:top w:val="nil"/>
              <w:left w:val="nil"/>
              <w:bottom w:val="single" w:sz="4" w:space="0" w:color="auto"/>
              <w:right w:val="single" w:sz="4" w:space="0" w:color="auto"/>
            </w:tcBorders>
            <w:shd w:val="clear" w:color="auto" w:fill="auto"/>
            <w:noWrap/>
            <w:vAlign w:val="bottom"/>
            <w:hideMark/>
          </w:tcPr>
          <w:p w14:paraId="0F35E5C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transmisije </w:t>
            </w:r>
          </w:p>
        </w:tc>
        <w:tc>
          <w:tcPr>
            <w:tcW w:w="1858" w:type="dxa"/>
            <w:tcBorders>
              <w:top w:val="nil"/>
              <w:left w:val="nil"/>
              <w:bottom w:val="single" w:sz="4" w:space="0" w:color="auto"/>
              <w:right w:val="single" w:sz="4" w:space="0" w:color="auto"/>
            </w:tcBorders>
            <w:shd w:val="clear" w:color="auto" w:fill="auto"/>
            <w:noWrap/>
            <w:vAlign w:val="bottom"/>
            <w:hideMark/>
          </w:tcPr>
          <w:p w14:paraId="21BDBE8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12163-82302</w:t>
            </w:r>
          </w:p>
        </w:tc>
        <w:tc>
          <w:tcPr>
            <w:tcW w:w="1136" w:type="dxa"/>
            <w:tcBorders>
              <w:top w:val="nil"/>
              <w:left w:val="nil"/>
              <w:bottom w:val="single" w:sz="4" w:space="0" w:color="auto"/>
              <w:right w:val="single" w:sz="4" w:space="0" w:color="auto"/>
            </w:tcBorders>
            <w:shd w:val="clear" w:color="000000" w:fill="FFFFFF"/>
            <w:vAlign w:val="bottom"/>
            <w:hideMark/>
          </w:tcPr>
          <w:p w14:paraId="0742AE04"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41A7DB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7547F3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FA01B6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6C47CC0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96C115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1E167B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F545A5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021A1E9D"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26DDDEB9"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6DB06C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24</w:t>
            </w:r>
          </w:p>
        </w:tc>
        <w:tc>
          <w:tcPr>
            <w:tcW w:w="1186" w:type="dxa"/>
            <w:tcBorders>
              <w:top w:val="nil"/>
              <w:left w:val="nil"/>
              <w:bottom w:val="single" w:sz="4" w:space="0" w:color="auto"/>
              <w:right w:val="single" w:sz="4" w:space="0" w:color="auto"/>
            </w:tcBorders>
            <w:shd w:val="clear" w:color="auto" w:fill="auto"/>
            <w:noWrap/>
            <w:vAlign w:val="bottom"/>
            <w:hideMark/>
          </w:tcPr>
          <w:p w14:paraId="3BA06C3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P0064340</w:t>
            </w:r>
          </w:p>
        </w:tc>
        <w:tc>
          <w:tcPr>
            <w:tcW w:w="2727" w:type="dxa"/>
            <w:tcBorders>
              <w:top w:val="nil"/>
              <w:left w:val="nil"/>
              <w:bottom w:val="single" w:sz="4" w:space="0" w:color="auto"/>
              <w:right w:val="single" w:sz="4" w:space="0" w:color="auto"/>
            </w:tcBorders>
            <w:shd w:val="clear" w:color="auto" w:fill="auto"/>
            <w:noWrap/>
            <w:vAlign w:val="bottom"/>
            <w:hideMark/>
          </w:tcPr>
          <w:p w14:paraId="14655FD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goriva </w:t>
            </w:r>
          </w:p>
        </w:tc>
        <w:tc>
          <w:tcPr>
            <w:tcW w:w="1858" w:type="dxa"/>
            <w:tcBorders>
              <w:top w:val="nil"/>
              <w:left w:val="nil"/>
              <w:bottom w:val="single" w:sz="4" w:space="0" w:color="auto"/>
              <w:right w:val="single" w:sz="4" w:space="0" w:color="auto"/>
            </w:tcBorders>
            <w:shd w:val="clear" w:color="auto" w:fill="auto"/>
            <w:noWrap/>
            <w:vAlign w:val="bottom"/>
            <w:hideMark/>
          </w:tcPr>
          <w:p w14:paraId="101A825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FT6243</w:t>
            </w:r>
          </w:p>
        </w:tc>
        <w:tc>
          <w:tcPr>
            <w:tcW w:w="1136" w:type="dxa"/>
            <w:tcBorders>
              <w:top w:val="nil"/>
              <w:left w:val="nil"/>
              <w:bottom w:val="single" w:sz="4" w:space="0" w:color="auto"/>
              <w:right w:val="single" w:sz="4" w:space="0" w:color="auto"/>
            </w:tcBorders>
            <w:shd w:val="clear" w:color="000000" w:fill="FFFFFF"/>
            <w:vAlign w:val="bottom"/>
            <w:hideMark/>
          </w:tcPr>
          <w:p w14:paraId="6407F9A8"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101940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5497820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364A2C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c>
          <w:tcPr>
            <w:tcW w:w="1294" w:type="dxa"/>
            <w:tcBorders>
              <w:top w:val="nil"/>
              <w:left w:val="nil"/>
              <w:bottom w:val="single" w:sz="4" w:space="0" w:color="auto"/>
              <w:right w:val="single" w:sz="4" w:space="0" w:color="auto"/>
            </w:tcBorders>
            <w:shd w:val="clear" w:color="auto" w:fill="auto"/>
            <w:noWrap/>
            <w:vAlign w:val="bottom"/>
            <w:hideMark/>
          </w:tcPr>
          <w:p w14:paraId="56C4C03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55100D9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3E58E5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89202C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1480A8F1"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6925025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8B6296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25</w:t>
            </w:r>
          </w:p>
        </w:tc>
        <w:tc>
          <w:tcPr>
            <w:tcW w:w="1186" w:type="dxa"/>
            <w:tcBorders>
              <w:top w:val="nil"/>
              <w:left w:val="nil"/>
              <w:bottom w:val="single" w:sz="4" w:space="0" w:color="auto"/>
              <w:right w:val="single" w:sz="4" w:space="0" w:color="auto"/>
            </w:tcBorders>
            <w:shd w:val="clear" w:color="auto" w:fill="auto"/>
            <w:noWrap/>
            <w:vAlign w:val="bottom"/>
            <w:hideMark/>
          </w:tcPr>
          <w:p w14:paraId="6F5E8E0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P0064361</w:t>
            </w:r>
          </w:p>
        </w:tc>
        <w:tc>
          <w:tcPr>
            <w:tcW w:w="2727" w:type="dxa"/>
            <w:tcBorders>
              <w:top w:val="nil"/>
              <w:left w:val="nil"/>
              <w:bottom w:val="single" w:sz="4" w:space="0" w:color="auto"/>
              <w:right w:val="single" w:sz="4" w:space="0" w:color="auto"/>
            </w:tcBorders>
            <w:shd w:val="clear" w:color="auto" w:fill="auto"/>
            <w:noWrap/>
            <w:vAlign w:val="bottom"/>
            <w:hideMark/>
          </w:tcPr>
          <w:p w14:paraId="197CC02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motora </w:t>
            </w:r>
          </w:p>
        </w:tc>
        <w:tc>
          <w:tcPr>
            <w:tcW w:w="1858" w:type="dxa"/>
            <w:tcBorders>
              <w:top w:val="nil"/>
              <w:left w:val="nil"/>
              <w:bottom w:val="single" w:sz="4" w:space="0" w:color="auto"/>
              <w:right w:val="single" w:sz="4" w:space="0" w:color="auto"/>
            </w:tcBorders>
            <w:shd w:val="clear" w:color="auto" w:fill="auto"/>
            <w:noWrap/>
            <w:vAlign w:val="bottom"/>
            <w:hideMark/>
          </w:tcPr>
          <w:p w14:paraId="61E43E7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H13W01</w:t>
            </w:r>
          </w:p>
        </w:tc>
        <w:tc>
          <w:tcPr>
            <w:tcW w:w="1136" w:type="dxa"/>
            <w:tcBorders>
              <w:top w:val="nil"/>
              <w:left w:val="nil"/>
              <w:bottom w:val="single" w:sz="4" w:space="0" w:color="auto"/>
              <w:right w:val="single" w:sz="4" w:space="0" w:color="auto"/>
            </w:tcBorders>
            <w:shd w:val="clear" w:color="000000" w:fill="FFFFFF"/>
            <w:vAlign w:val="bottom"/>
            <w:hideMark/>
          </w:tcPr>
          <w:p w14:paraId="0C3CE161"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169EF5A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B437A2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6B1627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6</w:t>
            </w:r>
          </w:p>
        </w:tc>
        <w:tc>
          <w:tcPr>
            <w:tcW w:w="1294" w:type="dxa"/>
            <w:tcBorders>
              <w:top w:val="nil"/>
              <w:left w:val="nil"/>
              <w:bottom w:val="single" w:sz="4" w:space="0" w:color="auto"/>
              <w:right w:val="single" w:sz="4" w:space="0" w:color="auto"/>
            </w:tcBorders>
            <w:shd w:val="clear" w:color="auto" w:fill="auto"/>
            <w:noWrap/>
            <w:vAlign w:val="bottom"/>
            <w:hideMark/>
          </w:tcPr>
          <w:p w14:paraId="2E1B294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30C400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801D45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93CE2F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1FDC7FF1"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4BF3C341"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4BD7898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26</w:t>
            </w:r>
          </w:p>
        </w:tc>
        <w:tc>
          <w:tcPr>
            <w:tcW w:w="1186" w:type="dxa"/>
            <w:tcBorders>
              <w:top w:val="nil"/>
              <w:left w:val="nil"/>
              <w:bottom w:val="single" w:sz="4" w:space="0" w:color="auto"/>
              <w:right w:val="single" w:sz="4" w:space="0" w:color="auto"/>
            </w:tcBorders>
            <w:shd w:val="clear" w:color="auto" w:fill="auto"/>
            <w:noWrap/>
            <w:vAlign w:val="bottom"/>
            <w:hideMark/>
          </w:tcPr>
          <w:p w14:paraId="26C3527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P0064362</w:t>
            </w:r>
          </w:p>
        </w:tc>
        <w:tc>
          <w:tcPr>
            <w:tcW w:w="2727" w:type="dxa"/>
            <w:tcBorders>
              <w:top w:val="nil"/>
              <w:left w:val="nil"/>
              <w:bottom w:val="single" w:sz="4" w:space="0" w:color="auto"/>
              <w:right w:val="single" w:sz="4" w:space="0" w:color="auto"/>
            </w:tcBorders>
            <w:shd w:val="clear" w:color="auto" w:fill="auto"/>
            <w:noWrap/>
            <w:vAlign w:val="bottom"/>
            <w:hideMark/>
          </w:tcPr>
          <w:p w14:paraId="2E404E7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w:t>
            </w:r>
          </w:p>
        </w:tc>
        <w:tc>
          <w:tcPr>
            <w:tcW w:w="1858" w:type="dxa"/>
            <w:tcBorders>
              <w:top w:val="nil"/>
              <w:left w:val="nil"/>
              <w:bottom w:val="single" w:sz="4" w:space="0" w:color="auto"/>
              <w:right w:val="single" w:sz="4" w:space="0" w:color="auto"/>
            </w:tcBorders>
            <w:shd w:val="clear" w:color="auto" w:fill="auto"/>
            <w:noWrap/>
            <w:vAlign w:val="bottom"/>
            <w:hideMark/>
          </w:tcPr>
          <w:p w14:paraId="740F08E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19903-30T11</w:t>
            </w:r>
          </w:p>
        </w:tc>
        <w:tc>
          <w:tcPr>
            <w:tcW w:w="1136" w:type="dxa"/>
            <w:tcBorders>
              <w:top w:val="nil"/>
              <w:left w:val="nil"/>
              <w:bottom w:val="single" w:sz="4" w:space="0" w:color="auto"/>
              <w:right w:val="single" w:sz="4" w:space="0" w:color="auto"/>
            </w:tcBorders>
            <w:shd w:val="clear" w:color="000000" w:fill="FFFFFF"/>
            <w:vAlign w:val="bottom"/>
            <w:hideMark/>
          </w:tcPr>
          <w:p w14:paraId="7FD4EE9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6D2EA8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047B3F3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0735E1F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6</w:t>
            </w:r>
          </w:p>
        </w:tc>
        <w:tc>
          <w:tcPr>
            <w:tcW w:w="1294" w:type="dxa"/>
            <w:tcBorders>
              <w:top w:val="nil"/>
              <w:left w:val="nil"/>
              <w:bottom w:val="single" w:sz="4" w:space="0" w:color="auto"/>
              <w:right w:val="single" w:sz="4" w:space="0" w:color="auto"/>
            </w:tcBorders>
            <w:shd w:val="clear" w:color="auto" w:fill="auto"/>
            <w:noWrap/>
            <w:vAlign w:val="bottom"/>
            <w:hideMark/>
          </w:tcPr>
          <w:p w14:paraId="392AECF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ED2967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FE2B33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702EF7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6AAA7CA"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2AE11518"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1966A6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27</w:t>
            </w:r>
          </w:p>
        </w:tc>
        <w:tc>
          <w:tcPr>
            <w:tcW w:w="1186" w:type="dxa"/>
            <w:tcBorders>
              <w:top w:val="nil"/>
              <w:left w:val="nil"/>
              <w:bottom w:val="single" w:sz="4" w:space="0" w:color="auto"/>
              <w:right w:val="single" w:sz="4" w:space="0" w:color="auto"/>
            </w:tcBorders>
            <w:shd w:val="clear" w:color="auto" w:fill="auto"/>
            <w:noWrap/>
            <w:vAlign w:val="bottom"/>
            <w:hideMark/>
          </w:tcPr>
          <w:p w14:paraId="627CF0C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P0064363</w:t>
            </w:r>
          </w:p>
        </w:tc>
        <w:tc>
          <w:tcPr>
            <w:tcW w:w="2727" w:type="dxa"/>
            <w:tcBorders>
              <w:top w:val="nil"/>
              <w:left w:val="nil"/>
              <w:bottom w:val="single" w:sz="4" w:space="0" w:color="auto"/>
              <w:right w:val="single" w:sz="4" w:space="0" w:color="auto"/>
            </w:tcBorders>
            <w:shd w:val="clear" w:color="auto" w:fill="auto"/>
            <w:noWrap/>
            <w:vAlign w:val="bottom"/>
            <w:hideMark/>
          </w:tcPr>
          <w:p w14:paraId="6E2E93D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hidraulike </w:t>
            </w:r>
          </w:p>
        </w:tc>
        <w:tc>
          <w:tcPr>
            <w:tcW w:w="1858" w:type="dxa"/>
            <w:tcBorders>
              <w:top w:val="nil"/>
              <w:left w:val="nil"/>
              <w:bottom w:val="single" w:sz="4" w:space="0" w:color="auto"/>
              <w:right w:val="single" w:sz="4" w:space="0" w:color="auto"/>
            </w:tcBorders>
            <w:shd w:val="clear" w:color="auto" w:fill="auto"/>
            <w:noWrap/>
            <w:vAlign w:val="bottom"/>
            <w:hideMark/>
          </w:tcPr>
          <w:p w14:paraId="0BEB18E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17502-30T11</w:t>
            </w:r>
          </w:p>
        </w:tc>
        <w:tc>
          <w:tcPr>
            <w:tcW w:w="1136" w:type="dxa"/>
            <w:tcBorders>
              <w:top w:val="nil"/>
              <w:left w:val="nil"/>
              <w:bottom w:val="single" w:sz="4" w:space="0" w:color="auto"/>
              <w:right w:val="single" w:sz="4" w:space="0" w:color="auto"/>
            </w:tcBorders>
            <w:shd w:val="clear" w:color="000000" w:fill="FFFFFF"/>
            <w:vAlign w:val="bottom"/>
            <w:hideMark/>
          </w:tcPr>
          <w:p w14:paraId="5527B9A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7009093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5B25D0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46A72F8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16D830E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ED8F15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3AFBE9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82FB05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088D2C17"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54C0523F"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17F3100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28</w:t>
            </w:r>
          </w:p>
        </w:tc>
        <w:tc>
          <w:tcPr>
            <w:tcW w:w="1186" w:type="dxa"/>
            <w:tcBorders>
              <w:top w:val="nil"/>
              <w:left w:val="nil"/>
              <w:bottom w:val="single" w:sz="4" w:space="0" w:color="auto"/>
              <w:right w:val="single" w:sz="4" w:space="0" w:color="auto"/>
            </w:tcBorders>
            <w:shd w:val="clear" w:color="auto" w:fill="auto"/>
            <w:noWrap/>
            <w:vAlign w:val="bottom"/>
            <w:hideMark/>
          </w:tcPr>
          <w:p w14:paraId="62BB0CB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P0064365</w:t>
            </w:r>
          </w:p>
        </w:tc>
        <w:tc>
          <w:tcPr>
            <w:tcW w:w="2727" w:type="dxa"/>
            <w:tcBorders>
              <w:top w:val="nil"/>
              <w:left w:val="nil"/>
              <w:bottom w:val="single" w:sz="4" w:space="0" w:color="auto"/>
              <w:right w:val="single" w:sz="4" w:space="0" w:color="auto"/>
            </w:tcBorders>
            <w:shd w:val="clear" w:color="auto" w:fill="auto"/>
            <w:noWrap/>
            <w:vAlign w:val="bottom"/>
            <w:hideMark/>
          </w:tcPr>
          <w:p w14:paraId="3CE30A4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transmisije </w:t>
            </w:r>
          </w:p>
        </w:tc>
        <w:tc>
          <w:tcPr>
            <w:tcW w:w="1858" w:type="dxa"/>
            <w:tcBorders>
              <w:top w:val="nil"/>
              <w:left w:val="nil"/>
              <w:bottom w:val="single" w:sz="4" w:space="0" w:color="auto"/>
              <w:right w:val="single" w:sz="4" w:space="0" w:color="auto"/>
            </w:tcBorders>
            <w:shd w:val="clear" w:color="auto" w:fill="auto"/>
            <w:noWrap/>
            <w:vAlign w:val="bottom"/>
            <w:hideMark/>
          </w:tcPr>
          <w:p w14:paraId="6D0E9BD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18639-30T11</w:t>
            </w:r>
          </w:p>
        </w:tc>
        <w:tc>
          <w:tcPr>
            <w:tcW w:w="1136" w:type="dxa"/>
            <w:tcBorders>
              <w:top w:val="nil"/>
              <w:left w:val="nil"/>
              <w:bottom w:val="single" w:sz="4" w:space="0" w:color="auto"/>
              <w:right w:val="single" w:sz="4" w:space="0" w:color="auto"/>
            </w:tcBorders>
            <w:shd w:val="clear" w:color="000000" w:fill="FFFFFF"/>
            <w:vAlign w:val="bottom"/>
            <w:hideMark/>
          </w:tcPr>
          <w:p w14:paraId="647E4519"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B2DCBC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06EFD9F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3A8929C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3B1388D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7763F2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E61B63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597A64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5D202C0"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7D84AF27"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120143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29</w:t>
            </w:r>
          </w:p>
        </w:tc>
        <w:tc>
          <w:tcPr>
            <w:tcW w:w="1186" w:type="dxa"/>
            <w:tcBorders>
              <w:top w:val="nil"/>
              <w:left w:val="nil"/>
              <w:bottom w:val="single" w:sz="4" w:space="0" w:color="auto"/>
              <w:right w:val="single" w:sz="4" w:space="0" w:color="auto"/>
            </w:tcBorders>
            <w:shd w:val="clear" w:color="auto" w:fill="auto"/>
            <w:noWrap/>
            <w:vAlign w:val="bottom"/>
            <w:hideMark/>
          </w:tcPr>
          <w:p w14:paraId="76B3D62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P0069158</w:t>
            </w:r>
          </w:p>
        </w:tc>
        <w:tc>
          <w:tcPr>
            <w:tcW w:w="2727" w:type="dxa"/>
            <w:tcBorders>
              <w:top w:val="nil"/>
              <w:left w:val="nil"/>
              <w:bottom w:val="single" w:sz="4" w:space="0" w:color="auto"/>
              <w:right w:val="single" w:sz="4" w:space="0" w:color="auto"/>
            </w:tcBorders>
            <w:shd w:val="clear" w:color="auto" w:fill="auto"/>
            <w:noWrap/>
            <w:vAlign w:val="bottom"/>
            <w:hideMark/>
          </w:tcPr>
          <w:p w14:paraId="6C2B3FC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motora </w:t>
            </w:r>
          </w:p>
        </w:tc>
        <w:tc>
          <w:tcPr>
            <w:tcW w:w="1858" w:type="dxa"/>
            <w:tcBorders>
              <w:top w:val="nil"/>
              <w:left w:val="nil"/>
              <w:bottom w:val="single" w:sz="4" w:space="0" w:color="auto"/>
              <w:right w:val="single" w:sz="4" w:space="0" w:color="auto"/>
            </w:tcBorders>
            <w:shd w:val="clear" w:color="auto" w:fill="auto"/>
            <w:noWrap/>
            <w:vAlign w:val="bottom"/>
            <w:hideMark/>
          </w:tcPr>
          <w:p w14:paraId="5239A1C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56017600971</w:t>
            </w:r>
          </w:p>
        </w:tc>
        <w:tc>
          <w:tcPr>
            <w:tcW w:w="1136" w:type="dxa"/>
            <w:tcBorders>
              <w:top w:val="nil"/>
              <w:left w:val="nil"/>
              <w:bottom w:val="single" w:sz="4" w:space="0" w:color="auto"/>
              <w:right w:val="single" w:sz="4" w:space="0" w:color="auto"/>
            </w:tcBorders>
            <w:shd w:val="clear" w:color="000000" w:fill="FFFFFF"/>
            <w:vAlign w:val="bottom"/>
            <w:hideMark/>
          </w:tcPr>
          <w:p w14:paraId="07FF76CE"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6E7D82D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0107EC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73DCF6C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7EF32F1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5263660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A4E8D3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28D1D7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3AAF98C6"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72BBC30B"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640797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30</w:t>
            </w:r>
          </w:p>
        </w:tc>
        <w:tc>
          <w:tcPr>
            <w:tcW w:w="1186" w:type="dxa"/>
            <w:tcBorders>
              <w:top w:val="nil"/>
              <w:left w:val="nil"/>
              <w:bottom w:val="single" w:sz="4" w:space="0" w:color="auto"/>
              <w:right w:val="single" w:sz="4" w:space="0" w:color="auto"/>
            </w:tcBorders>
            <w:shd w:val="clear" w:color="auto" w:fill="auto"/>
            <w:noWrap/>
            <w:vAlign w:val="bottom"/>
            <w:hideMark/>
          </w:tcPr>
          <w:p w14:paraId="528054F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P0069159</w:t>
            </w:r>
          </w:p>
        </w:tc>
        <w:tc>
          <w:tcPr>
            <w:tcW w:w="2727" w:type="dxa"/>
            <w:tcBorders>
              <w:top w:val="nil"/>
              <w:left w:val="nil"/>
              <w:bottom w:val="single" w:sz="4" w:space="0" w:color="auto"/>
              <w:right w:val="single" w:sz="4" w:space="0" w:color="auto"/>
            </w:tcBorders>
            <w:shd w:val="clear" w:color="auto" w:fill="auto"/>
            <w:noWrap/>
            <w:vAlign w:val="bottom"/>
            <w:hideMark/>
          </w:tcPr>
          <w:p w14:paraId="2047A0C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menjača </w:t>
            </w:r>
          </w:p>
        </w:tc>
        <w:tc>
          <w:tcPr>
            <w:tcW w:w="1858" w:type="dxa"/>
            <w:tcBorders>
              <w:top w:val="nil"/>
              <w:left w:val="nil"/>
              <w:bottom w:val="single" w:sz="4" w:space="0" w:color="auto"/>
              <w:right w:val="single" w:sz="4" w:space="0" w:color="auto"/>
            </w:tcBorders>
            <w:shd w:val="clear" w:color="auto" w:fill="auto"/>
            <w:noWrap/>
            <w:vAlign w:val="bottom"/>
            <w:hideMark/>
          </w:tcPr>
          <w:p w14:paraId="76EFDC7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326701262071</w:t>
            </w:r>
          </w:p>
        </w:tc>
        <w:tc>
          <w:tcPr>
            <w:tcW w:w="1136" w:type="dxa"/>
            <w:tcBorders>
              <w:top w:val="nil"/>
              <w:left w:val="nil"/>
              <w:bottom w:val="single" w:sz="4" w:space="0" w:color="auto"/>
              <w:right w:val="single" w:sz="4" w:space="0" w:color="auto"/>
            </w:tcBorders>
            <w:shd w:val="clear" w:color="000000" w:fill="FFFFFF"/>
            <w:vAlign w:val="bottom"/>
            <w:hideMark/>
          </w:tcPr>
          <w:p w14:paraId="6AE9A9D4"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12519B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759148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F75EAC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09BC4BF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7BB897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09482C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C6AC8A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17A01113"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50F62764"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8365F3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31</w:t>
            </w:r>
          </w:p>
        </w:tc>
        <w:tc>
          <w:tcPr>
            <w:tcW w:w="1186" w:type="dxa"/>
            <w:tcBorders>
              <w:top w:val="nil"/>
              <w:left w:val="nil"/>
              <w:bottom w:val="single" w:sz="4" w:space="0" w:color="auto"/>
              <w:right w:val="single" w:sz="4" w:space="0" w:color="auto"/>
            </w:tcBorders>
            <w:shd w:val="clear" w:color="auto" w:fill="auto"/>
            <w:noWrap/>
            <w:vAlign w:val="bottom"/>
            <w:hideMark/>
          </w:tcPr>
          <w:p w14:paraId="48F0130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P0069160</w:t>
            </w:r>
          </w:p>
        </w:tc>
        <w:tc>
          <w:tcPr>
            <w:tcW w:w="2727" w:type="dxa"/>
            <w:tcBorders>
              <w:top w:val="nil"/>
              <w:left w:val="nil"/>
              <w:bottom w:val="single" w:sz="4" w:space="0" w:color="auto"/>
              <w:right w:val="single" w:sz="4" w:space="0" w:color="auto"/>
            </w:tcBorders>
            <w:shd w:val="clear" w:color="auto" w:fill="auto"/>
            <w:noWrap/>
            <w:vAlign w:val="bottom"/>
            <w:hideMark/>
          </w:tcPr>
          <w:p w14:paraId="3D15EC8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.Uložak filtera vazduha </w:t>
            </w:r>
          </w:p>
        </w:tc>
        <w:tc>
          <w:tcPr>
            <w:tcW w:w="1858" w:type="dxa"/>
            <w:tcBorders>
              <w:top w:val="nil"/>
              <w:left w:val="nil"/>
              <w:bottom w:val="single" w:sz="4" w:space="0" w:color="auto"/>
              <w:right w:val="single" w:sz="4" w:space="0" w:color="auto"/>
            </w:tcBorders>
            <w:shd w:val="clear" w:color="auto" w:fill="auto"/>
            <w:noWrap/>
            <w:vAlign w:val="bottom"/>
            <w:hideMark/>
          </w:tcPr>
          <w:p w14:paraId="0D1F9E6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17743F986071</w:t>
            </w:r>
          </w:p>
        </w:tc>
        <w:tc>
          <w:tcPr>
            <w:tcW w:w="1136" w:type="dxa"/>
            <w:tcBorders>
              <w:top w:val="nil"/>
              <w:left w:val="nil"/>
              <w:bottom w:val="single" w:sz="4" w:space="0" w:color="auto"/>
              <w:right w:val="single" w:sz="4" w:space="0" w:color="auto"/>
            </w:tcBorders>
            <w:shd w:val="clear" w:color="000000" w:fill="FFFFFF"/>
            <w:vAlign w:val="bottom"/>
            <w:hideMark/>
          </w:tcPr>
          <w:p w14:paraId="110BD6F1"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0E419E0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0657B75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E21BE8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1F96274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5E6E263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2BCC7C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F48CED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07332A9B"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6E5A91E1"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0E52122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32</w:t>
            </w:r>
          </w:p>
        </w:tc>
        <w:tc>
          <w:tcPr>
            <w:tcW w:w="1186" w:type="dxa"/>
            <w:tcBorders>
              <w:top w:val="nil"/>
              <w:left w:val="nil"/>
              <w:bottom w:val="single" w:sz="4" w:space="0" w:color="auto"/>
              <w:right w:val="single" w:sz="4" w:space="0" w:color="auto"/>
            </w:tcBorders>
            <w:shd w:val="clear" w:color="auto" w:fill="auto"/>
            <w:noWrap/>
            <w:vAlign w:val="bottom"/>
            <w:hideMark/>
          </w:tcPr>
          <w:p w14:paraId="7D9022E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P0069163</w:t>
            </w:r>
          </w:p>
        </w:tc>
        <w:tc>
          <w:tcPr>
            <w:tcW w:w="2727" w:type="dxa"/>
            <w:tcBorders>
              <w:top w:val="nil"/>
              <w:left w:val="nil"/>
              <w:bottom w:val="single" w:sz="4" w:space="0" w:color="auto"/>
              <w:right w:val="single" w:sz="4" w:space="0" w:color="auto"/>
            </w:tcBorders>
            <w:shd w:val="clear" w:color="auto" w:fill="auto"/>
            <w:noWrap/>
            <w:vAlign w:val="bottom"/>
            <w:hideMark/>
          </w:tcPr>
          <w:p w14:paraId="1D991BD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hidraulike </w:t>
            </w:r>
          </w:p>
        </w:tc>
        <w:tc>
          <w:tcPr>
            <w:tcW w:w="1858" w:type="dxa"/>
            <w:tcBorders>
              <w:top w:val="nil"/>
              <w:left w:val="nil"/>
              <w:bottom w:val="single" w:sz="4" w:space="0" w:color="auto"/>
              <w:right w:val="single" w:sz="4" w:space="0" w:color="auto"/>
            </w:tcBorders>
            <w:shd w:val="clear" w:color="auto" w:fill="auto"/>
            <w:noWrap/>
            <w:vAlign w:val="bottom"/>
            <w:hideMark/>
          </w:tcPr>
          <w:p w14:paraId="15CCF77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67502F218071</w:t>
            </w:r>
          </w:p>
        </w:tc>
        <w:tc>
          <w:tcPr>
            <w:tcW w:w="1136" w:type="dxa"/>
            <w:tcBorders>
              <w:top w:val="nil"/>
              <w:left w:val="nil"/>
              <w:bottom w:val="single" w:sz="4" w:space="0" w:color="auto"/>
              <w:right w:val="single" w:sz="4" w:space="0" w:color="auto"/>
            </w:tcBorders>
            <w:shd w:val="clear" w:color="000000" w:fill="FFFFFF"/>
            <w:vAlign w:val="bottom"/>
            <w:hideMark/>
          </w:tcPr>
          <w:p w14:paraId="733E8890"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4109F19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585789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C6FC05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4632F67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2C260EC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B125A3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A1C9D7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6D2C19D"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5B76EBC8"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239B498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33</w:t>
            </w:r>
          </w:p>
        </w:tc>
        <w:tc>
          <w:tcPr>
            <w:tcW w:w="1186" w:type="dxa"/>
            <w:tcBorders>
              <w:top w:val="nil"/>
              <w:left w:val="nil"/>
              <w:bottom w:val="single" w:sz="4" w:space="0" w:color="auto"/>
              <w:right w:val="single" w:sz="4" w:space="0" w:color="auto"/>
            </w:tcBorders>
            <w:shd w:val="clear" w:color="auto" w:fill="auto"/>
            <w:noWrap/>
            <w:vAlign w:val="bottom"/>
            <w:hideMark/>
          </w:tcPr>
          <w:p w14:paraId="176032A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P0069164</w:t>
            </w:r>
          </w:p>
        </w:tc>
        <w:tc>
          <w:tcPr>
            <w:tcW w:w="2727" w:type="dxa"/>
            <w:tcBorders>
              <w:top w:val="nil"/>
              <w:left w:val="nil"/>
              <w:bottom w:val="single" w:sz="4" w:space="0" w:color="auto"/>
              <w:right w:val="single" w:sz="4" w:space="0" w:color="auto"/>
            </w:tcBorders>
            <w:shd w:val="clear" w:color="auto" w:fill="auto"/>
            <w:noWrap/>
            <w:vAlign w:val="bottom"/>
            <w:hideMark/>
          </w:tcPr>
          <w:p w14:paraId="608336F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goriva </w:t>
            </w:r>
          </w:p>
        </w:tc>
        <w:tc>
          <w:tcPr>
            <w:tcW w:w="1858" w:type="dxa"/>
            <w:tcBorders>
              <w:top w:val="nil"/>
              <w:left w:val="nil"/>
              <w:bottom w:val="single" w:sz="4" w:space="0" w:color="auto"/>
              <w:right w:val="single" w:sz="4" w:space="0" w:color="auto"/>
            </w:tcBorders>
            <w:shd w:val="clear" w:color="auto" w:fill="auto"/>
            <w:noWrap/>
            <w:vAlign w:val="bottom"/>
            <w:hideMark/>
          </w:tcPr>
          <w:p w14:paraId="24E13BF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23390-64480</w:t>
            </w:r>
          </w:p>
        </w:tc>
        <w:tc>
          <w:tcPr>
            <w:tcW w:w="1136" w:type="dxa"/>
            <w:tcBorders>
              <w:top w:val="nil"/>
              <w:left w:val="nil"/>
              <w:bottom w:val="single" w:sz="4" w:space="0" w:color="auto"/>
              <w:right w:val="single" w:sz="4" w:space="0" w:color="auto"/>
            </w:tcBorders>
            <w:shd w:val="clear" w:color="000000" w:fill="FFFFFF"/>
            <w:vAlign w:val="bottom"/>
            <w:hideMark/>
          </w:tcPr>
          <w:p w14:paraId="6FC71599"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439493B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5F43E3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76043A5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1B3F24C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073966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D5EB82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5CB80D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2B1B902E"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0E80E6BB"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C4044E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34</w:t>
            </w:r>
          </w:p>
        </w:tc>
        <w:tc>
          <w:tcPr>
            <w:tcW w:w="1186" w:type="dxa"/>
            <w:tcBorders>
              <w:top w:val="nil"/>
              <w:left w:val="nil"/>
              <w:bottom w:val="single" w:sz="4" w:space="0" w:color="auto"/>
              <w:right w:val="single" w:sz="4" w:space="0" w:color="auto"/>
            </w:tcBorders>
            <w:shd w:val="clear" w:color="auto" w:fill="auto"/>
            <w:noWrap/>
            <w:vAlign w:val="bottom"/>
            <w:hideMark/>
          </w:tcPr>
          <w:p w14:paraId="48A0255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P0069211</w:t>
            </w:r>
          </w:p>
        </w:tc>
        <w:tc>
          <w:tcPr>
            <w:tcW w:w="2727" w:type="dxa"/>
            <w:tcBorders>
              <w:top w:val="nil"/>
              <w:left w:val="nil"/>
              <w:bottom w:val="single" w:sz="4" w:space="0" w:color="auto"/>
              <w:right w:val="single" w:sz="4" w:space="0" w:color="auto"/>
            </w:tcBorders>
            <w:shd w:val="clear" w:color="auto" w:fill="auto"/>
            <w:noWrap/>
            <w:vAlign w:val="bottom"/>
            <w:hideMark/>
          </w:tcPr>
          <w:p w14:paraId="42C44E5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motora </w:t>
            </w:r>
          </w:p>
        </w:tc>
        <w:tc>
          <w:tcPr>
            <w:tcW w:w="1858" w:type="dxa"/>
            <w:tcBorders>
              <w:top w:val="nil"/>
              <w:left w:val="nil"/>
              <w:bottom w:val="single" w:sz="4" w:space="0" w:color="auto"/>
              <w:right w:val="single" w:sz="4" w:space="0" w:color="auto"/>
            </w:tcBorders>
            <w:shd w:val="clear" w:color="auto" w:fill="auto"/>
            <w:noWrap/>
            <w:vAlign w:val="bottom"/>
            <w:hideMark/>
          </w:tcPr>
          <w:p w14:paraId="7FFE6F7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113240-1571</w:t>
            </w:r>
          </w:p>
        </w:tc>
        <w:tc>
          <w:tcPr>
            <w:tcW w:w="1136" w:type="dxa"/>
            <w:tcBorders>
              <w:top w:val="nil"/>
              <w:left w:val="nil"/>
              <w:bottom w:val="single" w:sz="4" w:space="0" w:color="auto"/>
              <w:right w:val="single" w:sz="4" w:space="0" w:color="auto"/>
            </w:tcBorders>
            <w:shd w:val="clear" w:color="000000" w:fill="FFFFFF"/>
            <w:vAlign w:val="bottom"/>
            <w:hideMark/>
          </w:tcPr>
          <w:p w14:paraId="5F071ED7"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F370CA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DEC2CE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8830DB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76B19B5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6A22AF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657C41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00B59B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E7D7867"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6566149F"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0220493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35</w:t>
            </w:r>
          </w:p>
        </w:tc>
        <w:tc>
          <w:tcPr>
            <w:tcW w:w="1186" w:type="dxa"/>
            <w:tcBorders>
              <w:top w:val="nil"/>
              <w:left w:val="nil"/>
              <w:bottom w:val="single" w:sz="4" w:space="0" w:color="auto"/>
              <w:right w:val="single" w:sz="4" w:space="0" w:color="auto"/>
            </w:tcBorders>
            <w:shd w:val="clear" w:color="auto" w:fill="auto"/>
            <w:noWrap/>
            <w:vAlign w:val="bottom"/>
            <w:hideMark/>
          </w:tcPr>
          <w:p w14:paraId="2BA555B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P0069213</w:t>
            </w:r>
          </w:p>
        </w:tc>
        <w:tc>
          <w:tcPr>
            <w:tcW w:w="2727" w:type="dxa"/>
            <w:tcBorders>
              <w:top w:val="nil"/>
              <w:left w:val="nil"/>
              <w:bottom w:val="single" w:sz="4" w:space="0" w:color="auto"/>
              <w:right w:val="single" w:sz="4" w:space="0" w:color="auto"/>
            </w:tcBorders>
            <w:shd w:val="clear" w:color="auto" w:fill="auto"/>
            <w:noWrap/>
            <w:vAlign w:val="bottom"/>
            <w:hideMark/>
          </w:tcPr>
          <w:p w14:paraId="00D610B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Filter hidraulike  </w:t>
            </w:r>
          </w:p>
        </w:tc>
        <w:tc>
          <w:tcPr>
            <w:tcW w:w="1858" w:type="dxa"/>
            <w:tcBorders>
              <w:top w:val="nil"/>
              <w:left w:val="nil"/>
              <w:bottom w:val="single" w:sz="4" w:space="0" w:color="auto"/>
              <w:right w:val="single" w:sz="4" w:space="0" w:color="auto"/>
            </w:tcBorders>
            <w:shd w:val="clear" w:color="auto" w:fill="auto"/>
            <w:noWrap/>
            <w:vAlign w:val="bottom"/>
            <w:hideMark/>
          </w:tcPr>
          <w:p w14:paraId="2F4B448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WU-160×180-J   </w:t>
            </w:r>
          </w:p>
        </w:tc>
        <w:tc>
          <w:tcPr>
            <w:tcW w:w="1136" w:type="dxa"/>
            <w:tcBorders>
              <w:top w:val="nil"/>
              <w:left w:val="nil"/>
              <w:bottom w:val="single" w:sz="4" w:space="0" w:color="auto"/>
              <w:right w:val="single" w:sz="4" w:space="0" w:color="auto"/>
            </w:tcBorders>
            <w:shd w:val="clear" w:color="000000" w:fill="FFFFFF"/>
            <w:vAlign w:val="bottom"/>
            <w:hideMark/>
          </w:tcPr>
          <w:p w14:paraId="75908392"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44147AE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0BBBFB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DB6BA7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061CC2D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186BC13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8E058A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1B5302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2F04C77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6109EB28"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18320E8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36</w:t>
            </w:r>
          </w:p>
        </w:tc>
        <w:tc>
          <w:tcPr>
            <w:tcW w:w="1186" w:type="dxa"/>
            <w:tcBorders>
              <w:top w:val="nil"/>
              <w:left w:val="nil"/>
              <w:bottom w:val="single" w:sz="4" w:space="0" w:color="auto"/>
              <w:right w:val="single" w:sz="4" w:space="0" w:color="auto"/>
            </w:tcBorders>
            <w:shd w:val="clear" w:color="auto" w:fill="auto"/>
            <w:noWrap/>
            <w:vAlign w:val="bottom"/>
            <w:hideMark/>
          </w:tcPr>
          <w:p w14:paraId="536400B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P0069208</w:t>
            </w:r>
          </w:p>
        </w:tc>
        <w:tc>
          <w:tcPr>
            <w:tcW w:w="2727" w:type="dxa"/>
            <w:tcBorders>
              <w:top w:val="nil"/>
              <w:left w:val="nil"/>
              <w:bottom w:val="single" w:sz="4" w:space="0" w:color="auto"/>
              <w:right w:val="single" w:sz="4" w:space="0" w:color="auto"/>
            </w:tcBorders>
            <w:shd w:val="clear" w:color="auto" w:fill="auto"/>
            <w:noWrap/>
            <w:vAlign w:val="bottom"/>
            <w:hideMark/>
          </w:tcPr>
          <w:p w14:paraId="3E7B9A9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menjača </w:t>
            </w:r>
          </w:p>
        </w:tc>
        <w:tc>
          <w:tcPr>
            <w:tcW w:w="1858" w:type="dxa"/>
            <w:tcBorders>
              <w:top w:val="nil"/>
              <w:left w:val="nil"/>
              <w:bottom w:val="single" w:sz="4" w:space="0" w:color="auto"/>
              <w:right w:val="single" w:sz="4" w:space="0" w:color="auto"/>
            </w:tcBorders>
            <w:shd w:val="clear" w:color="auto" w:fill="auto"/>
            <w:noWrap/>
            <w:vAlign w:val="bottom"/>
            <w:hideMark/>
          </w:tcPr>
          <w:p w14:paraId="26E631E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GA1000-130100-000 </w:t>
            </w:r>
          </w:p>
        </w:tc>
        <w:tc>
          <w:tcPr>
            <w:tcW w:w="1136" w:type="dxa"/>
            <w:tcBorders>
              <w:top w:val="nil"/>
              <w:left w:val="nil"/>
              <w:bottom w:val="single" w:sz="4" w:space="0" w:color="auto"/>
              <w:right w:val="single" w:sz="4" w:space="0" w:color="auto"/>
            </w:tcBorders>
            <w:shd w:val="clear" w:color="000000" w:fill="FFFFFF"/>
            <w:vAlign w:val="bottom"/>
            <w:hideMark/>
          </w:tcPr>
          <w:p w14:paraId="68143FDB"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6BE29A7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6F4C7BE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43A416E"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29ED042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04C6562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7E37F7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D9DD0A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2A5A30AB"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1C3CCF16"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548F51F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lastRenderedPageBreak/>
              <w:t>37</w:t>
            </w:r>
          </w:p>
        </w:tc>
        <w:tc>
          <w:tcPr>
            <w:tcW w:w="1186" w:type="dxa"/>
            <w:tcBorders>
              <w:top w:val="nil"/>
              <w:left w:val="nil"/>
              <w:bottom w:val="single" w:sz="4" w:space="0" w:color="auto"/>
              <w:right w:val="single" w:sz="4" w:space="0" w:color="auto"/>
            </w:tcBorders>
            <w:shd w:val="clear" w:color="auto" w:fill="auto"/>
            <w:noWrap/>
            <w:vAlign w:val="bottom"/>
            <w:hideMark/>
          </w:tcPr>
          <w:p w14:paraId="19487B4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P0069214</w:t>
            </w:r>
          </w:p>
        </w:tc>
        <w:tc>
          <w:tcPr>
            <w:tcW w:w="2727" w:type="dxa"/>
            <w:tcBorders>
              <w:top w:val="nil"/>
              <w:left w:val="nil"/>
              <w:bottom w:val="single" w:sz="4" w:space="0" w:color="auto"/>
              <w:right w:val="single" w:sz="4" w:space="0" w:color="auto"/>
            </w:tcBorders>
            <w:shd w:val="clear" w:color="auto" w:fill="auto"/>
            <w:noWrap/>
            <w:vAlign w:val="bottom"/>
            <w:hideMark/>
          </w:tcPr>
          <w:p w14:paraId="0CAE00A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goriva </w:t>
            </w:r>
          </w:p>
        </w:tc>
        <w:tc>
          <w:tcPr>
            <w:tcW w:w="1858" w:type="dxa"/>
            <w:tcBorders>
              <w:top w:val="nil"/>
              <w:left w:val="nil"/>
              <w:bottom w:val="single" w:sz="4" w:space="0" w:color="auto"/>
              <w:right w:val="single" w:sz="4" w:space="0" w:color="auto"/>
            </w:tcBorders>
            <w:shd w:val="clear" w:color="auto" w:fill="auto"/>
            <w:noWrap/>
            <w:vAlign w:val="bottom"/>
            <w:hideMark/>
          </w:tcPr>
          <w:p w14:paraId="0A5BC071"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113240-0791 </w:t>
            </w:r>
          </w:p>
        </w:tc>
        <w:tc>
          <w:tcPr>
            <w:tcW w:w="1136" w:type="dxa"/>
            <w:tcBorders>
              <w:top w:val="nil"/>
              <w:left w:val="nil"/>
              <w:bottom w:val="single" w:sz="4" w:space="0" w:color="auto"/>
              <w:right w:val="single" w:sz="4" w:space="0" w:color="auto"/>
            </w:tcBorders>
            <w:shd w:val="clear" w:color="000000" w:fill="FFFFFF"/>
            <w:vAlign w:val="bottom"/>
            <w:hideMark/>
          </w:tcPr>
          <w:p w14:paraId="7CF2643F"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79FCC3B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70EE176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7905B4D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6AF7B33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BA3ECD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AC30C6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7BF28F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0B92DD34"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1F8F97C1"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3E1457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38</w:t>
            </w:r>
          </w:p>
        </w:tc>
        <w:tc>
          <w:tcPr>
            <w:tcW w:w="1186" w:type="dxa"/>
            <w:tcBorders>
              <w:top w:val="nil"/>
              <w:left w:val="nil"/>
              <w:bottom w:val="single" w:sz="4" w:space="0" w:color="auto"/>
              <w:right w:val="single" w:sz="4" w:space="0" w:color="auto"/>
            </w:tcBorders>
            <w:shd w:val="clear" w:color="auto" w:fill="auto"/>
            <w:noWrap/>
            <w:vAlign w:val="bottom"/>
            <w:hideMark/>
          </w:tcPr>
          <w:p w14:paraId="5434166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P0069215</w:t>
            </w:r>
          </w:p>
        </w:tc>
        <w:tc>
          <w:tcPr>
            <w:tcW w:w="2727" w:type="dxa"/>
            <w:tcBorders>
              <w:top w:val="nil"/>
              <w:left w:val="nil"/>
              <w:bottom w:val="single" w:sz="4" w:space="0" w:color="auto"/>
              <w:right w:val="single" w:sz="4" w:space="0" w:color="auto"/>
            </w:tcBorders>
            <w:shd w:val="clear" w:color="auto" w:fill="auto"/>
            <w:noWrap/>
            <w:vAlign w:val="bottom"/>
            <w:hideMark/>
          </w:tcPr>
          <w:p w14:paraId="6D4CD552"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vazduha komplet</w:t>
            </w:r>
          </w:p>
        </w:tc>
        <w:tc>
          <w:tcPr>
            <w:tcW w:w="1858" w:type="dxa"/>
            <w:tcBorders>
              <w:top w:val="nil"/>
              <w:left w:val="nil"/>
              <w:bottom w:val="single" w:sz="4" w:space="0" w:color="auto"/>
              <w:right w:val="single" w:sz="4" w:space="0" w:color="auto"/>
            </w:tcBorders>
            <w:shd w:val="clear" w:color="auto" w:fill="auto"/>
            <w:noWrap/>
            <w:vAlign w:val="bottom"/>
            <w:hideMark/>
          </w:tcPr>
          <w:p w14:paraId="37A08B73"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KW1634</w:t>
            </w:r>
          </w:p>
        </w:tc>
        <w:tc>
          <w:tcPr>
            <w:tcW w:w="1136" w:type="dxa"/>
            <w:tcBorders>
              <w:top w:val="nil"/>
              <w:left w:val="nil"/>
              <w:bottom w:val="single" w:sz="4" w:space="0" w:color="auto"/>
              <w:right w:val="single" w:sz="4" w:space="0" w:color="auto"/>
            </w:tcBorders>
            <w:shd w:val="clear" w:color="000000" w:fill="FFFFFF"/>
            <w:vAlign w:val="bottom"/>
            <w:hideMark/>
          </w:tcPr>
          <w:p w14:paraId="25127A8B"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0F3F01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94DF0F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7E228C1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w:t>
            </w:r>
          </w:p>
        </w:tc>
        <w:tc>
          <w:tcPr>
            <w:tcW w:w="1294" w:type="dxa"/>
            <w:tcBorders>
              <w:top w:val="nil"/>
              <w:left w:val="nil"/>
              <w:bottom w:val="single" w:sz="4" w:space="0" w:color="auto"/>
              <w:right w:val="single" w:sz="4" w:space="0" w:color="auto"/>
            </w:tcBorders>
            <w:shd w:val="clear" w:color="auto" w:fill="auto"/>
            <w:noWrap/>
            <w:vAlign w:val="bottom"/>
            <w:hideMark/>
          </w:tcPr>
          <w:p w14:paraId="0E66714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0B149FE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14795C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24A790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1E117A5A"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14</w:t>
            </w:r>
          </w:p>
        </w:tc>
      </w:tr>
      <w:tr w:rsidR="00BF00B3" w:rsidRPr="00BF00B3" w14:paraId="31D65834"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2BD7E6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39</w:t>
            </w:r>
          </w:p>
        </w:tc>
        <w:tc>
          <w:tcPr>
            <w:tcW w:w="1186" w:type="dxa"/>
            <w:tcBorders>
              <w:top w:val="nil"/>
              <w:left w:val="nil"/>
              <w:bottom w:val="single" w:sz="4" w:space="0" w:color="auto"/>
              <w:right w:val="single" w:sz="4" w:space="0" w:color="auto"/>
            </w:tcBorders>
            <w:shd w:val="clear" w:color="auto" w:fill="auto"/>
            <w:noWrap/>
            <w:vAlign w:val="bottom"/>
            <w:hideMark/>
          </w:tcPr>
          <w:p w14:paraId="1AA75DE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70700018</w:t>
            </w:r>
          </w:p>
        </w:tc>
        <w:tc>
          <w:tcPr>
            <w:tcW w:w="2727" w:type="dxa"/>
            <w:tcBorders>
              <w:top w:val="nil"/>
              <w:left w:val="nil"/>
              <w:bottom w:val="single" w:sz="4" w:space="0" w:color="auto"/>
              <w:right w:val="single" w:sz="4" w:space="0" w:color="auto"/>
            </w:tcBorders>
            <w:shd w:val="clear" w:color="auto" w:fill="auto"/>
            <w:noWrap/>
            <w:vAlign w:val="bottom"/>
            <w:hideMark/>
          </w:tcPr>
          <w:p w14:paraId="21CB60D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goriva fini </w:t>
            </w:r>
          </w:p>
        </w:tc>
        <w:tc>
          <w:tcPr>
            <w:tcW w:w="1858" w:type="dxa"/>
            <w:tcBorders>
              <w:top w:val="nil"/>
              <w:left w:val="nil"/>
              <w:bottom w:val="single" w:sz="4" w:space="0" w:color="auto"/>
              <w:right w:val="single" w:sz="4" w:space="0" w:color="auto"/>
            </w:tcBorders>
            <w:shd w:val="clear" w:color="auto" w:fill="auto"/>
            <w:noWrap/>
            <w:vAlign w:val="bottom"/>
            <w:hideMark/>
          </w:tcPr>
          <w:p w14:paraId="124F92E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FS19531;2656-0143</w:t>
            </w:r>
          </w:p>
        </w:tc>
        <w:tc>
          <w:tcPr>
            <w:tcW w:w="1136" w:type="dxa"/>
            <w:tcBorders>
              <w:top w:val="nil"/>
              <w:left w:val="nil"/>
              <w:bottom w:val="single" w:sz="4" w:space="0" w:color="auto"/>
              <w:right w:val="single" w:sz="4" w:space="0" w:color="auto"/>
            </w:tcBorders>
            <w:shd w:val="clear" w:color="000000" w:fill="FFFFFF"/>
            <w:vAlign w:val="bottom"/>
            <w:hideMark/>
          </w:tcPr>
          <w:p w14:paraId="11C30CCC"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02CEAB0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4D83F8D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AEF47D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c>
          <w:tcPr>
            <w:tcW w:w="1294" w:type="dxa"/>
            <w:tcBorders>
              <w:top w:val="nil"/>
              <w:left w:val="nil"/>
              <w:bottom w:val="single" w:sz="4" w:space="0" w:color="auto"/>
              <w:right w:val="single" w:sz="4" w:space="0" w:color="auto"/>
            </w:tcBorders>
            <w:shd w:val="clear" w:color="auto" w:fill="auto"/>
            <w:noWrap/>
            <w:vAlign w:val="bottom"/>
            <w:hideMark/>
          </w:tcPr>
          <w:p w14:paraId="28A5241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2660CF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00B9F8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8F3719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0E5A1B4F"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05FD3470"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070286B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40</w:t>
            </w:r>
          </w:p>
        </w:tc>
        <w:tc>
          <w:tcPr>
            <w:tcW w:w="1186" w:type="dxa"/>
            <w:tcBorders>
              <w:top w:val="nil"/>
              <w:left w:val="nil"/>
              <w:bottom w:val="single" w:sz="4" w:space="0" w:color="auto"/>
              <w:right w:val="single" w:sz="4" w:space="0" w:color="auto"/>
            </w:tcBorders>
            <w:shd w:val="clear" w:color="auto" w:fill="auto"/>
            <w:noWrap/>
            <w:vAlign w:val="bottom"/>
            <w:hideMark/>
          </w:tcPr>
          <w:p w14:paraId="06F669A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70700026</w:t>
            </w:r>
          </w:p>
        </w:tc>
        <w:tc>
          <w:tcPr>
            <w:tcW w:w="2727" w:type="dxa"/>
            <w:tcBorders>
              <w:top w:val="nil"/>
              <w:left w:val="nil"/>
              <w:bottom w:val="single" w:sz="4" w:space="0" w:color="auto"/>
              <w:right w:val="single" w:sz="4" w:space="0" w:color="auto"/>
            </w:tcBorders>
            <w:shd w:val="clear" w:color="auto" w:fill="auto"/>
            <w:noWrap/>
            <w:vAlign w:val="bottom"/>
            <w:hideMark/>
          </w:tcPr>
          <w:p w14:paraId="363F0ED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goriva grubi </w:t>
            </w:r>
          </w:p>
        </w:tc>
        <w:tc>
          <w:tcPr>
            <w:tcW w:w="1858" w:type="dxa"/>
            <w:tcBorders>
              <w:top w:val="nil"/>
              <w:left w:val="nil"/>
              <w:bottom w:val="single" w:sz="4" w:space="0" w:color="auto"/>
              <w:right w:val="single" w:sz="4" w:space="0" w:color="auto"/>
            </w:tcBorders>
            <w:shd w:val="clear" w:color="auto" w:fill="auto"/>
            <w:noWrap/>
            <w:vAlign w:val="bottom"/>
            <w:hideMark/>
          </w:tcPr>
          <w:p w14:paraId="2C2947A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FS19530;26560145</w:t>
            </w:r>
          </w:p>
        </w:tc>
        <w:tc>
          <w:tcPr>
            <w:tcW w:w="1136" w:type="dxa"/>
            <w:tcBorders>
              <w:top w:val="nil"/>
              <w:left w:val="nil"/>
              <w:bottom w:val="single" w:sz="4" w:space="0" w:color="auto"/>
              <w:right w:val="single" w:sz="4" w:space="0" w:color="auto"/>
            </w:tcBorders>
            <w:shd w:val="clear" w:color="000000" w:fill="FFFFFF"/>
            <w:vAlign w:val="bottom"/>
            <w:hideMark/>
          </w:tcPr>
          <w:p w14:paraId="46AE29E2"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2898BA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11BE991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5804265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c>
          <w:tcPr>
            <w:tcW w:w="1294" w:type="dxa"/>
            <w:tcBorders>
              <w:top w:val="nil"/>
              <w:left w:val="nil"/>
              <w:bottom w:val="single" w:sz="4" w:space="0" w:color="auto"/>
              <w:right w:val="single" w:sz="4" w:space="0" w:color="auto"/>
            </w:tcBorders>
            <w:shd w:val="clear" w:color="auto" w:fill="auto"/>
            <w:noWrap/>
            <w:vAlign w:val="bottom"/>
            <w:hideMark/>
          </w:tcPr>
          <w:p w14:paraId="3240357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450103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E8ADCB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042C81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7D036316"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3D3A93CF"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5DD1607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41</w:t>
            </w:r>
          </w:p>
        </w:tc>
        <w:tc>
          <w:tcPr>
            <w:tcW w:w="1186" w:type="dxa"/>
            <w:tcBorders>
              <w:top w:val="nil"/>
              <w:left w:val="nil"/>
              <w:bottom w:val="single" w:sz="4" w:space="0" w:color="auto"/>
              <w:right w:val="single" w:sz="4" w:space="0" w:color="auto"/>
            </w:tcBorders>
            <w:shd w:val="clear" w:color="auto" w:fill="auto"/>
            <w:noWrap/>
            <w:vAlign w:val="bottom"/>
            <w:hideMark/>
          </w:tcPr>
          <w:p w14:paraId="446E7C6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P0068276</w:t>
            </w:r>
          </w:p>
        </w:tc>
        <w:tc>
          <w:tcPr>
            <w:tcW w:w="2727" w:type="dxa"/>
            <w:tcBorders>
              <w:top w:val="nil"/>
              <w:left w:val="nil"/>
              <w:bottom w:val="single" w:sz="4" w:space="0" w:color="auto"/>
              <w:right w:val="single" w:sz="4" w:space="0" w:color="auto"/>
            </w:tcBorders>
            <w:shd w:val="clear" w:color="auto" w:fill="auto"/>
            <w:noWrap/>
            <w:vAlign w:val="bottom"/>
            <w:hideMark/>
          </w:tcPr>
          <w:p w14:paraId="5DA7B76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vazduha</w:t>
            </w:r>
          </w:p>
        </w:tc>
        <w:tc>
          <w:tcPr>
            <w:tcW w:w="1858" w:type="dxa"/>
            <w:tcBorders>
              <w:top w:val="nil"/>
              <w:left w:val="nil"/>
              <w:bottom w:val="single" w:sz="4" w:space="0" w:color="auto"/>
              <w:right w:val="single" w:sz="4" w:space="0" w:color="auto"/>
            </w:tcBorders>
            <w:shd w:val="clear" w:color="auto" w:fill="auto"/>
            <w:noWrap/>
            <w:vAlign w:val="bottom"/>
            <w:hideMark/>
          </w:tcPr>
          <w:p w14:paraId="06342D3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240-1109165</w:t>
            </w:r>
          </w:p>
        </w:tc>
        <w:tc>
          <w:tcPr>
            <w:tcW w:w="1136" w:type="dxa"/>
            <w:tcBorders>
              <w:top w:val="nil"/>
              <w:left w:val="nil"/>
              <w:bottom w:val="single" w:sz="4" w:space="0" w:color="auto"/>
              <w:right w:val="single" w:sz="4" w:space="0" w:color="auto"/>
            </w:tcBorders>
            <w:shd w:val="clear" w:color="000000" w:fill="FFFFFF"/>
            <w:vAlign w:val="bottom"/>
            <w:hideMark/>
          </w:tcPr>
          <w:p w14:paraId="1AB81477"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2F5DF8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4D8C8CF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2408BA8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8</w:t>
            </w:r>
          </w:p>
        </w:tc>
        <w:tc>
          <w:tcPr>
            <w:tcW w:w="1294" w:type="dxa"/>
            <w:tcBorders>
              <w:top w:val="nil"/>
              <w:left w:val="nil"/>
              <w:bottom w:val="single" w:sz="4" w:space="0" w:color="auto"/>
              <w:right w:val="single" w:sz="4" w:space="0" w:color="auto"/>
            </w:tcBorders>
            <w:shd w:val="clear" w:color="auto" w:fill="auto"/>
            <w:noWrap/>
            <w:vAlign w:val="bottom"/>
            <w:hideMark/>
          </w:tcPr>
          <w:p w14:paraId="7DE94607"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9306B1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188FE3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F8E3C8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EB4129A"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02CE7DEE"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0B453B5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42</w:t>
            </w:r>
          </w:p>
        </w:tc>
        <w:tc>
          <w:tcPr>
            <w:tcW w:w="1186" w:type="dxa"/>
            <w:tcBorders>
              <w:top w:val="nil"/>
              <w:left w:val="nil"/>
              <w:bottom w:val="single" w:sz="4" w:space="0" w:color="auto"/>
              <w:right w:val="single" w:sz="4" w:space="0" w:color="auto"/>
            </w:tcBorders>
            <w:shd w:val="clear" w:color="auto" w:fill="auto"/>
            <w:noWrap/>
            <w:vAlign w:val="bottom"/>
            <w:hideMark/>
          </w:tcPr>
          <w:p w14:paraId="7A01B1C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P0068278</w:t>
            </w:r>
          </w:p>
        </w:tc>
        <w:tc>
          <w:tcPr>
            <w:tcW w:w="2727" w:type="dxa"/>
            <w:tcBorders>
              <w:top w:val="nil"/>
              <w:left w:val="nil"/>
              <w:bottom w:val="single" w:sz="4" w:space="0" w:color="auto"/>
              <w:right w:val="single" w:sz="4" w:space="0" w:color="auto"/>
            </w:tcBorders>
            <w:shd w:val="clear" w:color="auto" w:fill="auto"/>
            <w:noWrap/>
            <w:vAlign w:val="bottom"/>
            <w:hideMark/>
          </w:tcPr>
          <w:p w14:paraId="2E0EC65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w:t>
            </w:r>
          </w:p>
        </w:tc>
        <w:tc>
          <w:tcPr>
            <w:tcW w:w="1858" w:type="dxa"/>
            <w:tcBorders>
              <w:top w:val="nil"/>
              <w:left w:val="nil"/>
              <w:bottom w:val="single" w:sz="4" w:space="0" w:color="auto"/>
              <w:right w:val="single" w:sz="4" w:space="0" w:color="auto"/>
            </w:tcBorders>
            <w:shd w:val="clear" w:color="auto" w:fill="auto"/>
            <w:noWrap/>
            <w:vAlign w:val="bottom"/>
            <w:hideMark/>
          </w:tcPr>
          <w:p w14:paraId="07DC9CF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240-1109166</w:t>
            </w:r>
          </w:p>
        </w:tc>
        <w:tc>
          <w:tcPr>
            <w:tcW w:w="1136" w:type="dxa"/>
            <w:tcBorders>
              <w:top w:val="nil"/>
              <w:left w:val="nil"/>
              <w:bottom w:val="single" w:sz="4" w:space="0" w:color="auto"/>
              <w:right w:val="single" w:sz="4" w:space="0" w:color="auto"/>
            </w:tcBorders>
            <w:shd w:val="clear" w:color="000000" w:fill="FFFFFF"/>
            <w:vAlign w:val="bottom"/>
            <w:hideMark/>
          </w:tcPr>
          <w:p w14:paraId="357DF4D6"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3C26986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FB2498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5BC18F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8</w:t>
            </w:r>
          </w:p>
        </w:tc>
        <w:tc>
          <w:tcPr>
            <w:tcW w:w="1294" w:type="dxa"/>
            <w:tcBorders>
              <w:top w:val="nil"/>
              <w:left w:val="nil"/>
              <w:bottom w:val="single" w:sz="4" w:space="0" w:color="auto"/>
              <w:right w:val="single" w:sz="4" w:space="0" w:color="auto"/>
            </w:tcBorders>
            <w:shd w:val="clear" w:color="auto" w:fill="auto"/>
            <w:noWrap/>
            <w:vAlign w:val="bottom"/>
            <w:hideMark/>
          </w:tcPr>
          <w:p w14:paraId="7C16696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02D7BFE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29E924F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03C8FE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E69257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66AD3160"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46C1BC1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43</w:t>
            </w:r>
          </w:p>
        </w:tc>
        <w:tc>
          <w:tcPr>
            <w:tcW w:w="1186" w:type="dxa"/>
            <w:tcBorders>
              <w:top w:val="nil"/>
              <w:left w:val="nil"/>
              <w:bottom w:val="single" w:sz="4" w:space="0" w:color="auto"/>
              <w:right w:val="single" w:sz="4" w:space="0" w:color="auto"/>
            </w:tcBorders>
            <w:shd w:val="clear" w:color="auto" w:fill="auto"/>
            <w:noWrap/>
            <w:vAlign w:val="bottom"/>
            <w:hideMark/>
          </w:tcPr>
          <w:p w14:paraId="1158E99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P0068280</w:t>
            </w:r>
          </w:p>
        </w:tc>
        <w:tc>
          <w:tcPr>
            <w:tcW w:w="2727" w:type="dxa"/>
            <w:tcBorders>
              <w:top w:val="nil"/>
              <w:left w:val="nil"/>
              <w:bottom w:val="single" w:sz="4" w:space="0" w:color="auto"/>
              <w:right w:val="single" w:sz="4" w:space="0" w:color="auto"/>
            </w:tcBorders>
            <w:shd w:val="clear" w:color="auto" w:fill="auto"/>
            <w:noWrap/>
            <w:vAlign w:val="bottom"/>
            <w:hideMark/>
          </w:tcPr>
          <w:p w14:paraId="1B070C2C"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vazduha </w:t>
            </w:r>
          </w:p>
        </w:tc>
        <w:tc>
          <w:tcPr>
            <w:tcW w:w="1858" w:type="dxa"/>
            <w:tcBorders>
              <w:top w:val="nil"/>
              <w:left w:val="nil"/>
              <w:bottom w:val="single" w:sz="4" w:space="0" w:color="auto"/>
              <w:right w:val="single" w:sz="4" w:space="0" w:color="auto"/>
            </w:tcBorders>
            <w:shd w:val="clear" w:color="auto" w:fill="auto"/>
            <w:noWrap/>
            <w:vAlign w:val="bottom"/>
            <w:hideMark/>
          </w:tcPr>
          <w:p w14:paraId="786AA92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240-1109167</w:t>
            </w:r>
          </w:p>
        </w:tc>
        <w:tc>
          <w:tcPr>
            <w:tcW w:w="1136" w:type="dxa"/>
            <w:tcBorders>
              <w:top w:val="nil"/>
              <w:left w:val="nil"/>
              <w:bottom w:val="single" w:sz="4" w:space="0" w:color="auto"/>
              <w:right w:val="single" w:sz="4" w:space="0" w:color="auto"/>
            </w:tcBorders>
            <w:shd w:val="clear" w:color="000000" w:fill="FFFFFF"/>
            <w:vAlign w:val="bottom"/>
            <w:hideMark/>
          </w:tcPr>
          <w:p w14:paraId="2EE94891"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4691AA1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5D36C57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941436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8</w:t>
            </w:r>
          </w:p>
        </w:tc>
        <w:tc>
          <w:tcPr>
            <w:tcW w:w="1294" w:type="dxa"/>
            <w:tcBorders>
              <w:top w:val="nil"/>
              <w:left w:val="nil"/>
              <w:bottom w:val="single" w:sz="4" w:space="0" w:color="auto"/>
              <w:right w:val="single" w:sz="4" w:space="0" w:color="auto"/>
            </w:tcBorders>
            <w:shd w:val="clear" w:color="auto" w:fill="auto"/>
            <w:noWrap/>
            <w:vAlign w:val="bottom"/>
            <w:hideMark/>
          </w:tcPr>
          <w:p w14:paraId="77C3F84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34195DB1"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C2C204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3DFEB0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0479F0A"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2B5502B0"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1D4C1B8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44</w:t>
            </w:r>
          </w:p>
        </w:tc>
        <w:tc>
          <w:tcPr>
            <w:tcW w:w="1186" w:type="dxa"/>
            <w:tcBorders>
              <w:top w:val="nil"/>
              <w:left w:val="nil"/>
              <w:bottom w:val="single" w:sz="4" w:space="0" w:color="auto"/>
              <w:right w:val="single" w:sz="4" w:space="0" w:color="auto"/>
            </w:tcBorders>
            <w:shd w:val="clear" w:color="auto" w:fill="auto"/>
            <w:noWrap/>
            <w:vAlign w:val="bottom"/>
            <w:hideMark/>
          </w:tcPr>
          <w:p w14:paraId="0BC9A46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P0068281</w:t>
            </w:r>
          </w:p>
        </w:tc>
        <w:tc>
          <w:tcPr>
            <w:tcW w:w="2727" w:type="dxa"/>
            <w:tcBorders>
              <w:top w:val="nil"/>
              <w:left w:val="nil"/>
              <w:bottom w:val="single" w:sz="4" w:space="0" w:color="auto"/>
              <w:right w:val="single" w:sz="4" w:space="0" w:color="auto"/>
            </w:tcBorders>
            <w:shd w:val="clear" w:color="auto" w:fill="auto"/>
            <w:noWrap/>
            <w:vAlign w:val="bottom"/>
            <w:hideMark/>
          </w:tcPr>
          <w:p w14:paraId="51B3BA89"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kabine </w:t>
            </w:r>
          </w:p>
        </w:tc>
        <w:tc>
          <w:tcPr>
            <w:tcW w:w="1858" w:type="dxa"/>
            <w:tcBorders>
              <w:top w:val="nil"/>
              <w:left w:val="nil"/>
              <w:bottom w:val="single" w:sz="4" w:space="0" w:color="auto"/>
              <w:right w:val="single" w:sz="4" w:space="0" w:color="auto"/>
            </w:tcBorders>
            <w:shd w:val="clear" w:color="auto" w:fill="auto"/>
            <w:noWrap/>
            <w:vAlign w:val="bottom"/>
            <w:hideMark/>
          </w:tcPr>
          <w:p w14:paraId="7707F46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80-8104070</w:t>
            </w:r>
          </w:p>
        </w:tc>
        <w:tc>
          <w:tcPr>
            <w:tcW w:w="1136" w:type="dxa"/>
            <w:tcBorders>
              <w:top w:val="nil"/>
              <w:left w:val="nil"/>
              <w:bottom w:val="single" w:sz="4" w:space="0" w:color="auto"/>
              <w:right w:val="single" w:sz="4" w:space="0" w:color="auto"/>
            </w:tcBorders>
            <w:shd w:val="clear" w:color="000000" w:fill="FFFFFF"/>
            <w:vAlign w:val="bottom"/>
            <w:hideMark/>
          </w:tcPr>
          <w:p w14:paraId="073917ED"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34578B3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1D852FC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1985A00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8</w:t>
            </w:r>
          </w:p>
        </w:tc>
        <w:tc>
          <w:tcPr>
            <w:tcW w:w="1294" w:type="dxa"/>
            <w:tcBorders>
              <w:top w:val="nil"/>
              <w:left w:val="nil"/>
              <w:bottom w:val="single" w:sz="4" w:space="0" w:color="auto"/>
              <w:right w:val="single" w:sz="4" w:space="0" w:color="auto"/>
            </w:tcBorders>
            <w:shd w:val="clear" w:color="auto" w:fill="auto"/>
            <w:noWrap/>
            <w:vAlign w:val="bottom"/>
            <w:hideMark/>
          </w:tcPr>
          <w:p w14:paraId="36583C9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219AB8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5DD6FE4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1BE53977"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43DA5E00"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55421C97"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7754E7D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45</w:t>
            </w:r>
          </w:p>
        </w:tc>
        <w:tc>
          <w:tcPr>
            <w:tcW w:w="1186" w:type="dxa"/>
            <w:tcBorders>
              <w:top w:val="nil"/>
              <w:left w:val="nil"/>
              <w:bottom w:val="single" w:sz="4" w:space="0" w:color="auto"/>
              <w:right w:val="single" w:sz="4" w:space="0" w:color="auto"/>
            </w:tcBorders>
            <w:shd w:val="clear" w:color="auto" w:fill="auto"/>
            <w:noWrap/>
            <w:vAlign w:val="bottom"/>
            <w:hideMark/>
          </w:tcPr>
          <w:p w14:paraId="0F4FDF88"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75400234</w:t>
            </w:r>
          </w:p>
        </w:tc>
        <w:tc>
          <w:tcPr>
            <w:tcW w:w="2727" w:type="dxa"/>
            <w:tcBorders>
              <w:top w:val="nil"/>
              <w:left w:val="nil"/>
              <w:bottom w:val="single" w:sz="4" w:space="0" w:color="auto"/>
              <w:right w:val="single" w:sz="4" w:space="0" w:color="auto"/>
            </w:tcBorders>
            <w:shd w:val="clear" w:color="auto" w:fill="auto"/>
            <w:noWrap/>
            <w:vAlign w:val="bottom"/>
            <w:hideMark/>
          </w:tcPr>
          <w:p w14:paraId="063F1A95"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HIDRAULIKE </w:t>
            </w:r>
          </w:p>
        </w:tc>
        <w:tc>
          <w:tcPr>
            <w:tcW w:w="1858" w:type="dxa"/>
            <w:tcBorders>
              <w:top w:val="nil"/>
              <w:left w:val="nil"/>
              <w:bottom w:val="single" w:sz="4" w:space="0" w:color="auto"/>
              <w:right w:val="single" w:sz="4" w:space="0" w:color="auto"/>
            </w:tcBorders>
            <w:shd w:val="clear" w:color="auto" w:fill="auto"/>
            <w:noWrap/>
            <w:vAlign w:val="bottom"/>
            <w:hideMark/>
          </w:tcPr>
          <w:p w14:paraId="3DEB861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761-00-00-00</w:t>
            </w:r>
          </w:p>
        </w:tc>
        <w:tc>
          <w:tcPr>
            <w:tcW w:w="1136" w:type="dxa"/>
            <w:tcBorders>
              <w:top w:val="nil"/>
              <w:left w:val="nil"/>
              <w:bottom w:val="single" w:sz="4" w:space="0" w:color="auto"/>
              <w:right w:val="single" w:sz="4" w:space="0" w:color="auto"/>
            </w:tcBorders>
            <w:shd w:val="clear" w:color="000000" w:fill="FFFFFF"/>
            <w:vAlign w:val="bottom"/>
            <w:hideMark/>
          </w:tcPr>
          <w:p w14:paraId="0F850B63"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7E128A4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2851057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474C71F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w:t>
            </w:r>
          </w:p>
        </w:tc>
        <w:tc>
          <w:tcPr>
            <w:tcW w:w="1294" w:type="dxa"/>
            <w:tcBorders>
              <w:top w:val="nil"/>
              <w:left w:val="nil"/>
              <w:bottom w:val="single" w:sz="4" w:space="0" w:color="auto"/>
              <w:right w:val="single" w:sz="4" w:space="0" w:color="auto"/>
            </w:tcBorders>
            <w:shd w:val="clear" w:color="auto" w:fill="auto"/>
            <w:noWrap/>
            <w:vAlign w:val="bottom"/>
            <w:hideMark/>
          </w:tcPr>
          <w:p w14:paraId="5ABBE2BF"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74F69C1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3CE1A7C"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4DAC68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57FE63A9"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10</w:t>
            </w:r>
          </w:p>
        </w:tc>
      </w:tr>
      <w:tr w:rsidR="00BF00B3" w:rsidRPr="00BF00B3" w14:paraId="6C814994"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644FB0A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46</w:t>
            </w:r>
          </w:p>
        </w:tc>
        <w:tc>
          <w:tcPr>
            <w:tcW w:w="1186" w:type="dxa"/>
            <w:tcBorders>
              <w:top w:val="nil"/>
              <w:left w:val="nil"/>
              <w:bottom w:val="single" w:sz="4" w:space="0" w:color="auto"/>
              <w:right w:val="single" w:sz="4" w:space="0" w:color="auto"/>
            </w:tcBorders>
            <w:shd w:val="clear" w:color="auto" w:fill="auto"/>
            <w:noWrap/>
            <w:vAlign w:val="bottom"/>
            <w:hideMark/>
          </w:tcPr>
          <w:p w14:paraId="60391B2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42261974</w:t>
            </w:r>
          </w:p>
        </w:tc>
        <w:tc>
          <w:tcPr>
            <w:tcW w:w="2727" w:type="dxa"/>
            <w:tcBorders>
              <w:top w:val="nil"/>
              <w:left w:val="nil"/>
              <w:bottom w:val="single" w:sz="4" w:space="0" w:color="auto"/>
              <w:right w:val="single" w:sz="4" w:space="0" w:color="auto"/>
            </w:tcBorders>
            <w:shd w:val="clear" w:color="auto" w:fill="auto"/>
            <w:noWrap/>
            <w:vAlign w:val="bottom"/>
            <w:hideMark/>
          </w:tcPr>
          <w:p w14:paraId="09D2DC1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HIDRAULIKE</w:t>
            </w:r>
          </w:p>
        </w:tc>
        <w:tc>
          <w:tcPr>
            <w:tcW w:w="1858" w:type="dxa"/>
            <w:tcBorders>
              <w:top w:val="nil"/>
              <w:left w:val="nil"/>
              <w:bottom w:val="single" w:sz="4" w:space="0" w:color="auto"/>
              <w:right w:val="single" w:sz="4" w:space="0" w:color="auto"/>
            </w:tcBorders>
            <w:shd w:val="clear" w:color="auto" w:fill="auto"/>
            <w:noWrap/>
            <w:vAlign w:val="bottom"/>
            <w:hideMark/>
          </w:tcPr>
          <w:p w14:paraId="7952380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32/925346</w:t>
            </w:r>
          </w:p>
        </w:tc>
        <w:tc>
          <w:tcPr>
            <w:tcW w:w="1136" w:type="dxa"/>
            <w:tcBorders>
              <w:top w:val="nil"/>
              <w:left w:val="nil"/>
              <w:bottom w:val="single" w:sz="4" w:space="0" w:color="auto"/>
              <w:right w:val="single" w:sz="4" w:space="0" w:color="auto"/>
            </w:tcBorders>
            <w:shd w:val="clear" w:color="000000" w:fill="FFFFFF"/>
            <w:vAlign w:val="bottom"/>
            <w:hideMark/>
          </w:tcPr>
          <w:p w14:paraId="623CE818" w14:textId="77777777" w:rsidR="00BF00B3" w:rsidRPr="00BF00B3" w:rsidRDefault="00BF00B3" w:rsidP="00BF00B3">
            <w:pPr>
              <w:spacing w:after="0" w:line="240" w:lineRule="auto"/>
              <w:rPr>
                <w:rFonts w:ascii="Arial" w:eastAsia="Times New Roman" w:hAnsi="Arial" w:cs="Arial"/>
                <w:color w:val="000000"/>
                <w:sz w:val="18"/>
                <w:szCs w:val="18"/>
                <w:lang w:eastAsia="sr-Latn-RS"/>
              </w:rPr>
            </w:pPr>
            <w:r w:rsidRPr="00BF00B3">
              <w:rPr>
                <w:rFonts w:ascii="Arial" w:eastAsia="Times New Roman" w:hAnsi="Arial" w:cs="Arial"/>
                <w:color w:val="000000"/>
                <w:sz w:val="18"/>
                <w:szCs w:val="18"/>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55A0C25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134CC42D"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030E9EC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62EE2D7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6653A4D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31E6F4A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0444F893"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6500D89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4B38D31F"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36F0AC3A"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47</w:t>
            </w:r>
          </w:p>
        </w:tc>
        <w:tc>
          <w:tcPr>
            <w:tcW w:w="1186" w:type="dxa"/>
            <w:tcBorders>
              <w:top w:val="nil"/>
              <w:left w:val="nil"/>
              <w:bottom w:val="single" w:sz="4" w:space="0" w:color="auto"/>
              <w:right w:val="single" w:sz="4" w:space="0" w:color="auto"/>
            </w:tcBorders>
            <w:shd w:val="clear" w:color="auto" w:fill="auto"/>
            <w:noWrap/>
            <w:vAlign w:val="bottom"/>
            <w:hideMark/>
          </w:tcPr>
          <w:p w14:paraId="4A0BF17B"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42262014</w:t>
            </w:r>
          </w:p>
        </w:tc>
        <w:tc>
          <w:tcPr>
            <w:tcW w:w="2727" w:type="dxa"/>
            <w:tcBorders>
              <w:top w:val="nil"/>
              <w:left w:val="nil"/>
              <w:bottom w:val="single" w:sz="4" w:space="0" w:color="auto"/>
              <w:right w:val="single" w:sz="4" w:space="0" w:color="auto"/>
            </w:tcBorders>
            <w:shd w:val="clear" w:color="auto" w:fill="auto"/>
            <w:noWrap/>
            <w:vAlign w:val="bottom"/>
            <w:hideMark/>
          </w:tcPr>
          <w:p w14:paraId="473BCF4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xml:space="preserve">FILTER ULJA </w:t>
            </w:r>
          </w:p>
        </w:tc>
        <w:tc>
          <w:tcPr>
            <w:tcW w:w="1858" w:type="dxa"/>
            <w:tcBorders>
              <w:top w:val="nil"/>
              <w:left w:val="nil"/>
              <w:bottom w:val="single" w:sz="4" w:space="0" w:color="auto"/>
              <w:right w:val="single" w:sz="4" w:space="0" w:color="auto"/>
            </w:tcBorders>
            <w:shd w:val="clear" w:color="auto" w:fill="auto"/>
            <w:noWrap/>
            <w:vAlign w:val="bottom"/>
            <w:hideMark/>
          </w:tcPr>
          <w:p w14:paraId="5C8CB21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320/04133A</w:t>
            </w:r>
          </w:p>
        </w:tc>
        <w:tc>
          <w:tcPr>
            <w:tcW w:w="1136" w:type="dxa"/>
            <w:tcBorders>
              <w:top w:val="nil"/>
              <w:left w:val="nil"/>
              <w:bottom w:val="single" w:sz="4" w:space="0" w:color="auto"/>
              <w:right w:val="single" w:sz="4" w:space="0" w:color="auto"/>
            </w:tcBorders>
            <w:shd w:val="clear" w:color="000000" w:fill="FFFFFF"/>
            <w:vAlign w:val="bottom"/>
            <w:hideMark/>
          </w:tcPr>
          <w:p w14:paraId="1C98CC2A"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2CDD1664"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8B0B77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6E7B58D2"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2</w:t>
            </w:r>
          </w:p>
        </w:tc>
        <w:tc>
          <w:tcPr>
            <w:tcW w:w="1294" w:type="dxa"/>
            <w:tcBorders>
              <w:top w:val="nil"/>
              <w:left w:val="nil"/>
              <w:bottom w:val="single" w:sz="4" w:space="0" w:color="auto"/>
              <w:right w:val="single" w:sz="4" w:space="0" w:color="auto"/>
            </w:tcBorders>
            <w:shd w:val="clear" w:color="auto" w:fill="auto"/>
            <w:noWrap/>
            <w:vAlign w:val="bottom"/>
            <w:hideMark/>
          </w:tcPr>
          <w:p w14:paraId="0D0B7584"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0BA7FAEF"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6525C38"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60A8AF6D"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425ED5B2"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r w:rsidR="00BF00B3" w:rsidRPr="00BF00B3" w14:paraId="000310E8" w14:textId="77777777" w:rsidTr="00BF00B3">
        <w:trPr>
          <w:trHeight w:val="285"/>
        </w:trPr>
        <w:tc>
          <w:tcPr>
            <w:tcW w:w="498" w:type="dxa"/>
            <w:tcBorders>
              <w:top w:val="nil"/>
              <w:left w:val="single" w:sz="4" w:space="0" w:color="auto"/>
              <w:bottom w:val="single" w:sz="4" w:space="0" w:color="auto"/>
              <w:right w:val="single" w:sz="4" w:space="0" w:color="auto"/>
            </w:tcBorders>
            <w:shd w:val="clear" w:color="000000" w:fill="FFFFFF"/>
            <w:vAlign w:val="center"/>
            <w:hideMark/>
          </w:tcPr>
          <w:p w14:paraId="5E0834B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48</w:t>
            </w:r>
          </w:p>
        </w:tc>
        <w:tc>
          <w:tcPr>
            <w:tcW w:w="1186" w:type="dxa"/>
            <w:tcBorders>
              <w:top w:val="nil"/>
              <w:left w:val="nil"/>
              <w:bottom w:val="single" w:sz="4" w:space="0" w:color="auto"/>
              <w:right w:val="single" w:sz="4" w:space="0" w:color="auto"/>
            </w:tcBorders>
            <w:shd w:val="clear" w:color="auto" w:fill="auto"/>
            <w:noWrap/>
            <w:vAlign w:val="bottom"/>
            <w:hideMark/>
          </w:tcPr>
          <w:p w14:paraId="7BDB0BE5"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42262030</w:t>
            </w:r>
          </w:p>
        </w:tc>
        <w:tc>
          <w:tcPr>
            <w:tcW w:w="2727" w:type="dxa"/>
            <w:tcBorders>
              <w:top w:val="nil"/>
              <w:left w:val="nil"/>
              <w:bottom w:val="single" w:sz="4" w:space="0" w:color="auto"/>
              <w:right w:val="single" w:sz="4" w:space="0" w:color="auto"/>
            </w:tcBorders>
            <w:shd w:val="clear" w:color="auto" w:fill="auto"/>
            <w:noWrap/>
            <w:vAlign w:val="bottom"/>
            <w:hideMark/>
          </w:tcPr>
          <w:p w14:paraId="1D6451F8"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FILTER VAZD.KABINE</w:t>
            </w:r>
          </w:p>
        </w:tc>
        <w:tc>
          <w:tcPr>
            <w:tcW w:w="1858" w:type="dxa"/>
            <w:tcBorders>
              <w:top w:val="nil"/>
              <w:left w:val="nil"/>
              <w:bottom w:val="single" w:sz="4" w:space="0" w:color="auto"/>
              <w:right w:val="single" w:sz="4" w:space="0" w:color="auto"/>
            </w:tcBorders>
            <w:shd w:val="clear" w:color="auto" w:fill="auto"/>
            <w:noWrap/>
            <w:vAlign w:val="bottom"/>
            <w:hideMark/>
          </w:tcPr>
          <w:p w14:paraId="2CA961A6"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331/25629</w:t>
            </w:r>
          </w:p>
        </w:tc>
        <w:tc>
          <w:tcPr>
            <w:tcW w:w="1136" w:type="dxa"/>
            <w:tcBorders>
              <w:top w:val="nil"/>
              <w:left w:val="nil"/>
              <w:bottom w:val="single" w:sz="4" w:space="0" w:color="auto"/>
              <w:right w:val="single" w:sz="4" w:space="0" w:color="auto"/>
            </w:tcBorders>
            <w:shd w:val="clear" w:color="000000" w:fill="FFFFFF"/>
            <w:vAlign w:val="bottom"/>
            <w:hideMark/>
          </w:tcPr>
          <w:p w14:paraId="7913ECE0"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309" w:type="dxa"/>
            <w:tcBorders>
              <w:top w:val="nil"/>
              <w:left w:val="nil"/>
              <w:bottom w:val="single" w:sz="4" w:space="0" w:color="auto"/>
              <w:right w:val="single" w:sz="4" w:space="0" w:color="auto"/>
            </w:tcBorders>
            <w:shd w:val="clear" w:color="000000" w:fill="FFFFFF"/>
            <w:vAlign w:val="center"/>
            <w:hideMark/>
          </w:tcPr>
          <w:p w14:paraId="0C7349D6"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622" w:type="dxa"/>
            <w:tcBorders>
              <w:top w:val="nil"/>
              <w:left w:val="nil"/>
              <w:bottom w:val="single" w:sz="4" w:space="0" w:color="auto"/>
              <w:right w:val="single" w:sz="4" w:space="0" w:color="auto"/>
            </w:tcBorders>
            <w:shd w:val="clear" w:color="auto" w:fill="auto"/>
            <w:noWrap/>
            <w:vAlign w:val="bottom"/>
            <w:hideMark/>
          </w:tcPr>
          <w:p w14:paraId="3DE43EFB"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kom</w:t>
            </w:r>
          </w:p>
        </w:tc>
        <w:tc>
          <w:tcPr>
            <w:tcW w:w="699" w:type="dxa"/>
            <w:tcBorders>
              <w:top w:val="nil"/>
              <w:left w:val="nil"/>
              <w:bottom w:val="single" w:sz="4" w:space="0" w:color="auto"/>
              <w:right w:val="single" w:sz="4" w:space="0" w:color="auto"/>
            </w:tcBorders>
            <w:shd w:val="clear" w:color="auto" w:fill="auto"/>
            <w:noWrap/>
            <w:vAlign w:val="bottom"/>
            <w:hideMark/>
          </w:tcPr>
          <w:p w14:paraId="7850EB69"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1</w:t>
            </w:r>
          </w:p>
        </w:tc>
        <w:tc>
          <w:tcPr>
            <w:tcW w:w="1294" w:type="dxa"/>
            <w:tcBorders>
              <w:top w:val="nil"/>
              <w:left w:val="nil"/>
              <w:bottom w:val="single" w:sz="4" w:space="0" w:color="auto"/>
              <w:right w:val="single" w:sz="4" w:space="0" w:color="auto"/>
            </w:tcBorders>
            <w:shd w:val="clear" w:color="auto" w:fill="auto"/>
            <w:noWrap/>
            <w:vAlign w:val="bottom"/>
            <w:hideMark/>
          </w:tcPr>
          <w:p w14:paraId="53641F3E" w14:textId="77777777" w:rsidR="00BF00B3" w:rsidRPr="00BF00B3" w:rsidRDefault="00BF00B3" w:rsidP="00BF00B3">
            <w:pPr>
              <w:spacing w:after="0" w:line="240" w:lineRule="auto"/>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964" w:type="dxa"/>
            <w:tcBorders>
              <w:top w:val="nil"/>
              <w:left w:val="nil"/>
              <w:bottom w:val="single" w:sz="4" w:space="0" w:color="auto"/>
              <w:right w:val="single" w:sz="4" w:space="0" w:color="auto"/>
            </w:tcBorders>
            <w:shd w:val="clear" w:color="000000" w:fill="FFFFFF"/>
            <w:vAlign w:val="center"/>
            <w:hideMark/>
          </w:tcPr>
          <w:p w14:paraId="430F705B"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42561CF0"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1019" w:type="dxa"/>
            <w:tcBorders>
              <w:top w:val="nil"/>
              <w:left w:val="nil"/>
              <w:bottom w:val="single" w:sz="4" w:space="0" w:color="auto"/>
              <w:right w:val="single" w:sz="4" w:space="0" w:color="auto"/>
            </w:tcBorders>
            <w:shd w:val="clear" w:color="000000" w:fill="FFFFFF"/>
            <w:vAlign w:val="center"/>
            <w:hideMark/>
          </w:tcPr>
          <w:p w14:paraId="7CA100C5" w14:textId="77777777" w:rsidR="00BF00B3" w:rsidRPr="00BF00B3" w:rsidRDefault="00BF00B3" w:rsidP="00BF00B3">
            <w:pPr>
              <w:spacing w:after="0" w:line="240" w:lineRule="auto"/>
              <w:jc w:val="center"/>
              <w:rPr>
                <w:rFonts w:ascii="Arial" w:eastAsia="Times New Roman" w:hAnsi="Arial" w:cs="Arial"/>
                <w:sz w:val="20"/>
                <w:szCs w:val="20"/>
                <w:lang w:eastAsia="sr-Latn-RS"/>
              </w:rPr>
            </w:pPr>
            <w:r w:rsidRPr="00BF00B3">
              <w:rPr>
                <w:rFonts w:ascii="Arial" w:eastAsia="Times New Roman" w:hAnsi="Arial" w:cs="Arial"/>
                <w:sz w:val="20"/>
                <w:szCs w:val="20"/>
                <w:lang w:eastAsia="sr-Latn-RS"/>
              </w:rPr>
              <w:t> </w:t>
            </w:r>
          </w:p>
        </w:tc>
        <w:tc>
          <w:tcPr>
            <w:tcW w:w="543" w:type="dxa"/>
            <w:tcBorders>
              <w:top w:val="nil"/>
              <w:left w:val="nil"/>
              <w:bottom w:val="single" w:sz="4" w:space="0" w:color="auto"/>
              <w:right w:val="single" w:sz="4" w:space="0" w:color="auto"/>
            </w:tcBorders>
            <w:shd w:val="clear" w:color="auto" w:fill="auto"/>
            <w:noWrap/>
            <w:vAlign w:val="bottom"/>
            <w:hideMark/>
          </w:tcPr>
          <w:p w14:paraId="47A780C0" w14:textId="77777777" w:rsidR="00BF00B3" w:rsidRPr="00BF00B3" w:rsidRDefault="00BF00B3" w:rsidP="00BF00B3">
            <w:pPr>
              <w:spacing w:after="0" w:line="240" w:lineRule="auto"/>
              <w:jc w:val="right"/>
              <w:rPr>
                <w:rFonts w:ascii="Arial" w:eastAsia="Times New Roman" w:hAnsi="Arial" w:cs="Arial"/>
                <w:sz w:val="20"/>
                <w:szCs w:val="20"/>
                <w:lang w:eastAsia="sr-Latn-RS"/>
              </w:rPr>
            </w:pPr>
            <w:r w:rsidRPr="00BF00B3">
              <w:rPr>
                <w:rFonts w:ascii="Arial" w:eastAsia="Times New Roman" w:hAnsi="Arial" w:cs="Arial"/>
                <w:sz w:val="20"/>
                <w:szCs w:val="20"/>
                <w:lang w:eastAsia="sr-Latn-RS"/>
              </w:rPr>
              <w:t>11</w:t>
            </w:r>
          </w:p>
        </w:tc>
      </w:tr>
    </w:tbl>
    <w:p w14:paraId="65B23B96" w14:textId="77777777" w:rsidR="008A517D" w:rsidRDefault="008A517D"/>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BF00B3" w:rsidRPr="000657AE" w14:paraId="705A85DD" w14:textId="77777777" w:rsidTr="00BF00B3">
        <w:trPr>
          <w:trHeight w:val="388"/>
        </w:trPr>
        <w:tc>
          <w:tcPr>
            <w:tcW w:w="396" w:type="dxa"/>
            <w:vAlign w:val="center"/>
          </w:tcPr>
          <w:p w14:paraId="7AB0D7D3" w14:textId="77777777" w:rsidR="00BF00B3" w:rsidRPr="000657AE" w:rsidRDefault="00BF00B3" w:rsidP="00BF00B3">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6D54A4DF" w14:textId="77777777" w:rsidR="00BF00B3" w:rsidRPr="000657AE" w:rsidRDefault="00BF00B3" w:rsidP="00BF00B3">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6345FC84" w14:textId="77777777" w:rsidR="00BF00B3" w:rsidRPr="000657AE" w:rsidRDefault="00BF00B3" w:rsidP="00BF00B3">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0EF53763" w14:textId="77777777" w:rsidR="00BF00B3" w:rsidRPr="000657AE" w:rsidRDefault="00BF00B3" w:rsidP="00BF00B3">
            <w:pPr>
              <w:spacing w:after="0" w:line="240" w:lineRule="auto"/>
              <w:jc w:val="both"/>
              <w:rPr>
                <w:rFonts w:ascii="Arial" w:eastAsia="Times New Roman" w:hAnsi="Arial" w:cs="Arial"/>
                <w:color w:val="FF0000"/>
                <w:sz w:val="16"/>
                <w:szCs w:val="16"/>
                <w:lang w:val="en-US"/>
              </w:rPr>
            </w:pPr>
          </w:p>
        </w:tc>
      </w:tr>
      <w:tr w:rsidR="00BF00B3" w:rsidRPr="000657AE" w14:paraId="105A4BDB" w14:textId="77777777" w:rsidTr="00BF00B3">
        <w:trPr>
          <w:trHeight w:val="354"/>
        </w:trPr>
        <w:tc>
          <w:tcPr>
            <w:tcW w:w="396" w:type="dxa"/>
            <w:tcBorders>
              <w:bottom w:val="single" w:sz="4" w:space="0" w:color="auto"/>
            </w:tcBorders>
            <w:vAlign w:val="center"/>
          </w:tcPr>
          <w:p w14:paraId="5BCE5244" w14:textId="77777777" w:rsidR="00BF00B3" w:rsidRPr="000657AE" w:rsidRDefault="00BF00B3" w:rsidP="00BF00B3">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1536D299" w14:textId="77777777" w:rsidR="00BF00B3" w:rsidRPr="000657AE" w:rsidRDefault="00BF00B3" w:rsidP="00BF00B3">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7339ED87" w14:textId="77777777" w:rsidR="00BF00B3" w:rsidRPr="000657AE" w:rsidRDefault="00BF00B3" w:rsidP="00BF00B3">
            <w:pPr>
              <w:spacing w:after="0" w:line="240" w:lineRule="auto"/>
              <w:jc w:val="both"/>
              <w:rPr>
                <w:rFonts w:ascii="Arial" w:eastAsia="Times New Roman" w:hAnsi="Arial" w:cs="Arial"/>
                <w:color w:val="FF0000"/>
                <w:sz w:val="16"/>
                <w:szCs w:val="16"/>
                <w:lang w:val="en-US"/>
              </w:rPr>
            </w:pPr>
          </w:p>
        </w:tc>
      </w:tr>
      <w:tr w:rsidR="00BF00B3" w:rsidRPr="000657AE" w14:paraId="4F1C9CF5" w14:textId="77777777" w:rsidTr="00BF00B3">
        <w:trPr>
          <w:trHeight w:val="295"/>
        </w:trPr>
        <w:tc>
          <w:tcPr>
            <w:tcW w:w="396" w:type="dxa"/>
            <w:tcBorders>
              <w:bottom w:val="single" w:sz="4" w:space="0" w:color="auto"/>
            </w:tcBorders>
            <w:vAlign w:val="center"/>
          </w:tcPr>
          <w:p w14:paraId="731CD51D" w14:textId="77777777" w:rsidR="00BF00B3" w:rsidRPr="000657AE" w:rsidRDefault="00BF00B3" w:rsidP="00BF00B3">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3428C175" w14:textId="77777777" w:rsidR="00BF00B3" w:rsidRPr="000657AE" w:rsidRDefault="00BF00B3" w:rsidP="00BF00B3">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1A926C2A" w14:textId="77777777" w:rsidR="00BF00B3" w:rsidRPr="000657AE" w:rsidRDefault="00BF00B3" w:rsidP="00BF00B3">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7E4C45BF" w14:textId="77777777" w:rsidR="00BF00B3" w:rsidRPr="000657AE" w:rsidRDefault="00BF00B3" w:rsidP="00BF00B3">
            <w:pPr>
              <w:spacing w:after="0" w:line="240" w:lineRule="auto"/>
              <w:jc w:val="both"/>
              <w:rPr>
                <w:rFonts w:ascii="Arial" w:eastAsia="Times New Roman" w:hAnsi="Arial" w:cs="Arial"/>
                <w:color w:val="FF0000"/>
                <w:sz w:val="16"/>
                <w:szCs w:val="16"/>
                <w:lang w:val="en-US"/>
              </w:rPr>
            </w:pPr>
          </w:p>
        </w:tc>
      </w:tr>
    </w:tbl>
    <w:p w14:paraId="01A4D698" w14:textId="77777777" w:rsidR="008A517D" w:rsidRDefault="008A517D"/>
    <w:p w14:paraId="2BC92451" w14:textId="77777777" w:rsidR="008A517D" w:rsidRDefault="008A517D"/>
    <w:p w14:paraId="5E82F983" w14:textId="77777777" w:rsidR="008A517D" w:rsidRDefault="008A517D"/>
    <w:p w14:paraId="61AB03DF" w14:textId="77777777" w:rsidR="008A517D" w:rsidRDefault="008A517D"/>
    <w:p w14:paraId="78C06C1B" w14:textId="77777777" w:rsidR="008A517D" w:rsidRDefault="008A517D"/>
    <w:p w14:paraId="1487AC7E" w14:textId="77777777" w:rsidR="00F75AAF" w:rsidRDefault="00F75AAF"/>
    <w:p w14:paraId="33F11931" w14:textId="77777777" w:rsidR="00F75AAF" w:rsidRDefault="00F75AAF"/>
    <w:p w14:paraId="43604837" w14:textId="77777777" w:rsidR="00F75AAF" w:rsidRDefault="00F75AAF"/>
    <w:p w14:paraId="5FBF3088" w14:textId="77777777" w:rsidR="00F75AAF" w:rsidRDefault="00F75AAF"/>
    <w:p w14:paraId="6A86B7C0" w14:textId="77777777" w:rsidR="00F75AAF" w:rsidRDefault="00F75AAF"/>
    <w:p w14:paraId="4D443916" w14:textId="77777777" w:rsidR="00F75AAF" w:rsidRDefault="00F75AAF"/>
    <w:tbl>
      <w:tblPr>
        <w:tblW w:w="15173" w:type="dxa"/>
        <w:tblInd w:w="-132" w:type="dxa"/>
        <w:tblLayout w:type="fixed"/>
        <w:tblLook w:val="04A0" w:firstRow="1" w:lastRow="0" w:firstColumn="1" w:lastColumn="0" w:noHBand="0" w:noVBand="1"/>
      </w:tblPr>
      <w:tblGrid>
        <w:gridCol w:w="563"/>
        <w:gridCol w:w="1152"/>
        <w:gridCol w:w="2823"/>
        <w:gridCol w:w="1973"/>
        <w:gridCol w:w="1074"/>
        <w:gridCol w:w="1299"/>
        <w:gridCol w:w="618"/>
        <w:gridCol w:w="1017"/>
        <w:gridCol w:w="957"/>
        <w:gridCol w:w="997"/>
        <w:gridCol w:w="1011"/>
        <w:gridCol w:w="1011"/>
        <w:gridCol w:w="678"/>
      </w:tblGrid>
      <w:tr w:rsidR="00F75AAF" w:rsidRPr="00F75AAF" w14:paraId="34FADA99" w14:textId="77777777" w:rsidTr="00F75AAF">
        <w:trPr>
          <w:trHeight w:val="255"/>
        </w:trPr>
        <w:tc>
          <w:tcPr>
            <w:tcW w:w="563" w:type="dxa"/>
            <w:tcBorders>
              <w:top w:val="nil"/>
              <w:left w:val="nil"/>
              <w:bottom w:val="nil"/>
              <w:right w:val="nil"/>
            </w:tcBorders>
            <w:shd w:val="clear" w:color="auto" w:fill="auto"/>
            <w:noWrap/>
            <w:vAlign w:val="bottom"/>
            <w:hideMark/>
          </w:tcPr>
          <w:p w14:paraId="59614C4F" w14:textId="77777777" w:rsidR="00F75AAF" w:rsidRPr="00F75AAF" w:rsidRDefault="00F75AAF" w:rsidP="00F75AAF">
            <w:pPr>
              <w:spacing w:after="0" w:line="240" w:lineRule="auto"/>
              <w:rPr>
                <w:rFonts w:ascii="Times New Roman" w:eastAsia="Times New Roman" w:hAnsi="Times New Roman" w:cs="Times New Roman"/>
                <w:sz w:val="24"/>
                <w:szCs w:val="24"/>
                <w:lang w:eastAsia="sr-Latn-RS"/>
              </w:rPr>
            </w:pPr>
          </w:p>
        </w:tc>
        <w:tc>
          <w:tcPr>
            <w:tcW w:w="1152" w:type="dxa"/>
            <w:tcBorders>
              <w:top w:val="nil"/>
              <w:left w:val="nil"/>
              <w:bottom w:val="nil"/>
              <w:right w:val="nil"/>
            </w:tcBorders>
            <w:shd w:val="clear" w:color="auto" w:fill="auto"/>
            <w:noWrap/>
            <w:vAlign w:val="bottom"/>
            <w:hideMark/>
          </w:tcPr>
          <w:p w14:paraId="04B96558"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5870" w:type="dxa"/>
            <w:gridSpan w:val="3"/>
            <w:tcBorders>
              <w:top w:val="nil"/>
              <w:left w:val="nil"/>
              <w:bottom w:val="nil"/>
              <w:right w:val="nil"/>
            </w:tcBorders>
            <w:shd w:val="clear" w:color="auto" w:fill="auto"/>
            <w:noWrap/>
            <w:vAlign w:val="bottom"/>
            <w:hideMark/>
          </w:tcPr>
          <w:p w14:paraId="57719C76" w14:textId="4F3A695B" w:rsidR="00F75AAF" w:rsidRPr="00F75AAF" w:rsidRDefault="00F75AAF" w:rsidP="00F75AAF">
            <w:pPr>
              <w:spacing w:after="0" w:line="240" w:lineRule="auto"/>
              <w:rPr>
                <w:rFonts w:ascii="Arial" w:eastAsia="Times New Roman" w:hAnsi="Arial" w:cs="Arial"/>
                <w:b/>
                <w:bCs/>
                <w:sz w:val="20"/>
                <w:szCs w:val="20"/>
                <w:lang w:eastAsia="sr-Latn-RS"/>
              </w:rPr>
            </w:pPr>
            <w:r>
              <w:rPr>
                <w:rFonts w:ascii="Arial" w:eastAsia="Times New Roman" w:hAnsi="Arial" w:cs="Arial"/>
                <w:b/>
                <w:bCs/>
                <w:sz w:val="20"/>
                <w:szCs w:val="20"/>
                <w:lang w:eastAsia="sr-Latn-RS"/>
              </w:rPr>
              <w:t>ПАРТИЈА 9 : KOMPRESOR,DIZALICE,</w:t>
            </w:r>
            <w:r w:rsidRPr="00F75AAF">
              <w:rPr>
                <w:rFonts w:ascii="Arial" w:eastAsia="Times New Roman" w:hAnsi="Arial" w:cs="Arial"/>
                <w:b/>
                <w:bCs/>
                <w:sz w:val="20"/>
                <w:szCs w:val="20"/>
                <w:lang w:eastAsia="sr-Latn-RS"/>
              </w:rPr>
              <w:t xml:space="preserve">PLATFORMA </w:t>
            </w:r>
          </w:p>
        </w:tc>
        <w:tc>
          <w:tcPr>
            <w:tcW w:w="1299" w:type="dxa"/>
            <w:tcBorders>
              <w:top w:val="nil"/>
              <w:left w:val="nil"/>
              <w:bottom w:val="nil"/>
              <w:right w:val="nil"/>
            </w:tcBorders>
            <w:shd w:val="clear" w:color="auto" w:fill="auto"/>
            <w:noWrap/>
            <w:vAlign w:val="bottom"/>
            <w:hideMark/>
          </w:tcPr>
          <w:p w14:paraId="3C8C3D40" w14:textId="77777777" w:rsidR="00F75AAF" w:rsidRPr="00F75AAF" w:rsidRDefault="00F75AAF" w:rsidP="00F75AAF">
            <w:pPr>
              <w:spacing w:after="0" w:line="240" w:lineRule="auto"/>
              <w:rPr>
                <w:rFonts w:ascii="Arial" w:eastAsia="Times New Roman" w:hAnsi="Arial" w:cs="Arial"/>
                <w:b/>
                <w:bCs/>
                <w:sz w:val="20"/>
                <w:szCs w:val="20"/>
                <w:lang w:eastAsia="sr-Latn-RS"/>
              </w:rPr>
            </w:pPr>
          </w:p>
        </w:tc>
        <w:tc>
          <w:tcPr>
            <w:tcW w:w="618" w:type="dxa"/>
            <w:tcBorders>
              <w:top w:val="nil"/>
              <w:left w:val="nil"/>
              <w:bottom w:val="nil"/>
              <w:right w:val="nil"/>
            </w:tcBorders>
            <w:shd w:val="clear" w:color="auto" w:fill="auto"/>
            <w:noWrap/>
            <w:vAlign w:val="bottom"/>
            <w:hideMark/>
          </w:tcPr>
          <w:p w14:paraId="6B1686AE"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1017" w:type="dxa"/>
            <w:tcBorders>
              <w:top w:val="nil"/>
              <w:left w:val="nil"/>
              <w:bottom w:val="nil"/>
              <w:right w:val="nil"/>
            </w:tcBorders>
            <w:shd w:val="clear" w:color="auto" w:fill="auto"/>
            <w:noWrap/>
            <w:vAlign w:val="bottom"/>
            <w:hideMark/>
          </w:tcPr>
          <w:p w14:paraId="5A39B785"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957" w:type="dxa"/>
            <w:tcBorders>
              <w:top w:val="nil"/>
              <w:left w:val="nil"/>
              <w:bottom w:val="nil"/>
              <w:right w:val="nil"/>
            </w:tcBorders>
            <w:shd w:val="clear" w:color="auto" w:fill="auto"/>
            <w:noWrap/>
            <w:vAlign w:val="bottom"/>
            <w:hideMark/>
          </w:tcPr>
          <w:p w14:paraId="73426253"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997" w:type="dxa"/>
            <w:tcBorders>
              <w:top w:val="nil"/>
              <w:left w:val="nil"/>
              <w:bottom w:val="nil"/>
              <w:right w:val="nil"/>
            </w:tcBorders>
            <w:shd w:val="clear" w:color="auto" w:fill="auto"/>
            <w:noWrap/>
            <w:vAlign w:val="bottom"/>
            <w:hideMark/>
          </w:tcPr>
          <w:p w14:paraId="54C2F167"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1011" w:type="dxa"/>
            <w:tcBorders>
              <w:top w:val="nil"/>
              <w:left w:val="nil"/>
              <w:bottom w:val="nil"/>
              <w:right w:val="nil"/>
            </w:tcBorders>
            <w:shd w:val="clear" w:color="auto" w:fill="auto"/>
            <w:noWrap/>
            <w:vAlign w:val="bottom"/>
            <w:hideMark/>
          </w:tcPr>
          <w:p w14:paraId="55B3E1F2"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1011" w:type="dxa"/>
            <w:tcBorders>
              <w:top w:val="nil"/>
              <w:left w:val="nil"/>
              <w:bottom w:val="nil"/>
              <w:right w:val="nil"/>
            </w:tcBorders>
            <w:shd w:val="clear" w:color="auto" w:fill="auto"/>
            <w:noWrap/>
            <w:vAlign w:val="bottom"/>
            <w:hideMark/>
          </w:tcPr>
          <w:p w14:paraId="70EFDF79"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678" w:type="dxa"/>
            <w:tcBorders>
              <w:top w:val="nil"/>
              <w:left w:val="nil"/>
              <w:bottom w:val="nil"/>
              <w:right w:val="nil"/>
            </w:tcBorders>
            <w:shd w:val="clear" w:color="auto" w:fill="auto"/>
            <w:noWrap/>
            <w:vAlign w:val="bottom"/>
            <w:hideMark/>
          </w:tcPr>
          <w:p w14:paraId="3D5D07A3"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r>
      <w:tr w:rsidR="00F75AAF" w:rsidRPr="00F75AAF" w14:paraId="2B7C271E" w14:textId="77777777" w:rsidTr="00F75AAF">
        <w:trPr>
          <w:trHeight w:val="1035"/>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0E60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Р.б</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14:paraId="35A4F76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Шифра</w:t>
            </w:r>
          </w:p>
        </w:tc>
        <w:tc>
          <w:tcPr>
            <w:tcW w:w="2823" w:type="dxa"/>
            <w:tcBorders>
              <w:top w:val="single" w:sz="4" w:space="0" w:color="auto"/>
              <w:left w:val="nil"/>
              <w:bottom w:val="single" w:sz="4" w:space="0" w:color="auto"/>
              <w:right w:val="single" w:sz="4" w:space="0" w:color="auto"/>
            </w:tcBorders>
            <w:shd w:val="clear" w:color="000000" w:fill="FFFFFF"/>
            <w:vAlign w:val="center"/>
            <w:hideMark/>
          </w:tcPr>
          <w:p w14:paraId="14B3FCF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Назив захтеваног добра или одговарајући</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57FD563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Катал.број</w:t>
            </w:r>
          </w:p>
        </w:tc>
        <w:tc>
          <w:tcPr>
            <w:tcW w:w="1074" w:type="dxa"/>
            <w:tcBorders>
              <w:top w:val="single" w:sz="4" w:space="0" w:color="auto"/>
              <w:left w:val="nil"/>
              <w:bottom w:val="single" w:sz="4" w:space="0" w:color="auto"/>
              <w:right w:val="single" w:sz="4" w:space="0" w:color="auto"/>
            </w:tcBorders>
            <w:shd w:val="clear" w:color="000000" w:fill="FFFFFF"/>
            <w:vAlign w:val="center"/>
            <w:hideMark/>
          </w:tcPr>
          <w:p w14:paraId="2CE07F4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Катал.број понуђен. добра</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3B807D3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Произвођач, земља порекла</w:t>
            </w:r>
          </w:p>
        </w:tc>
        <w:tc>
          <w:tcPr>
            <w:tcW w:w="618" w:type="dxa"/>
            <w:tcBorders>
              <w:top w:val="single" w:sz="4" w:space="0" w:color="auto"/>
              <w:left w:val="nil"/>
              <w:bottom w:val="single" w:sz="4" w:space="0" w:color="auto"/>
              <w:right w:val="single" w:sz="4" w:space="0" w:color="auto"/>
            </w:tcBorders>
            <w:shd w:val="clear" w:color="000000" w:fill="FFFFFF"/>
            <w:vAlign w:val="center"/>
            <w:hideMark/>
          </w:tcPr>
          <w:p w14:paraId="4B50BBC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ј.м.</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14:paraId="7341042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количина</w:t>
            </w:r>
          </w:p>
        </w:tc>
        <w:tc>
          <w:tcPr>
            <w:tcW w:w="957" w:type="dxa"/>
            <w:tcBorders>
              <w:top w:val="single" w:sz="4" w:space="0" w:color="auto"/>
              <w:left w:val="nil"/>
              <w:bottom w:val="single" w:sz="4" w:space="0" w:color="auto"/>
              <w:right w:val="single" w:sz="4" w:space="0" w:color="auto"/>
            </w:tcBorders>
            <w:shd w:val="clear" w:color="000000" w:fill="FFFFFF"/>
            <w:vAlign w:val="center"/>
            <w:hideMark/>
          </w:tcPr>
          <w:p w14:paraId="204A43B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Цена по јед.мере без ПДВ-а</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14:paraId="5C145F4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Цена по јед.мере са ПДВ-ом</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14:paraId="14980F8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Укупна вредност без ПДВ-а</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14:paraId="28991EC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Укупна вредност са ПДВ-ом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14:paraId="153EF65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Магацин</w:t>
            </w:r>
          </w:p>
        </w:tc>
      </w:tr>
      <w:tr w:rsidR="00F75AAF" w:rsidRPr="00F75AAF" w14:paraId="145B1BD1" w14:textId="77777777" w:rsidTr="003E3A29">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4F56B6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1152" w:type="dxa"/>
            <w:tcBorders>
              <w:top w:val="nil"/>
              <w:left w:val="nil"/>
              <w:bottom w:val="single" w:sz="4" w:space="0" w:color="auto"/>
              <w:right w:val="single" w:sz="4" w:space="0" w:color="auto"/>
            </w:tcBorders>
            <w:shd w:val="clear" w:color="000000" w:fill="FFFFFF"/>
            <w:vAlign w:val="center"/>
            <w:hideMark/>
          </w:tcPr>
          <w:p w14:paraId="6625855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2823" w:type="dxa"/>
            <w:tcBorders>
              <w:top w:val="nil"/>
              <w:left w:val="nil"/>
              <w:bottom w:val="single" w:sz="4" w:space="0" w:color="auto"/>
              <w:right w:val="single" w:sz="4" w:space="0" w:color="auto"/>
            </w:tcBorders>
            <w:shd w:val="clear" w:color="000000" w:fill="FFFFFF"/>
            <w:vAlign w:val="center"/>
            <w:hideMark/>
          </w:tcPr>
          <w:p w14:paraId="487A16C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w:t>
            </w:r>
          </w:p>
        </w:tc>
        <w:tc>
          <w:tcPr>
            <w:tcW w:w="1973" w:type="dxa"/>
            <w:tcBorders>
              <w:top w:val="nil"/>
              <w:left w:val="nil"/>
              <w:bottom w:val="single" w:sz="4" w:space="0" w:color="auto"/>
              <w:right w:val="single" w:sz="4" w:space="0" w:color="auto"/>
            </w:tcBorders>
            <w:shd w:val="clear" w:color="000000" w:fill="FFFFFF"/>
            <w:vAlign w:val="center"/>
            <w:hideMark/>
          </w:tcPr>
          <w:p w14:paraId="0EC9A46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1074" w:type="dxa"/>
            <w:tcBorders>
              <w:top w:val="nil"/>
              <w:left w:val="nil"/>
              <w:bottom w:val="single" w:sz="4" w:space="0" w:color="auto"/>
              <w:right w:val="single" w:sz="4" w:space="0" w:color="auto"/>
            </w:tcBorders>
            <w:shd w:val="clear" w:color="000000" w:fill="FFFFFF"/>
            <w:vAlign w:val="center"/>
          </w:tcPr>
          <w:p w14:paraId="68B47C13" w14:textId="622E8701"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299" w:type="dxa"/>
            <w:tcBorders>
              <w:top w:val="nil"/>
              <w:left w:val="nil"/>
              <w:bottom w:val="single" w:sz="4" w:space="0" w:color="auto"/>
              <w:right w:val="single" w:sz="4" w:space="0" w:color="auto"/>
            </w:tcBorders>
            <w:shd w:val="clear" w:color="000000" w:fill="FFFFFF"/>
            <w:vAlign w:val="center"/>
          </w:tcPr>
          <w:p w14:paraId="6F08C662" w14:textId="2DFE1A30"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18" w:type="dxa"/>
            <w:tcBorders>
              <w:top w:val="nil"/>
              <w:left w:val="nil"/>
              <w:bottom w:val="single" w:sz="4" w:space="0" w:color="auto"/>
              <w:right w:val="single" w:sz="4" w:space="0" w:color="auto"/>
            </w:tcBorders>
            <w:shd w:val="clear" w:color="000000" w:fill="FFFFFF"/>
            <w:vAlign w:val="center"/>
          </w:tcPr>
          <w:p w14:paraId="3EAF8381" w14:textId="083F81B3"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17" w:type="dxa"/>
            <w:tcBorders>
              <w:top w:val="nil"/>
              <w:left w:val="nil"/>
              <w:bottom w:val="single" w:sz="4" w:space="0" w:color="auto"/>
              <w:right w:val="single" w:sz="4" w:space="0" w:color="auto"/>
            </w:tcBorders>
            <w:shd w:val="clear" w:color="000000" w:fill="FFFFFF"/>
            <w:vAlign w:val="center"/>
          </w:tcPr>
          <w:p w14:paraId="6E54C6E6" w14:textId="075F76D7"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957" w:type="dxa"/>
            <w:tcBorders>
              <w:top w:val="nil"/>
              <w:left w:val="nil"/>
              <w:bottom w:val="single" w:sz="4" w:space="0" w:color="auto"/>
              <w:right w:val="single" w:sz="4" w:space="0" w:color="auto"/>
            </w:tcBorders>
            <w:shd w:val="clear" w:color="000000" w:fill="FFFFFF"/>
            <w:vAlign w:val="center"/>
          </w:tcPr>
          <w:p w14:paraId="455F59FE" w14:textId="745EBC2B"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997" w:type="dxa"/>
            <w:tcBorders>
              <w:top w:val="nil"/>
              <w:left w:val="nil"/>
              <w:bottom w:val="single" w:sz="4" w:space="0" w:color="auto"/>
              <w:right w:val="single" w:sz="4" w:space="0" w:color="auto"/>
            </w:tcBorders>
            <w:shd w:val="clear" w:color="000000" w:fill="FFFFFF"/>
            <w:vAlign w:val="center"/>
          </w:tcPr>
          <w:p w14:paraId="760C4999" w14:textId="7165A1F3"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11" w:type="dxa"/>
            <w:tcBorders>
              <w:top w:val="nil"/>
              <w:left w:val="nil"/>
              <w:bottom w:val="single" w:sz="4" w:space="0" w:color="auto"/>
              <w:right w:val="single" w:sz="4" w:space="0" w:color="auto"/>
            </w:tcBorders>
            <w:shd w:val="clear" w:color="000000" w:fill="FFFFFF"/>
            <w:vAlign w:val="center"/>
          </w:tcPr>
          <w:p w14:paraId="50707B1A" w14:textId="6302C982"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11" w:type="dxa"/>
            <w:tcBorders>
              <w:top w:val="nil"/>
              <w:left w:val="nil"/>
              <w:bottom w:val="single" w:sz="4" w:space="0" w:color="auto"/>
              <w:right w:val="single" w:sz="4" w:space="0" w:color="auto"/>
            </w:tcBorders>
            <w:shd w:val="clear" w:color="000000" w:fill="FFFFFF"/>
            <w:vAlign w:val="center"/>
          </w:tcPr>
          <w:p w14:paraId="062F6C7D" w14:textId="7CF95F28"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678" w:type="dxa"/>
            <w:tcBorders>
              <w:top w:val="nil"/>
              <w:left w:val="nil"/>
              <w:bottom w:val="single" w:sz="4" w:space="0" w:color="auto"/>
              <w:right w:val="single" w:sz="4" w:space="0" w:color="auto"/>
            </w:tcBorders>
            <w:shd w:val="clear" w:color="auto" w:fill="auto"/>
            <w:vAlign w:val="bottom"/>
            <w:hideMark/>
          </w:tcPr>
          <w:p w14:paraId="6461BB4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r>
      <w:tr w:rsidR="00F75AAF" w:rsidRPr="00F75AAF" w14:paraId="0305DD5B"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646E62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1152" w:type="dxa"/>
            <w:tcBorders>
              <w:top w:val="nil"/>
              <w:left w:val="nil"/>
              <w:bottom w:val="single" w:sz="4" w:space="0" w:color="auto"/>
              <w:right w:val="single" w:sz="4" w:space="0" w:color="auto"/>
            </w:tcBorders>
            <w:shd w:val="clear" w:color="auto" w:fill="auto"/>
            <w:noWrap/>
            <w:vAlign w:val="bottom"/>
            <w:hideMark/>
          </w:tcPr>
          <w:p w14:paraId="68F88670"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49310022</w:t>
            </w:r>
          </w:p>
        </w:tc>
        <w:tc>
          <w:tcPr>
            <w:tcW w:w="2823" w:type="dxa"/>
            <w:tcBorders>
              <w:top w:val="nil"/>
              <w:left w:val="nil"/>
              <w:bottom w:val="single" w:sz="4" w:space="0" w:color="auto"/>
              <w:right w:val="single" w:sz="4" w:space="0" w:color="auto"/>
            </w:tcBorders>
            <w:shd w:val="clear" w:color="auto" w:fill="auto"/>
            <w:noWrap/>
            <w:vAlign w:val="bottom"/>
            <w:hideMark/>
          </w:tcPr>
          <w:p w14:paraId="214A64D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goriva </w:t>
            </w:r>
          </w:p>
        </w:tc>
        <w:tc>
          <w:tcPr>
            <w:tcW w:w="1973" w:type="dxa"/>
            <w:tcBorders>
              <w:top w:val="nil"/>
              <w:left w:val="nil"/>
              <w:bottom w:val="single" w:sz="4" w:space="0" w:color="auto"/>
              <w:right w:val="single" w:sz="4" w:space="0" w:color="auto"/>
            </w:tcBorders>
            <w:shd w:val="clear" w:color="auto" w:fill="auto"/>
            <w:noWrap/>
            <w:vAlign w:val="bottom"/>
            <w:hideMark/>
          </w:tcPr>
          <w:p w14:paraId="3E0B19A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P554620;01181245</w:t>
            </w:r>
          </w:p>
        </w:tc>
        <w:tc>
          <w:tcPr>
            <w:tcW w:w="1074" w:type="dxa"/>
            <w:tcBorders>
              <w:top w:val="nil"/>
              <w:left w:val="nil"/>
              <w:bottom w:val="nil"/>
              <w:right w:val="single" w:sz="4" w:space="0" w:color="auto"/>
            </w:tcBorders>
            <w:shd w:val="clear" w:color="auto" w:fill="auto"/>
            <w:noWrap/>
            <w:vAlign w:val="bottom"/>
            <w:hideMark/>
          </w:tcPr>
          <w:p w14:paraId="4AE48A3D"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3C982D3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350A5AE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694E79A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57" w:type="dxa"/>
            <w:tcBorders>
              <w:top w:val="nil"/>
              <w:left w:val="nil"/>
              <w:bottom w:val="single" w:sz="4" w:space="0" w:color="auto"/>
              <w:right w:val="single" w:sz="4" w:space="0" w:color="auto"/>
            </w:tcBorders>
            <w:shd w:val="clear" w:color="auto" w:fill="auto"/>
            <w:noWrap/>
            <w:vAlign w:val="bottom"/>
            <w:hideMark/>
          </w:tcPr>
          <w:p w14:paraId="029CFF4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5BFA7FA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33FF948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EF25A6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6284282B"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1315C35C"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309967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1152" w:type="dxa"/>
            <w:tcBorders>
              <w:top w:val="nil"/>
              <w:left w:val="nil"/>
              <w:bottom w:val="single" w:sz="4" w:space="0" w:color="auto"/>
              <w:right w:val="single" w:sz="4" w:space="0" w:color="auto"/>
            </w:tcBorders>
            <w:shd w:val="clear" w:color="auto" w:fill="auto"/>
            <w:noWrap/>
            <w:vAlign w:val="bottom"/>
            <w:hideMark/>
          </w:tcPr>
          <w:p w14:paraId="71DE4C1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63511406</w:t>
            </w:r>
          </w:p>
        </w:tc>
        <w:tc>
          <w:tcPr>
            <w:tcW w:w="2823" w:type="dxa"/>
            <w:tcBorders>
              <w:top w:val="nil"/>
              <w:left w:val="nil"/>
              <w:bottom w:val="single" w:sz="4" w:space="0" w:color="auto"/>
              <w:right w:val="single" w:sz="4" w:space="0" w:color="auto"/>
            </w:tcBorders>
            <w:shd w:val="clear" w:color="auto" w:fill="auto"/>
            <w:noWrap/>
            <w:vAlign w:val="bottom"/>
            <w:hideMark/>
          </w:tcPr>
          <w:p w14:paraId="7819FEA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FILT.HIDRAULIKE</w:t>
            </w:r>
          </w:p>
        </w:tc>
        <w:tc>
          <w:tcPr>
            <w:tcW w:w="1973" w:type="dxa"/>
            <w:tcBorders>
              <w:top w:val="nil"/>
              <w:left w:val="nil"/>
              <w:bottom w:val="single" w:sz="4" w:space="0" w:color="auto"/>
              <w:right w:val="single" w:sz="4" w:space="0" w:color="auto"/>
            </w:tcBorders>
            <w:shd w:val="clear" w:color="auto" w:fill="auto"/>
            <w:noWrap/>
            <w:vAlign w:val="bottom"/>
            <w:hideMark/>
          </w:tcPr>
          <w:p w14:paraId="184BF11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1202804002 ;P502231</w:t>
            </w:r>
          </w:p>
        </w:tc>
        <w:tc>
          <w:tcPr>
            <w:tcW w:w="1074" w:type="dxa"/>
            <w:tcBorders>
              <w:top w:val="single" w:sz="4" w:space="0" w:color="auto"/>
              <w:left w:val="nil"/>
              <w:bottom w:val="nil"/>
              <w:right w:val="single" w:sz="4" w:space="0" w:color="auto"/>
            </w:tcBorders>
            <w:shd w:val="clear" w:color="auto" w:fill="auto"/>
            <w:noWrap/>
            <w:vAlign w:val="bottom"/>
            <w:hideMark/>
          </w:tcPr>
          <w:p w14:paraId="346DBD47"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71031B2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1F361A5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799C32D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957" w:type="dxa"/>
            <w:tcBorders>
              <w:top w:val="nil"/>
              <w:left w:val="nil"/>
              <w:bottom w:val="single" w:sz="4" w:space="0" w:color="auto"/>
              <w:right w:val="single" w:sz="4" w:space="0" w:color="auto"/>
            </w:tcBorders>
            <w:shd w:val="clear" w:color="auto" w:fill="auto"/>
            <w:noWrap/>
            <w:vAlign w:val="bottom"/>
            <w:hideMark/>
          </w:tcPr>
          <w:p w14:paraId="78587D9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75D7B96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FF0049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5EC4DB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356F8A34"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57CF740D"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4F46B6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w:t>
            </w:r>
          </w:p>
        </w:tc>
        <w:tc>
          <w:tcPr>
            <w:tcW w:w="1152" w:type="dxa"/>
            <w:tcBorders>
              <w:top w:val="nil"/>
              <w:left w:val="nil"/>
              <w:bottom w:val="single" w:sz="4" w:space="0" w:color="auto"/>
              <w:right w:val="single" w:sz="4" w:space="0" w:color="auto"/>
            </w:tcBorders>
            <w:shd w:val="clear" w:color="auto" w:fill="auto"/>
            <w:noWrap/>
            <w:vAlign w:val="bottom"/>
            <w:hideMark/>
          </w:tcPr>
          <w:p w14:paraId="6FCA079E"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73408353</w:t>
            </w:r>
          </w:p>
        </w:tc>
        <w:tc>
          <w:tcPr>
            <w:tcW w:w="2823" w:type="dxa"/>
            <w:tcBorders>
              <w:top w:val="nil"/>
              <w:left w:val="nil"/>
              <w:bottom w:val="single" w:sz="4" w:space="0" w:color="auto"/>
              <w:right w:val="single" w:sz="4" w:space="0" w:color="auto"/>
            </w:tcBorders>
            <w:shd w:val="clear" w:color="auto" w:fill="auto"/>
            <w:noWrap/>
            <w:vAlign w:val="bottom"/>
            <w:hideMark/>
          </w:tcPr>
          <w:p w14:paraId="34931C2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Uložak filtera transmisije </w:t>
            </w:r>
          </w:p>
        </w:tc>
        <w:tc>
          <w:tcPr>
            <w:tcW w:w="1973" w:type="dxa"/>
            <w:tcBorders>
              <w:top w:val="nil"/>
              <w:left w:val="nil"/>
              <w:bottom w:val="single" w:sz="4" w:space="0" w:color="auto"/>
              <w:right w:val="single" w:sz="4" w:space="0" w:color="auto"/>
            </w:tcBorders>
            <w:shd w:val="clear" w:color="auto" w:fill="auto"/>
            <w:noWrap/>
            <w:vAlign w:val="bottom"/>
            <w:hideMark/>
          </w:tcPr>
          <w:p w14:paraId="0AAAEED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1146Z4</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5A996135"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4933037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5181A6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48B9FA7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957" w:type="dxa"/>
            <w:tcBorders>
              <w:top w:val="nil"/>
              <w:left w:val="nil"/>
              <w:bottom w:val="single" w:sz="4" w:space="0" w:color="auto"/>
              <w:right w:val="single" w:sz="4" w:space="0" w:color="auto"/>
            </w:tcBorders>
            <w:shd w:val="clear" w:color="auto" w:fill="auto"/>
            <w:noWrap/>
            <w:vAlign w:val="bottom"/>
            <w:hideMark/>
          </w:tcPr>
          <w:p w14:paraId="21CBB78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1F4B696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2B17DF0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4DD3C90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50D35E24"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616237CC"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CA402E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1152" w:type="dxa"/>
            <w:tcBorders>
              <w:top w:val="nil"/>
              <w:left w:val="nil"/>
              <w:bottom w:val="single" w:sz="4" w:space="0" w:color="auto"/>
              <w:right w:val="single" w:sz="4" w:space="0" w:color="auto"/>
            </w:tcBorders>
            <w:shd w:val="clear" w:color="auto" w:fill="auto"/>
            <w:noWrap/>
            <w:vAlign w:val="bottom"/>
            <w:hideMark/>
          </w:tcPr>
          <w:p w14:paraId="4B10D64D"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73700007</w:t>
            </w:r>
          </w:p>
        </w:tc>
        <w:tc>
          <w:tcPr>
            <w:tcW w:w="2823" w:type="dxa"/>
            <w:tcBorders>
              <w:top w:val="nil"/>
              <w:left w:val="nil"/>
              <w:bottom w:val="single" w:sz="4" w:space="0" w:color="auto"/>
              <w:right w:val="single" w:sz="4" w:space="0" w:color="auto"/>
            </w:tcBorders>
            <w:shd w:val="clear" w:color="auto" w:fill="auto"/>
            <w:noWrap/>
            <w:vAlign w:val="bottom"/>
            <w:hideMark/>
          </w:tcPr>
          <w:p w14:paraId="5FFA152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Ul.filter vazdušnog pritiska</w:t>
            </w:r>
          </w:p>
        </w:tc>
        <w:tc>
          <w:tcPr>
            <w:tcW w:w="1973" w:type="dxa"/>
            <w:tcBorders>
              <w:top w:val="nil"/>
              <w:left w:val="nil"/>
              <w:bottom w:val="single" w:sz="4" w:space="0" w:color="auto"/>
              <w:right w:val="single" w:sz="4" w:space="0" w:color="auto"/>
            </w:tcBorders>
            <w:shd w:val="clear" w:color="auto" w:fill="auto"/>
            <w:noWrap/>
            <w:vAlign w:val="bottom"/>
            <w:hideMark/>
          </w:tcPr>
          <w:p w14:paraId="180A301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26510214</w:t>
            </w:r>
          </w:p>
        </w:tc>
        <w:tc>
          <w:tcPr>
            <w:tcW w:w="1074" w:type="dxa"/>
            <w:tcBorders>
              <w:top w:val="nil"/>
              <w:left w:val="nil"/>
              <w:bottom w:val="single" w:sz="4" w:space="0" w:color="auto"/>
              <w:right w:val="single" w:sz="4" w:space="0" w:color="auto"/>
            </w:tcBorders>
            <w:shd w:val="clear" w:color="auto" w:fill="auto"/>
            <w:noWrap/>
            <w:vAlign w:val="bottom"/>
            <w:hideMark/>
          </w:tcPr>
          <w:p w14:paraId="59E3C1AA"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1189726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0F66C2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689FD76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57" w:type="dxa"/>
            <w:tcBorders>
              <w:top w:val="nil"/>
              <w:left w:val="nil"/>
              <w:bottom w:val="single" w:sz="4" w:space="0" w:color="auto"/>
              <w:right w:val="single" w:sz="4" w:space="0" w:color="auto"/>
            </w:tcBorders>
            <w:shd w:val="clear" w:color="auto" w:fill="auto"/>
            <w:noWrap/>
            <w:vAlign w:val="bottom"/>
            <w:hideMark/>
          </w:tcPr>
          <w:p w14:paraId="57167B7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148AFB7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32DDD46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32A5AE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0AEDD71D"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10C412D"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00369C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5</w:t>
            </w:r>
          </w:p>
        </w:tc>
        <w:tc>
          <w:tcPr>
            <w:tcW w:w="1152" w:type="dxa"/>
            <w:tcBorders>
              <w:top w:val="nil"/>
              <w:left w:val="nil"/>
              <w:bottom w:val="single" w:sz="4" w:space="0" w:color="auto"/>
              <w:right w:val="single" w:sz="4" w:space="0" w:color="auto"/>
            </w:tcBorders>
            <w:shd w:val="clear" w:color="auto" w:fill="auto"/>
            <w:noWrap/>
            <w:vAlign w:val="bottom"/>
            <w:hideMark/>
          </w:tcPr>
          <w:p w14:paraId="6DFE2905"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73700023</w:t>
            </w:r>
          </w:p>
        </w:tc>
        <w:tc>
          <w:tcPr>
            <w:tcW w:w="2823" w:type="dxa"/>
            <w:tcBorders>
              <w:top w:val="nil"/>
              <w:left w:val="nil"/>
              <w:bottom w:val="single" w:sz="4" w:space="0" w:color="auto"/>
              <w:right w:val="single" w:sz="4" w:space="0" w:color="auto"/>
            </w:tcBorders>
            <w:shd w:val="clear" w:color="auto" w:fill="auto"/>
            <w:noWrap/>
            <w:vAlign w:val="bottom"/>
            <w:hideMark/>
          </w:tcPr>
          <w:p w14:paraId="4A789F5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ulja hidraulike</w:t>
            </w:r>
          </w:p>
        </w:tc>
        <w:tc>
          <w:tcPr>
            <w:tcW w:w="1973" w:type="dxa"/>
            <w:tcBorders>
              <w:top w:val="nil"/>
              <w:left w:val="nil"/>
              <w:bottom w:val="single" w:sz="4" w:space="0" w:color="auto"/>
              <w:right w:val="single" w:sz="4" w:space="0" w:color="auto"/>
            </w:tcBorders>
            <w:shd w:val="clear" w:color="auto" w:fill="auto"/>
            <w:vAlign w:val="bottom"/>
            <w:hideMark/>
          </w:tcPr>
          <w:p w14:paraId="10850C6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0946040000</w:t>
            </w:r>
          </w:p>
        </w:tc>
        <w:tc>
          <w:tcPr>
            <w:tcW w:w="1074" w:type="dxa"/>
            <w:tcBorders>
              <w:top w:val="nil"/>
              <w:left w:val="nil"/>
              <w:bottom w:val="single" w:sz="4" w:space="0" w:color="auto"/>
              <w:right w:val="single" w:sz="4" w:space="0" w:color="auto"/>
            </w:tcBorders>
            <w:shd w:val="clear" w:color="auto" w:fill="auto"/>
            <w:noWrap/>
            <w:vAlign w:val="bottom"/>
            <w:hideMark/>
          </w:tcPr>
          <w:p w14:paraId="5B393EFB"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3E31F72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1DE46AF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5EE7611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957" w:type="dxa"/>
            <w:tcBorders>
              <w:top w:val="nil"/>
              <w:left w:val="nil"/>
              <w:bottom w:val="single" w:sz="4" w:space="0" w:color="auto"/>
              <w:right w:val="single" w:sz="4" w:space="0" w:color="auto"/>
            </w:tcBorders>
            <w:shd w:val="clear" w:color="auto" w:fill="auto"/>
            <w:noWrap/>
            <w:vAlign w:val="bottom"/>
            <w:hideMark/>
          </w:tcPr>
          <w:p w14:paraId="6D856CE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32AFABD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185F38E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1817F1A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699E82C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405FF500"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E2CFAE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6</w:t>
            </w:r>
          </w:p>
        </w:tc>
        <w:tc>
          <w:tcPr>
            <w:tcW w:w="1152" w:type="dxa"/>
            <w:tcBorders>
              <w:top w:val="nil"/>
              <w:left w:val="nil"/>
              <w:bottom w:val="single" w:sz="4" w:space="0" w:color="auto"/>
              <w:right w:val="single" w:sz="4" w:space="0" w:color="auto"/>
            </w:tcBorders>
            <w:shd w:val="clear" w:color="auto" w:fill="auto"/>
            <w:noWrap/>
            <w:vAlign w:val="bottom"/>
            <w:hideMark/>
          </w:tcPr>
          <w:p w14:paraId="2EA1E8BA"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78200029</w:t>
            </w:r>
          </w:p>
        </w:tc>
        <w:tc>
          <w:tcPr>
            <w:tcW w:w="2823" w:type="dxa"/>
            <w:tcBorders>
              <w:top w:val="nil"/>
              <w:left w:val="nil"/>
              <w:bottom w:val="single" w:sz="4" w:space="0" w:color="auto"/>
              <w:right w:val="single" w:sz="4" w:space="0" w:color="auto"/>
            </w:tcBorders>
            <w:shd w:val="clear" w:color="auto" w:fill="auto"/>
            <w:noWrap/>
            <w:vAlign w:val="bottom"/>
            <w:hideMark/>
          </w:tcPr>
          <w:p w14:paraId="1469FC1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goriva sa separatorom </w:t>
            </w:r>
          </w:p>
        </w:tc>
        <w:tc>
          <w:tcPr>
            <w:tcW w:w="1973" w:type="dxa"/>
            <w:tcBorders>
              <w:top w:val="nil"/>
              <w:left w:val="nil"/>
              <w:bottom w:val="single" w:sz="4" w:space="0" w:color="auto"/>
              <w:right w:val="single" w:sz="4" w:space="0" w:color="auto"/>
            </w:tcBorders>
            <w:shd w:val="clear" w:color="auto" w:fill="auto"/>
            <w:noWrap/>
            <w:vAlign w:val="bottom"/>
            <w:hideMark/>
          </w:tcPr>
          <w:p w14:paraId="40F8D40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A0004771302</w:t>
            </w:r>
          </w:p>
        </w:tc>
        <w:tc>
          <w:tcPr>
            <w:tcW w:w="1074" w:type="dxa"/>
            <w:tcBorders>
              <w:top w:val="nil"/>
              <w:left w:val="nil"/>
              <w:bottom w:val="single" w:sz="4" w:space="0" w:color="auto"/>
              <w:right w:val="single" w:sz="4" w:space="0" w:color="auto"/>
            </w:tcBorders>
            <w:shd w:val="clear" w:color="auto" w:fill="auto"/>
            <w:noWrap/>
            <w:vAlign w:val="bottom"/>
            <w:hideMark/>
          </w:tcPr>
          <w:p w14:paraId="24E9CF15" w14:textId="77777777" w:rsidR="00F75AAF" w:rsidRPr="00F75AAF" w:rsidRDefault="00F75AAF" w:rsidP="00F75AAF">
            <w:pPr>
              <w:spacing w:after="0" w:line="240" w:lineRule="auto"/>
              <w:jc w:val="center"/>
              <w:rPr>
                <w:rFonts w:ascii="Calibri" w:eastAsia="Times New Roman" w:hAnsi="Calibri" w:cs="Arial"/>
                <w:color w:val="FF0000"/>
                <w:lang w:eastAsia="sr-Latn-RS"/>
              </w:rPr>
            </w:pPr>
            <w:r w:rsidRPr="00F75AAF">
              <w:rPr>
                <w:rFonts w:ascii="Calibri" w:eastAsia="Times New Roman" w:hAnsi="Calibri" w:cs="Arial"/>
                <w:color w:val="FF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38BA0C4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474F93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2689D0D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w:t>
            </w:r>
          </w:p>
        </w:tc>
        <w:tc>
          <w:tcPr>
            <w:tcW w:w="957" w:type="dxa"/>
            <w:tcBorders>
              <w:top w:val="nil"/>
              <w:left w:val="nil"/>
              <w:bottom w:val="single" w:sz="4" w:space="0" w:color="auto"/>
              <w:right w:val="single" w:sz="4" w:space="0" w:color="auto"/>
            </w:tcBorders>
            <w:shd w:val="clear" w:color="auto" w:fill="auto"/>
            <w:noWrap/>
            <w:vAlign w:val="bottom"/>
            <w:hideMark/>
          </w:tcPr>
          <w:p w14:paraId="101E308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7138BC7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28A383D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2404A73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618EDA7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1773F74E"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C46DED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7</w:t>
            </w:r>
          </w:p>
        </w:tc>
        <w:tc>
          <w:tcPr>
            <w:tcW w:w="1152" w:type="dxa"/>
            <w:tcBorders>
              <w:top w:val="nil"/>
              <w:left w:val="nil"/>
              <w:bottom w:val="single" w:sz="4" w:space="0" w:color="auto"/>
              <w:right w:val="single" w:sz="4" w:space="0" w:color="auto"/>
            </w:tcBorders>
            <w:shd w:val="clear" w:color="auto" w:fill="auto"/>
            <w:noWrap/>
            <w:vAlign w:val="bottom"/>
            <w:hideMark/>
          </w:tcPr>
          <w:p w14:paraId="05DE94ED"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90027491</w:t>
            </w:r>
          </w:p>
        </w:tc>
        <w:tc>
          <w:tcPr>
            <w:tcW w:w="2823" w:type="dxa"/>
            <w:tcBorders>
              <w:top w:val="nil"/>
              <w:left w:val="nil"/>
              <w:bottom w:val="single" w:sz="4" w:space="0" w:color="auto"/>
              <w:right w:val="single" w:sz="4" w:space="0" w:color="auto"/>
            </w:tcBorders>
            <w:shd w:val="clear" w:color="auto" w:fill="auto"/>
            <w:noWrap/>
            <w:vAlign w:val="bottom"/>
            <w:hideMark/>
          </w:tcPr>
          <w:p w14:paraId="470406E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Uložak filtera vazduha sekundarni</w:t>
            </w:r>
          </w:p>
        </w:tc>
        <w:tc>
          <w:tcPr>
            <w:tcW w:w="1973" w:type="dxa"/>
            <w:tcBorders>
              <w:top w:val="nil"/>
              <w:left w:val="nil"/>
              <w:bottom w:val="single" w:sz="4" w:space="0" w:color="auto"/>
              <w:right w:val="single" w:sz="4" w:space="0" w:color="auto"/>
            </w:tcBorders>
            <w:shd w:val="clear" w:color="auto" w:fill="auto"/>
            <w:noWrap/>
            <w:vAlign w:val="bottom"/>
            <w:hideMark/>
          </w:tcPr>
          <w:p w14:paraId="0089148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AF4761M</w:t>
            </w:r>
          </w:p>
        </w:tc>
        <w:tc>
          <w:tcPr>
            <w:tcW w:w="1074" w:type="dxa"/>
            <w:tcBorders>
              <w:top w:val="nil"/>
              <w:left w:val="nil"/>
              <w:bottom w:val="single" w:sz="4" w:space="0" w:color="auto"/>
              <w:right w:val="single" w:sz="4" w:space="0" w:color="auto"/>
            </w:tcBorders>
            <w:shd w:val="clear" w:color="auto" w:fill="auto"/>
            <w:noWrap/>
            <w:vAlign w:val="bottom"/>
            <w:hideMark/>
          </w:tcPr>
          <w:p w14:paraId="25E60FC9" w14:textId="77777777" w:rsidR="00F75AAF" w:rsidRPr="00F75AAF" w:rsidRDefault="00F75AAF" w:rsidP="00F75AAF">
            <w:pPr>
              <w:spacing w:after="0" w:line="240" w:lineRule="auto"/>
              <w:jc w:val="center"/>
              <w:rPr>
                <w:rFonts w:ascii="Calibri" w:eastAsia="Times New Roman" w:hAnsi="Calibri" w:cs="Arial"/>
                <w:color w:val="FF0000"/>
                <w:lang w:eastAsia="sr-Latn-RS"/>
              </w:rPr>
            </w:pPr>
            <w:r w:rsidRPr="00F75AAF">
              <w:rPr>
                <w:rFonts w:ascii="Calibri" w:eastAsia="Times New Roman" w:hAnsi="Calibri" w:cs="Arial"/>
                <w:color w:val="FF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05F84C1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218BEAE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0FC0831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57" w:type="dxa"/>
            <w:tcBorders>
              <w:top w:val="nil"/>
              <w:left w:val="nil"/>
              <w:bottom w:val="single" w:sz="4" w:space="0" w:color="auto"/>
              <w:right w:val="single" w:sz="4" w:space="0" w:color="auto"/>
            </w:tcBorders>
            <w:shd w:val="clear" w:color="auto" w:fill="auto"/>
            <w:noWrap/>
            <w:vAlign w:val="bottom"/>
            <w:hideMark/>
          </w:tcPr>
          <w:p w14:paraId="6772DF2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3CE743F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F27B28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0F89D5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5CB7EFB6"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8A6FEDE"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6E336A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8</w:t>
            </w:r>
          </w:p>
        </w:tc>
        <w:tc>
          <w:tcPr>
            <w:tcW w:w="1152" w:type="dxa"/>
            <w:tcBorders>
              <w:top w:val="nil"/>
              <w:left w:val="nil"/>
              <w:bottom w:val="single" w:sz="4" w:space="0" w:color="auto"/>
              <w:right w:val="single" w:sz="4" w:space="0" w:color="auto"/>
            </w:tcBorders>
            <w:shd w:val="clear" w:color="auto" w:fill="auto"/>
            <w:noWrap/>
            <w:vAlign w:val="bottom"/>
            <w:hideMark/>
          </w:tcPr>
          <w:p w14:paraId="65B3FA1B"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90027509</w:t>
            </w:r>
          </w:p>
        </w:tc>
        <w:tc>
          <w:tcPr>
            <w:tcW w:w="2823" w:type="dxa"/>
            <w:tcBorders>
              <w:top w:val="nil"/>
              <w:left w:val="nil"/>
              <w:bottom w:val="single" w:sz="4" w:space="0" w:color="auto"/>
              <w:right w:val="single" w:sz="4" w:space="0" w:color="auto"/>
            </w:tcBorders>
            <w:shd w:val="clear" w:color="auto" w:fill="auto"/>
            <w:noWrap/>
            <w:vAlign w:val="bottom"/>
            <w:hideMark/>
          </w:tcPr>
          <w:p w14:paraId="448ED76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Uložak filtera vazduha primarni </w:t>
            </w:r>
          </w:p>
        </w:tc>
        <w:tc>
          <w:tcPr>
            <w:tcW w:w="1973" w:type="dxa"/>
            <w:tcBorders>
              <w:top w:val="nil"/>
              <w:left w:val="nil"/>
              <w:bottom w:val="single" w:sz="4" w:space="0" w:color="auto"/>
              <w:right w:val="single" w:sz="4" w:space="0" w:color="auto"/>
            </w:tcBorders>
            <w:shd w:val="clear" w:color="auto" w:fill="auto"/>
            <w:noWrap/>
            <w:vAlign w:val="bottom"/>
            <w:hideMark/>
          </w:tcPr>
          <w:p w14:paraId="36EAF62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AF4981M</w:t>
            </w:r>
          </w:p>
        </w:tc>
        <w:tc>
          <w:tcPr>
            <w:tcW w:w="1074" w:type="dxa"/>
            <w:tcBorders>
              <w:top w:val="nil"/>
              <w:left w:val="nil"/>
              <w:bottom w:val="single" w:sz="4" w:space="0" w:color="auto"/>
              <w:right w:val="single" w:sz="4" w:space="0" w:color="auto"/>
            </w:tcBorders>
            <w:shd w:val="clear" w:color="auto" w:fill="auto"/>
            <w:noWrap/>
            <w:vAlign w:val="bottom"/>
            <w:hideMark/>
          </w:tcPr>
          <w:p w14:paraId="6EF1ADD9"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48A757D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6E0BBA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068CB20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6</w:t>
            </w:r>
          </w:p>
        </w:tc>
        <w:tc>
          <w:tcPr>
            <w:tcW w:w="957" w:type="dxa"/>
            <w:tcBorders>
              <w:top w:val="nil"/>
              <w:left w:val="nil"/>
              <w:bottom w:val="single" w:sz="4" w:space="0" w:color="auto"/>
              <w:right w:val="single" w:sz="4" w:space="0" w:color="auto"/>
            </w:tcBorders>
            <w:shd w:val="clear" w:color="auto" w:fill="auto"/>
            <w:noWrap/>
            <w:vAlign w:val="bottom"/>
            <w:hideMark/>
          </w:tcPr>
          <w:p w14:paraId="5E9618F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3F47DF6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4352EE1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F853A4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151A9A88"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49C44EAF"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98C4B9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9</w:t>
            </w:r>
          </w:p>
        </w:tc>
        <w:tc>
          <w:tcPr>
            <w:tcW w:w="1152" w:type="dxa"/>
            <w:tcBorders>
              <w:top w:val="nil"/>
              <w:left w:val="nil"/>
              <w:bottom w:val="single" w:sz="4" w:space="0" w:color="auto"/>
              <w:right w:val="single" w:sz="4" w:space="0" w:color="auto"/>
            </w:tcBorders>
            <w:shd w:val="clear" w:color="auto" w:fill="auto"/>
            <w:noWrap/>
            <w:vAlign w:val="bottom"/>
            <w:hideMark/>
          </w:tcPr>
          <w:p w14:paraId="163D8C05"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90029695</w:t>
            </w:r>
          </w:p>
        </w:tc>
        <w:tc>
          <w:tcPr>
            <w:tcW w:w="2823" w:type="dxa"/>
            <w:tcBorders>
              <w:top w:val="nil"/>
              <w:left w:val="nil"/>
              <w:bottom w:val="single" w:sz="4" w:space="0" w:color="auto"/>
              <w:right w:val="single" w:sz="4" w:space="0" w:color="auto"/>
            </w:tcBorders>
            <w:shd w:val="clear" w:color="auto" w:fill="auto"/>
            <w:noWrap/>
            <w:vAlign w:val="bottom"/>
            <w:hideMark/>
          </w:tcPr>
          <w:p w14:paraId="5231687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Separator za gorivo </w:t>
            </w:r>
          </w:p>
        </w:tc>
        <w:tc>
          <w:tcPr>
            <w:tcW w:w="1973" w:type="dxa"/>
            <w:tcBorders>
              <w:top w:val="nil"/>
              <w:left w:val="nil"/>
              <w:bottom w:val="single" w:sz="4" w:space="0" w:color="auto"/>
              <w:right w:val="single" w:sz="4" w:space="0" w:color="auto"/>
            </w:tcBorders>
            <w:shd w:val="clear" w:color="auto" w:fill="auto"/>
            <w:noWrap/>
            <w:vAlign w:val="bottom"/>
            <w:hideMark/>
          </w:tcPr>
          <w:p w14:paraId="4C81967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3329289</w:t>
            </w:r>
          </w:p>
        </w:tc>
        <w:tc>
          <w:tcPr>
            <w:tcW w:w="1074" w:type="dxa"/>
            <w:tcBorders>
              <w:top w:val="nil"/>
              <w:left w:val="nil"/>
              <w:bottom w:val="single" w:sz="4" w:space="0" w:color="auto"/>
              <w:right w:val="single" w:sz="4" w:space="0" w:color="auto"/>
            </w:tcBorders>
            <w:shd w:val="clear" w:color="auto" w:fill="auto"/>
            <w:noWrap/>
            <w:vAlign w:val="bottom"/>
            <w:hideMark/>
          </w:tcPr>
          <w:p w14:paraId="22762907"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2A10A43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B77E3E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216F420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57" w:type="dxa"/>
            <w:tcBorders>
              <w:top w:val="nil"/>
              <w:left w:val="nil"/>
              <w:bottom w:val="single" w:sz="4" w:space="0" w:color="auto"/>
              <w:right w:val="single" w:sz="4" w:space="0" w:color="auto"/>
            </w:tcBorders>
            <w:shd w:val="clear" w:color="auto" w:fill="auto"/>
            <w:noWrap/>
            <w:vAlign w:val="bottom"/>
            <w:hideMark/>
          </w:tcPr>
          <w:p w14:paraId="4443EA7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7C86C9B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9F586A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3B3BF41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0610B38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4C7F3D54"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B0B671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1152" w:type="dxa"/>
            <w:tcBorders>
              <w:top w:val="nil"/>
              <w:left w:val="nil"/>
              <w:bottom w:val="single" w:sz="4" w:space="0" w:color="auto"/>
              <w:right w:val="single" w:sz="4" w:space="0" w:color="auto"/>
            </w:tcBorders>
            <w:shd w:val="clear" w:color="auto" w:fill="auto"/>
            <w:noWrap/>
            <w:vAlign w:val="bottom"/>
            <w:hideMark/>
          </w:tcPr>
          <w:p w14:paraId="4F7EBD30"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90029695</w:t>
            </w:r>
          </w:p>
        </w:tc>
        <w:tc>
          <w:tcPr>
            <w:tcW w:w="2823" w:type="dxa"/>
            <w:tcBorders>
              <w:top w:val="nil"/>
              <w:left w:val="nil"/>
              <w:bottom w:val="single" w:sz="4" w:space="0" w:color="auto"/>
              <w:right w:val="single" w:sz="4" w:space="0" w:color="auto"/>
            </w:tcBorders>
            <w:shd w:val="clear" w:color="auto" w:fill="auto"/>
            <w:noWrap/>
            <w:vAlign w:val="bottom"/>
            <w:hideMark/>
          </w:tcPr>
          <w:p w14:paraId="4C2CC07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Separator za gorivo</w:t>
            </w:r>
          </w:p>
        </w:tc>
        <w:tc>
          <w:tcPr>
            <w:tcW w:w="1973" w:type="dxa"/>
            <w:tcBorders>
              <w:top w:val="nil"/>
              <w:left w:val="nil"/>
              <w:bottom w:val="single" w:sz="4" w:space="0" w:color="auto"/>
              <w:right w:val="single" w:sz="4" w:space="0" w:color="auto"/>
            </w:tcBorders>
            <w:shd w:val="clear" w:color="auto" w:fill="auto"/>
            <w:noWrap/>
            <w:vAlign w:val="bottom"/>
            <w:hideMark/>
          </w:tcPr>
          <w:p w14:paraId="6BE1646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3329289</w:t>
            </w:r>
          </w:p>
        </w:tc>
        <w:tc>
          <w:tcPr>
            <w:tcW w:w="1074" w:type="dxa"/>
            <w:tcBorders>
              <w:top w:val="nil"/>
              <w:left w:val="nil"/>
              <w:bottom w:val="single" w:sz="4" w:space="0" w:color="auto"/>
              <w:right w:val="single" w:sz="4" w:space="0" w:color="auto"/>
            </w:tcBorders>
            <w:shd w:val="clear" w:color="auto" w:fill="auto"/>
            <w:noWrap/>
            <w:vAlign w:val="bottom"/>
            <w:hideMark/>
          </w:tcPr>
          <w:p w14:paraId="40D4EFCC"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44004A0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A252EC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5F81987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12</w:t>
            </w:r>
          </w:p>
        </w:tc>
        <w:tc>
          <w:tcPr>
            <w:tcW w:w="957" w:type="dxa"/>
            <w:tcBorders>
              <w:top w:val="nil"/>
              <w:left w:val="nil"/>
              <w:bottom w:val="single" w:sz="4" w:space="0" w:color="auto"/>
              <w:right w:val="single" w:sz="4" w:space="0" w:color="auto"/>
            </w:tcBorders>
            <w:shd w:val="clear" w:color="auto" w:fill="auto"/>
            <w:noWrap/>
            <w:vAlign w:val="bottom"/>
            <w:hideMark/>
          </w:tcPr>
          <w:p w14:paraId="09C3AC5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32B7FAB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7195E1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33CB4D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4AF24CF5"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5A8B4C3F"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860A6B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c>
          <w:tcPr>
            <w:tcW w:w="1152" w:type="dxa"/>
            <w:tcBorders>
              <w:top w:val="nil"/>
              <w:left w:val="nil"/>
              <w:bottom w:val="single" w:sz="4" w:space="0" w:color="auto"/>
              <w:right w:val="single" w:sz="4" w:space="0" w:color="auto"/>
            </w:tcBorders>
            <w:shd w:val="clear" w:color="auto" w:fill="auto"/>
            <w:noWrap/>
            <w:vAlign w:val="bottom"/>
            <w:hideMark/>
          </w:tcPr>
          <w:p w14:paraId="3EE7B2B6"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90029711</w:t>
            </w:r>
          </w:p>
        </w:tc>
        <w:tc>
          <w:tcPr>
            <w:tcW w:w="2823" w:type="dxa"/>
            <w:tcBorders>
              <w:top w:val="nil"/>
              <w:left w:val="nil"/>
              <w:bottom w:val="single" w:sz="4" w:space="0" w:color="auto"/>
              <w:right w:val="single" w:sz="4" w:space="0" w:color="auto"/>
            </w:tcBorders>
            <w:shd w:val="clear" w:color="auto" w:fill="auto"/>
            <w:noWrap/>
            <w:vAlign w:val="bottom"/>
            <w:hideMark/>
          </w:tcPr>
          <w:p w14:paraId="59BFC4D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vazduh </w:t>
            </w:r>
          </w:p>
        </w:tc>
        <w:tc>
          <w:tcPr>
            <w:tcW w:w="1973" w:type="dxa"/>
            <w:tcBorders>
              <w:top w:val="nil"/>
              <w:left w:val="nil"/>
              <w:bottom w:val="single" w:sz="4" w:space="0" w:color="auto"/>
              <w:right w:val="single" w:sz="4" w:space="0" w:color="auto"/>
            </w:tcBorders>
            <w:shd w:val="clear" w:color="auto" w:fill="auto"/>
            <w:noWrap/>
            <w:vAlign w:val="bottom"/>
            <w:hideMark/>
          </w:tcPr>
          <w:p w14:paraId="2CF0167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1401654</w:t>
            </w:r>
          </w:p>
        </w:tc>
        <w:tc>
          <w:tcPr>
            <w:tcW w:w="1074" w:type="dxa"/>
            <w:tcBorders>
              <w:top w:val="nil"/>
              <w:left w:val="nil"/>
              <w:bottom w:val="single" w:sz="4" w:space="0" w:color="auto"/>
              <w:right w:val="single" w:sz="4" w:space="0" w:color="auto"/>
            </w:tcBorders>
            <w:shd w:val="clear" w:color="auto" w:fill="auto"/>
            <w:noWrap/>
            <w:vAlign w:val="bottom"/>
            <w:hideMark/>
          </w:tcPr>
          <w:p w14:paraId="119ADEAD"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7D5D479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7E908D9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0A96134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57" w:type="dxa"/>
            <w:tcBorders>
              <w:top w:val="nil"/>
              <w:left w:val="nil"/>
              <w:bottom w:val="single" w:sz="4" w:space="0" w:color="auto"/>
              <w:right w:val="single" w:sz="4" w:space="0" w:color="auto"/>
            </w:tcBorders>
            <w:shd w:val="clear" w:color="auto" w:fill="auto"/>
            <w:noWrap/>
            <w:vAlign w:val="bottom"/>
            <w:hideMark/>
          </w:tcPr>
          <w:p w14:paraId="3A6DA69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1B9DB47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C222F5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167F408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2ADC252F"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4709AA05"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CF8F45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12</w:t>
            </w:r>
          </w:p>
        </w:tc>
        <w:tc>
          <w:tcPr>
            <w:tcW w:w="1152" w:type="dxa"/>
            <w:tcBorders>
              <w:top w:val="nil"/>
              <w:left w:val="nil"/>
              <w:bottom w:val="single" w:sz="4" w:space="0" w:color="auto"/>
              <w:right w:val="single" w:sz="4" w:space="0" w:color="auto"/>
            </w:tcBorders>
            <w:shd w:val="clear" w:color="auto" w:fill="auto"/>
            <w:noWrap/>
            <w:vAlign w:val="bottom"/>
            <w:hideMark/>
          </w:tcPr>
          <w:p w14:paraId="65C367B4"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90029729</w:t>
            </w:r>
          </w:p>
        </w:tc>
        <w:tc>
          <w:tcPr>
            <w:tcW w:w="2823" w:type="dxa"/>
            <w:tcBorders>
              <w:top w:val="nil"/>
              <w:left w:val="nil"/>
              <w:bottom w:val="single" w:sz="4" w:space="0" w:color="auto"/>
              <w:right w:val="single" w:sz="4" w:space="0" w:color="auto"/>
            </w:tcBorders>
            <w:shd w:val="clear" w:color="auto" w:fill="auto"/>
            <w:noWrap/>
            <w:vAlign w:val="bottom"/>
            <w:hideMark/>
          </w:tcPr>
          <w:p w14:paraId="146E4F0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vazduh  </w:t>
            </w:r>
          </w:p>
        </w:tc>
        <w:tc>
          <w:tcPr>
            <w:tcW w:w="1973" w:type="dxa"/>
            <w:tcBorders>
              <w:top w:val="nil"/>
              <w:left w:val="nil"/>
              <w:bottom w:val="single" w:sz="4" w:space="0" w:color="auto"/>
              <w:right w:val="single" w:sz="4" w:space="0" w:color="auto"/>
            </w:tcBorders>
            <w:shd w:val="clear" w:color="auto" w:fill="auto"/>
            <w:noWrap/>
            <w:vAlign w:val="bottom"/>
            <w:hideMark/>
          </w:tcPr>
          <w:p w14:paraId="66DA122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1401655</w:t>
            </w:r>
          </w:p>
        </w:tc>
        <w:tc>
          <w:tcPr>
            <w:tcW w:w="1074" w:type="dxa"/>
            <w:tcBorders>
              <w:top w:val="nil"/>
              <w:left w:val="nil"/>
              <w:bottom w:val="single" w:sz="4" w:space="0" w:color="auto"/>
              <w:right w:val="single" w:sz="4" w:space="0" w:color="auto"/>
            </w:tcBorders>
            <w:shd w:val="clear" w:color="auto" w:fill="auto"/>
            <w:noWrap/>
            <w:vAlign w:val="bottom"/>
            <w:hideMark/>
          </w:tcPr>
          <w:p w14:paraId="56F69FB5"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4E59B82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2FB4C8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5DB370A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57" w:type="dxa"/>
            <w:tcBorders>
              <w:top w:val="nil"/>
              <w:left w:val="nil"/>
              <w:bottom w:val="single" w:sz="4" w:space="0" w:color="auto"/>
              <w:right w:val="single" w:sz="4" w:space="0" w:color="auto"/>
            </w:tcBorders>
            <w:shd w:val="clear" w:color="auto" w:fill="auto"/>
            <w:noWrap/>
            <w:vAlign w:val="bottom"/>
            <w:hideMark/>
          </w:tcPr>
          <w:p w14:paraId="47F62E9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4A66CC0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4ADC23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7901A9F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4FE2B36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27638D09"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8CC6AB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13</w:t>
            </w:r>
          </w:p>
        </w:tc>
        <w:tc>
          <w:tcPr>
            <w:tcW w:w="1152" w:type="dxa"/>
            <w:tcBorders>
              <w:top w:val="nil"/>
              <w:left w:val="nil"/>
              <w:bottom w:val="single" w:sz="4" w:space="0" w:color="auto"/>
              <w:right w:val="single" w:sz="4" w:space="0" w:color="auto"/>
            </w:tcBorders>
            <w:shd w:val="clear" w:color="auto" w:fill="auto"/>
            <w:noWrap/>
            <w:vAlign w:val="bottom"/>
            <w:hideMark/>
          </w:tcPr>
          <w:p w14:paraId="3526D3B6"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90029828</w:t>
            </w:r>
          </w:p>
        </w:tc>
        <w:tc>
          <w:tcPr>
            <w:tcW w:w="2823" w:type="dxa"/>
            <w:tcBorders>
              <w:top w:val="nil"/>
              <w:left w:val="nil"/>
              <w:bottom w:val="single" w:sz="4" w:space="0" w:color="auto"/>
              <w:right w:val="single" w:sz="4" w:space="0" w:color="auto"/>
            </w:tcBorders>
            <w:shd w:val="clear" w:color="auto" w:fill="auto"/>
            <w:noWrap/>
            <w:vAlign w:val="bottom"/>
            <w:hideMark/>
          </w:tcPr>
          <w:p w14:paraId="2D94AFC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ulja </w:t>
            </w:r>
          </w:p>
        </w:tc>
        <w:tc>
          <w:tcPr>
            <w:tcW w:w="1973" w:type="dxa"/>
            <w:tcBorders>
              <w:top w:val="nil"/>
              <w:left w:val="nil"/>
              <w:bottom w:val="single" w:sz="4" w:space="0" w:color="auto"/>
              <w:right w:val="single" w:sz="4" w:space="0" w:color="auto"/>
            </w:tcBorders>
            <w:shd w:val="clear" w:color="auto" w:fill="auto"/>
            <w:noWrap/>
            <w:vAlign w:val="bottom"/>
            <w:hideMark/>
          </w:tcPr>
          <w:p w14:paraId="3C293EA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402-180009</w:t>
            </w:r>
          </w:p>
        </w:tc>
        <w:tc>
          <w:tcPr>
            <w:tcW w:w="1074" w:type="dxa"/>
            <w:tcBorders>
              <w:top w:val="nil"/>
              <w:left w:val="nil"/>
              <w:bottom w:val="single" w:sz="4" w:space="0" w:color="auto"/>
              <w:right w:val="single" w:sz="4" w:space="0" w:color="auto"/>
            </w:tcBorders>
            <w:shd w:val="clear" w:color="auto" w:fill="auto"/>
            <w:noWrap/>
            <w:vAlign w:val="bottom"/>
            <w:hideMark/>
          </w:tcPr>
          <w:p w14:paraId="1554D406"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7256B7B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3D35AB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5E4B4FE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57" w:type="dxa"/>
            <w:tcBorders>
              <w:top w:val="nil"/>
              <w:left w:val="nil"/>
              <w:bottom w:val="single" w:sz="4" w:space="0" w:color="auto"/>
              <w:right w:val="single" w:sz="4" w:space="0" w:color="auto"/>
            </w:tcBorders>
            <w:shd w:val="clear" w:color="auto" w:fill="auto"/>
            <w:noWrap/>
            <w:vAlign w:val="bottom"/>
            <w:hideMark/>
          </w:tcPr>
          <w:p w14:paraId="0A44563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7AAB350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151EDD6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C1FD22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4BCD8B3D"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F84087A"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1265EF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c>
          <w:tcPr>
            <w:tcW w:w="1152" w:type="dxa"/>
            <w:tcBorders>
              <w:top w:val="nil"/>
              <w:left w:val="nil"/>
              <w:bottom w:val="single" w:sz="4" w:space="0" w:color="auto"/>
              <w:right w:val="single" w:sz="4" w:space="0" w:color="auto"/>
            </w:tcBorders>
            <w:shd w:val="clear" w:color="auto" w:fill="auto"/>
            <w:noWrap/>
            <w:vAlign w:val="bottom"/>
            <w:hideMark/>
          </w:tcPr>
          <w:p w14:paraId="2817367A"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93300077</w:t>
            </w:r>
          </w:p>
        </w:tc>
        <w:tc>
          <w:tcPr>
            <w:tcW w:w="2823" w:type="dxa"/>
            <w:tcBorders>
              <w:top w:val="nil"/>
              <w:left w:val="nil"/>
              <w:bottom w:val="single" w:sz="4" w:space="0" w:color="auto"/>
              <w:right w:val="single" w:sz="4" w:space="0" w:color="auto"/>
            </w:tcBorders>
            <w:shd w:val="clear" w:color="auto" w:fill="auto"/>
            <w:noWrap/>
            <w:vAlign w:val="bottom"/>
            <w:hideMark/>
          </w:tcPr>
          <w:p w14:paraId="1D91B7F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Uložak filtera goriva</w:t>
            </w:r>
          </w:p>
        </w:tc>
        <w:tc>
          <w:tcPr>
            <w:tcW w:w="1973" w:type="dxa"/>
            <w:tcBorders>
              <w:top w:val="nil"/>
              <w:left w:val="nil"/>
              <w:bottom w:val="single" w:sz="4" w:space="0" w:color="auto"/>
              <w:right w:val="single" w:sz="4" w:space="0" w:color="auto"/>
            </w:tcBorders>
            <w:shd w:val="clear" w:color="auto" w:fill="auto"/>
            <w:noWrap/>
            <w:vAlign w:val="bottom"/>
            <w:hideMark/>
          </w:tcPr>
          <w:p w14:paraId="7A4C64A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FF111</w:t>
            </w:r>
          </w:p>
        </w:tc>
        <w:tc>
          <w:tcPr>
            <w:tcW w:w="1074" w:type="dxa"/>
            <w:tcBorders>
              <w:top w:val="nil"/>
              <w:left w:val="nil"/>
              <w:bottom w:val="single" w:sz="4" w:space="0" w:color="auto"/>
              <w:right w:val="single" w:sz="4" w:space="0" w:color="auto"/>
            </w:tcBorders>
            <w:shd w:val="clear" w:color="auto" w:fill="auto"/>
            <w:noWrap/>
            <w:vAlign w:val="bottom"/>
            <w:hideMark/>
          </w:tcPr>
          <w:p w14:paraId="5FBE9BFB"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2E72DE4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7C6FBF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77BC7A2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57" w:type="dxa"/>
            <w:tcBorders>
              <w:top w:val="nil"/>
              <w:left w:val="nil"/>
              <w:bottom w:val="single" w:sz="4" w:space="0" w:color="auto"/>
              <w:right w:val="single" w:sz="4" w:space="0" w:color="auto"/>
            </w:tcBorders>
            <w:shd w:val="clear" w:color="auto" w:fill="auto"/>
            <w:noWrap/>
            <w:vAlign w:val="bottom"/>
            <w:hideMark/>
          </w:tcPr>
          <w:p w14:paraId="14A74B6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7104F72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68A5E3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54E710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0D52E0BA"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2D2F776E"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746000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15</w:t>
            </w:r>
          </w:p>
        </w:tc>
        <w:tc>
          <w:tcPr>
            <w:tcW w:w="1152" w:type="dxa"/>
            <w:tcBorders>
              <w:top w:val="nil"/>
              <w:left w:val="nil"/>
              <w:bottom w:val="single" w:sz="4" w:space="0" w:color="auto"/>
              <w:right w:val="single" w:sz="4" w:space="0" w:color="auto"/>
            </w:tcBorders>
            <w:shd w:val="clear" w:color="auto" w:fill="auto"/>
            <w:noWrap/>
            <w:vAlign w:val="bottom"/>
            <w:hideMark/>
          </w:tcPr>
          <w:p w14:paraId="637C8A06"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94900370</w:t>
            </w:r>
          </w:p>
        </w:tc>
        <w:tc>
          <w:tcPr>
            <w:tcW w:w="2823" w:type="dxa"/>
            <w:tcBorders>
              <w:top w:val="nil"/>
              <w:left w:val="nil"/>
              <w:bottom w:val="single" w:sz="4" w:space="0" w:color="auto"/>
              <w:right w:val="single" w:sz="4" w:space="0" w:color="auto"/>
            </w:tcBorders>
            <w:shd w:val="clear" w:color="auto" w:fill="auto"/>
            <w:noWrap/>
            <w:vAlign w:val="bottom"/>
            <w:hideMark/>
          </w:tcPr>
          <w:p w14:paraId="3BC7F4D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goriva  </w:t>
            </w:r>
          </w:p>
        </w:tc>
        <w:tc>
          <w:tcPr>
            <w:tcW w:w="1973" w:type="dxa"/>
            <w:tcBorders>
              <w:top w:val="nil"/>
              <w:left w:val="nil"/>
              <w:bottom w:val="single" w:sz="4" w:space="0" w:color="auto"/>
              <w:right w:val="single" w:sz="4" w:space="0" w:color="auto"/>
            </w:tcBorders>
            <w:shd w:val="clear" w:color="auto" w:fill="auto"/>
            <w:noWrap/>
            <w:vAlign w:val="bottom"/>
            <w:hideMark/>
          </w:tcPr>
          <w:p w14:paraId="01082B0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6160099</w:t>
            </w:r>
          </w:p>
        </w:tc>
        <w:tc>
          <w:tcPr>
            <w:tcW w:w="1074" w:type="dxa"/>
            <w:tcBorders>
              <w:top w:val="nil"/>
              <w:left w:val="nil"/>
              <w:bottom w:val="single" w:sz="4" w:space="0" w:color="auto"/>
              <w:right w:val="single" w:sz="4" w:space="0" w:color="auto"/>
            </w:tcBorders>
            <w:shd w:val="clear" w:color="auto" w:fill="auto"/>
            <w:noWrap/>
            <w:vAlign w:val="bottom"/>
            <w:hideMark/>
          </w:tcPr>
          <w:p w14:paraId="3167865B"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6B9A309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15470CE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61C6B55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57" w:type="dxa"/>
            <w:tcBorders>
              <w:top w:val="nil"/>
              <w:left w:val="nil"/>
              <w:bottom w:val="single" w:sz="4" w:space="0" w:color="auto"/>
              <w:right w:val="single" w:sz="4" w:space="0" w:color="auto"/>
            </w:tcBorders>
            <w:shd w:val="clear" w:color="auto" w:fill="auto"/>
            <w:noWrap/>
            <w:vAlign w:val="bottom"/>
            <w:hideMark/>
          </w:tcPr>
          <w:p w14:paraId="1F277FA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49591A9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7A5DBC1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7904AE4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439E5BAB"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D9E48A0"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105754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16</w:t>
            </w:r>
          </w:p>
        </w:tc>
        <w:tc>
          <w:tcPr>
            <w:tcW w:w="1152" w:type="dxa"/>
            <w:tcBorders>
              <w:top w:val="nil"/>
              <w:left w:val="nil"/>
              <w:bottom w:val="single" w:sz="4" w:space="0" w:color="auto"/>
              <w:right w:val="single" w:sz="4" w:space="0" w:color="auto"/>
            </w:tcBorders>
            <w:shd w:val="clear" w:color="auto" w:fill="auto"/>
            <w:noWrap/>
            <w:vAlign w:val="bottom"/>
            <w:hideMark/>
          </w:tcPr>
          <w:p w14:paraId="1971E99C"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94900388</w:t>
            </w:r>
          </w:p>
        </w:tc>
        <w:tc>
          <w:tcPr>
            <w:tcW w:w="2823" w:type="dxa"/>
            <w:tcBorders>
              <w:top w:val="nil"/>
              <w:left w:val="nil"/>
              <w:bottom w:val="single" w:sz="4" w:space="0" w:color="auto"/>
              <w:right w:val="single" w:sz="4" w:space="0" w:color="auto"/>
            </w:tcBorders>
            <w:shd w:val="clear" w:color="auto" w:fill="auto"/>
            <w:noWrap/>
            <w:vAlign w:val="bottom"/>
            <w:hideMark/>
          </w:tcPr>
          <w:p w14:paraId="421BC8F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ulja motora </w:t>
            </w:r>
          </w:p>
        </w:tc>
        <w:tc>
          <w:tcPr>
            <w:tcW w:w="1973" w:type="dxa"/>
            <w:tcBorders>
              <w:top w:val="nil"/>
              <w:left w:val="nil"/>
              <w:bottom w:val="single" w:sz="4" w:space="0" w:color="auto"/>
              <w:right w:val="single" w:sz="4" w:space="0" w:color="auto"/>
            </w:tcBorders>
            <w:shd w:val="clear" w:color="auto" w:fill="auto"/>
            <w:noWrap/>
            <w:vAlign w:val="bottom"/>
            <w:hideMark/>
          </w:tcPr>
          <w:p w14:paraId="3EF93D3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5430059</w:t>
            </w:r>
          </w:p>
        </w:tc>
        <w:tc>
          <w:tcPr>
            <w:tcW w:w="1074" w:type="dxa"/>
            <w:tcBorders>
              <w:top w:val="nil"/>
              <w:left w:val="nil"/>
              <w:bottom w:val="single" w:sz="4" w:space="0" w:color="auto"/>
              <w:right w:val="single" w:sz="4" w:space="0" w:color="auto"/>
            </w:tcBorders>
            <w:shd w:val="clear" w:color="auto" w:fill="auto"/>
            <w:noWrap/>
            <w:vAlign w:val="bottom"/>
            <w:hideMark/>
          </w:tcPr>
          <w:p w14:paraId="7AAD40A3"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6395A42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7EC643A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171E4A5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57" w:type="dxa"/>
            <w:tcBorders>
              <w:top w:val="nil"/>
              <w:left w:val="nil"/>
              <w:bottom w:val="single" w:sz="4" w:space="0" w:color="auto"/>
              <w:right w:val="single" w:sz="4" w:space="0" w:color="auto"/>
            </w:tcBorders>
            <w:shd w:val="clear" w:color="auto" w:fill="auto"/>
            <w:noWrap/>
            <w:vAlign w:val="bottom"/>
            <w:hideMark/>
          </w:tcPr>
          <w:p w14:paraId="0015C79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5E96AE3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5A757D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FE0C57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3D054113"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11D116DF"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C54E9F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17</w:t>
            </w:r>
          </w:p>
        </w:tc>
        <w:tc>
          <w:tcPr>
            <w:tcW w:w="1152" w:type="dxa"/>
            <w:tcBorders>
              <w:top w:val="nil"/>
              <w:left w:val="nil"/>
              <w:bottom w:val="single" w:sz="4" w:space="0" w:color="auto"/>
              <w:right w:val="single" w:sz="4" w:space="0" w:color="auto"/>
            </w:tcBorders>
            <w:shd w:val="clear" w:color="auto" w:fill="auto"/>
            <w:noWrap/>
            <w:vAlign w:val="bottom"/>
            <w:hideMark/>
          </w:tcPr>
          <w:p w14:paraId="30A1237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P0064357</w:t>
            </w:r>
          </w:p>
        </w:tc>
        <w:tc>
          <w:tcPr>
            <w:tcW w:w="2823" w:type="dxa"/>
            <w:tcBorders>
              <w:top w:val="nil"/>
              <w:left w:val="nil"/>
              <w:bottom w:val="single" w:sz="4" w:space="0" w:color="auto"/>
              <w:right w:val="single" w:sz="4" w:space="0" w:color="auto"/>
            </w:tcBorders>
            <w:shd w:val="clear" w:color="auto" w:fill="auto"/>
            <w:noWrap/>
            <w:vAlign w:val="bottom"/>
            <w:hideMark/>
          </w:tcPr>
          <w:p w14:paraId="30D9770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.Primarni filter vazduha </w:t>
            </w:r>
          </w:p>
        </w:tc>
        <w:tc>
          <w:tcPr>
            <w:tcW w:w="1973" w:type="dxa"/>
            <w:tcBorders>
              <w:top w:val="nil"/>
              <w:left w:val="nil"/>
              <w:bottom w:val="single" w:sz="4" w:space="0" w:color="auto"/>
              <w:right w:val="single" w:sz="4" w:space="0" w:color="auto"/>
            </w:tcBorders>
            <w:shd w:val="clear" w:color="auto" w:fill="auto"/>
            <w:noWrap/>
            <w:vAlign w:val="bottom"/>
            <w:hideMark/>
          </w:tcPr>
          <w:p w14:paraId="21B8EEC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5261249</w:t>
            </w:r>
          </w:p>
        </w:tc>
        <w:tc>
          <w:tcPr>
            <w:tcW w:w="1074" w:type="dxa"/>
            <w:tcBorders>
              <w:top w:val="nil"/>
              <w:left w:val="nil"/>
              <w:bottom w:val="single" w:sz="4" w:space="0" w:color="auto"/>
              <w:right w:val="single" w:sz="4" w:space="0" w:color="auto"/>
            </w:tcBorders>
            <w:shd w:val="clear" w:color="auto" w:fill="auto"/>
            <w:noWrap/>
            <w:vAlign w:val="bottom"/>
            <w:hideMark/>
          </w:tcPr>
          <w:p w14:paraId="4EAC7BCA"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4A15E32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4B72E4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4277F41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8</w:t>
            </w:r>
          </w:p>
        </w:tc>
        <w:tc>
          <w:tcPr>
            <w:tcW w:w="957" w:type="dxa"/>
            <w:tcBorders>
              <w:top w:val="nil"/>
              <w:left w:val="nil"/>
              <w:bottom w:val="single" w:sz="4" w:space="0" w:color="auto"/>
              <w:right w:val="single" w:sz="4" w:space="0" w:color="auto"/>
            </w:tcBorders>
            <w:shd w:val="clear" w:color="auto" w:fill="auto"/>
            <w:noWrap/>
            <w:vAlign w:val="bottom"/>
            <w:hideMark/>
          </w:tcPr>
          <w:p w14:paraId="0EDD334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5705522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22EA6A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2BCE6E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33F324A1"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406CC003"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D672F7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18</w:t>
            </w:r>
          </w:p>
        </w:tc>
        <w:tc>
          <w:tcPr>
            <w:tcW w:w="1152" w:type="dxa"/>
            <w:tcBorders>
              <w:top w:val="nil"/>
              <w:left w:val="nil"/>
              <w:bottom w:val="single" w:sz="4" w:space="0" w:color="auto"/>
              <w:right w:val="single" w:sz="4" w:space="0" w:color="auto"/>
            </w:tcBorders>
            <w:shd w:val="clear" w:color="auto" w:fill="auto"/>
            <w:noWrap/>
            <w:vAlign w:val="bottom"/>
            <w:hideMark/>
          </w:tcPr>
          <w:p w14:paraId="1A93F85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P0064358</w:t>
            </w:r>
          </w:p>
        </w:tc>
        <w:tc>
          <w:tcPr>
            <w:tcW w:w="2823" w:type="dxa"/>
            <w:tcBorders>
              <w:top w:val="nil"/>
              <w:left w:val="nil"/>
              <w:bottom w:val="single" w:sz="4" w:space="0" w:color="auto"/>
              <w:right w:val="single" w:sz="4" w:space="0" w:color="auto"/>
            </w:tcBorders>
            <w:shd w:val="clear" w:color="auto" w:fill="auto"/>
            <w:noWrap/>
            <w:vAlign w:val="bottom"/>
            <w:hideMark/>
          </w:tcPr>
          <w:p w14:paraId="39ABDA5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vazduha sekundarni </w:t>
            </w:r>
          </w:p>
        </w:tc>
        <w:tc>
          <w:tcPr>
            <w:tcW w:w="1973" w:type="dxa"/>
            <w:tcBorders>
              <w:top w:val="nil"/>
              <w:left w:val="nil"/>
              <w:bottom w:val="single" w:sz="4" w:space="0" w:color="auto"/>
              <w:right w:val="single" w:sz="4" w:space="0" w:color="auto"/>
            </w:tcBorders>
            <w:shd w:val="clear" w:color="auto" w:fill="auto"/>
            <w:noWrap/>
            <w:vAlign w:val="bottom"/>
            <w:hideMark/>
          </w:tcPr>
          <w:p w14:paraId="10E4B55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5261251</w:t>
            </w:r>
          </w:p>
        </w:tc>
        <w:tc>
          <w:tcPr>
            <w:tcW w:w="1074" w:type="dxa"/>
            <w:tcBorders>
              <w:top w:val="nil"/>
              <w:left w:val="nil"/>
              <w:bottom w:val="single" w:sz="4" w:space="0" w:color="auto"/>
              <w:right w:val="single" w:sz="4" w:space="0" w:color="auto"/>
            </w:tcBorders>
            <w:shd w:val="clear" w:color="auto" w:fill="auto"/>
            <w:noWrap/>
            <w:vAlign w:val="bottom"/>
            <w:hideMark/>
          </w:tcPr>
          <w:p w14:paraId="310DB41B"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75C3400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E7D478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072DFC5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6</w:t>
            </w:r>
          </w:p>
        </w:tc>
        <w:tc>
          <w:tcPr>
            <w:tcW w:w="957" w:type="dxa"/>
            <w:tcBorders>
              <w:top w:val="nil"/>
              <w:left w:val="nil"/>
              <w:bottom w:val="single" w:sz="4" w:space="0" w:color="auto"/>
              <w:right w:val="single" w:sz="4" w:space="0" w:color="auto"/>
            </w:tcBorders>
            <w:shd w:val="clear" w:color="auto" w:fill="auto"/>
            <w:noWrap/>
            <w:vAlign w:val="bottom"/>
            <w:hideMark/>
          </w:tcPr>
          <w:p w14:paraId="0A3701A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7B465DC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588381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5DBB46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38A581AE"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0FDBA36"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70EF7B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19</w:t>
            </w:r>
          </w:p>
        </w:tc>
        <w:tc>
          <w:tcPr>
            <w:tcW w:w="1152" w:type="dxa"/>
            <w:tcBorders>
              <w:top w:val="nil"/>
              <w:left w:val="nil"/>
              <w:bottom w:val="single" w:sz="4" w:space="0" w:color="auto"/>
              <w:right w:val="single" w:sz="4" w:space="0" w:color="auto"/>
            </w:tcBorders>
            <w:shd w:val="clear" w:color="auto" w:fill="auto"/>
            <w:noWrap/>
            <w:vAlign w:val="bottom"/>
            <w:hideMark/>
          </w:tcPr>
          <w:p w14:paraId="04425CB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P0064359</w:t>
            </w:r>
          </w:p>
        </w:tc>
        <w:tc>
          <w:tcPr>
            <w:tcW w:w="2823" w:type="dxa"/>
            <w:tcBorders>
              <w:top w:val="nil"/>
              <w:left w:val="nil"/>
              <w:bottom w:val="single" w:sz="4" w:space="0" w:color="auto"/>
              <w:right w:val="single" w:sz="4" w:space="0" w:color="auto"/>
            </w:tcBorders>
            <w:shd w:val="clear" w:color="auto" w:fill="auto"/>
            <w:noWrap/>
            <w:vAlign w:val="bottom"/>
            <w:hideMark/>
          </w:tcPr>
          <w:p w14:paraId="00EC5AB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goriva </w:t>
            </w:r>
          </w:p>
        </w:tc>
        <w:tc>
          <w:tcPr>
            <w:tcW w:w="1973" w:type="dxa"/>
            <w:tcBorders>
              <w:top w:val="nil"/>
              <w:left w:val="nil"/>
              <w:bottom w:val="single" w:sz="4" w:space="0" w:color="auto"/>
              <w:right w:val="single" w:sz="4" w:space="0" w:color="auto"/>
            </w:tcBorders>
            <w:shd w:val="clear" w:color="auto" w:fill="auto"/>
            <w:noWrap/>
            <w:vAlign w:val="bottom"/>
            <w:hideMark/>
          </w:tcPr>
          <w:p w14:paraId="065FC2D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3688831</w:t>
            </w:r>
          </w:p>
        </w:tc>
        <w:tc>
          <w:tcPr>
            <w:tcW w:w="1074" w:type="dxa"/>
            <w:tcBorders>
              <w:top w:val="nil"/>
              <w:left w:val="nil"/>
              <w:bottom w:val="single" w:sz="4" w:space="0" w:color="auto"/>
              <w:right w:val="single" w:sz="4" w:space="0" w:color="auto"/>
            </w:tcBorders>
            <w:shd w:val="clear" w:color="auto" w:fill="auto"/>
            <w:noWrap/>
            <w:vAlign w:val="bottom"/>
            <w:hideMark/>
          </w:tcPr>
          <w:p w14:paraId="22C38994"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4281CA5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83B4DE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6629134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w:t>
            </w:r>
          </w:p>
        </w:tc>
        <w:tc>
          <w:tcPr>
            <w:tcW w:w="957" w:type="dxa"/>
            <w:tcBorders>
              <w:top w:val="nil"/>
              <w:left w:val="nil"/>
              <w:bottom w:val="single" w:sz="4" w:space="0" w:color="auto"/>
              <w:right w:val="single" w:sz="4" w:space="0" w:color="auto"/>
            </w:tcBorders>
            <w:shd w:val="clear" w:color="auto" w:fill="auto"/>
            <w:noWrap/>
            <w:vAlign w:val="bottom"/>
            <w:hideMark/>
          </w:tcPr>
          <w:p w14:paraId="50D55BA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24297C0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688873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1EB72A6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73E3B0AC"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2A241A1D"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0DD69A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lastRenderedPageBreak/>
              <w:t>20</w:t>
            </w:r>
          </w:p>
        </w:tc>
        <w:tc>
          <w:tcPr>
            <w:tcW w:w="1152" w:type="dxa"/>
            <w:tcBorders>
              <w:top w:val="nil"/>
              <w:left w:val="nil"/>
              <w:bottom w:val="single" w:sz="4" w:space="0" w:color="auto"/>
              <w:right w:val="single" w:sz="4" w:space="0" w:color="auto"/>
            </w:tcBorders>
            <w:shd w:val="clear" w:color="auto" w:fill="auto"/>
            <w:noWrap/>
            <w:vAlign w:val="bottom"/>
            <w:hideMark/>
          </w:tcPr>
          <w:p w14:paraId="692C1DA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P0069192</w:t>
            </w:r>
          </w:p>
        </w:tc>
        <w:tc>
          <w:tcPr>
            <w:tcW w:w="2823" w:type="dxa"/>
            <w:tcBorders>
              <w:top w:val="nil"/>
              <w:left w:val="nil"/>
              <w:bottom w:val="single" w:sz="4" w:space="0" w:color="auto"/>
              <w:right w:val="single" w:sz="4" w:space="0" w:color="auto"/>
            </w:tcBorders>
            <w:shd w:val="clear" w:color="auto" w:fill="auto"/>
            <w:noWrap/>
            <w:vAlign w:val="bottom"/>
            <w:hideMark/>
          </w:tcPr>
          <w:p w14:paraId="5C7AE5D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separator goriva </w:t>
            </w:r>
          </w:p>
        </w:tc>
        <w:tc>
          <w:tcPr>
            <w:tcW w:w="1973" w:type="dxa"/>
            <w:tcBorders>
              <w:top w:val="nil"/>
              <w:left w:val="nil"/>
              <w:bottom w:val="single" w:sz="4" w:space="0" w:color="auto"/>
              <w:right w:val="single" w:sz="4" w:space="0" w:color="auto"/>
            </w:tcBorders>
            <w:shd w:val="clear" w:color="auto" w:fill="auto"/>
            <w:noWrap/>
            <w:vAlign w:val="bottom"/>
            <w:hideMark/>
          </w:tcPr>
          <w:p w14:paraId="71D0AB5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BHC5106</w:t>
            </w:r>
          </w:p>
        </w:tc>
        <w:tc>
          <w:tcPr>
            <w:tcW w:w="1074" w:type="dxa"/>
            <w:tcBorders>
              <w:top w:val="nil"/>
              <w:left w:val="nil"/>
              <w:bottom w:val="single" w:sz="4" w:space="0" w:color="auto"/>
              <w:right w:val="single" w:sz="4" w:space="0" w:color="auto"/>
            </w:tcBorders>
            <w:shd w:val="clear" w:color="auto" w:fill="auto"/>
            <w:noWrap/>
            <w:vAlign w:val="bottom"/>
            <w:hideMark/>
          </w:tcPr>
          <w:p w14:paraId="6D493B6F"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2D79F8A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3B44E4B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5D07870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57" w:type="dxa"/>
            <w:tcBorders>
              <w:top w:val="nil"/>
              <w:left w:val="nil"/>
              <w:bottom w:val="single" w:sz="4" w:space="0" w:color="auto"/>
              <w:right w:val="single" w:sz="4" w:space="0" w:color="auto"/>
            </w:tcBorders>
            <w:shd w:val="clear" w:color="auto" w:fill="auto"/>
            <w:noWrap/>
            <w:vAlign w:val="bottom"/>
            <w:hideMark/>
          </w:tcPr>
          <w:p w14:paraId="04D471D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651EF09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F01656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239C7E0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459CC450"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4C540280"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60A975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21</w:t>
            </w:r>
          </w:p>
        </w:tc>
        <w:tc>
          <w:tcPr>
            <w:tcW w:w="1152" w:type="dxa"/>
            <w:tcBorders>
              <w:top w:val="nil"/>
              <w:left w:val="nil"/>
              <w:bottom w:val="single" w:sz="4" w:space="0" w:color="auto"/>
              <w:right w:val="single" w:sz="4" w:space="0" w:color="auto"/>
            </w:tcBorders>
            <w:shd w:val="clear" w:color="auto" w:fill="auto"/>
            <w:noWrap/>
            <w:vAlign w:val="bottom"/>
            <w:hideMark/>
          </w:tcPr>
          <w:p w14:paraId="1F5C9F0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P0069195</w:t>
            </w:r>
          </w:p>
        </w:tc>
        <w:tc>
          <w:tcPr>
            <w:tcW w:w="2823" w:type="dxa"/>
            <w:tcBorders>
              <w:top w:val="nil"/>
              <w:left w:val="nil"/>
              <w:bottom w:val="single" w:sz="4" w:space="0" w:color="auto"/>
              <w:right w:val="single" w:sz="4" w:space="0" w:color="auto"/>
            </w:tcBorders>
            <w:shd w:val="clear" w:color="auto" w:fill="auto"/>
            <w:noWrap/>
            <w:vAlign w:val="bottom"/>
            <w:hideMark/>
          </w:tcPr>
          <w:p w14:paraId="3F4E834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goriva -ketridž </w:t>
            </w:r>
          </w:p>
        </w:tc>
        <w:tc>
          <w:tcPr>
            <w:tcW w:w="1973" w:type="dxa"/>
            <w:tcBorders>
              <w:top w:val="nil"/>
              <w:left w:val="nil"/>
              <w:bottom w:val="single" w:sz="4" w:space="0" w:color="auto"/>
              <w:right w:val="single" w:sz="4" w:space="0" w:color="auto"/>
            </w:tcBorders>
            <w:shd w:val="clear" w:color="auto" w:fill="auto"/>
            <w:noWrap/>
            <w:vAlign w:val="bottom"/>
            <w:hideMark/>
          </w:tcPr>
          <w:p w14:paraId="420EEE3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BHC5104</w:t>
            </w:r>
          </w:p>
        </w:tc>
        <w:tc>
          <w:tcPr>
            <w:tcW w:w="1074" w:type="dxa"/>
            <w:tcBorders>
              <w:top w:val="nil"/>
              <w:left w:val="nil"/>
              <w:bottom w:val="nil"/>
              <w:right w:val="single" w:sz="4" w:space="0" w:color="auto"/>
            </w:tcBorders>
            <w:shd w:val="clear" w:color="auto" w:fill="auto"/>
            <w:noWrap/>
            <w:vAlign w:val="bottom"/>
            <w:hideMark/>
          </w:tcPr>
          <w:p w14:paraId="51D4BEDE"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69AB282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6307AB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6CE1C0A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57" w:type="dxa"/>
            <w:tcBorders>
              <w:top w:val="nil"/>
              <w:left w:val="nil"/>
              <w:bottom w:val="single" w:sz="4" w:space="0" w:color="auto"/>
              <w:right w:val="single" w:sz="4" w:space="0" w:color="auto"/>
            </w:tcBorders>
            <w:shd w:val="clear" w:color="auto" w:fill="auto"/>
            <w:noWrap/>
            <w:vAlign w:val="bottom"/>
            <w:hideMark/>
          </w:tcPr>
          <w:p w14:paraId="2BA8F3F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0BA49CE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4524370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195F59E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7A09281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515D3741"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DF0C3F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22</w:t>
            </w:r>
          </w:p>
        </w:tc>
        <w:tc>
          <w:tcPr>
            <w:tcW w:w="1152" w:type="dxa"/>
            <w:tcBorders>
              <w:top w:val="nil"/>
              <w:left w:val="nil"/>
              <w:bottom w:val="single" w:sz="4" w:space="0" w:color="auto"/>
              <w:right w:val="single" w:sz="4" w:space="0" w:color="auto"/>
            </w:tcBorders>
            <w:shd w:val="clear" w:color="auto" w:fill="auto"/>
            <w:noWrap/>
            <w:vAlign w:val="bottom"/>
            <w:hideMark/>
          </w:tcPr>
          <w:p w14:paraId="289B926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P0069197</w:t>
            </w:r>
          </w:p>
        </w:tc>
        <w:tc>
          <w:tcPr>
            <w:tcW w:w="2823" w:type="dxa"/>
            <w:tcBorders>
              <w:top w:val="nil"/>
              <w:left w:val="nil"/>
              <w:bottom w:val="single" w:sz="4" w:space="0" w:color="auto"/>
              <w:right w:val="single" w:sz="4" w:space="0" w:color="auto"/>
            </w:tcBorders>
            <w:shd w:val="clear" w:color="auto" w:fill="auto"/>
            <w:noWrap/>
            <w:vAlign w:val="bottom"/>
            <w:hideMark/>
          </w:tcPr>
          <w:p w14:paraId="734D77C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vazduha primarni </w:t>
            </w:r>
          </w:p>
        </w:tc>
        <w:tc>
          <w:tcPr>
            <w:tcW w:w="1973" w:type="dxa"/>
            <w:tcBorders>
              <w:top w:val="nil"/>
              <w:left w:val="nil"/>
              <w:bottom w:val="single" w:sz="4" w:space="0" w:color="auto"/>
              <w:right w:val="single" w:sz="4" w:space="0" w:color="auto"/>
            </w:tcBorders>
            <w:shd w:val="clear" w:color="auto" w:fill="auto"/>
            <w:noWrap/>
            <w:vAlign w:val="bottom"/>
            <w:hideMark/>
          </w:tcPr>
          <w:p w14:paraId="7DF8E3C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BHC5087</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50467AFE"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3AE9434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21C7E9C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0D60DE2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57" w:type="dxa"/>
            <w:tcBorders>
              <w:top w:val="nil"/>
              <w:left w:val="nil"/>
              <w:bottom w:val="single" w:sz="4" w:space="0" w:color="auto"/>
              <w:right w:val="single" w:sz="4" w:space="0" w:color="auto"/>
            </w:tcBorders>
            <w:shd w:val="clear" w:color="auto" w:fill="auto"/>
            <w:noWrap/>
            <w:vAlign w:val="bottom"/>
            <w:hideMark/>
          </w:tcPr>
          <w:p w14:paraId="583723A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565ED0C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E7CFEE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C4A85E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01FFE768"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2DBCFE6E"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01D947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23</w:t>
            </w:r>
          </w:p>
        </w:tc>
        <w:tc>
          <w:tcPr>
            <w:tcW w:w="1152" w:type="dxa"/>
            <w:tcBorders>
              <w:top w:val="nil"/>
              <w:left w:val="nil"/>
              <w:bottom w:val="single" w:sz="4" w:space="0" w:color="auto"/>
              <w:right w:val="single" w:sz="4" w:space="0" w:color="auto"/>
            </w:tcBorders>
            <w:shd w:val="clear" w:color="auto" w:fill="auto"/>
            <w:noWrap/>
            <w:vAlign w:val="bottom"/>
            <w:hideMark/>
          </w:tcPr>
          <w:p w14:paraId="09D5F15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P0069199</w:t>
            </w:r>
          </w:p>
        </w:tc>
        <w:tc>
          <w:tcPr>
            <w:tcW w:w="2823" w:type="dxa"/>
            <w:tcBorders>
              <w:top w:val="nil"/>
              <w:left w:val="nil"/>
              <w:bottom w:val="single" w:sz="4" w:space="0" w:color="auto"/>
              <w:right w:val="single" w:sz="4" w:space="0" w:color="auto"/>
            </w:tcBorders>
            <w:shd w:val="clear" w:color="auto" w:fill="auto"/>
            <w:noWrap/>
            <w:vAlign w:val="bottom"/>
            <w:hideMark/>
          </w:tcPr>
          <w:p w14:paraId="6F97D14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vazduha sekundarni</w:t>
            </w:r>
          </w:p>
        </w:tc>
        <w:tc>
          <w:tcPr>
            <w:tcW w:w="1973" w:type="dxa"/>
            <w:tcBorders>
              <w:top w:val="nil"/>
              <w:left w:val="nil"/>
              <w:bottom w:val="single" w:sz="4" w:space="0" w:color="auto"/>
              <w:right w:val="single" w:sz="4" w:space="0" w:color="auto"/>
            </w:tcBorders>
            <w:shd w:val="clear" w:color="auto" w:fill="auto"/>
            <w:noWrap/>
            <w:vAlign w:val="bottom"/>
            <w:hideMark/>
          </w:tcPr>
          <w:p w14:paraId="2E45382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BHC5088</w:t>
            </w:r>
          </w:p>
        </w:tc>
        <w:tc>
          <w:tcPr>
            <w:tcW w:w="1074" w:type="dxa"/>
            <w:tcBorders>
              <w:top w:val="nil"/>
              <w:left w:val="nil"/>
              <w:bottom w:val="single" w:sz="4" w:space="0" w:color="auto"/>
              <w:right w:val="single" w:sz="4" w:space="0" w:color="auto"/>
            </w:tcBorders>
            <w:shd w:val="clear" w:color="auto" w:fill="auto"/>
            <w:noWrap/>
            <w:vAlign w:val="bottom"/>
            <w:hideMark/>
          </w:tcPr>
          <w:p w14:paraId="3087FBEC"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6BD858B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65D01EF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7C42179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5</w:t>
            </w:r>
          </w:p>
        </w:tc>
        <w:tc>
          <w:tcPr>
            <w:tcW w:w="957" w:type="dxa"/>
            <w:tcBorders>
              <w:top w:val="nil"/>
              <w:left w:val="nil"/>
              <w:bottom w:val="single" w:sz="4" w:space="0" w:color="auto"/>
              <w:right w:val="single" w:sz="4" w:space="0" w:color="auto"/>
            </w:tcBorders>
            <w:shd w:val="clear" w:color="auto" w:fill="auto"/>
            <w:noWrap/>
            <w:vAlign w:val="bottom"/>
            <w:hideMark/>
          </w:tcPr>
          <w:p w14:paraId="0E8FFED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452FF85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5C56D59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0A4D776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58EA4098"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61FAB8B"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6799B6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24</w:t>
            </w:r>
          </w:p>
        </w:tc>
        <w:tc>
          <w:tcPr>
            <w:tcW w:w="1152" w:type="dxa"/>
            <w:tcBorders>
              <w:top w:val="nil"/>
              <w:left w:val="nil"/>
              <w:bottom w:val="single" w:sz="4" w:space="0" w:color="auto"/>
              <w:right w:val="single" w:sz="4" w:space="0" w:color="auto"/>
            </w:tcBorders>
            <w:shd w:val="clear" w:color="auto" w:fill="auto"/>
            <w:noWrap/>
            <w:vAlign w:val="bottom"/>
            <w:hideMark/>
          </w:tcPr>
          <w:p w14:paraId="424C79C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P0069203</w:t>
            </w:r>
          </w:p>
        </w:tc>
        <w:tc>
          <w:tcPr>
            <w:tcW w:w="2823" w:type="dxa"/>
            <w:tcBorders>
              <w:top w:val="nil"/>
              <w:left w:val="nil"/>
              <w:bottom w:val="single" w:sz="4" w:space="0" w:color="auto"/>
              <w:right w:val="single" w:sz="4" w:space="0" w:color="auto"/>
            </w:tcBorders>
            <w:shd w:val="clear" w:color="auto" w:fill="auto"/>
            <w:noWrap/>
            <w:vAlign w:val="bottom"/>
            <w:hideMark/>
          </w:tcPr>
          <w:p w14:paraId="0AE9286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hidraulike u rezervoaru </w:t>
            </w:r>
          </w:p>
        </w:tc>
        <w:tc>
          <w:tcPr>
            <w:tcW w:w="1973" w:type="dxa"/>
            <w:tcBorders>
              <w:top w:val="nil"/>
              <w:left w:val="nil"/>
              <w:bottom w:val="single" w:sz="4" w:space="0" w:color="auto"/>
              <w:right w:val="single" w:sz="4" w:space="0" w:color="auto"/>
            </w:tcBorders>
            <w:shd w:val="clear" w:color="auto" w:fill="auto"/>
            <w:noWrap/>
            <w:vAlign w:val="bottom"/>
            <w:hideMark/>
          </w:tcPr>
          <w:p w14:paraId="2DBEDD9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BHC0107</w:t>
            </w:r>
          </w:p>
        </w:tc>
        <w:tc>
          <w:tcPr>
            <w:tcW w:w="1074" w:type="dxa"/>
            <w:tcBorders>
              <w:top w:val="nil"/>
              <w:left w:val="nil"/>
              <w:bottom w:val="single" w:sz="4" w:space="0" w:color="auto"/>
              <w:right w:val="single" w:sz="4" w:space="0" w:color="auto"/>
            </w:tcBorders>
            <w:shd w:val="clear" w:color="auto" w:fill="auto"/>
            <w:noWrap/>
            <w:vAlign w:val="bottom"/>
            <w:hideMark/>
          </w:tcPr>
          <w:p w14:paraId="0E47C738"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vAlign w:val="center"/>
            <w:hideMark/>
          </w:tcPr>
          <w:p w14:paraId="72B26F4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42630E7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6D2FD79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57" w:type="dxa"/>
            <w:tcBorders>
              <w:top w:val="nil"/>
              <w:left w:val="nil"/>
              <w:bottom w:val="single" w:sz="4" w:space="0" w:color="auto"/>
              <w:right w:val="single" w:sz="4" w:space="0" w:color="auto"/>
            </w:tcBorders>
            <w:shd w:val="clear" w:color="auto" w:fill="auto"/>
            <w:noWrap/>
            <w:vAlign w:val="bottom"/>
            <w:hideMark/>
          </w:tcPr>
          <w:p w14:paraId="5F6F3B5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vAlign w:val="center"/>
            <w:hideMark/>
          </w:tcPr>
          <w:p w14:paraId="4945218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7C24CBA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2AA4BC2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0CD3D85A"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169A4D0A"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804CBD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25</w:t>
            </w:r>
          </w:p>
        </w:tc>
        <w:tc>
          <w:tcPr>
            <w:tcW w:w="1152" w:type="dxa"/>
            <w:tcBorders>
              <w:top w:val="nil"/>
              <w:left w:val="nil"/>
              <w:bottom w:val="single" w:sz="4" w:space="0" w:color="auto"/>
              <w:right w:val="single" w:sz="4" w:space="0" w:color="auto"/>
            </w:tcBorders>
            <w:shd w:val="clear" w:color="auto" w:fill="auto"/>
            <w:noWrap/>
            <w:vAlign w:val="bottom"/>
            <w:hideMark/>
          </w:tcPr>
          <w:p w14:paraId="6B0CB08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P0069204</w:t>
            </w:r>
          </w:p>
        </w:tc>
        <w:tc>
          <w:tcPr>
            <w:tcW w:w="2823" w:type="dxa"/>
            <w:tcBorders>
              <w:top w:val="nil"/>
              <w:left w:val="nil"/>
              <w:bottom w:val="single" w:sz="4" w:space="0" w:color="auto"/>
              <w:right w:val="single" w:sz="4" w:space="0" w:color="auto"/>
            </w:tcBorders>
            <w:shd w:val="clear" w:color="auto" w:fill="auto"/>
            <w:noWrap/>
            <w:vAlign w:val="bottom"/>
            <w:hideMark/>
          </w:tcPr>
          <w:p w14:paraId="60DBFDB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ad-blu </w:t>
            </w:r>
          </w:p>
        </w:tc>
        <w:tc>
          <w:tcPr>
            <w:tcW w:w="1973" w:type="dxa"/>
            <w:tcBorders>
              <w:top w:val="nil"/>
              <w:left w:val="nil"/>
              <w:bottom w:val="single" w:sz="4" w:space="0" w:color="auto"/>
              <w:right w:val="single" w:sz="4" w:space="0" w:color="auto"/>
            </w:tcBorders>
            <w:shd w:val="clear" w:color="auto" w:fill="auto"/>
            <w:noWrap/>
            <w:vAlign w:val="bottom"/>
            <w:hideMark/>
          </w:tcPr>
          <w:p w14:paraId="72A1EA0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BHC5109</w:t>
            </w:r>
          </w:p>
        </w:tc>
        <w:tc>
          <w:tcPr>
            <w:tcW w:w="1074" w:type="dxa"/>
            <w:tcBorders>
              <w:top w:val="nil"/>
              <w:left w:val="nil"/>
              <w:bottom w:val="single" w:sz="4" w:space="0" w:color="auto"/>
              <w:right w:val="single" w:sz="4" w:space="0" w:color="auto"/>
            </w:tcBorders>
            <w:shd w:val="clear" w:color="auto" w:fill="auto"/>
            <w:noWrap/>
            <w:vAlign w:val="bottom"/>
            <w:hideMark/>
          </w:tcPr>
          <w:p w14:paraId="489C6C2E"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noWrap/>
            <w:vAlign w:val="bottom"/>
            <w:hideMark/>
          </w:tcPr>
          <w:p w14:paraId="33EF05F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73C3B13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35733DF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57" w:type="dxa"/>
            <w:tcBorders>
              <w:top w:val="nil"/>
              <w:left w:val="nil"/>
              <w:bottom w:val="single" w:sz="4" w:space="0" w:color="auto"/>
              <w:right w:val="single" w:sz="4" w:space="0" w:color="auto"/>
            </w:tcBorders>
            <w:shd w:val="clear" w:color="auto" w:fill="auto"/>
            <w:noWrap/>
            <w:vAlign w:val="bottom"/>
            <w:hideMark/>
          </w:tcPr>
          <w:p w14:paraId="211CE74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noWrap/>
            <w:vAlign w:val="bottom"/>
            <w:hideMark/>
          </w:tcPr>
          <w:p w14:paraId="6CE056C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756D993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auto" w:fill="auto"/>
            <w:noWrap/>
            <w:vAlign w:val="bottom"/>
            <w:hideMark/>
          </w:tcPr>
          <w:p w14:paraId="089B77C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4F4EA19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D7F277C"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8A460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26</w:t>
            </w:r>
          </w:p>
        </w:tc>
        <w:tc>
          <w:tcPr>
            <w:tcW w:w="1152" w:type="dxa"/>
            <w:tcBorders>
              <w:top w:val="nil"/>
              <w:left w:val="nil"/>
              <w:bottom w:val="single" w:sz="4" w:space="0" w:color="auto"/>
              <w:right w:val="single" w:sz="4" w:space="0" w:color="auto"/>
            </w:tcBorders>
            <w:shd w:val="clear" w:color="auto" w:fill="auto"/>
            <w:noWrap/>
            <w:vAlign w:val="bottom"/>
            <w:hideMark/>
          </w:tcPr>
          <w:p w14:paraId="2BAD931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P0069205</w:t>
            </w:r>
          </w:p>
        </w:tc>
        <w:tc>
          <w:tcPr>
            <w:tcW w:w="2823" w:type="dxa"/>
            <w:tcBorders>
              <w:top w:val="nil"/>
              <w:left w:val="nil"/>
              <w:bottom w:val="single" w:sz="4" w:space="0" w:color="auto"/>
              <w:right w:val="single" w:sz="4" w:space="0" w:color="auto"/>
            </w:tcBorders>
            <w:shd w:val="clear" w:color="auto" w:fill="auto"/>
            <w:noWrap/>
            <w:vAlign w:val="bottom"/>
            <w:hideMark/>
          </w:tcPr>
          <w:p w14:paraId="3CF0F90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hidraulike </w:t>
            </w:r>
          </w:p>
        </w:tc>
        <w:tc>
          <w:tcPr>
            <w:tcW w:w="1973" w:type="dxa"/>
            <w:tcBorders>
              <w:top w:val="nil"/>
              <w:left w:val="nil"/>
              <w:bottom w:val="single" w:sz="4" w:space="0" w:color="auto"/>
              <w:right w:val="single" w:sz="4" w:space="0" w:color="auto"/>
            </w:tcBorders>
            <w:shd w:val="clear" w:color="auto" w:fill="auto"/>
            <w:noWrap/>
            <w:vAlign w:val="bottom"/>
            <w:hideMark/>
          </w:tcPr>
          <w:p w14:paraId="038E5E4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BHC3017</w:t>
            </w:r>
          </w:p>
        </w:tc>
        <w:tc>
          <w:tcPr>
            <w:tcW w:w="1074" w:type="dxa"/>
            <w:tcBorders>
              <w:top w:val="nil"/>
              <w:left w:val="nil"/>
              <w:bottom w:val="single" w:sz="4" w:space="0" w:color="auto"/>
              <w:right w:val="single" w:sz="4" w:space="0" w:color="auto"/>
            </w:tcBorders>
            <w:shd w:val="clear" w:color="auto" w:fill="auto"/>
            <w:noWrap/>
            <w:vAlign w:val="bottom"/>
            <w:hideMark/>
          </w:tcPr>
          <w:p w14:paraId="07C4AB3C"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noWrap/>
            <w:vAlign w:val="bottom"/>
            <w:hideMark/>
          </w:tcPr>
          <w:p w14:paraId="1EE9C88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09BFCC6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1E12271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57" w:type="dxa"/>
            <w:tcBorders>
              <w:top w:val="nil"/>
              <w:left w:val="nil"/>
              <w:bottom w:val="single" w:sz="4" w:space="0" w:color="auto"/>
              <w:right w:val="single" w:sz="4" w:space="0" w:color="auto"/>
            </w:tcBorders>
            <w:shd w:val="clear" w:color="auto" w:fill="auto"/>
            <w:noWrap/>
            <w:vAlign w:val="bottom"/>
            <w:hideMark/>
          </w:tcPr>
          <w:p w14:paraId="3972B81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noWrap/>
            <w:vAlign w:val="bottom"/>
            <w:hideMark/>
          </w:tcPr>
          <w:p w14:paraId="010CDAD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6534427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auto" w:fill="auto"/>
            <w:noWrap/>
            <w:vAlign w:val="bottom"/>
            <w:hideMark/>
          </w:tcPr>
          <w:p w14:paraId="20E5EF2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3015558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439CFDE3" w14:textId="77777777" w:rsidTr="00F75AAF">
        <w:trPr>
          <w:trHeight w:val="30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21A9B2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27</w:t>
            </w:r>
          </w:p>
        </w:tc>
        <w:tc>
          <w:tcPr>
            <w:tcW w:w="1152" w:type="dxa"/>
            <w:tcBorders>
              <w:top w:val="nil"/>
              <w:left w:val="nil"/>
              <w:bottom w:val="single" w:sz="4" w:space="0" w:color="auto"/>
              <w:right w:val="single" w:sz="4" w:space="0" w:color="auto"/>
            </w:tcBorders>
            <w:shd w:val="clear" w:color="auto" w:fill="auto"/>
            <w:noWrap/>
            <w:vAlign w:val="bottom"/>
            <w:hideMark/>
          </w:tcPr>
          <w:p w14:paraId="61BF48F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P0069207</w:t>
            </w:r>
          </w:p>
        </w:tc>
        <w:tc>
          <w:tcPr>
            <w:tcW w:w="2823" w:type="dxa"/>
            <w:tcBorders>
              <w:top w:val="nil"/>
              <w:left w:val="nil"/>
              <w:bottom w:val="single" w:sz="4" w:space="0" w:color="auto"/>
              <w:right w:val="single" w:sz="4" w:space="0" w:color="auto"/>
            </w:tcBorders>
            <w:shd w:val="clear" w:color="auto" w:fill="auto"/>
            <w:noWrap/>
            <w:vAlign w:val="bottom"/>
            <w:hideMark/>
          </w:tcPr>
          <w:p w14:paraId="025DFF4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kabine </w:t>
            </w:r>
          </w:p>
        </w:tc>
        <w:tc>
          <w:tcPr>
            <w:tcW w:w="1973" w:type="dxa"/>
            <w:tcBorders>
              <w:top w:val="nil"/>
              <w:left w:val="nil"/>
              <w:bottom w:val="single" w:sz="4" w:space="0" w:color="auto"/>
              <w:right w:val="single" w:sz="4" w:space="0" w:color="auto"/>
            </w:tcBorders>
            <w:shd w:val="clear" w:color="auto" w:fill="auto"/>
            <w:noWrap/>
            <w:vAlign w:val="bottom"/>
            <w:hideMark/>
          </w:tcPr>
          <w:p w14:paraId="6B15E87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2I.094123</w:t>
            </w:r>
          </w:p>
        </w:tc>
        <w:tc>
          <w:tcPr>
            <w:tcW w:w="1074" w:type="dxa"/>
            <w:tcBorders>
              <w:top w:val="nil"/>
              <w:left w:val="nil"/>
              <w:bottom w:val="single" w:sz="4" w:space="0" w:color="auto"/>
              <w:right w:val="single" w:sz="4" w:space="0" w:color="auto"/>
            </w:tcBorders>
            <w:shd w:val="clear" w:color="auto" w:fill="auto"/>
            <w:noWrap/>
            <w:vAlign w:val="bottom"/>
            <w:hideMark/>
          </w:tcPr>
          <w:p w14:paraId="4284934C" w14:textId="77777777" w:rsidR="00F75AAF" w:rsidRPr="00F75AAF" w:rsidRDefault="00F75AAF" w:rsidP="00F75AAF">
            <w:pPr>
              <w:spacing w:after="0" w:line="240" w:lineRule="auto"/>
              <w:jc w:val="center"/>
              <w:rPr>
                <w:rFonts w:ascii="Calibri" w:eastAsia="Times New Roman" w:hAnsi="Calibri" w:cs="Arial"/>
                <w:color w:val="000000"/>
                <w:lang w:eastAsia="sr-Latn-RS"/>
              </w:rPr>
            </w:pPr>
            <w:r w:rsidRPr="00F75AAF">
              <w:rPr>
                <w:rFonts w:ascii="Calibri" w:eastAsia="Times New Roman" w:hAnsi="Calibri" w:cs="Arial"/>
                <w:color w:val="000000"/>
                <w:lang w:eastAsia="sr-Latn-RS"/>
              </w:rPr>
              <w:t> </w:t>
            </w:r>
          </w:p>
        </w:tc>
        <w:tc>
          <w:tcPr>
            <w:tcW w:w="1299" w:type="dxa"/>
            <w:tcBorders>
              <w:top w:val="nil"/>
              <w:left w:val="nil"/>
              <w:bottom w:val="single" w:sz="4" w:space="0" w:color="auto"/>
              <w:right w:val="single" w:sz="4" w:space="0" w:color="auto"/>
            </w:tcBorders>
            <w:shd w:val="clear" w:color="000000" w:fill="FFFFFF"/>
            <w:noWrap/>
            <w:vAlign w:val="bottom"/>
            <w:hideMark/>
          </w:tcPr>
          <w:p w14:paraId="7313A8A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18" w:type="dxa"/>
            <w:tcBorders>
              <w:top w:val="nil"/>
              <w:left w:val="nil"/>
              <w:bottom w:val="single" w:sz="4" w:space="0" w:color="auto"/>
              <w:right w:val="single" w:sz="4" w:space="0" w:color="auto"/>
            </w:tcBorders>
            <w:shd w:val="clear" w:color="auto" w:fill="auto"/>
            <w:noWrap/>
            <w:vAlign w:val="bottom"/>
            <w:hideMark/>
          </w:tcPr>
          <w:p w14:paraId="54399A3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kom.</w:t>
            </w:r>
          </w:p>
        </w:tc>
        <w:tc>
          <w:tcPr>
            <w:tcW w:w="1017" w:type="dxa"/>
            <w:tcBorders>
              <w:top w:val="nil"/>
              <w:left w:val="nil"/>
              <w:bottom w:val="single" w:sz="4" w:space="0" w:color="auto"/>
              <w:right w:val="single" w:sz="4" w:space="0" w:color="auto"/>
            </w:tcBorders>
            <w:shd w:val="clear" w:color="auto" w:fill="auto"/>
            <w:noWrap/>
            <w:vAlign w:val="bottom"/>
            <w:hideMark/>
          </w:tcPr>
          <w:p w14:paraId="40DDBC3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57" w:type="dxa"/>
            <w:tcBorders>
              <w:top w:val="nil"/>
              <w:left w:val="nil"/>
              <w:bottom w:val="single" w:sz="4" w:space="0" w:color="auto"/>
              <w:right w:val="single" w:sz="4" w:space="0" w:color="auto"/>
            </w:tcBorders>
            <w:shd w:val="clear" w:color="auto" w:fill="auto"/>
            <w:noWrap/>
            <w:vAlign w:val="bottom"/>
            <w:hideMark/>
          </w:tcPr>
          <w:p w14:paraId="158994F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997" w:type="dxa"/>
            <w:tcBorders>
              <w:top w:val="nil"/>
              <w:left w:val="nil"/>
              <w:bottom w:val="single" w:sz="4" w:space="0" w:color="auto"/>
              <w:right w:val="single" w:sz="4" w:space="0" w:color="auto"/>
            </w:tcBorders>
            <w:shd w:val="clear" w:color="000000" w:fill="FFFFFF"/>
            <w:noWrap/>
            <w:vAlign w:val="bottom"/>
            <w:hideMark/>
          </w:tcPr>
          <w:p w14:paraId="5A23C60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000000" w:fill="FFFFFF"/>
            <w:vAlign w:val="center"/>
            <w:hideMark/>
          </w:tcPr>
          <w:p w14:paraId="2970EAA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11" w:type="dxa"/>
            <w:tcBorders>
              <w:top w:val="nil"/>
              <w:left w:val="nil"/>
              <w:bottom w:val="single" w:sz="4" w:space="0" w:color="auto"/>
              <w:right w:val="single" w:sz="4" w:space="0" w:color="auto"/>
            </w:tcBorders>
            <w:shd w:val="clear" w:color="auto" w:fill="auto"/>
            <w:noWrap/>
            <w:vAlign w:val="bottom"/>
            <w:hideMark/>
          </w:tcPr>
          <w:p w14:paraId="6BE63ED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78" w:type="dxa"/>
            <w:tcBorders>
              <w:top w:val="nil"/>
              <w:left w:val="nil"/>
              <w:bottom w:val="single" w:sz="4" w:space="0" w:color="auto"/>
              <w:right w:val="single" w:sz="4" w:space="0" w:color="auto"/>
            </w:tcBorders>
            <w:shd w:val="clear" w:color="auto" w:fill="auto"/>
            <w:noWrap/>
            <w:vAlign w:val="bottom"/>
            <w:hideMark/>
          </w:tcPr>
          <w:p w14:paraId="7B068158"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bl>
    <w:p w14:paraId="6943AD5A" w14:textId="77777777" w:rsidR="008A517D" w:rsidRDefault="008A517D"/>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783358" w:rsidRPr="000657AE" w14:paraId="5E5818D9" w14:textId="77777777" w:rsidTr="00ED04AC">
        <w:trPr>
          <w:trHeight w:val="388"/>
        </w:trPr>
        <w:tc>
          <w:tcPr>
            <w:tcW w:w="396" w:type="dxa"/>
            <w:vAlign w:val="center"/>
          </w:tcPr>
          <w:p w14:paraId="2A7F7FC5"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78556B40" w14:textId="77777777" w:rsidR="00783358" w:rsidRPr="000657AE" w:rsidRDefault="00783358" w:rsidP="0078335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0000696B" w14:textId="68F2BBD7" w:rsidR="00783358" w:rsidRPr="000657AE" w:rsidRDefault="00783358" w:rsidP="0078335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sidR="0057373E">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2AD8E864"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r w:rsidR="00783358" w:rsidRPr="000657AE" w14:paraId="058BE6A9" w14:textId="77777777" w:rsidTr="00ED04AC">
        <w:trPr>
          <w:trHeight w:val="354"/>
        </w:trPr>
        <w:tc>
          <w:tcPr>
            <w:tcW w:w="396" w:type="dxa"/>
            <w:tcBorders>
              <w:bottom w:val="single" w:sz="4" w:space="0" w:color="auto"/>
            </w:tcBorders>
            <w:vAlign w:val="center"/>
          </w:tcPr>
          <w:p w14:paraId="74BE2042"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3CE8859A" w14:textId="77777777" w:rsidR="00783358" w:rsidRPr="000657AE" w:rsidRDefault="00783358" w:rsidP="00783358">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3F5A4813"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r w:rsidR="00783358" w:rsidRPr="000657AE" w14:paraId="17208D2E" w14:textId="77777777" w:rsidTr="00ED04AC">
        <w:trPr>
          <w:trHeight w:val="295"/>
        </w:trPr>
        <w:tc>
          <w:tcPr>
            <w:tcW w:w="396" w:type="dxa"/>
            <w:tcBorders>
              <w:bottom w:val="single" w:sz="4" w:space="0" w:color="auto"/>
            </w:tcBorders>
            <w:vAlign w:val="center"/>
          </w:tcPr>
          <w:p w14:paraId="631C8821"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589F56AB" w14:textId="77777777" w:rsidR="00783358" w:rsidRPr="000657AE" w:rsidRDefault="00783358" w:rsidP="0078335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73CCC18C" w14:textId="77777777" w:rsidR="00783358" w:rsidRPr="000657AE" w:rsidRDefault="00783358" w:rsidP="0078335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112A197D"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bl>
    <w:tbl>
      <w:tblPr>
        <w:tblW w:w="15409" w:type="dxa"/>
        <w:tblLayout w:type="fixed"/>
        <w:tblLook w:val="04A0" w:firstRow="1" w:lastRow="0" w:firstColumn="1" w:lastColumn="0" w:noHBand="0" w:noVBand="1"/>
      </w:tblPr>
      <w:tblGrid>
        <w:gridCol w:w="652"/>
        <w:gridCol w:w="1443"/>
        <w:gridCol w:w="3407"/>
        <w:gridCol w:w="2362"/>
        <w:gridCol w:w="1597"/>
        <w:gridCol w:w="2183"/>
        <w:gridCol w:w="910"/>
        <w:gridCol w:w="725"/>
        <w:gridCol w:w="1456"/>
        <w:gridCol w:w="674"/>
      </w:tblGrid>
      <w:tr w:rsidR="00783358" w:rsidRPr="008A517D" w14:paraId="3A28FE67" w14:textId="77777777" w:rsidTr="006D171B">
        <w:trPr>
          <w:trHeight w:val="255"/>
        </w:trPr>
        <w:tc>
          <w:tcPr>
            <w:tcW w:w="509" w:type="dxa"/>
            <w:tcBorders>
              <w:top w:val="nil"/>
              <w:left w:val="nil"/>
              <w:bottom w:val="nil"/>
              <w:right w:val="nil"/>
            </w:tcBorders>
            <w:shd w:val="clear" w:color="000000" w:fill="FFFFFF"/>
            <w:noWrap/>
            <w:vAlign w:val="bottom"/>
            <w:hideMark/>
          </w:tcPr>
          <w:p w14:paraId="3B4EC36D" w14:textId="77777777" w:rsidR="00783358" w:rsidRPr="008A517D" w:rsidRDefault="00783358" w:rsidP="008A517D">
            <w:pPr>
              <w:spacing w:after="0" w:line="240" w:lineRule="auto"/>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1124" w:type="dxa"/>
            <w:tcBorders>
              <w:top w:val="nil"/>
              <w:left w:val="nil"/>
              <w:bottom w:val="nil"/>
              <w:right w:val="nil"/>
            </w:tcBorders>
            <w:shd w:val="clear" w:color="000000" w:fill="FFFFFF"/>
            <w:noWrap/>
            <w:vAlign w:val="bottom"/>
            <w:hideMark/>
          </w:tcPr>
          <w:p w14:paraId="57AC00BE" w14:textId="77777777" w:rsidR="00783358" w:rsidRPr="008A517D" w:rsidRDefault="00783358" w:rsidP="008A517D">
            <w:pPr>
              <w:spacing w:after="0" w:line="240" w:lineRule="auto"/>
              <w:jc w:val="center"/>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2654" w:type="dxa"/>
            <w:tcBorders>
              <w:top w:val="nil"/>
              <w:left w:val="nil"/>
              <w:bottom w:val="nil"/>
              <w:right w:val="nil"/>
            </w:tcBorders>
            <w:shd w:val="clear" w:color="000000" w:fill="FFFFFF"/>
            <w:noWrap/>
            <w:vAlign w:val="bottom"/>
            <w:hideMark/>
          </w:tcPr>
          <w:p w14:paraId="7CA5522F" w14:textId="77777777" w:rsidR="00783358" w:rsidRPr="008A517D" w:rsidRDefault="00783358" w:rsidP="008A517D">
            <w:pPr>
              <w:spacing w:after="0" w:line="240" w:lineRule="auto"/>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1840" w:type="dxa"/>
            <w:tcBorders>
              <w:top w:val="nil"/>
              <w:left w:val="nil"/>
              <w:bottom w:val="nil"/>
              <w:right w:val="nil"/>
            </w:tcBorders>
            <w:shd w:val="clear" w:color="000000" w:fill="FFFFFF"/>
            <w:noWrap/>
            <w:vAlign w:val="bottom"/>
            <w:hideMark/>
          </w:tcPr>
          <w:p w14:paraId="6D4EDB1E" w14:textId="77777777" w:rsidR="00783358" w:rsidRPr="008A517D" w:rsidRDefault="00783358" w:rsidP="008A517D">
            <w:pPr>
              <w:spacing w:after="0" w:line="240" w:lineRule="auto"/>
              <w:jc w:val="center"/>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1244" w:type="dxa"/>
            <w:tcBorders>
              <w:top w:val="nil"/>
              <w:left w:val="nil"/>
              <w:bottom w:val="nil"/>
              <w:right w:val="nil"/>
            </w:tcBorders>
            <w:shd w:val="clear" w:color="000000" w:fill="FFFFFF"/>
            <w:noWrap/>
            <w:vAlign w:val="bottom"/>
            <w:hideMark/>
          </w:tcPr>
          <w:p w14:paraId="05390C75" w14:textId="77777777" w:rsidR="00783358" w:rsidRPr="008A517D" w:rsidRDefault="00783358" w:rsidP="008A517D">
            <w:pPr>
              <w:spacing w:after="0" w:line="240" w:lineRule="auto"/>
              <w:jc w:val="center"/>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1701" w:type="dxa"/>
            <w:tcBorders>
              <w:top w:val="nil"/>
              <w:left w:val="nil"/>
              <w:bottom w:val="nil"/>
              <w:right w:val="nil"/>
            </w:tcBorders>
            <w:shd w:val="clear" w:color="000000" w:fill="FFFFFF"/>
            <w:noWrap/>
            <w:vAlign w:val="bottom"/>
            <w:hideMark/>
          </w:tcPr>
          <w:p w14:paraId="789F9009" w14:textId="77777777" w:rsidR="00783358" w:rsidRPr="008A517D" w:rsidRDefault="00783358" w:rsidP="008A517D">
            <w:pPr>
              <w:spacing w:after="0" w:line="240" w:lineRule="auto"/>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709" w:type="dxa"/>
            <w:tcBorders>
              <w:top w:val="nil"/>
              <w:left w:val="nil"/>
              <w:bottom w:val="nil"/>
              <w:right w:val="nil"/>
            </w:tcBorders>
            <w:shd w:val="clear" w:color="000000" w:fill="FFFFFF"/>
            <w:noWrap/>
            <w:vAlign w:val="bottom"/>
            <w:hideMark/>
          </w:tcPr>
          <w:p w14:paraId="1C659791" w14:textId="77777777" w:rsidR="00783358" w:rsidRPr="008A517D" w:rsidRDefault="00783358" w:rsidP="008A517D">
            <w:pPr>
              <w:spacing w:after="0" w:line="240" w:lineRule="auto"/>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565" w:type="dxa"/>
            <w:tcBorders>
              <w:top w:val="nil"/>
              <w:left w:val="nil"/>
              <w:bottom w:val="nil"/>
              <w:right w:val="nil"/>
            </w:tcBorders>
            <w:shd w:val="clear" w:color="000000" w:fill="FFFFFF"/>
            <w:noWrap/>
            <w:vAlign w:val="bottom"/>
            <w:hideMark/>
          </w:tcPr>
          <w:p w14:paraId="0074578B" w14:textId="77777777" w:rsidR="00783358" w:rsidRPr="008A517D" w:rsidRDefault="00783358" w:rsidP="008A517D">
            <w:pPr>
              <w:spacing w:after="0" w:line="240" w:lineRule="auto"/>
              <w:jc w:val="center"/>
              <w:rPr>
                <w:rFonts w:ascii="Arial" w:eastAsia="Times New Roman" w:hAnsi="Arial" w:cs="Arial"/>
                <w:sz w:val="20"/>
                <w:szCs w:val="20"/>
                <w:lang w:eastAsia="sr-Latn-RS"/>
              </w:rPr>
            </w:pPr>
            <w:r w:rsidRPr="008A517D">
              <w:rPr>
                <w:rFonts w:ascii="Arial" w:eastAsia="Times New Roman" w:hAnsi="Arial" w:cs="Arial"/>
                <w:sz w:val="20"/>
                <w:szCs w:val="20"/>
                <w:lang w:eastAsia="sr-Latn-RS"/>
              </w:rPr>
              <w:t> </w:t>
            </w:r>
          </w:p>
        </w:tc>
        <w:tc>
          <w:tcPr>
            <w:tcW w:w="1134" w:type="dxa"/>
            <w:tcBorders>
              <w:top w:val="nil"/>
              <w:left w:val="nil"/>
              <w:bottom w:val="nil"/>
              <w:right w:val="nil"/>
            </w:tcBorders>
            <w:shd w:val="clear" w:color="auto" w:fill="auto"/>
            <w:noWrap/>
            <w:vAlign w:val="bottom"/>
            <w:hideMark/>
          </w:tcPr>
          <w:p w14:paraId="49FA53CB" w14:textId="77777777" w:rsidR="00783358" w:rsidRPr="008A517D" w:rsidRDefault="00783358" w:rsidP="008A517D">
            <w:pPr>
              <w:spacing w:after="0" w:line="240" w:lineRule="auto"/>
              <w:rPr>
                <w:rFonts w:ascii="Arial" w:eastAsia="Times New Roman" w:hAnsi="Arial" w:cs="Arial"/>
                <w:sz w:val="20"/>
                <w:szCs w:val="20"/>
                <w:lang w:eastAsia="sr-Latn-RS"/>
              </w:rPr>
            </w:pPr>
          </w:p>
        </w:tc>
        <w:tc>
          <w:tcPr>
            <w:tcW w:w="525" w:type="dxa"/>
            <w:tcBorders>
              <w:top w:val="nil"/>
              <w:left w:val="nil"/>
              <w:bottom w:val="nil"/>
              <w:right w:val="nil"/>
            </w:tcBorders>
            <w:shd w:val="clear" w:color="auto" w:fill="auto"/>
            <w:noWrap/>
            <w:vAlign w:val="bottom"/>
            <w:hideMark/>
          </w:tcPr>
          <w:p w14:paraId="236D7B89" w14:textId="77777777" w:rsidR="00783358" w:rsidRPr="008A517D" w:rsidRDefault="00783358" w:rsidP="008A517D">
            <w:pPr>
              <w:spacing w:after="0" w:line="240" w:lineRule="auto"/>
              <w:rPr>
                <w:rFonts w:ascii="Times New Roman" w:eastAsia="Times New Roman" w:hAnsi="Times New Roman" w:cs="Times New Roman"/>
                <w:sz w:val="20"/>
                <w:szCs w:val="20"/>
                <w:lang w:eastAsia="sr-Latn-RS"/>
              </w:rPr>
            </w:pPr>
          </w:p>
        </w:tc>
      </w:tr>
    </w:tbl>
    <w:p w14:paraId="645E33A7" w14:textId="77777777" w:rsidR="008A517D" w:rsidRDefault="008A517D"/>
    <w:tbl>
      <w:tblPr>
        <w:tblW w:w="15173" w:type="dxa"/>
        <w:tblInd w:w="-132" w:type="dxa"/>
        <w:tblLayout w:type="fixed"/>
        <w:tblLook w:val="04A0" w:firstRow="1" w:lastRow="0" w:firstColumn="1" w:lastColumn="0" w:noHBand="0" w:noVBand="1"/>
      </w:tblPr>
      <w:tblGrid>
        <w:gridCol w:w="563"/>
        <w:gridCol w:w="1203"/>
        <w:gridCol w:w="2655"/>
        <w:gridCol w:w="1523"/>
        <w:gridCol w:w="1270"/>
        <w:gridCol w:w="1347"/>
        <w:gridCol w:w="635"/>
        <w:gridCol w:w="1052"/>
        <w:gridCol w:w="989"/>
        <w:gridCol w:w="1032"/>
        <w:gridCol w:w="1148"/>
        <w:gridCol w:w="1046"/>
        <w:gridCol w:w="710"/>
      </w:tblGrid>
      <w:tr w:rsidR="00F75AAF" w:rsidRPr="00F75AAF" w14:paraId="3DC5F110" w14:textId="77777777" w:rsidTr="00F75AAF">
        <w:trPr>
          <w:trHeight w:val="255"/>
        </w:trPr>
        <w:tc>
          <w:tcPr>
            <w:tcW w:w="563" w:type="dxa"/>
            <w:tcBorders>
              <w:top w:val="nil"/>
              <w:left w:val="nil"/>
              <w:bottom w:val="nil"/>
              <w:right w:val="nil"/>
            </w:tcBorders>
            <w:shd w:val="clear" w:color="auto" w:fill="auto"/>
            <w:noWrap/>
            <w:vAlign w:val="bottom"/>
            <w:hideMark/>
          </w:tcPr>
          <w:p w14:paraId="4B69D2E0" w14:textId="77777777" w:rsidR="00F75AAF" w:rsidRPr="00F75AAF" w:rsidRDefault="00F75AAF" w:rsidP="00F75AAF">
            <w:pPr>
              <w:spacing w:after="0" w:line="240" w:lineRule="auto"/>
              <w:rPr>
                <w:rFonts w:ascii="Times New Roman" w:eastAsia="Times New Roman" w:hAnsi="Times New Roman" w:cs="Times New Roman"/>
                <w:sz w:val="24"/>
                <w:szCs w:val="24"/>
                <w:lang w:eastAsia="sr-Latn-RS"/>
              </w:rPr>
            </w:pPr>
          </w:p>
        </w:tc>
        <w:tc>
          <w:tcPr>
            <w:tcW w:w="1203" w:type="dxa"/>
            <w:tcBorders>
              <w:top w:val="nil"/>
              <w:left w:val="nil"/>
              <w:bottom w:val="nil"/>
              <w:right w:val="nil"/>
            </w:tcBorders>
            <w:shd w:val="clear" w:color="auto" w:fill="auto"/>
            <w:noWrap/>
            <w:vAlign w:val="bottom"/>
            <w:hideMark/>
          </w:tcPr>
          <w:p w14:paraId="35CBC2C7"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2655" w:type="dxa"/>
            <w:tcBorders>
              <w:top w:val="nil"/>
              <w:left w:val="nil"/>
              <w:bottom w:val="nil"/>
              <w:right w:val="nil"/>
            </w:tcBorders>
            <w:shd w:val="clear" w:color="auto" w:fill="auto"/>
            <w:noWrap/>
            <w:vAlign w:val="bottom"/>
            <w:hideMark/>
          </w:tcPr>
          <w:p w14:paraId="64FC193E" w14:textId="77777777" w:rsidR="00F75AAF" w:rsidRPr="00F75AAF" w:rsidRDefault="00F75AAF" w:rsidP="00F75AAF">
            <w:pPr>
              <w:spacing w:after="0" w:line="240" w:lineRule="auto"/>
              <w:rPr>
                <w:rFonts w:ascii="Arial" w:eastAsia="Times New Roman" w:hAnsi="Arial" w:cs="Arial"/>
                <w:b/>
                <w:bCs/>
                <w:sz w:val="20"/>
                <w:szCs w:val="20"/>
                <w:lang w:eastAsia="sr-Latn-RS"/>
              </w:rPr>
            </w:pPr>
            <w:r w:rsidRPr="00F75AAF">
              <w:rPr>
                <w:rFonts w:ascii="Arial" w:eastAsia="Times New Roman" w:hAnsi="Arial" w:cs="Arial"/>
                <w:b/>
                <w:bCs/>
                <w:sz w:val="20"/>
                <w:szCs w:val="20"/>
                <w:lang w:eastAsia="sr-Latn-RS"/>
              </w:rPr>
              <w:t>ПАРТИЈА 10 : Hidromek</w:t>
            </w:r>
          </w:p>
        </w:tc>
        <w:tc>
          <w:tcPr>
            <w:tcW w:w="1523" w:type="dxa"/>
            <w:tcBorders>
              <w:top w:val="nil"/>
              <w:left w:val="nil"/>
              <w:bottom w:val="nil"/>
              <w:right w:val="nil"/>
            </w:tcBorders>
            <w:shd w:val="clear" w:color="auto" w:fill="auto"/>
            <w:noWrap/>
            <w:vAlign w:val="bottom"/>
            <w:hideMark/>
          </w:tcPr>
          <w:p w14:paraId="36614E45" w14:textId="77777777" w:rsidR="00F75AAF" w:rsidRPr="00F75AAF" w:rsidRDefault="00F75AAF" w:rsidP="00F75AAF">
            <w:pPr>
              <w:spacing w:after="0" w:line="240" w:lineRule="auto"/>
              <w:rPr>
                <w:rFonts w:ascii="Arial" w:eastAsia="Times New Roman" w:hAnsi="Arial" w:cs="Arial"/>
                <w:b/>
                <w:bCs/>
                <w:sz w:val="20"/>
                <w:szCs w:val="20"/>
                <w:lang w:eastAsia="sr-Latn-RS"/>
              </w:rPr>
            </w:pPr>
          </w:p>
        </w:tc>
        <w:tc>
          <w:tcPr>
            <w:tcW w:w="1270" w:type="dxa"/>
            <w:tcBorders>
              <w:top w:val="nil"/>
              <w:left w:val="nil"/>
              <w:bottom w:val="nil"/>
              <w:right w:val="nil"/>
            </w:tcBorders>
            <w:shd w:val="clear" w:color="auto" w:fill="auto"/>
            <w:noWrap/>
            <w:vAlign w:val="bottom"/>
            <w:hideMark/>
          </w:tcPr>
          <w:p w14:paraId="4E047260"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1347" w:type="dxa"/>
            <w:tcBorders>
              <w:top w:val="nil"/>
              <w:left w:val="nil"/>
              <w:bottom w:val="nil"/>
              <w:right w:val="nil"/>
            </w:tcBorders>
            <w:shd w:val="clear" w:color="auto" w:fill="auto"/>
            <w:noWrap/>
            <w:vAlign w:val="bottom"/>
            <w:hideMark/>
          </w:tcPr>
          <w:p w14:paraId="1BA4A764"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635" w:type="dxa"/>
            <w:tcBorders>
              <w:top w:val="nil"/>
              <w:left w:val="nil"/>
              <w:bottom w:val="nil"/>
              <w:right w:val="nil"/>
            </w:tcBorders>
            <w:shd w:val="clear" w:color="auto" w:fill="auto"/>
            <w:noWrap/>
            <w:vAlign w:val="bottom"/>
            <w:hideMark/>
          </w:tcPr>
          <w:p w14:paraId="16B66AFE"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1052" w:type="dxa"/>
            <w:tcBorders>
              <w:top w:val="nil"/>
              <w:left w:val="nil"/>
              <w:bottom w:val="nil"/>
              <w:right w:val="nil"/>
            </w:tcBorders>
            <w:shd w:val="clear" w:color="auto" w:fill="auto"/>
            <w:noWrap/>
            <w:vAlign w:val="bottom"/>
            <w:hideMark/>
          </w:tcPr>
          <w:p w14:paraId="6F334692"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989" w:type="dxa"/>
            <w:tcBorders>
              <w:top w:val="nil"/>
              <w:left w:val="nil"/>
              <w:bottom w:val="nil"/>
              <w:right w:val="nil"/>
            </w:tcBorders>
            <w:shd w:val="clear" w:color="auto" w:fill="auto"/>
            <w:noWrap/>
            <w:vAlign w:val="bottom"/>
            <w:hideMark/>
          </w:tcPr>
          <w:p w14:paraId="1D274700"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1032" w:type="dxa"/>
            <w:tcBorders>
              <w:top w:val="nil"/>
              <w:left w:val="nil"/>
              <w:bottom w:val="nil"/>
              <w:right w:val="nil"/>
            </w:tcBorders>
            <w:shd w:val="clear" w:color="auto" w:fill="auto"/>
            <w:noWrap/>
            <w:vAlign w:val="bottom"/>
            <w:hideMark/>
          </w:tcPr>
          <w:p w14:paraId="06DB9D80"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1148" w:type="dxa"/>
            <w:tcBorders>
              <w:top w:val="nil"/>
              <w:left w:val="nil"/>
              <w:bottom w:val="nil"/>
              <w:right w:val="nil"/>
            </w:tcBorders>
            <w:shd w:val="clear" w:color="auto" w:fill="auto"/>
            <w:noWrap/>
            <w:vAlign w:val="bottom"/>
            <w:hideMark/>
          </w:tcPr>
          <w:p w14:paraId="3235EA74" w14:textId="77777777" w:rsidR="00F75AAF" w:rsidRPr="00F75AAF" w:rsidRDefault="00F75AAF" w:rsidP="00F75AAF">
            <w:pPr>
              <w:spacing w:after="0" w:line="240" w:lineRule="auto"/>
              <w:jc w:val="center"/>
              <w:rPr>
                <w:rFonts w:ascii="Times New Roman" w:eastAsia="Times New Roman" w:hAnsi="Times New Roman" w:cs="Times New Roman"/>
                <w:sz w:val="20"/>
                <w:szCs w:val="20"/>
                <w:lang w:eastAsia="sr-Latn-RS"/>
              </w:rPr>
            </w:pPr>
          </w:p>
        </w:tc>
        <w:tc>
          <w:tcPr>
            <w:tcW w:w="1046" w:type="dxa"/>
            <w:tcBorders>
              <w:top w:val="nil"/>
              <w:left w:val="nil"/>
              <w:bottom w:val="nil"/>
              <w:right w:val="nil"/>
            </w:tcBorders>
            <w:shd w:val="clear" w:color="auto" w:fill="auto"/>
            <w:noWrap/>
            <w:vAlign w:val="bottom"/>
            <w:hideMark/>
          </w:tcPr>
          <w:p w14:paraId="59702B65"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c>
          <w:tcPr>
            <w:tcW w:w="710" w:type="dxa"/>
            <w:tcBorders>
              <w:top w:val="nil"/>
              <w:left w:val="nil"/>
              <w:bottom w:val="nil"/>
              <w:right w:val="nil"/>
            </w:tcBorders>
            <w:shd w:val="clear" w:color="auto" w:fill="auto"/>
            <w:noWrap/>
            <w:vAlign w:val="bottom"/>
            <w:hideMark/>
          </w:tcPr>
          <w:p w14:paraId="3F3DB7EE" w14:textId="77777777" w:rsidR="00F75AAF" w:rsidRPr="00F75AAF" w:rsidRDefault="00F75AAF" w:rsidP="00F75AAF">
            <w:pPr>
              <w:spacing w:after="0" w:line="240" w:lineRule="auto"/>
              <w:rPr>
                <w:rFonts w:ascii="Times New Roman" w:eastAsia="Times New Roman" w:hAnsi="Times New Roman" w:cs="Times New Roman"/>
                <w:sz w:val="20"/>
                <w:szCs w:val="20"/>
                <w:lang w:eastAsia="sr-Latn-RS"/>
              </w:rPr>
            </w:pPr>
          </w:p>
        </w:tc>
      </w:tr>
      <w:tr w:rsidR="00F75AAF" w:rsidRPr="00F75AAF" w14:paraId="228918DB" w14:textId="77777777" w:rsidTr="00F75AAF">
        <w:trPr>
          <w:trHeight w:val="1035"/>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DD73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Р.б</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14:paraId="26F6421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Шифра</w:t>
            </w:r>
          </w:p>
        </w:tc>
        <w:tc>
          <w:tcPr>
            <w:tcW w:w="2655" w:type="dxa"/>
            <w:tcBorders>
              <w:top w:val="single" w:sz="4" w:space="0" w:color="auto"/>
              <w:left w:val="nil"/>
              <w:bottom w:val="single" w:sz="4" w:space="0" w:color="auto"/>
              <w:right w:val="single" w:sz="4" w:space="0" w:color="auto"/>
            </w:tcBorders>
            <w:shd w:val="clear" w:color="000000" w:fill="FFFFFF"/>
            <w:vAlign w:val="center"/>
            <w:hideMark/>
          </w:tcPr>
          <w:p w14:paraId="5052D9A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Назив захтеваног добра или одговарајући</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1574BF5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Катал.број</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3ADC9CF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Катал.број понуђен. добра</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14:paraId="3C7E399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Произвођач, земља порекла</w:t>
            </w:r>
          </w:p>
        </w:tc>
        <w:tc>
          <w:tcPr>
            <w:tcW w:w="635" w:type="dxa"/>
            <w:tcBorders>
              <w:top w:val="single" w:sz="4" w:space="0" w:color="auto"/>
              <w:left w:val="nil"/>
              <w:bottom w:val="single" w:sz="4" w:space="0" w:color="auto"/>
              <w:right w:val="single" w:sz="4" w:space="0" w:color="auto"/>
            </w:tcBorders>
            <w:shd w:val="clear" w:color="000000" w:fill="FFFFFF"/>
            <w:vAlign w:val="center"/>
            <w:hideMark/>
          </w:tcPr>
          <w:p w14:paraId="517561B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ј.м.</w:t>
            </w:r>
          </w:p>
        </w:tc>
        <w:tc>
          <w:tcPr>
            <w:tcW w:w="1052" w:type="dxa"/>
            <w:tcBorders>
              <w:top w:val="single" w:sz="4" w:space="0" w:color="auto"/>
              <w:left w:val="nil"/>
              <w:bottom w:val="single" w:sz="4" w:space="0" w:color="auto"/>
              <w:right w:val="single" w:sz="4" w:space="0" w:color="auto"/>
            </w:tcBorders>
            <w:shd w:val="clear" w:color="000000" w:fill="FFFFFF"/>
            <w:vAlign w:val="center"/>
            <w:hideMark/>
          </w:tcPr>
          <w:p w14:paraId="1F32012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количина</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5C63B31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Цена по јед.мере без ПДВ-а</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14:paraId="77DAB62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Цена по јед.мере са ПДВ-ом</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14:paraId="1C8BAC0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Укупна вредност без ПДВ-а</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14:paraId="355232C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Укупна вредност са ПДВ-ом</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2D72A74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Магацин</w:t>
            </w:r>
          </w:p>
        </w:tc>
      </w:tr>
      <w:tr w:rsidR="00F75AAF" w:rsidRPr="00F75AAF" w14:paraId="0BC23FC8" w14:textId="77777777" w:rsidTr="003E3A29">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08B41E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1203" w:type="dxa"/>
            <w:tcBorders>
              <w:top w:val="nil"/>
              <w:left w:val="nil"/>
              <w:bottom w:val="single" w:sz="4" w:space="0" w:color="auto"/>
              <w:right w:val="single" w:sz="4" w:space="0" w:color="auto"/>
            </w:tcBorders>
            <w:shd w:val="clear" w:color="000000" w:fill="FFFFFF"/>
            <w:vAlign w:val="center"/>
            <w:hideMark/>
          </w:tcPr>
          <w:p w14:paraId="796C2B8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2655" w:type="dxa"/>
            <w:tcBorders>
              <w:top w:val="nil"/>
              <w:left w:val="nil"/>
              <w:bottom w:val="single" w:sz="4" w:space="0" w:color="auto"/>
              <w:right w:val="single" w:sz="4" w:space="0" w:color="auto"/>
            </w:tcBorders>
            <w:shd w:val="clear" w:color="000000" w:fill="FFFFFF"/>
            <w:vAlign w:val="center"/>
            <w:hideMark/>
          </w:tcPr>
          <w:p w14:paraId="45CF00D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w:t>
            </w:r>
          </w:p>
        </w:tc>
        <w:tc>
          <w:tcPr>
            <w:tcW w:w="1523" w:type="dxa"/>
            <w:tcBorders>
              <w:top w:val="nil"/>
              <w:left w:val="nil"/>
              <w:bottom w:val="single" w:sz="4" w:space="0" w:color="auto"/>
              <w:right w:val="single" w:sz="4" w:space="0" w:color="auto"/>
            </w:tcBorders>
            <w:shd w:val="clear" w:color="000000" w:fill="FFFFFF"/>
            <w:vAlign w:val="center"/>
            <w:hideMark/>
          </w:tcPr>
          <w:p w14:paraId="315FDD7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1270" w:type="dxa"/>
            <w:tcBorders>
              <w:top w:val="nil"/>
              <w:left w:val="nil"/>
              <w:bottom w:val="single" w:sz="4" w:space="0" w:color="auto"/>
              <w:right w:val="single" w:sz="4" w:space="0" w:color="auto"/>
            </w:tcBorders>
            <w:shd w:val="clear" w:color="000000" w:fill="FFFFFF"/>
            <w:vAlign w:val="center"/>
          </w:tcPr>
          <w:p w14:paraId="45C11D1D" w14:textId="0A89A29E"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47" w:type="dxa"/>
            <w:tcBorders>
              <w:top w:val="nil"/>
              <w:left w:val="nil"/>
              <w:bottom w:val="single" w:sz="4" w:space="0" w:color="auto"/>
              <w:right w:val="single" w:sz="4" w:space="0" w:color="auto"/>
            </w:tcBorders>
            <w:shd w:val="clear" w:color="000000" w:fill="FFFFFF"/>
            <w:vAlign w:val="center"/>
          </w:tcPr>
          <w:p w14:paraId="1C86C26C" w14:textId="5D30394D"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35" w:type="dxa"/>
            <w:tcBorders>
              <w:top w:val="nil"/>
              <w:left w:val="nil"/>
              <w:bottom w:val="single" w:sz="4" w:space="0" w:color="auto"/>
              <w:right w:val="single" w:sz="4" w:space="0" w:color="auto"/>
            </w:tcBorders>
            <w:shd w:val="clear" w:color="000000" w:fill="FFFFFF"/>
            <w:vAlign w:val="center"/>
          </w:tcPr>
          <w:p w14:paraId="78DD5763" w14:textId="1E1317C4"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52" w:type="dxa"/>
            <w:tcBorders>
              <w:top w:val="nil"/>
              <w:left w:val="nil"/>
              <w:bottom w:val="single" w:sz="4" w:space="0" w:color="auto"/>
              <w:right w:val="single" w:sz="4" w:space="0" w:color="auto"/>
            </w:tcBorders>
            <w:shd w:val="clear" w:color="000000" w:fill="FFFFFF"/>
            <w:vAlign w:val="center"/>
          </w:tcPr>
          <w:p w14:paraId="5E6E6CF8" w14:textId="5D83770B"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989" w:type="dxa"/>
            <w:tcBorders>
              <w:top w:val="nil"/>
              <w:left w:val="nil"/>
              <w:bottom w:val="single" w:sz="4" w:space="0" w:color="auto"/>
              <w:right w:val="single" w:sz="4" w:space="0" w:color="auto"/>
            </w:tcBorders>
            <w:shd w:val="clear" w:color="000000" w:fill="FFFFFF"/>
            <w:vAlign w:val="center"/>
          </w:tcPr>
          <w:p w14:paraId="4D57579C" w14:textId="177ACDB8"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32" w:type="dxa"/>
            <w:tcBorders>
              <w:top w:val="nil"/>
              <w:left w:val="nil"/>
              <w:bottom w:val="single" w:sz="4" w:space="0" w:color="auto"/>
              <w:right w:val="single" w:sz="4" w:space="0" w:color="auto"/>
            </w:tcBorders>
            <w:shd w:val="clear" w:color="000000" w:fill="FFFFFF"/>
            <w:vAlign w:val="center"/>
          </w:tcPr>
          <w:p w14:paraId="2AC8DCA1" w14:textId="5D32D4D3"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148" w:type="dxa"/>
            <w:tcBorders>
              <w:top w:val="nil"/>
              <w:left w:val="nil"/>
              <w:bottom w:val="single" w:sz="4" w:space="0" w:color="auto"/>
              <w:right w:val="single" w:sz="4" w:space="0" w:color="auto"/>
            </w:tcBorders>
            <w:shd w:val="clear" w:color="000000" w:fill="FFFFFF"/>
            <w:vAlign w:val="center"/>
          </w:tcPr>
          <w:p w14:paraId="76C4E7F9" w14:textId="021B7959"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46" w:type="dxa"/>
            <w:tcBorders>
              <w:top w:val="nil"/>
              <w:left w:val="nil"/>
              <w:bottom w:val="single" w:sz="4" w:space="0" w:color="auto"/>
              <w:right w:val="single" w:sz="4" w:space="0" w:color="auto"/>
            </w:tcBorders>
            <w:shd w:val="clear" w:color="000000" w:fill="FFFFFF"/>
            <w:vAlign w:val="center"/>
          </w:tcPr>
          <w:p w14:paraId="7B043357" w14:textId="730B04E0" w:rsidR="00F75AAF" w:rsidRPr="003E3A29" w:rsidRDefault="003E3A29" w:rsidP="00F75AAF">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710" w:type="dxa"/>
            <w:tcBorders>
              <w:top w:val="nil"/>
              <w:left w:val="nil"/>
              <w:bottom w:val="single" w:sz="4" w:space="0" w:color="auto"/>
              <w:right w:val="single" w:sz="4" w:space="0" w:color="auto"/>
            </w:tcBorders>
            <w:shd w:val="clear" w:color="auto" w:fill="auto"/>
            <w:vAlign w:val="bottom"/>
            <w:hideMark/>
          </w:tcPr>
          <w:p w14:paraId="6B32826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r>
      <w:tr w:rsidR="00F75AAF" w:rsidRPr="00F75AAF" w14:paraId="4993E548"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615875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w:t>
            </w:r>
          </w:p>
        </w:tc>
        <w:tc>
          <w:tcPr>
            <w:tcW w:w="1203" w:type="dxa"/>
            <w:tcBorders>
              <w:top w:val="nil"/>
              <w:left w:val="nil"/>
              <w:bottom w:val="single" w:sz="4" w:space="0" w:color="auto"/>
              <w:right w:val="single" w:sz="4" w:space="0" w:color="auto"/>
            </w:tcBorders>
            <w:shd w:val="clear" w:color="auto" w:fill="auto"/>
            <w:noWrap/>
            <w:vAlign w:val="bottom"/>
            <w:hideMark/>
          </w:tcPr>
          <w:p w14:paraId="72F5EA7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P0069115</w:t>
            </w:r>
          </w:p>
        </w:tc>
        <w:tc>
          <w:tcPr>
            <w:tcW w:w="2655" w:type="dxa"/>
            <w:tcBorders>
              <w:top w:val="nil"/>
              <w:left w:val="nil"/>
              <w:bottom w:val="single" w:sz="4" w:space="0" w:color="auto"/>
              <w:right w:val="single" w:sz="4" w:space="0" w:color="auto"/>
            </w:tcBorders>
            <w:shd w:val="clear" w:color="auto" w:fill="auto"/>
            <w:noWrap/>
            <w:vAlign w:val="bottom"/>
            <w:hideMark/>
          </w:tcPr>
          <w:p w14:paraId="5F3103F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.Pred filter za gorivo </w:t>
            </w:r>
          </w:p>
        </w:tc>
        <w:tc>
          <w:tcPr>
            <w:tcW w:w="1523" w:type="dxa"/>
            <w:tcBorders>
              <w:top w:val="nil"/>
              <w:left w:val="nil"/>
              <w:bottom w:val="single" w:sz="4" w:space="0" w:color="auto"/>
              <w:right w:val="single" w:sz="4" w:space="0" w:color="auto"/>
            </w:tcBorders>
            <w:shd w:val="clear" w:color="auto" w:fill="auto"/>
            <w:noWrap/>
            <w:vAlign w:val="bottom"/>
            <w:hideMark/>
          </w:tcPr>
          <w:p w14:paraId="7671024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H349004566A</w:t>
            </w:r>
          </w:p>
        </w:tc>
        <w:tc>
          <w:tcPr>
            <w:tcW w:w="1270" w:type="dxa"/>
            <w:tcBorders>
              <w:top w:val="nil"/>
              <w:left w:val="nil"/>
              <w:bottom w:val="single" w:sz="4" w:space="0" w:color="auto"/>
              <w:right w:val="single" w:sz="4" w:space="0" w:color="auto"/>
            </w:tcBorders>
            <w:shd w:val="clear" w:color="000000" w:fill="FFFFFF"/>
            <w:vAlign w:val="center"/>
            <w:hideMark/>
          </w:tcPr>
          <w:p w14:paraId="687038F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3445AB1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6FC1E2B4" w14:textId="3340EAF2"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7C23008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65D960D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5F63F6E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190513D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72D6802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29FF7E10"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610C9EBD"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9CFE13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1203" w:type="dxa"/>
            <w:tcBorders>
              <w:top w:val="nil"/>
              <w:left w:val="nil"/>
              <w:bottom w:val="single" w:sz="4" w:space="0" w:color="auto"/>
              <w:right w:val="single" w:sz="4" w:space="0" w:color="auto"/>
            </w:tcBorders>
            <w:shd w:val="clear" w:color="auto" w:fill="auto"/>
            <w:noWrap/>
            <w:vAlign w:val="bottom"/>
            <w:hideMark/>
          </w:tcPr>
          <w:p w14:paraId="46FF973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P0069115</w:t>
            </w:r>
          </w:p>
        </w:tc>
        <w:tc>
          <w:tcPr>
            <w:tcW w:w="2655" w:type="dxa"/>
            <w:tcBorders>
              <w:top w:val="nil"/>
              <w:left w:val="nil"/>
              <w:bottom w:val="single" w:sz="4" w:space="0" w:color="auto"/>
              <w:right w:val="single" w:sz="4" w:space="0" w:color="auto"/>
            </w:tcBorders>
            <w:shd w:val="clear" w:color="auto" w:fill="auto"/>
            <w:noWrap/>
            <w:vAlign w:val="bottom"/>
            <w:hideMark/>
          </w:tcPr>
          <w:p w14:paraId="5659784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.Pred filter za gorivo </w:t>
            </w:r>
          </w:p>
        </w:tc>
        <w:tc>
          <w:tcPr>
            <w:tcW w:w="1523" w:type="dxa"/>
            <w:tcBorders>
              <w:top w:val="nil"/>
              <w:left w:val="nil"/>
              <w:bottom w:val="single" w:sz="4" w:space="0" w:color="auto"/>
              <w:right w:val="single" w:sz="4" w:space="0" w:color="auto"/>
            </w:tcBorders>
            <w:shd w:val="clear" w:color="auto" w:fill="auto"/>
            <w:noWrap/>
            <w:vAlign w:val="bottom"/>
            <w:hideMark/>
          </w:tcPr>
          <w:p w14:paraId="4167ADA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H349004566A</w:t>
            </w:r>
          </w:p>
        </w:tc>
        <w:tc>
          <w:tcPr>
            <w:tcW w:w="1270" w:type="dxa"/>
            <w:tcBorders>
              <w:top w:val="nil"/>
              <w:left w:val="nil"/>
              <w:bottom w:val="single" w:sz="4" w:space="0" w:color="auto"/>
              <w:right w:val="single" w:sz="4" w:space="0" w:color="auto"/>
            </w:tcBorders>
            <w:shd w:val="clear" w:color="000000" w:fill="FFFFFF"/>
            <w:vAlign w:val="center"/>
            <w:hideMark/>
          </w:tcPr>
          <w:p w14:paraId="417CED0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709E02D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78DF5E52" w14:textId="07F4B62F"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2C3271C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264431E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213BCE8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0E6FCA5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71B1701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3F27484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5BE69095"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C32956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w:t>
            </w:r>
          </w:p>
        </w:tc>
        <w:tc>
          <w:tcPr>
            <w:tcW w:w="1203" w:type="dxa"/>
            <w:tcBorders>
              <w:top w:val="nil"/>
              <w:left w:val="nil"/>
              <w:bottom w:val="single" w:sz="4" w:space="0" w:color="auto"/>
              <w:right w:val="single" w:sz="4" w:space="0" w:color="auto"/>
            </w:tcBorders>
            <w:shd w:val="clear" w:color="auto" w:fill="auto"/>
            <w:noWrap/>
            <w:vAlign w:val="bottom"/>
            <w:hideMark/>
          </w:tcPr>
          <w:p w14:paraId="7B9B252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P0069116</w:t>
            </w:r>
          </w:p>
        </w:tc>
        <w:tc>
          <w:tcPr>
            <w:tcW w:w="2655" w:type="dxa"/>
            <w:tcBorders>
              <w:top w:val="nil"/>
              <w:left w:val="nil"/>
              <w:bottom w:val="single" w:sz="4" w:space="0" w:color="auto"/>
              <w:right w:val="single" w:sz="4" w:space="0" w:color="auto"/>
            </w:tcBorders>
            <w:shd w:val="clear" w:color="auto" w:fill="auto"/>
            <w:noWrap/>
            <w:vAlign w:val="bottom"/>
            <w:hideMark/>
          </w:tcPr>
          <w:p w14:paraId="09EC351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.Pred filter za gorivo </w:t>
            </w:r>
          </w:p>
        </w:tc>
        <w:tc>
          <w:tcPr>
            <w:tcW w:w="1523" w:type="dxa"/>
            <w:tcBorders>
              <w:top w:val="nil"/>
              <w:left w:val="nil"/>
              <w:bottom w:val="single" w:sz="4" w:space="0" w:color="auto"/>
              <w:right w:val="single" w:sz="4" w:space="0" w:color="auto"/>
            </w:tcBorders>
            <w:shd w:val="clear" w:color="auto" w:fill="auto"/>
            <w:noWrap/>
            <w:vAlign w:val="bottom"/>
            <w:hideMark/>
          </w:tcPr>
          <w:p w14:paraId="45BE500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H349004017B</w:t>
            </w:r>
          </w:p>
        </w:tc>
        <w:tc>
          <w:tcPr>
            <w:tcW w:w="1270" w:type="dxa"/>
            <w:tcBorders>
              <w:top w:val="nil"/>
              <w:left w:val="nil"/>
              <w:bottom w:val="single" w:sz="4" w:space="0" w:color="auto"/>
              <w:right w:val="single" w:sz="4" w:space="0" w:color="auto"/>
            </w:tcBorders>
            <w:shd w:val="clear" w:color="000000" w:fill="FFFFFF"/>
            <w:vAlign w:val="center"/>
            <w:hideMark/>
          </w:tcPr>
          <w:p w14:paraId="3110389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5657C6D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00749CC6" w14:textId="140B5300"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14AF09E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1A1BE90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3BC80F3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04FCACB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6C7B216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ABD515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27EE4A3"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745886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1203" w:type="dxa"/>
            <w:tcBorders>
              <w:top w:val="nil"/>
              <w:left w:val="nil"/>
              <w:bottom w:val="single" w:sz="4" w:space="0" w:color="auto"/>
              <w:right w:val="single" w:sz="4" w:space="0" w:color="auto"/>
            </w:tcBorders>
            <w:shd w:val="clear" w:color="auto" w:fill="auto"/>
            <w:noWrap/>
            <w:vAlign w:val="bottom"/>
            <w:hideMark/>
          </w:tcPr>
          <w:p w14:paraId="018DF2C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P0069116</w:t>
            </w:r>
          </w:p>
        </w:tc>
        <w:tc>
          <w:tcPr>
            <w:tcW w:w="2655" w:type="dxa"/>
            <w:tcBorders>
              <w:top w:val="nil"/>
              <w:left w:val="nil"/>
              <w:bottom w:val="single" w:sz="4" w:space="0" w:color="auto"/>
              <w:right w:val="single" w:sz="4" w:space="0" w:color="auto"/>
            </w:tcBorders>
            <w:shd w:val="clear" w:color="auto" w:fill="auto"/>
            <w:noWrap/>
            <w:vAlign w:val="bottom"/>
            <w:hideMark/>
          </w:tcPr>
          <w:p w14:paraId="3DA80B6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.Pred filter za gorivo </w:t>
            </w:r>
          </w:p>
        </w:tc>
        <w:tc>
          <w:tcPr>
            <w:tcW w:w="1523" w:type="dxa"/>
            <w:tcBorders>
              <w:top w:val="nil"/>
              <w:left w:val="nil"/>
              <w:bottom w:val="single" w:sz="4" w:space="0" w:color="auto"/>
              <w:right w:val="single" w:sz="4" w:space="0" w:color="auto"/>
            </w:tcBorders>
            <w:shd w:val="clear" w:color="auto" w:fill="auto"/>
            <w:noWrap/>
            <w:vAlign w:val="bottom"/>
            <w:hideMark/>
          </w:tcPr>
          <w:p w14:paraId="72C9FDA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H349004017B</w:t>
            </w:r>
          </w:p>
        </w:tc>
        <w:tc>
          <w:tcPr>
            <w:tcW w:w="1270" w:type="dxa"/>
            <w:tcBorders>
              <w:top w:val="nil"/>
              <w:left w:val="nil"/>
              <w:bottom w:val="single" w:sz="4" w:space="0" w:color="auto"/>
              <w:right w:val="single" w:sz="4" w:space="0" w:color="auto"/>
            </w:tcBorders>
            <w:shd w:val="clear" w:color="000000" w:fill="FFFFFF"/>
            <w:vAlign w:val="center"/>
            <w:hideMark/>
          </w:tcPr>
          <w:p w14:paraId="4A13E9E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7901D3E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62A5413" w14:textId="58148502"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30E8482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5A23CAB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2A23C4B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93D6C5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04729F6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3C5ACD33"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588EC98F"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916032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5</w:t>
            </w:r>
          </w:p>
        </w:tc>
        <w:tc>
          <w:tcPr>
            <w:tcW w:w="1203" w:type="dxa"/>
            <w:tcBorders>
              <w:top w:val="nil"/>
              <w:left w:val="nil"/>
              <w:bottom w:val="single" w:sz="4" w:space="0" w:color="auto"/>
              <w:right w:val="single" w:sz="4" w:space="0" w:color="auto"/>
            </w:tcBorders>
            <w:shd w:val="clear" w:color="auto" w:fill="auto"/>
            <w:noWrap/>
            <w:vAlign w:val="bottom"/>
            <w:hideMark/>
          </w:tcPr>
          <w:p w14:paraId="3C83C30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P0069117</w:t>
            </w:r>
          </w:p>
        </w:tc>
        <w:tc>
          <w:tcPr>
            <w:tcW w:w="2655" w:type="dxa"/>
            <w:tcBorders>
              <w:top w:val="nil"/>
              <w:left w:val="nil"/>
              <w:bottom w:val="single" w:sz="4" w:space="0" w:color="auto"/>
              <w:right w:val="single" w:sz="4" w:space="0" w:color="auto"/>
            </w:tcBorders>
            <w:shd w:val="clear" w:color="auto" w:fill="auto"/>
            <w:noWrap/>
            <w:vAlign w:val="bottom"/>
            <w:hideMark/>
          </w:tcPr>
          <w:p w14:paraId="25DD44C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gorivo glavni </w:t>
            </w:r>
          </w:p>
        </w:tc>
        <w:tc>
          <w:tcPr>
            <w:tcW w:w="1523" w:type="dxa"/>
            <w:tcBorders>
              <w:top w:val="nil"/>
              <w:left w:val="nil"/>
              <w:bottom w:val="single" w:sz="4" w:space="0" w:color="auto"/>
              <w:right w:val="single" w:sz="4" w:space="0" w:color="auto"/>
            </w:tcBorders>
            <w:shd w:val="clear" w:color="auto" w:fill="auto"/>
            <w:noWrap/>
            <w:vAlign w:val="bottom"/>
            <w:hideMark/>
          </w:tcPr>
          <w:p w14:paraId="34A33A7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H379005002A</w:t>
            </w:r>
          </w:p>
        </w:tc>
        <w:tc>
          <w:tcPr>
            <w:tcW w:w="1270" w:type="dxa"/>
            <w:tcBorders>
              <w:top w:val="nil"/>
              <w:left w:val="nil"/>
              <w:bottom w:val="single" w:sz="4" w:space="0" w:color="auto"/>
              <w:right w:val="single" w:sz="4" w:space="0" w:color="auto"/>
            </w:tcBorders>
            <w:shd w:val="clear" w:color="000000" w:fill="FFFFFF"/>
            <w:vAlign w:val="center"/>
            <w:hideMark/>
          </w:tcPr>
          <w:p w14:paraId="7507A4D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414C180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1F43E1C6" w14:textId="6CEEBAEE"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A39391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505081E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3B950EA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6060074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F048DE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CC5BA74"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287788C3"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8D74F7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6</w:t>
            </w:r>
          </w:p>
        </w:tc>
        <w:tc>
          <w:tcPr>
            <w:tcW w:w="1203" w:type="dxa"/>
            <w:tcBorders>
              <w:top w:val="nil"/>
              <w:left w:val="nil"/>
              <w:bottom w:val="single" w:sz="4" w:space="0" w:color="auto"/>
              <w:right w:val="single" w:sz="4" w:space="0" w:color="auto"/>
            </w:tcBorders>
            <w:shd w:val="clear" w:color="auto" w:fill="auto"/>
            <w:noWrap/>
            <w:vAlign w:val="bottom"/>
            <w:hideMark/>
          </w:tcPr>
          <w:p w14:paraId="77112E6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P0069117</w:t>
            </w:r>
          </w:p>
        </w:tc>
        <w:tc>
          <w:tcPr>
            <w:tcW w:w="2655" w:type="dxa"/>
            <w:tcBorders>
              <w:top w:val="nil"/>
              <w:left w:val="nil"/>
              <w:bottom w:val="single" w:sz="4" w:space="0" w:color="auto"/>
              <w:right w:val="single" w:sz="4" w:space="0" w:color="auto"/>
            </w:tcBorders>
            <w:shd w:val="clear" w:color="auto" w:fill="auto"/>
            <w:noWrap/>
            <w:vAlign w:val="bottom"/>
            <w:hideMark/>
          </w:tcPr>
          <w:p w14:paraId="692DDDB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gorivo glavni </w:t>
            </w:r>
          </w:p>
        </w:tc>
        <w:tc>
          <w:tcPr>
            <w:tcW w:w="1523" w:type="dxa"/>
            <w:tcBorders>
              <w:top w:val="nil"/>
              <w:left w:val="nil"/>
              <w:bottom w:val="single" w:sz="4" w:space="0" w:color="auto"/>
              <w:right w:val="single" w:sz="4" w:space="0" w:color="auto"/>
            </w:tcBorders>
            <w:shd w:val="clear" w:color="auto" w:fill="auto"/>
            <w:noWrap/>
            <w:vAlign w:val="bottom"/>
            <w:hideMark/>
          </w:tcPr>
          <w:p w14:paraId="1F9E92A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H379005002A</w:t>
            </w:r>
          </w:p>
        </w:tc>
        <w:tc>
          <w:tcPr>
            <w:tcW w:w="1270" w:type="dxa"/>
            <w:tcBorders>
              <w:top w:val="nil"/>
              <w:left w:val="nil"/>
              <w:bottom w:val="single" w:sz="4" w:space="0" w:color="auto"/>
              <w:right w:val="single" w:sz="4" w:space="0" w:color="auto"/>
            </w:tcBorders>
            <w:shd w:val="clear" w:color="000000" w:fill="FFFFFF"/>
            <w:vAlign w:val="center"/>
            <w:hideMark/>
          </w:tcPr>
          <w:p w14:paraId="216D428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779ED6F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23A8AC7A" w14:textId="3FF4ECF9"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18ED7E6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6A16936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7F219E6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47C7846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4C3038B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70FCACA1"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04F94C8A"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CC6667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7</w:t>
            </w:r>
          </w:p>
        </w:tc>
        <w:tc>
          <w:tcPr>
            <w:tcW w:w="1203" w:type="dxa"/>
            <w:tcBorders>
              <w:top w:val="nil"/>
              <w:left w:val="nil"/>
              <w:bottom w:val="single" w:sz="4" w:space="0" w:color="auto"/>
              <w:right w:val="single" w:sz="4" w:space="0" w:color="auto"/>
            </w:tcBorders>
            <w:shd w:val="clear" w:color="auto" w:fill="auto"/>
            <w:noWrap/>
            <w:vAlign w:val="bottom"/>
            <w:hideMark/>
          </w:tcPr>
          <w:p w14:paraId="325519C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P0069118</w:t>
            </w:r>
          </w:p>
        </w:tc>
        <w:tc>
          <w:tcPr>
            <w:tcW w:w="2655" w:type="dxa"/>
            <w:tcBorders>
              <w:top w:val="nil"/>
              <w:left w:val="nil"/>
              <w:bottom w:val="single" w:sz="4" w:space="0" w:color="auto"/>
              <w:right w:val="single" w:sz="4" w:space="0" w:color="auto"/>
            </w:tcBorders>
            <w:shd w:val="clear" w:color="auto" w:fill="auto"/>
            <w:noWrap/>
            <w:vAlign w:val="bottom"/>
            <w:hideMark/>
          </w:tcPr>
          <w:p w14:paraId="05CBA70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pumpe za gorivo </w:t>
            </w:r>
          </w:p>
        </w:tc>
        <w:tc>
          <w:tcPr>
            <w:tcW w:w="1523" w:type="dxa"/>
            <w:tcBorders>
              <w:top w:val="nil"/>
              <w:left w:val="nil"/>
              <w:bottom w:val="single" w:sz="4" w:space="0" w:color="auto"/>
              <w:right w:val="single" w:sz="4" w:space="0" w:color="auto"/>
            </w:tcBorders>
            <w:shd w:val="clear" w:color="auto" w:fill="auto"/>
            <w:noWrap/>
            <w:vAlign w:val="bottom"/>
            <w:hideMark/>
          </w:tcPr>
          <w:p w14:paraId="70D2FA4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H349004020</w:t>
            </w:r>
          </w:p>
        </w:tc>
        <w:tc>
          <w:tcPr>
            <w:tcW w:w="1270" w:type="dxa"/>
            <w:tcBorders>
              <w:top w:val="nil"/>
              <w:left w:val="nil"/>
              <w:bottom w:val="single" w:sz="4" w:space="0" w:color="auto"/>
              <w:right w:val="single" w:sz="4" w:space="0" w:color="auto"/>
            </w:tcBorders>
            <w:shd w:val="clear" w:color="000000" w:fill="FFFFFF"/>
            <w:vAlign w:val="center"/>
            <w:hideMark/>
          </w:tcPr>
          <w:p w14:paraId="68D7531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279CBF6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43689968" w14:textId="0C19A328"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1ED1F85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7830AEA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7EA8BAA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A0D298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5FEF4F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31076D4F"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74FBF20A"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AF9FFA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lastRenderedPageBreak/>
              <w:t>8</w:t>
            </w:r>
          </w:p>
        </w:tc>
        <w:tc>
          <w:tcPr>
            <w:tcW w:w="1203" w:type="dxa"/>
            <w:tcBorders>
              <w:top w:val="nil"/>
              <w:left w:val="nil"/>
              <w:bottom w:val="single" w:sz="4" w:space="0" w:color="auto"/>
              <w:right w:val="single" w:sz="4" w:space="0" w:color="auto"/>
            </w:tcBorders>
            <w:shd w:val="clear" w:color="auto" w:fill="auto"/>
            <w:noWrap/>
            <w:vAlign w:val="bottom"/>
            <w:hideMark/>
          </w:tcPr>
          <w:p w14:paraId="13D0B7D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P0069118</w:t>
            </w:r>
          </w:p>
        </w:tc>
        <w:tc>
          <w:tcPr>
            <w:tcW w:w="2655" w:type="dxa"/>
            <w:tcBorders>
              <w:top w:val="nil"/>
              <w:left w:val="nil"/>
              <w:bottom w:val="single" w:sz="4" w:space="0" w:color="auto"/>
              <w:right w:val="single" w:sz="4" w:space="0" w:color="auto"/>
            </w:tcBorders>
            <w:shd w:val="clear" w:color="auto" w:fill="auto"/>
            <w:noWrap/>
            <w:vAlign w:val="bottom"/>
            <w:hideMark/>
          </w:tcPr>
          <w:p w14:paraId="492A037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pumpe za gorivo </w:t>
            </w:r>
          </w:p>
        </w:tc>
        <w:tc>
          <w:tcPr>
            <w:tcW w:w="1523" w:type="dxa"/>
            <w:tcBorders>
              <w:top w:val="nil"/>
              <w:left w:val="nil"/>
              <w:bottom w:val="single" w:sz="4" w:space="0" w:color="auto"/>
              <w:right w:val="single" w:sz="4" w:space="0" w:color="auto"/>
            </w:tcBorders>
            <w:shd w:val="clear" w:color="auto" w:fill="auto"/>
            <w:noWrap/>
            <w:vAlign w:val="bottom"/>
            <w:hideMark/>
          </w:tcPr>
          <w:p w14:paraId="6BD464F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H349004020</w:t>
            </w:r>
          </w:p>
        </w:tc>
        <w:tc>
          <w:tcPr>
            <w:tcW w:w="1270" w:type="dxa"/>
            <w:tcBorders>
              <w:top w:val="nil"/>
              <w:left w:val="nil"/>
              <w:bottom w:val="single" w:sz="4" w:space="0" w:color="auto"/>
              <w:right w:val="single" w:sz="4" w:space="0" w:color="auto"/>
            </w:tcBorders>
            <w:shd w:val="clear" w:color="000000" w:fill="FFFFFF"/>
            <w:vAlign w:val="center"/>
            <w:hideMark/>
          </w:tcPr>
          <w:p w14:paraId="4E333FE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1F27AD2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02B87E4" w14:textId="410C6B4A"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310908E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42A8306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4956DEF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4B4EFB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4C5C2F1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078784BD"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6CFACDA2"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081705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9</w:t>
            </w:r>
          </w:p>
        </w:tc>
        <w:tc>
          <w:tcPr>
            <w:tcW w:w="1203" w:type="dxa"/>
            <w:tcBorders>
              <w:top w:val="nil"/>
              <w:left w:val="nil"/>
              <w:bottom w:val="single" w:sz="4" w:space="0" w:color="auto"/>
              <w:right w:val="single" w:sz="4" w:space="0" w:color="auto"/>
            </w:tcBorders>
            <w:shd w:val="clear" w:color="auto" w:fill="auto"/>
            <w:noWrap/>
            <w:vAlign w:val="bottom"/>
            <w:hideMark/>
          </w:tcPr>
          <w:p w14:paraId="00C01D5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P0069119</w:t>
            </w:r>
          </w:p>
        </w:tc>
        <w:tc>
          <w:tcPr>
            <w:tcW w:w="2655" w:type="dxa"/>
            <w:tcBorders>
              <w:top w:val="nil"/>
              <w:left w:val="nil"/>
              <w:bottom w:val="single" w:sz="4" w:space="0" w:color="auto"/>
              <w:right w:val="single" w:sz="4" w:space="0" w:color="auto"/>
            </w:tcBorders>
            <w:shd w:val="clear" w:color="auto" w:fill="auto"/>
            <w:noWrap/>
            <w:vAlign w:val="bottom"/>
            <w:hideMark/>
          </w:tcPr>
          <w:p w14:paraId="6531602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vazduh-primarni </w:t>
            </w:r>
          </w:p>
        </w:tc>
        <w:tc>
          <w:tcPr>
            <w:tcW w:w="1523" w:type="dxa"/>
            <w:tcBorders>
              <w:top w:val="nil"/>
              <w:left w:val="nil"/>
              <w:bottom w:val="single" w:sz="4" w:space="0" w:color="auto"/>
              <w:right w:val="single" w:sz="4" w:space="0" w:color="auto"/>
            </w:tcBorders>
            <w:shd w:val="clear" w:color="auto" w:fill="auto"/>
            <w:noWrap/>
            <w:vAlign w:val="bottom"/>
            <w:hideMark/>
          </w:tcPr>
          <w:p w14:paraId="32419DB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H349039102</w:t>
            </w:r>
          </w:p>
        </w:tc>
        <w:tc>
          <w:tcPr>
            <w:tcW w:w="1270" w:type="dxa"/>
            <w:tcBorders>
              <w:top w:val="nil"/>
              <w:left w:val="nil"/>
              <w:bottom w:val="single" w:sz="4" w:space="0" w:color="auto"/>
              <w:right w:val="single" w:sz="4" w:space="0" w:color="auto"/>
            </w:tcBorders>
            <w:shd w:val="clear" w:color="000000" w:fill="FFFFFF"/>
            <w:vAlign w:val="center"/>
            <w:hideMark/>
          </w:tcPr>
          <w:p w14:paraId="1A4BC71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6821F99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7A706107" w14:textId="10963C46"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4447479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7D9199F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55CC37C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1683A26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2F9571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28E6D10"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55AF7A15"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CAFC35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1203" w:type="dxa"/>
            <w:tcBorders>
              <w:top w:val="nil"/>
              <w:left w:val="nil"/>
              <w:bottom w:val="single" w:sz="4" w:space="0" w:color="auto"/>
              <w:right w:val="single" w:sz="4" w:space="0" w:color="auto"/>
            </w:tcBorders>
            <w:shd w:val="clear" w:color="auto" w:fill="auto"/>
            <w:noWrap/>
            <w:vAlign w:val="bottom"/>
            <w:hideMark/>
          </w:tcPr>
          <w:p w14:paraId="2DE6252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P0069119</w:t>
            </w:r>
          </w:p>
        </w:tc>
        <w:tc>
          <w:tcPr>
            <w:tcW w:w="2655" w:type="dxa"/>
            <w:tcBorders>
              <w:top w:val="nil"/>
              <w:left w:val="nil"/>
              <w:bottom w:val="single" w:sz="4" w:space="0" w:color="auto"/>
              <w:right w:val="single" w:sz="4" w:space="0" w:color="auto"/>
            </w:tcBorders>
            <w:shd w:val="clear" w:color="auto" w:fill="auto"/>
            <w:noWrap/>
            <w:vAlign w:val="bottom"/>
            <w:hideMark/>
          </w:tcPr>
          <w:p w14:paraId="712BC10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vazduh-primarni </w:t>
            </w:r>
          </w:p>
        </w:tc>
        <w:tc>
          <w:tcPr>
            <w:tcW w:w="1523" w:type="dxa"/>
            <w:tcBorders>
              <w:top w:val="nil"/>
              <w:left w:val="nil"/>
              <w:bottom w:val="single" w:sz="4" w:space="0" w:color="auto"/>
              <w:right w:val="single" w:sz="4" w:space="0" w:color="auto"/>
            </w:tcBorders>
            <w:shd w:val="clear" w:color="auto" w:fill="auto"/>
            <w:noWrap/>
            <w:vAlign w:val="bottom"/>
            <w:hideMark/>
          </w:tcPr>
          <w:p w14:paraId="3697FE8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H349039102</w:t>
            </w:r>
          </w:p>
        </w:tc>
        <w:tc>
          <w:tcPr>
            <w:tcW w:w="1270" w:type="dxa"/>
            <w:tcBorders>
              <w:top w:val="nil"/>
              <w:left w:val="nil"/>
              <w:bottom w:val="single" w:sz="4" w:space="0" w:color="auto"/>
              <w:right w:val="single" w:sz="4" w:space="0" w:color="auto"/>
            </w:tcBorders>
            <w:shd w:val="clear" w:color="000000" w:fill="FFFFFF"/>
            <w:vAlign w:val="center"/>
            <w:hideMark/>
          </w:tcPr>
          <w:p w14:paraId="000D7A9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2025712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7731E77" w14:textId="19533291"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7664AA4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989" w:type="dxa"/>
            <w:tcBorders>
              <w:top w:val="nil"/>
              <w:left w:val="nil"/>
              <w:bottom w:val="single" w:sz="4" w:space="0" w:color="auto"/>
              <w:right w:val="single" w:sz="4" w:space="0" w:color="auto"/>
            </w:tcBorders>
            <w:shd w:val="clear" w:color="auto" w:fill="auto"/>
            <w:noWrap/>
            <w:vAlign w:val="bottom"/>
            <w:hideMark/>
          </w:tcPr>
          <w:p w14:paraId="0EE5209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0720F12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15CFBE3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DC0BFB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6877565"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48A723F7"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7EB620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c>
          <w:tcPr>
            <w:tcW w:w="1203" w:type="dxa"/>
            <w:tcBorders>
              <w:top w:val="nil"/>
              <w:left w:val="nil"/>
              <w:bottom w:val="single" w:sz="4" w:space="0" w:color="auto"/>
              <w:right w:val="single" w:sz="4" w:space="0" w:color="auto"/>
            </w:tcBorders>
            <w:shd w:val="clear" w:color="auto" w:fill="auto"/>
            <w:noWrap/>
            <w:vAlign w:val="bottom"/>
            <w:hideMark/>
          </w:tcPr>
          <w:p w14:paraId="2C1C7DB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P0069120</w:t>
            </w:r>
          </w:p>
        </w:tc>
        <w:tc>
          <w:tcPr>
            <w:tcW w:w="2655" w:type="dxa"/>
            <w:tcBorders>
              <w:top w:val="nil"/>
              <w:left w:val="nil"/>
              <w:bottom w:val="single" w:sz="4" w:space="0" w:color="auto"/>
              <w:right w:val="single" w:sz="4" w:space="0" w:color="auto"/>
            </w:tcBorders>
            <w:shd w:val="clear" w:color="auto" w:fill="auto"/>
            <w:noWrap/>
            <w:vAlign w:val="bottom"/>
            <w:hideMark/>
          </w:tcPr>
          <w:p w14:paraId="5C0E85E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vazduh sekundarni </w:t>
            </w:r>
          </w:p>
        </w:tc>
        <w:tc>
          <w:tcPr>
            <w:tcW w:w="1523" w:type="dxa"/>
            <w:tcBorders>
              <w:top w:val="nil"/>
              <w:left w:val="nil"/>
              <w:bottom w:val="single" w:sz="4" w:space="0" w:color="auto"/>
              <w:right w:val="single" w:sz="4" w:space="0" w:color="auto"/>
            </w:tcBorders>
            <w:shd w:val="clear" w:color="auto" w:fill="auto"/>
            <w:noWrap/>
            <w:vAlign w:val="bottom"/>
            <w:hideMark/>
          </w:tcPr>
          <w:p w14:paraId="3434CFC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H349039103</w:t>
            </w:r>
          </w:p>
        </w:tc>
        <w:tc>
          <w:tcPr>
            <w:tcW w:w="1270" w:type="dxa"/>
            <w:tcBorders>
              <w:top w:val="nil"/>
              <w:left w:val="nil"/>
              <w:bottom w:val="single" w:sz="4" w:space="0" w:color="auto"/>
              <w:right w:val="single" w:sz="4" w:space="0" w:color="auto"/>
            </w:tcBorders>
            <w:shd w:val="clear" w:color="000000" w:fill="FFFFFF"/>
            <w:vAlign w:val="center"/>
            <w:hideMark/>
          </w:tcPr>
          <w:p w14:paraId="6913063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19E2436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18415F1A" w14:textId="30559422"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1EEA2C4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89" w:type="dxa"/>
            <w:tcBorders>
              <w:top w:val="nil"/>
              <w:left w:val="nil"/>
              <w:bottom w:val="single" w:sz="4" w:space="0" w:color="auto"/>
              <w:right w:val="single" w:sz="4" w:space="0" w:color="auto"/>
            </w:tcBorders>
            <w:shd w:val="clear" w:color="auto" w:fill="auto"/>
            <w:noWrap/>
            <w:vAlign w:val="bottom"/>
            <w:hideMark/>
          </w:tcPr>
          <w:p w14:paraId="18B0A23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4B4BE15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910736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472874D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7616181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8978FC2"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F1B8D1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12</w:t>
            </w:r>
          </w:p>
        </w:tc>
        <w:tc>
          <w:tcPr>
            <w:tcW w:w="1203" w:type="dxa"/>
            <w:tcBorders>
              <w:top w:val="nil"/>
              <w:left w:val="nil"/>
              <w:bottom w:val="single" w:sz="4" w:space="0" w:color="auto"/>
              <w:right w:val="single" w:sz="4" w:space="0" w:color="auto"/>
            </w:tcBorders>
            <w:shd w:val="clear" w:color="auto" w:fill="auto"/>
            <w:noWrap/>
            <w:vAlign w:val="bottom"/>
            <w:hideMark/>
          </w:tcPr>
          <w:p w14:paraId="6F0003A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P0069120</w:t>
            </w:r>
          </w:p>
        </w:tc>
        <w:tc>
          <w:tcPr>
            <w:tcW w:w="2655" w:type="dxa"/>
            <w:tcBorders>
              <w:top w:val="nil"/>
              <w:left w:val="nil"/>
              <w:bottom w:val="single" w:sz="4" w:space="0" w:color="auto"/>
              <w:right w:val="single" w:sz="4" w:space="0" w:color="auto"/>
            </w:tcBorders>
            <w:shd w:val="clear" w:color="auto" w:fill="auto"/>
            <w:noWrap/>
            <w:vAlign w:val="bottom"/>
            <w:hideMark/>
          </w:tcPr>
          <w:p w14:paraId="6E98A07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vazduh sekundarni </w:t>
            </w:r>
          </w:p>
        </w:tc>
        <w:tc>
          <w:tcPr>
            <w:tcW w:w="1523" w:type="dxa"/>
            <w:tcBorders>
              <w:top w:val="nil"/>
              <w:left w:val="nil"/>
              <w:bottom w:val="single" w:sz="4" w:space="0" w:color="auto"/>
              <w:right w:val="single" w:sz="4" w:space="0" w:color="auto"/>
            </w:tcBorders>
            <w:shd w:val="clear" w:color="auto" w:fill="auto"/>
            <w:noWrap/>
            <w:vAlign w:val="bottom"/>
            <w:hideMark/>
          </w:tcPr>
          <w:p w14:paraId="704FDE3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H349039103</w:t>
            </w:r>
          </w:p>
        </w:tc>
        <w:tc>
          <w:tcPr>
            <w:tcW w:w="1270" w:type="dxa"/>
            <w:tcBorders>
              <w:top w:val="nil"/>
              <w:left w:val="nil"/>
              <w:bottom w:val="single" w:sz="4" w:space="0" w:color="auto"/>
              <w:right w:val="single" w:sz="4" w:space="0" w:color="auto"/>
            </w:tcBorders>
            <w:shd w:val="clear" w:color="000000" w:fill="FFFFFF"/>
            <w:vAlign w:val="center"/>
            <w:hideMark/>
          </w:tcPr>
          <w:p w14:paraId="430E16F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0E92DF5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338FB506" w14:textId="25AFE1DB"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2B20708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10</w:t>
            </w:r>
          </w:p>
        </w:tc>
        <w:tc>
          <w:tcPr>
            <w:tcW w:w="989" w:type="dxa"/>
            <w:tcBorders>
              <w:top w:val="nil"/>
              <w:left w:val="nil"/>
              <w:bottom w:val="single" w:sz="4" w:space="0" w:color="auto"/>
              <w:right w:val="single" w:sz="4" w:space="0" w:color="auto"/>
            </w:tcBorders>
            <w:shd w:val="clear" w:color="auto" w:fill="auto"/>
            <w:noWrap/>
            <w:vAlign w:val="bottom"/>
            <w:hideMark/>
          </w:tcPr>
          <w:p w14:paraId="168A0AF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48D28AD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5025BC1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2AD919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67B7933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75EB0106"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972B2B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13</w:t>
            </w:r>
          </w:p>
        </w:tc>
        <w:tc>
          <w:tcPr>
            <w:tcW w:w="1203" w:type="dxa"/>
            <w:tcBorders>
              <w:top w:val="nil"/>
              <w:left w:val="nil"/>
              <w:bottom w:val="single" w:sz="4" w:space="0" w:color="auto"/>
              <w:right w:val="single" w:sz="4" w:space="0" w:color="auto"/>
            </w:tcBorders>
            <w:shd w:val="clear" w:color="auto" w:fill="auto"/>
            <w:noWrap/>
            <w:vAlign w:val="bottom"/>
            <w:hideMark/>
          </w:tcPr>
          <w:p w14:paraId="003FA50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P0069121</w:t>
            </w:r>
          </w:p>
        </w:tc>
        <w:tc>
          <w:tcPr>
            <w:tcW w:w="2655" w:type="dxa"/>
            <w:tcBorders>
              <w:top w:val="nil"/>
              <w:left w:val="nil"/>
              <w:bottom w:val="single" w:sz="4" w:space="0" w:color="auto"/>
              <w:right w:val="single" w:sz="4" w:space="0" w:color="auto"/>
            </w:tcBorders>
            <w:shd w:val="clear" w:color="auto" w:fill="auto"/>
            <w:noWrap/>
            <w:vAlign w:val="bottom"/>
            <w:hideMark/>
          </w:tcPr>
          <w:p w14:paraId="24AB938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ulje </w:t>
            </w:r>
          </w:p>
        </w:tc>
        <w:tc>
          <w:tcPr>
            <w:tcW w:w="1523" w:type="dxa"/>
            <w:tcBorders>
              <w:top w:val="nil"/>
              <w:left w:val="nil"/>
              <w:bottom w:val="single" w:sz="4" w:space="0" w:color="auto"/>
              <w:right w:val="single" w:sz="4" w:space="0" w:color="auto"/>
            </w:tcBorders>
            <w:shd w:val="clear" w:color="auto" w:fill="auto"/>
            <w:noWrap/>
            <w:vAlign w:val="bottom"/>
            <w:hideMark/>
          </w:tcPr>
          <w:p w14:paraId="6547778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H379006097A</w:t>
            </w:r>
          </w:p>
        </w:tc>
        <w:tc>
          <w:tcPr>
            <w:tcW w:w="1270" w:type="dxa"/>
            <w:tcBorders>
              <w:top w:val="nil"/>
              <w:left w:val="nil"/>
              <w:bottom w:val="single" w:sz="4" w:space="0" w:color="auto"/>
              <w:right w:val="single" w:sz="4" w:space="0" w:color="auto"/>
            </w:tcBorders>
            <w:shd w:val="clear" w:color="000000" w:fill="FFFFFF"/>
            <w:vAlign w:val="center"/>
            <w:hideMark/>
          </w:tcPr>
          <w:p w14:paraId="01C1B4A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7F3C94D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2267643" w14:textId="10BA2932"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2893D2D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24</w:t>
            </w:r>
          </w:p>
        </w:tc>
        <w:tc>
          <w:tcPr>
            <w:tcW w:w="989" w:type="dxa"/>
            <w:tcBorders>
              <w:top w:val="nil"/>
              <w:left w:val="nil"/>
              <w:bottom w:val="single" w:sz="4" w:space="0" w:color="auto"/>
              <w:right w:val="single" w:sz="4" w:space="0" w:color="auto"/>
            </w:tcBorders>
            <w:shd w:val="clear" w:color="auto" w:fill="auto"/>
            <w:noWrap/>
            <w:vAlign w:val="bottom"/>
            <w:hideMark/>
          </w:tcPr>
          <w:p w14:paraId="4A0B53A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2F95CCB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0DB838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20511C2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62B286D2"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610BCD9"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393421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c>
          <w:tcPr>
            <w:tcW w:w="1203" w:type="dxa"/>
            <w:tcBorders>
              <w:top w:val="nil"/>
              <w:left w:val="nil"/>
              <w:bottom w:val="single" w:sz="4" w:space="0" w:color="auto"/>
              <w:right w:val="single" w:sz="4" w:space="0" w:color="auto"/>
            </w:tcBorders>
            <w:shd w:val="clear" w:color="auto" w:fill="auto"/>
            <w:noWrap/>
            <w:vAlign w:val="bottom"/>
            <w:hideMark/>
          </w:tcPr>
          <w:p w14:paraId="535BFA9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P0069121</w:t>
            </w:r>
          </w:p>
        </w:tc>
        <w:tc>
          <w:tcPr>
            <w:tcW w:w="2655" w:type="dxa"/>
            <w:tcBorders>
              <w:top w:val="nil"/>
              <w:left w:val="nil"/>
              <w:bottom w:val="single" w:sz="4" w:space="0" w:color="auto"/>
              <w:right w:val="single" w:sz="4" w:space="0" w:color="auto"/>
            </w:tcBorders>
            <w:shd w:val="clear" w:color="auto" w:fill="auto"/>
            <w:noWrap/>
            <w:vAlign w:val="bottom"/>
            <w:hideMark/>
          </w:tcPr>
          <w:p w14:paraId="0AAA866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ulje </w:t>
            </w:r>
          </w:p>
        </w:tc>
        <w:tc>
          <w:tcPr>
            <w:tcW w:w="1523" w:type="dxa"/>
            <w:tcBorders>
              <w:top w:val="nil"/>
              <w:left w:val="nil"/>
              <w:bottom w:val="single" w:sz="4" w:space="0" w:color="auto"/>
              <w:right w:val="single" w:sz="4" w:space="0" w:color="auto"/>
            </w:tcBorders>
            <w:shd w:val="clear" w:color="auto" w:fill="auto"/>
            <w:noWrap/>
            <w:vAlign w:val="bottom"/>
            <w:hideMark/>
          </w:tcPr>
          <w:p w14:paraId="4AF39CD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H379006097A</w:t>
            </w:r>
          </w:p>
        </w:tc>
        <w:tc>
          <w:tcPr>
            <w:tcW w:w="1270" w:type="dxa"/>
            <w:tcBorders>
              <w:top w:val="nil"/>
              <w:left w:val="nil"/>
              <w:bottom w:val="single" w:sz="4" w:space="0" w:color="auto"/>
              <w:right w:val="single" w:sz="4" w:space="0" w:color="auto"/>
            </w:tcBorders>
            <w:shd w:val="clear" w:color="000000" w:fill="FFFFFF"/>
            <w:vAlign w:val="center"/>
            <w:hideMark/>
          </w:tcPr>
          <w:p w14:paraId="7ED512D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4F408C0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7A4A0013" w14:textId="1C414B75"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3F1D6F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24</w:t>
            </w:r>
          </w:p>
        </w:tc>
        <w:tc>
          <w:tcPr>
            <w:tcW w:w="989" w:type="dxa"/>
            <w:tcBorders>
              <w:top w:val="nil"/>
              <w:left w:val="nil"/>
              <w:bottom w:val="single" w:sz="4" w:space="0" w:color="auto"/>
              <w:right w:val="single" w:sz="4" w:space="0" w:color="auto"/>
            </w:tcBorders>
            <w:shd w:val="clear" w:color="auto" w:fill="auto"/>
            <w:noWrap/>
            <w:vAlign w:val="bottom"/>
            <w:hideMark/>
          </w:tcPr>
          <w:p w14:paraId="6FCF566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0031B2F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0DAC4F2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2666653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144C39A"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0E74BB52"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B29726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15</w:t>
            </w:r>
          </w:p>
        </w:tc>
        <w:tc>
          <w:tcPr>
            <w:tcW w:w="1203" w:type="dxa"/>
            <w:tcBorders>
              <w:top w:val="nil"/>
              <w:left w:val="nil"/>
              <w:bottom w:val="single" w:sz="4" w:space="0" w:color="auto"/>
              <w:right w:val="single" w:sz="4" w:space="0" w:color="auto"/>
            </w:tcBorders>
            <w:shd w:val="clear" w:color="auto" w:fill="auto"/>
            <w:noWrap/>
            <w:vAlign w:val="bottom"/>
            <w:hideMark/>
          </w:tcPr>
          <w:p w14:paraId="10169B4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P0069122</w:t>
            </w:r>
          </w:p>
        </w:tc>
        <w:tc>
          <w:tcPr>
            <w:tcW w:w="2655" w:type="dxa"/>
            <w:tcBorders>
              <w:top w:val="nil"/>
              <w:left w:val="nil"/>
              <w:bottom w:val="single" w:sz="4" w:space="0" w:color="auto"/>
              <w:right w:val="single" w:sz="4" w:space="0" w:color="auto"/>
            </w:tcBorders>
            <w:shd w:val="clear" w:color="auto" w:fill="auto"/>
            <w:noWrap/>
            <w:vAlign w:val="bottom"/>
            <w:hideMark/>
          </w:tcPr>
          <w:p w14:paraId="4E4FE60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hidraulike na rezervo.</w:t>
            </w:r>
          </w:p>
        </w:tc>
        <w:tc>
          <w:tcPr>
            <w:tcW w:w="1523" w:type="dxa"/>
            <w:tcBorders>
              <w:top w:val="nil"/>
              <w:left w:val="nil"/>
              <w:bottom w:val="single" w:sz="4" w:space="0" w:color="auto"/>
              <w:right w:val="single" w:sz="4" w:space="0" w:color="auto"/>
            </w:tcBorders>
            <w:shd w:val="clear" w:color="auto" w:fill="auto"/>
            <w:noWrap/>
            <w:vAlign w:val="bottom"/>
            <w:hideMark/>
          </w:tcPr>
          <w:p w14:paraId="6A38A8A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H343403802</w:t>
            </w:r>
          </w:p>
        </w:tc>
        <w:tc>
          <w:tcPr>
            <w:tcW w:w="1270" w:type="dxa"/>
            <w:tcBorders>
              <w:top w:val="nil"/>
              <w:left w:val="nil"/>
              <w:bottom w:val="single" w:sz="4" w:space="0" w:color="auto"/>
              <w:right w:val="single" w:sz="4" w:space="0" w:color="auto"/>
            </w:tcBorders>
            <w:shd w:val="clear" w:color="000000" w:fill="FFFFFF"/>
            <w:vAlign w:val="center"/>
            <w:hideMark/>
          </w:tcPr>
          <w:p w14:paraId="1AAC0B0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552EFF8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070CBF0D" w14:textId="4BDA721D"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F09F84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0C86186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0F63F1A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083973C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1F1B34F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71CADC5C"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E4D2064"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F43030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16</w:t>
            </w:r>
          </w:p>
        </w:tc>
        <w:tc>
          <w:tcPr>
            <w:tcW w:w="1203" w:type="dxa"/>
            <w:tcBorders>
              <w:top w:val="nil"/>
              <w:left w:val="nil"/>
              <w:bottom w:val="single" w:sz="4" w:space="0" w:color="auto"/>
              <w:right w:val="single" w:sz="4" w:space="0" w:color="auto"/>
            </w:tcBorders>
            <w:shd w:val="clear" w:color="auto" w:fill="auto"/>
            <w:noWrap/>
            <w:vAlign w:val="bottom"/>
            <w:hideMark/>
          </w:tcPr>
          <w:p w14:paraId="38D8971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P0069122</w:t>
            </w:r>
          </w:p>
        </w:tc>
        <w:tc>
          <w:tcPr>
            <w:tcW w:w="2655" w:type="dxa"/>
            <w:tcBorders>
              <w:top w:val="nil"/>
              <w:left w:val="nil"/>
              <w:bottom w:val="single" w:sz="4" w:space="0" w:color="auto"/>
              <w:right w:val="single" w:sz="4" w:space="0" w:color="auto"/>
            </w:tcBorders>
            <w:shd w:val="clear" w:color="auto" w:fill="auto"/>
            <w:noWrap/>
            <w:vAlign w:val="bottom"/>
            <w:hideMark/>
          </w:tcPr>
          <w:p w14:paraId="6828010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hidraulike na rezervo.</w:t>
            </w:r>
          </w:p>
        </w:tc>
        <w:tc>
          <w:tcPr>
            <w:tcW w:w="1523" w:type="dxa"/>
            <w:tcBorders>
              <w:top w:val="nil"/>
              <w:left w:val="nil"/>
              <w:bottom w:val="single" w:sz="4" w:space="0" w:color="auto"/>
              <w:right w:val="single" w:sz="4" w:space="0" w:color="auto"/>
            </w:tcBorders>
            <w:shd w:val="clear" w:color="auto" w:fill="auto"/>
            <w:noWrap/>
            <w:vAlign w:val="bottom"/>
            <w:hideMark/>
          </w:tcPr>
          <w:p w14:paraId="61BC369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H343403802</w:t>
            </w:r>
          </w:p>
        </w:tc>
        <w:tc>
          <w:tcPr>
            <w:tcW w:w="1270" w:type="dxa"/>
            <w:tcBorders>
              <w:top w:val="nil"/>
              <w:left w:val="nil"/>
              <w:bottom w:val="single" w:sz="4" w:space="0" w:color="auto"/>
              <w:right w:val="single" w:sz="4" w:space="0" w:color="auto"/>
            </w:tcBorders>
            <w:shd w:val="clear" w:color="000000" w:fill="FFFFFF"/>
            <w:vAlign w:val="center"/>
            <w:hideMark/>
          </w:tcPr>
          <w:p w14:paraId="0C864E6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177A138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414B89D7" w14:textId="5EF8719E"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9F3E39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6C6F9DB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1102E26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6B470B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4356155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587EAA03"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1F8A69AB"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FE0540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17</w:t>
            </w:r>
          </w:p>
        </w:tc>
        <w:tc>
          <w:tcPr>
            <w:tcW w:w="1203" w:type="dxa"/>
            <w:tcBorders>
              <w:top w:val="nil"/>
              <w:left w:val="nil"/>
              <w:bottom w:val="single" w:sz="4" w:space="0" w:color="auto"/>
              <w:right w:val="single" w:sz="4" w:space="0" w:color="auto"/>
            </w:tcBorders>
            <w:shd w:val="clear" w:color="auto" w:fill="auto"/>
            <w:noWrap/>
            <w:vAlign w:val="bottom"/>
            <w:hideMark/>
          </w:tcPr>
          <w:p w14:paraId="1C035C4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P0069123</w:t>
            </w:r>
          </w:p>
        </w:tc>
        <w:tc>
          <w:tcPr>
            <w:tcW w:w="2655" w:type="dxa"/>
            <w:tcBorders>
              <w:top w:val="nil"/>
              <w:left w:val="nil"/>
              <w:bottom w:val="single" w:sz="4" w:space="0" w:color="auto"/>
              <w:right w:val="single" w:sz="4" w:space="0" w:color="auto"/>
            </w:tcBorders>
            <w:shd w:val="clear" w:color="auto" w:fill="auto"/>
            <w:noWrap/>
            <w:vAlign w:val="bottom"/>
            <w:hideMark/>
          </w:tcPr>
          <w:p w14:paraId="47F7757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.Oduška na rezer. hidraulike </w:t>
            </w:r>
          </w:p>
        </w:tc>
        <w:tc>
          <w:tcPr>
            <w:tcW w:w="1523" w:type="dxa"/>
            <w:tcBorders>
              <w:top w:val="nil"/>
              <w:left w:val="nil"/>
              <w:bottom w:val="single" w:sz="4" w:space="0" w:color="auto"/>
              <w:right w:val="single" w:sz="4" w:space="0" w:color="auto"/>
            </w:tcBorders>
            <w:shd w:val="clear" w:color="auto" w:fill="auto"/>
            <w:noWrap/>
            <w:vAlign w:val="bottom"/>
            <w:hideMark/>
          </w:tcPr>
          <w:p w14:paraId="7B6345F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H349079001A</w:t>
            </w:r>
          </w:p>
        </w:tc>
        <w:tc>
          <w:tcPr>
            <w:tcW w:w="1270" w:type="dxa"/>
            <w:tcBorders>
              <w:top w:val="nil"/>
              <w:left w:val="nil"/>
              <w:bottom w:val="single" w:sz="4" w:space="0" w:color="auto"/>
              <w:right w:val="single" w:sz="4" w:space="0" w:color="auto"/>
            </w:tcBorders>
            <w:shd w:val="clear" w:color="000000" w:fill="FFFFFF"/>
            <w:vAlign w:val="center"/>
            <w:hideMark/>
          </w:tcPr>
          <w:p w14:paraId="2A80748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1D03C18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34251BE2" w14:textId="2FD9EEB6"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EAB88E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65AF59D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13172E4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7B564B9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389E500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2C71A9C3"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260B784"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C04981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18</w:t>
            </w:r>
          </w:p>
        </w:tc>
        <w:tc>
          <w:tcPr>
            <w:tcW w:w="1203" w:type="dxa"/>
            <w:tcBorders>
              <w:top w:val="nil"/>
              <w:left w:val="nil"/>
              <w:bottom w:val="single" w:sz="4" w:space="0" w:color="auto"/>
              <w:right w:val="single" w:sz="4" w:space="0" w:color="auto"/>
            </w:tcBorders>
            <w:shd w:val="clear" w:color="auto" w:fill="auto"/>
            <w:noWrap/>
            <w:vAlign w:val="bottom"/>
            <w:hideMark/>
          </w:tcPr>
          <w:p w14:paraId="774AA0E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P0069123</w:t>
            </w:r>
          </w:p>
        </w:tc>
        <w:tc>
          <w:tcPr>
            <w:tcW w:w="2655" w:type="dxa"/>
            <w:tcBorders>
              <w:top w:val="nil"/>
              <w:left w:val="nil"/>
              <w:bottom w:val="single" w:sz="4" w:space="0" w:color="auto"/>
              <w:right w:val="single" w:sz="4" w:space="0" w:color="auto"/>
            </w:tcBorders>
            <w:shd w:val="clear" w:color="auto" w:fill="auto"/>
            <w:noWrap/>
            <w:vAlign w:val="bottom"/>
            <w:hideMark/>
          </w:tcPr>
          <w:p w14:paraId="050CEC16"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.Oduška na rezer. hidraulike </w:t>
            </w:r>
          </w:p>
        </w:tc>
        <w:tc>
          <w:tcPr>
            <w:tcW w:w="1523" w:type="dxa"/>
            <w:tcBorders>
              <w:top w:val="nil"/>
              <w:left w:val="nil"/>
              <w:bottom w:val="single" w:sz="4" w:space="0" w:color="auto"/>
              <w:right w:val="single" w:sz="4" w:space="0" w:color="auto"/>
            </w:tcBorders>
            <w:shd w:val="clear" w:color="auto" w:fill="auto"/>
            <w:noWrap/>
            <w:vAlign w:val="bottom"/>
            <w:hideMark/>
          </w:tcPr>
          <w:p w14:paraId="5BC9B3D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H349079001A</w:t>
            </w:r>
          </w:p>
        </w:tc>
        <w:tc>
          <w:tcPr>
            <w:tcW w:w="1270" w:type="dxa"/>
            <w:tcBorders>
              <w:top w:val="nil"/>
              <w:left w:val="nil"/>
              <w:bottom w:val="single" w:sz="4" w:space="0" w:color="auto"/>
              <w:right w:val="single" w:sz="4" w:space="0" w:color="auto"/>
            </w:tcBorders>
            <w:shd w:val="clear" w:color="000000" w:fill="FFFFFF"/>
            <w:vAlign w:val="center"/>
            <w:hideMark/>
          </w:tcPr>
          <w:p w14:paraId="6404897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1D1A253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0F13B044" w14:textId="74C0BA3A"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15DD40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079BFAA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05EB473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E17BB9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F8497A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7CBB23FE"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36812FC2"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36D20B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19</w:t>
            </w:r>
          </w:p>
        </w:tc>
        <w:tc>
          <w:tcPr>
            <w:tcW w:w="1203" w:type="dxa"/>
            <w:tcBorders>
              <w:top w:val="nil"/>
              <w:left w:val="nil"/>
              <w:bottom w:val="single" w:sz="4" w:space="0" w:color="auto"/>
              <w:right w:val="single" w:sz="4" w:space="0" w:color="auto"/>
            </w:tcBorders>
            <w:shd w:val="clear" w:color="auto" w:fill="auto"/>
            <w:noWrap/>
            <w:vAlign w:val="bottom"/>
            <w:hideMark/>
          </w:tcPr>
          <w:p w14:paraId="4C8BE2B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P0069124</w:t>
            </w:r>
          </w:p>
        </w:tc>
        <w:tc>
          <w:tcPr>
            <w:tcW w:w="2655" w:type="dxa"/>
            <w:tcBorders>
              <w:top w:val="nil"/>
              <w:left w:val="nil"/>
              <w:bottom w:val="single" w:sz="4" w:space="0" w:color="auto"/>
              <w:right w:val="single" w:sz="4" w:space="0" w:color="auto"/>
            </w:tcBorders>
            <w:shd w:val="clear" w:color="auto" w:fill="auto"/>
            <w:noWrap/>
            <w:vAlign w:val="bottom"/>
            <w:hideMark/>
          </w:tcPr>
          <w:p w14:paraId="2D84899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hidraulike </w:t>
            </w:r>
          </w:p>
        </w:tc>
        <w:tc>
          <w:tcPr>
            <w:tcW w:w="1523" w:type="dxa"/>
            <w:tcBorders>
              <w:top w:val="nil"/>
              <w:left w:val="nil"/>
              <w:bottom w:val="single" w:sz="4" w:space="0" w:color="auto"/>
              <w:right w:val="single" w:sz="4" w:space="0" w:color="auto"/>
            </w:tcBorders>
            <w:shd w:val="clear" w:color="auto" w:fill="auto"/>
            <w:noWrap/>
            <w:vAlign w:val="bottom"/>
            <w:hideMark/>
          </w:tcPr>
          <w:p w14:paraId="509EAE1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H349071001</w:t>
            </w:r>
          </w:p>
        </w:tc>
        <w:tc>
          <w:tcPr>
            <w:tcW w:w="1270" w:type="dxa"/>
            <w:tcBorders>
              <w:top w:val="nil"/>
              <w:left w:val="nil"/>
              <w:bottom w:val="single" w:sz="4" w:space="0" w:color="auto"/>
              <w:right w:val="single" w:sz="4" w:space="0" w:color="auto"/>
            </w:tcBorders>
            <w:shd w:val="clear" w:color="000000" w:fill="FFFFFF"/>
            <w:vAlign w:val="center"/>
            <w:hideMark/>
          </w:tcPr>
          <w:p w14:paraId="728A3C9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3C44481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228DD041" w14:textId="63617781"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357B0EC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4CF3A95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3AB514E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4FF08E2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A8A680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0AC4AF2E"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6519ABE0"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11FA3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20</w:t>
            </w:r>
          </w:p>
        </w:tc>
        <w:tc>
          <w:tcPr>
            <w:tcW w:w="1203" w:type="dxa"/>
            <w:tcBorders>
              <w:top w:val="nil"/>
              <w:left w:val="nil"/>
              <w:bottom w:val="single" w:sz="4" w:space="0" w:color="auto"/>
              <w:right w:val="single" w:sz="4" w:space="0" w:color="auto"/>
            </w:tcBorders>
            <w:shd w:val="clear" w:color="auto" w:fill="auto"/>
            <w:noWrap/>
            <w:vAlign w:val="bottom"/>
            <w:hideMark/>
          </w:tcPr>
          <w:p w14:paraId="6DB920E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P0069124</w:t>
            </w:r>
          </w:p>
        </w:tc>
        <w:tc>
          <w:tcPr>
            <w:tcW w:w="2655" w:type="dxa"/>
            <w:tcBorders>
              <w:top w:val="nil"/>
              <w:left w:val="nil"/>
              <w:bottom w:val="single" w:sz="4" w:space="0" w:color="auto"/>
              <w:right w:val="single" w:sz="4" w:space="0" w:color="auto"/>
            </w:tcBorders>
            <w:shd w:val="clear" w:color="auto" w:fill="auto"/>
            <w:noWrap/>
            <w:vAlign w:val="bottom"/>
            <w:hideMark/>
          </w:tcPr>
          <w:p w14:paraId="722FAFE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hidraulike </w:t>
            </w:r>
          </w:p>
        </w:tc>
        <w:tc>
          <w:tcPr>
            <w:tcW w:w="1523" w:type="dxa"/>
            <w:tcBorders>
              <w:top w:val="nil"/>
              <w:left w:val="nil"/>
              <w:bottom w:val="single" w:sz="4" w:space="0" w:color="auto"/>
              <w:right w:val="single" w:sz="4" w:space="0" w:color="auto"/>
            </w:tcBorders>
            <w:shd w:val="clear" w:color="auto" w:fill="auto"/>
            <w:noWrap/>
            <w:vAlign w:val="bottom"/>
            <w:hideMark/>
          </w:tcPr>
          <w:p w14:paraId="2A7C3278"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H349071001</w:t>
            </w:r>
          </w:p>
        </w:tc>
        <w:tc>
          <w:tcPr>
            <w:tcW w:w="1270" w:type="dxa"/>
            <w:tcBorders>
              <w:top w:val="nil"/>
              <w:left w:val="nil"/>
              <w:bottom w:val="single" w:sz="4" w:space="0" w:color="auto"/>
              <w:right w:val="single" w:sz="4" w:space="0" w:color="auto"/>
            </w:tcBorders>
            <w:shd w:val="clear" w:color="000000" w:fill="FFFFFF"/>
            <w:vAlign w:val="center"/>
            <w:hideMark/>
          </w:tcPr>
          <w:p w14:paraId="79A901A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63B2531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4B2B76BF" w14:textId="054CAAB1"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5D7756D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464BBE6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62D3C9F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71F7AEB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45F6A63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2252FF52"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36588B72"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4E3AE5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21</w:t>
            </w:r>
          </w:p>
        </w:tc>
        <w:tc>
          <w:tcPr>
            <w:tcW w:w="1203" w:type="dxa"/>
            <w:tcBorders>
              <w:top w:val="nil"/>
              <w:left w:val="nil"/>
              <w:bottom w:val="single" w:sz="4" w:space="0" w:color="auto"/>
              <w:right w:val="single" w:sz="4" w:space="0" w:color="auto"/>
            </w:tcBorders>
            <w:shd w:val="clear" w:color="auto" w:fill="auto"/>
            <w:noWrap/>
            <w:vAlign w:val="bottom"/>
            <w:hideMark/>
          </w:tcPr>
          <w:p w14:paraId="4DA3B35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P0069125</w:t>
            </w:r>
          </w:p>
        </w:tc>
        <w:tc>
          <w:tcPr>
            <w:tcW w:w="2655" w:type="dxa"/>
            <w:tcBorders>
              <w:top w:val="nil"/>
              <w:left w:val="nil"/>
              <w:bottom w:val="single" w:sz="4" w:space="0" w:color="auto"/>
              <w:right w:val="single" w:sz="4" w:space="0" w:color="auto"/>
            </w:tcBorders>
            <w:shd w:val="clear" w:color="auto" w:fill="auto"/>
            <w:noWrap/>
            <w:vAlign w:val="bottom"/>
            <w:hideMark/>
          </w:tcPr>
          <w:p w14:paraId="1C230C5C"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hidraulike (by pass)</w:t>
            </w:r>
          </w:p>
        </w:tc>
        <w:tc>
          <w:tcPr>
            <w:tcW w:w="1523" w:type="dxa"/>
            <w:tcBorders>
              <w:top w:val="nil"/>
              <w:left w:val="nil"/>
              <w:bottom w:val="single" w:sz="4" w:space="0" w:color="auto"/>
              <w:right w:val="single" w:sz="4" w:space="0" w:color="auto"/>
            </w:tcBorders>
            <w:shd w:val="clear" w:color="auto" w:fill="auto"/>
            <w:noWrap/>
            <w:vAlign w:val="bottom"/>
            <w:hideMark/>
          </w:tcPr>
          <w:p w14:paraId="079DE86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H259083001</w:t>
            </w:r>
          </w:p>
        </w:tc>
        <w:tc>
          <w:tcPr>
            <w:tcW w:w="1270" w:type="dxa"/>
            <w:tcBorders>
              <w:top w:val="nil"/>
              <w:left w:val="nil"/>
              <w:bottom w:val="single" w:sz="4" w:space="0" w:color="auto"/>
              <w:right w:val="single" w:sz="4" w:space="0" w:color="auto"/>
            </w:tcBorders>
            <w:shd w:val="clear" w:color="000000" w:fill="FFFFFF"/>
            <w:vAlign w:val="center"/>
            <w:hideMark/>
          </w:tcPr>
          <w:p w14:paraId="4FE9C67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566F46D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05FD0212" w14:textId="634076B7"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564511D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32CAC39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27BD76A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A7EC55B"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5C660D3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52162364"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370A705"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DEA5F4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22</w:t>
            </w:r>
          </w:p>
        </w:tc>
        <w:tc>
          <w:tcPr>
            <w:tcW w:w="1203" w:type="dxa"/>
            <w:tcBorders>
              <w:top w:val="nil"/>
              <w:left w:val="nil"/>
              <w:bottom w:val="single" w:sz="4" w:space="0" w:color="auto"/>
              <w:right w:val="single" w:sz="4" w:space="0" w:color="auto"/>
            </w:tcBorders>
            <w:shd w:val="clear" w:color="auto" w:fill="auto"/>
            <w:noWrap/>
            <w:vAlign w:val="bottom"/>
            <w:hideMark/>
          </w:tcPr>
          <w:p w14:paraId="23559F27"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P0069125</w:t>
            </w:r>
          </w:p>
        </w:tc>
        <w:tc>
          <w:tcPr>
            <w:tcW w:w="2655" w:type="dxa"/>
            <w:tcBorders>
              <w:top w:val="nil"/>
              <w:left w:val="nil"/>
              <w:bottom w:val="single" w:sz="4" w:space="0" w:color="auto"/>
              <w:right w:val="single" w:sz="4" w:space="0" w:color="auto"/>
            </w:tcBorders>
            <w:shd w:val="clear" w:color="auto" w:fill="auto"/>
            <w:noWrap/>
            <w:vAlign w:val="bottom"/>
            <w:hideMark/>
          </w:tcPr>
          <w:p w14:paraId="26C760E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hidraulike (by pass)</w:t>
            </w:r>
          </w:p>
        </w:tc>
        <w:tc>
          <w:tcPr>
            <w:tcW w:w="1523" w:type="dxa"/>
            <w:tcBorders>
              <w:top w:val="nil"/>
              <w:left w:val="nil"/>
              <w:bottom w:val="single" w:sz="4" w:space="0" w:color="auto"/>
              <w:right w:val="single" w:sz="4" w:space="0" w:color="auto"/>
            </w:tcBorders>
            <w:shd w:val="clear" w:color="auto" w:fill="auto"/>
            <w:noWrap/>
            <w:vAlign w:val="bottom"/>
            <w:hideMark/>
          </w:tcPr>
          <w:p w14:paraId="49DE420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H259083001</w:t>
            </w:r>
          </w:p>
        </w:tc>
        <w:tc>
          <w:tcPr>
            <w:tcW w:w="1270" w:type="dxa"/>
            <w:tcBorders>
              <w:top w:val="nil"/>
              <w:left w:val="nil"/>
              <w:bottom w:val="single" w:sz="4" w:space="0" w:color="auto"/>
              <w:right w:val="single" w:sz="4" w:space="0" w:color="auto"/>
            </w:tcBorders>
            <w:shd w:val="clear" w:color="000000" w:fill="FFFFFF"/>
            <w:vAlign w:val="center"/>
            <w:hideMark/>
          </w:tcPr>
          <w:p w14:paraId="6E990AB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003E1E4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6A1D2C70" w14:textId="0271889C"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7C3EB4E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0CAFFA7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5627446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B78C3B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22FA281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71DFD80F"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358D5C68"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3C4302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23</w:t>
            </w:r>
          </w:p>
        </w:tc>
        <w:tc>
          <w:tcPr>
            <w:tcW w:w="1203" w:type="dxa"/>
            <w:tcBorders>
              <w:top w:val="nil"/>
              <w:left w:val="nil"/>
              <w:bottom w:val="single" w:sz="4" w:space="0" w:color="auto"/>
              <w:right w:val="single" w:sz="4" w:space="0" w:color="auto"/>
            </w:tcBorders>
            <w:shd w:val="clear" w:color="auto" w:fill="auto"/>
            <w:noWrap/>
            <w:vAlign w:val="bottom"/>
            <w:hideMark/>
          </w:tcPr>
          <w:p w14:paraId="18771624"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P0069126</w:t>
            </w:r>
          </w:p>
        </w:tc>
        <w:tc>
          <w:tcPr>
            <w:tcW w:w="2655" w:type="dxa"/>
            <w:tcBorders>
              <w:top w:val="nil"/>
              <w:left w:val="nil"/>
              <w:bottom w:val="single" w:sz="4" w:space="0" w:color="auto"/>
              <w:right w:val="single" w:sz="4" w:space="0" w:color="auto"/>
            </w:tcBorders>
            <w:shd w:val="clear" w:color="auto" w:fill="auto"/>
            <w:noWrap/>
            <w:vAlign w:val="bottom"/>
            <w:hideMark/>
          </w:tcPr>
          <w:p w14:paraId="2B9926B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hidraulike (pilot)</w:t>
            </w:r>
          </w:p>
        </w:tc>
        <w:tc>
          <w:tcPr>
            <w:tcW w:w="1523" w:type="dxa"/>
            <w:tcBorders>
              <w:top w:val="nil"/>
              <w:left w:val="nil"/>
              <w:bottom w:val="single" w:sz="4" w:space="0" w:color="auto"/>
              <w:right w:val="single" w:sz="4" w:space="0" w:color="auto"/>
            </w:tcBorders>
            <w:shd w:val="clear" w:color="auto" w:fill="auto"/>
            <w:noWrap/>
            <w:vAlign w:val="bottom"/>
            <w:hideMark/>
          </w:tcPr>
          <w:p w14:paraId="2D6FFB5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HY343201200</w:t>
            </w:r>
          </w:p>
        </w:tc>
        <w:tc>
          <w:tcPr>
            <w:tcW w:w="1270" w:type="dxa"/>
            <w:tcBorders>
              <w:top w:val="nil"/>
              <w:left w:val="nil"/>
              <w:bottom w:val="single" w:sz="4" w:space="0" w:color="auto"/>
              <w:right w:val="single" w:sz="4" w:space="0" w:color="auto"/>
            </w:tcBorders>
            <w:shd w:val="clear" w:color="000000" w:fill="FFFFFF"/>
            <w:vAlign w:val="center"/>
            <w:hideMark/>
          </w:tcPr>
          <w:p w14:paraId="3C0970C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5137482C"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0D89254" w14:textId="08639BF4"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1F72924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0961BD7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05AEC07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1C19A81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1F512EB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08796E6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635D62D4"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B1EC65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24</w:t>
            </w:r>
          </w:p>
        </w:tc>
        <w:tc>
          <w:tcPr>
            <w:tcW w:w="1203" w:type="dxa"/>
            <w:tcBorders>
              <w:top w:val="nil"/>
              <w:left w:val="nil"/>
              <w:bottom w:val="single" w:sz="4" w:space="0" w:color="auto"/>
              <w:right w:val="single" w:sz="4" w:space="0" w:color="auto"/>
            </w:tcBorders>
            <w:shd w:val="clear" w:color="auto" w:fill="auto"/>
            <w:noWrap/>
            <w:vAlign w:val="bottom"/>
            <w:hideMark/>
          </w:tcPr>
          <w:p w14:paraId="36ABD92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P0069126</w:t>
            </w:r>
          </w:p>
        </w:tc>
        <w:tc>
          <w:tcPr>
            <w:tcW w:w="2655" w:type="dxa"/>
            <w:tcBorders>
              <w:top w:val="nil"/>
              <w:left w:val="nil"/>
              <w:bottom w:val="single" w:sz="4" w:space="0" w:color="auto"/>
              <w:right w:val="single" w:sz="4" w:space="0" w:color="auto"/>
            </w:tcBorders>
            <w:shd w:val="clear" w:color="auto" w:fill="auto"/>
            <w:noWrap/>
            <w:vAlign w:val="bottom"/>
            <w:hideMark/>
          </w:tcPr>
          <w:p w14:paraId="79B6E6C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.Filter hidraulike (pilot)</w:t>
            </w:r>
          </w:p>
        </w:tc>
        <w:tc>
          <w:tcPr>
            <w:tcW w:w="1523" w:type="dxa"/>
            <w:tcBorders>
              <w:top w:val="nil"/>
              <w:left w:val="nil"/>
              <w:bottom w:val="single" w:sz="4" w:space="0" w:color="auto"/>
              <w:right w:val="single" w:sz="4" w:space="0" w:color="auto"/>
            </w:tcBorders>
            <w:shd w:val="clear" w:color="auto" w:fill="auto"/>
            <w:noWrap/>
            <w:vAlign w:val="bottom"/>
            <w:hideMark/>
          </w:tcPr>
          <w:p w14:paraId="78BFC41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HY343201200</w:t>
            </w:r>
          </w:p>
        </w:tc>
        <w:tc>
          <w:tcPr>
            <w:tcW w:w="1270" w:type="dxa"/>
            <w:tcBorders>
              <w:top w:val="nil"/>
              <w:left w:val="nil"/>
              <w:bottom w:val="single" w:sz="4" w:space="0" w:color="auto"/>
              <w:right w:val="single" w:sz="4" w:space="0" w:color="auto"/>
            </w:tcBorders>
            <w:shd w:val="clear" w:color="000000" w:fill="FFFFFF"/>
            <w:vAlign w:val="center"/>
            <w:hideMark/>
          </w:tcPr>
          <w:p w14:paraId="6FD3A7B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25D5D1D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16E05EDB" w14:textId="12CF1F43"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38A3B60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4</w:t>
            </w:r>
          </w:p>
        </w:tc>
        <w:tc>
          <w:tcPr>
            <w:tcW w:w="989" w:type="dxa"/>
            <w:tcBorders>
              <w:top w:val="nil"/>
              <w:left w:val="nil"/>
              <w:bottom w:val="single" w:sz="4" w:space="0" w:color="auto"/>
              <w:right w:val="single" w:sz="4" w:space="0" w:color="auto"/>
            </w:tcBorders>
            <w:shd w:val="clear" w:color="auto" w:fill="auto"/>
            <w:noWrap/>
            <w:vAlign w:val="bottom"/>
            <w:hideMark/>
          </w:tcPr>
          <w:p w14:paraId="7B8BD6ED"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3EC149D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183BA896"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43BF3B4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1A525396"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48BAEF5B"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0A547D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25</w:t>
            </w:r>
          </w:p>
        </w:tc>
        <w:tc>
          <w:tcPr>
            <w:tcW w:w="1203" w:type="dxa"/>
            <w:tcBorders>
              <w:top w:val="nil"/>
              <w:left w:val="nil"/>
              <w:bottom w:val="single" w:sz="4" w:space="0" w:color="auto"/>
              <w:right w:val="single" w:sz="4" w:space="0" w:color="auto"/>
            </w:tcBorders>
            <w:shd w:val="clear" w:color="auto" w:fill="auto"/>
            <w:noWrap/>
            <w:vAlign w:val="bottom"/>
            <w:hideMark/>
          </w:tcPr>
          <w:p w14:paraId="2FC1E15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P0069127</w:t>
            </w:r>
          </w:p>
        </w:tc>
        <w:tc>
          <w:tcPr>
            <w:tcW w:w="2655" w:type="dxa"/>
            <w:tcBorders>
              <w:top w:val="nil"/>
              <w:left w:val="nil"/>
              <w:bottom w:val="single" w:sz="4" w:space="0" w:color="auto"/>
              <w:right w:val="single" w:sz="4" w:space="0" w:color="auto"/>
            </w:tcBorders>
            <w:shd w:val="clear" w:color="auto" w:fill="auto"/>
            <w:noWrap/>
            <w:vAlign w:val="bottom"/>
            <w:hideMark/>
          </w:tcPr>
          <w:p w14:paraId="3BEF99F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na pumpi </w:t>
            </w:r>
          </w:p>
        </w:tc>
        <w:tc>
          <w:tcPr>
            <w:tcW w:w="1523" w:type="dxa"/>
            <w:tcBorders>
              <w:top w:val="nil"/>
              <w:left w:val="nil"/>
              <w:bottom w:val="single" w:sz="4" w:space="0" w:color="auto"/>
              <w:right w:val="single" w:sz="4" w:space="0" w:color="auto"/>
            </w:tcBorders>
            <w:shd w:val="clear" w:color="auto" w:fill="auto"/>
            <w:noWrap/>
            <w:vAlign w:val="bottom"/>
            <w:hideMark/>
          </w:tcPr>
          <w:p w14:paraId="71F2186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H349010123</w:t>
            </w:r>
          </w:p>
        </w:tc>
        <w:tc>
          <w:tcPr>
            <w:tcW w:w="1270" w:type="dxa"/>
            <w:tcBorders>
              <w:top w:val="nil"/>
              <w:left w:val="nil"/>
              <w:bottom w:val="single" w:sz="4" w:space="0" w:color="auto"/>
              <w:right w:val="single" w:sz="4" w:space="0" w:color="auto"/>
            </w:tcBorders>
            <w:shd w:val="clear" w:color="000000" w:fill="FFFFFF"/>
            <w:vAlign w:val="center"/>
            <w:hideMark/>
          </w:tcPr>
          <w:p w14:paraId="6FA0184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6BD0B11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40278478" w14:textId="20D4310D"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4711CED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11386FB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3D21702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46D8715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7881FDE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2DF5C608"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2068E0DA"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67D56B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26</w:t>
            </w:r>
          </w:p>
        </w:tc>
        <w:tc>
          <w:tcPr>
            <w:tcW w:w="1203" w:type="dxa"/>
            <w:tcBorders>
              <w:top w:val="nil"/>
              <w:left w:val="nil"/>
              <w:bottom w:val="single" w:sz="4" w:space="0" w:color="auto"/>
              <w:right w:val="single" w:sz="4" w:space="0" w:color="auto"/>
            </w:tcBorders>
            <w:shd w:val="clear" w:color="auto" w:fill="auto"/>
            <w:noWrap/>
            <w:vAlign w:val="bottom"/>
            <w:hideMark/>
          </w:tcPr>
          <w:p w14:paraId="51749075"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P0069127</w:t>
            </w:r>
          </w:p>
        </w:tc>
        <w:tc>
          <w:tcPr>
            <w:tcW w:w="2655" w:type="dxa"/>
            <w:tcBorders>
              <w:top w:val="nil"/>
              <w:left w:val="nil"/>
              <w:bottom w:val="single" w:sz="4" w:space="0" w:color="auto"/>
              <w:right w:val="single" w:sz="4" w:space="0" w:color="auto"/>
            </w:tcBorders>
            <w:shd w:val="clear" w:color="auto" w:fill="auto"/>
            <w:noWrap/>
            <w:vAlign w:val="bottom"/>
            <w:hideMark/>
          </w:tcPr>
          <w:p w14:paraId="7FD6BA8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na pumpi </w:t>
            </w:r>
          </w:p>
        </w:tc>
        <w:tc>
          <w:tcPr>
            <w:tcW w:w="1523" w:type="dxa"/>
            <w:tcBorders>
              <w:top w:val="nil"/>
              <w:left w:val="nil"/>
              <w:bottom w:val="single" w:sz="4" w:space="0" w:color="auto"/>
              <w:right w:val="single" w:sz="4" w:space="0" w:color="auto"/>
            </w:tcBorders>
            <w:shd w:val="clear" w:color="auto" w:fill="auto"/>
            <w:noWrap/>
            <w:vAlign w:val="bottom"/>
            <w:hideMark/>
          </w:tcPr>
          <w:p w14:paraId="6BBDFD8B"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H349010123</w:t>
            </w:r>
          </w:p>
        </w:tc>
        <w:tc>
          <w:tcPr>
            <w:tcW w:w="1270" w:type="dxa"/>
            <w:tcBorders>
              <w:top w:val="nil"/>
              <w:left w:val="nil"/>
              <w:bottom w:val="single" w:sz="4" w:space="0" w:color="auto"/>
              <w:right w:val="single" w:sz="4" w:space="0" w:color="auto"/>
            </w:tcBorders>
            <w:shd w:val="clear" w:color="000000" w:fill="FFFFFF"/>
            <w:vAlign w:val="center"/>
            <w:hideMark/>
          </w:tcPr>
          <w:p w14:paraId="72B4A21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16BC7D5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8224D99" w14:textId="1ABDF299"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3707C73E"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4073552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239601B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4CCCE02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6AC0697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729A3179"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0A4BBDDB"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286C24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27</w:t>
            </w:r>
          </w:p>
        </w:tc>
        <w:tc>
          <w:tcPr>
            <w:tcW w:w="1203" w:type="dxa"/>
            <w:tcBorders>
              <w:top w:val="nil"/>
              <w:left w:val="nil"/>
              <w:bottom w:val="single" w:sz="4" w:space="0" w:color="auto"/>
              <w:right w:val="single" w:sz="4" w:space="0" w:color="auto"/>
            </w:tcBorders>
            <w:shd w:val="clear" w:color="auto" w:fill="auto"/>
            <w:noWrap/>
            <w:vAlign w:val="bottom"/>
            <w:hideMark/>
          </w:tcPr>
          <w:p w14:paraId="36D797F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P0069128</w:t>
            </w:r>
          </w:p>
        </w:tc>
        <w:tc>
          <w:tcPr>
            <w:tcW w:w="2655" w:type="dxa"/>
            <w:tcBorders>
              <w:top w:val="nil"/>
              <w:left w:val="nil"/>
              <w:bottom w:val="single" w:sz="4" w:space="0" w:color="auto"/>
              <w:right w:val="single" w:sz="4" w:space="0" w:color="auto"/>
            </w:tcBorders>
            <w:shd w:val="clear" w:color="auto" w:fill="auto"/>
            <w:noWrap/>
            <w:vAlign w:val="bottom"/>
            <w:hideMark/>
          </w:tcPr>
          <w:p w14:paraId="07ED18D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klimu </w:t>
            </w:r>
          </w:p>
        </w:tc>
        <w:tc>
          <w:tcPr>
            <w:tcW w:w="1523" w:type="dxa"/>
            <w:tcBorders>
              <w:top w:val="nil"/>
              <w:left w:val="nil"/>
              <w:bottom w:val="single" w:sz="4" w:space="0" w:color="auto"/>
              <w:right w:val="single" w:sz="4" w:space="0" w:color="auto"/>
            </w:tcBorders>
            <w:shd w:val="clear" w:color="auto" w:fill="auto"/>
            <w:noWrap/>
            <w:vAlign w:val="bottom"/>
            <w:hideMark/>
          </w:tcPr>
          <w:p w14:paraId="2DDE1E6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H906244900</w:t>
            </w:r>
          </w:p>
        </w:tc>
        <w:tc>
          <w:tcPr>
            <w:tcW w:w="1270" w:type="dxa"/>
            <w:tcBorders>
              <w:top w:val="nil"/>
              <w:left w:val="nil"/>
              <w:bottom w:val="single" w:sz="4" w:space="0" w:color="auto"/>
              <w:right w:val="single" w:sz="4" w:space="0" w:color="auto"/>
            </w:tcBorders>
            <w:shd w:val="clear" w:color="000000" w:fill="FFFFFF"/>
            <w:vAlign w:val="center"/>
            <w:hideMark/>
          </w:tcPr>
          <w:p w14:paraId="3D42629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36CDF62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16691D32" w14:textId="0ABC043A"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5991D7A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4B0A653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68D93F5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715F3F4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6E0B3E6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06553C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39CE2883"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6BF35C1"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28</w:t>
            </w:r>
          </w:p>
        </w:tc>
        <w:tc>
          <w:tcPr>
            <w:tcW w:w="1203" w:type="dxa"/>
            <w:tcBorders>
              <w:top w:val="nil"/>
              <w:left w:val="nil"/>
              <w:bottom w:val="single" w:sz="4" w:space="0" w:color="auto"/>
              <w:right w:val="single" w:sz="4" w:space="0" w:color="auto"/>
            </w:tcBorders>
            <w:shd w:val="clear" w:color="auto" w:fill="auto"/>
            <w:noWrap/>
            <w:vAlign w:val="bottom"/>
            <w:hideMark/>
          </w:tcPr>
          <w:p w14:paraId="407DF39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P0069128</w:t>
            </w:r>
          </w:p>
        </w:tc>
        <w:tc>
          <w:tcPr>
            <w:tcW w:w="2655" w:type="dxa"/>
            <w:tcBorders>
              <w:top w:val="nil"/>
              <w:left w:val="nil"/>
              <w:bottom w:val="single" w:sz="4" w:space="0" w:color="auto"/>
              <w:right w:val="single" w:sz="4" w:space="0" w:color="auto"/>
            </w:tcBorders>
            <w:shd w:val="clear" w:color="auto" w:fill="auto"/>
            <w:noWrap/>
            <w:vAlign w:val="bottom"/>
            <w:hideMark/>
          </w:tcPr>
          <w:p w14:paraId="3AF7F1AE"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za klimu </w:t>
            </w:r>
          </w:p>
        </w:tc>
        <w:tc>
          <w:tcPr>
            <w:tcW w:w="1523" w:type="dxa"/>
            <w:tcBorders>
              <w:top w:val="nil"/>
              <w:left w:val="nil"/>
              <w:bottom w:val="single" w:sz="4" w:space="0" w:color="auto"/>
              <w:right w:val="single" w:sz="4" w:space="0" w:color="auto"/>
            </w:tcBorders>
            <w:shd w:val="clear" w:color="auto" w:fill="auto"/>
            <w:noWrap/>
            <w:vAlign w:val="bottom"/>
            <w:hideMark/>
          </w:tcPr>
          <w:p w14:paraId="54FF6EA9"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H906244900</w:t>
            </w:r>
          </w:p>
        </w:tc>
        <w:tc>
          <w:tcPr>
            <w:tcW w:w="1270" w:type="dxa"/>
            <w:tcBorders>
              <w:top w:val="nil"/>
              <w:left w:val="nil"/>
              <w:bottom w:val="single" w:sz="4" w:space="0" w:color="auto"/>
              <w:right w:val="single" w:sz="4" w:space="0" w:color="auto"/>
            </w:tcBorders>
            <w:shd w:val="clear" w:color="000000" w:fill="FFFFFF"/>
            <w:vAlign w:val="center"/>
            <w:hideMark/>
          </w:tcPr>
          <w:p w14:paraId="66452A0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066B1AB4"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55EC2708" w14:textId="57ED7D8C"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5FA24E3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709FC542"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3C5F6C0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3C0873D"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7C10ED3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3068A6A7"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r w:rsidR="00F75AAF" w:rsidRPr="00F75AAF" w14:paraId="07CC0164"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4F50D3F"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29</w:t>
            </w:r>
          </w:p>
        </w:tc>
        <w:tc>
          <w:tcPr>
            <w:tcW w:w="1203" w:type="dxa"/>
            <w:tcBorders>
              <w:top w:val="nil"/>
              <w:left w:val="nil"/>
              <w:bottom w:val="single" w:sz="4" w:space="0" w:color="auto"/>
              <w:right w:val="single" w:sz="4" w:space="0" w:color="auto"/>
            </w:tcBorders>
            <w:shd w:val="clear" w:color="auto" w:fill="auto"/>
            <w:noWrap/>
            <w:vAlign w:val="bottom"/>
            <w:hideMark/>
          </w:tcPr>
          <w:p w14:paraId="3809F3B1"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P0069129</w:t>
            </w:r>
          </w:p>
        </w:tc>
        <w:tc>
          <w:tcPr>
            <w:tcW w:w="2655" w:type="dxa"/>
            <w:tcBorders>
              <w:top w:val="nil"/>
              <w:left w:val="nil"/>
              <w:bottom w:val="single" w:sz="4" w:space="0" w:color="auto"/>
              <w:right w:val="single" w:sz="4" w:space="0" w:color="auto"/>
            </w:tcBorders>
            <w:shd w:val="clear" w:color="auto" w:fill="auto"/>
            <w:noWrap/>
            <w:vAlign w:val="bottom"/>
            <w:hideMark/>
          </w:tcPr>
          <w:p w14:paraId="70D6A3E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kabine </w:t>
            </w:r>
          </w:p>
        </w:tc>
        <w:tc>
          <w:tcPr>
            <w:tcW w:w="1523" w:type="dxa"/>
            <w:tcBorders>
              <w:top w:val="nil"/>
              <w:left w:val="nil"/>
              <w:bottom w:val="single" w:sz="4" w:space="0" w:color="auto"/>
              <w:right w:val="single" w:sz="4" w:space="0" w:color="auto"/>
            </w:tcBorders>
            <w:shd w:val="clear" w:color="auto" w:fill="auto"/>
            <w:noWrap/>
            <w:vAlign w:val="bottom"/>
            <w:hideMark/>
          </w:tcPr>
          <w:p w14:paraId="755B474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H906244500</w:t>
            </w:r>
          </w:p>
        </w:tc>
        <w:tc>
          <w:tcPr>
            <w:tcW w:w="1270" w:type="dxa"/>
            <w:tcBorders>
              <w:top w:val="nil"/>
              <w:left w:val="nil"/>
              <w:bottom w:val="single" w:sz="4" w:space="0" w:color="auto"/>
              <w:right w:val="single" w:sz="4" w:space="0" w:color="auto"/>
            </w:tcBorders>
            <w:shd w:val="clear" w:color="000000" w:fill="FFFFFF"/>
            <w:vAlign w:val="center"/>
            <w:hideMark/>
          </w:tcPr>
          <w:p w14:paraId="49CB92E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21D00688"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44975BFC" w14:textId="1EBDC149"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7DB09E7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7BBB7BB0"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62850DF0"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574ABE5"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07F345C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1AC80DF4"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11</w:t>
            </w:r>
          </w:p>
        </w:tc>
      </w:tr>
      <w:tr w:rsidR="00F75AAF" w:rsidRPr="00F75AAF" w14:paraId="0576FC54" w14:textId="77777777" w:rsidTr="00F75AAF">
        <w:trPr>
          <w:trHeight w:val="27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5E123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30</w:t>
            </w:r>
          </w:p>
        </w:tc>
        <w:tc>
          <w:tcPr>
            <w:tcW w:w="1203" w:type="dxa"/>
            <w:tcBorders>
              <w:top w:val="nil"/>
              <w:left w:val="nil"/>
              <w:bottom w:val="single" w:sz="4" w:space="0" w:color="auto"/>
              <w:right w:val="single" w:sz="4" w:space="0" w:color="auto"/>
            </w:tcBorders>
            <w:shd w:val="clear" w:color="auto" w:fill="auto"/>
            <w:noWrap/>
            <w:vAlign w:val="bottom"/>
            <w:hideMark/>
          </w:tcPr>
          <w:p w14:paraId="0BED0333"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P0069129</w:t>
            </w:r>
          </w:p>
        </w:tc>
        <w:tc>
          <w:tcPr>
            <w:tcW w:w="2655" w:type="dxa"/>
            <w:tcBorders>
              <w:top w:val="nil"/>
              <w:left w:val="nil"/>
              <w:bottom w:val="single" w:sz="4" w:space="0" w:color="auto"/>
              <w:right w:val="single" w:sz="4" w:space="0" w:color="auto"/>
            </w:tcBorders>
            <w:shd w:val="clear" w:color="auto" w:fill="auto"/>
            <w:noWrap/>
            <w:vAlign w:val="bottom"/>
            <w:hideMark/>
          </w:tcPr>
          <w:p w14:paraId="1EA078BF"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xml:space="preserve">.Filter kabine </w:t>
            </w:r>
          </w:p>
        </w:tc>
        <w:tc>
          <w:tcPr>
            <w:tcW w:w="1523" w:type="dxa"/>
            <w:tcBorders>
              <w:top w:val="nil"/>
              <w:left w:val="nil"/>
              <w:bottom w:val="single" w:sz="4" w:space="0" w:color="auto"/>
              <w:right w:val="single" w:sz="4" w:space="0" w:color="auto"/>
            </w:tcBorders>
            <w:shd w:val="clear" w:color="auto" w:fill="auto"/>
            <w:noWrap/>
            <w:vAlign w:val="bottom"/>
            <w:hideMark/>
          </w:tcPr>
          <w:p w14:paraId="0D44FA3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H906244500</w:t>
            </w:r>
          </w:p>
        </w:tc>
        <w:tc>
          <w:tcPr>
            <w:tcW w:w="1270" w:type="dxa"/>
            <w:tcBorders>
              <w:top w:val="nil"/>
              <w:left w:val="nil"/>
              <w:bottom w:val="single" w:sz="4" w:space="0" w:color="auto"/>
              <w:right w:val="single" w:sz="4" w:space="0" w:color="auto"/>
            </w:tcBorders>
            <w:shd w:val="clear" w:color="000000" w:fill="FFFFFF"/>
            <w:vAlign w:val="center"/>
            <w:hideMark/>
          </w:tcPr>
          <w:p w14:paraId="2A403772"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347" w:type="dxa"/>
            <w:tcBorders>
              <w:top w:val="nil"/>
              <w:left w:val="nil"/>
              <w:bottom w:val="single" w:sz="4" w:space="0" w:color="auto"/>
              <w:right w:val="single" w:sz="4" w:space="0" w:color="auto"/>
            </w:tcBorders>
            <w:shd w:val="clear" w:color="000000" w:fill="FFFFFF"/>
            <w:vAlign w:val="center"/>
            <w:hideMark/>
          </w:tcPr>
          <w:p w14:paraId="7C9BE8F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0445B37D" w14:textId="32575B90" w:rsidR="00F75AAF" w:rsidRPr="00F75AAF" w:rsidRDefault="00F75AAF" w:rsidP="00F75AAF">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52" w:type="dxa"/>
            <w:tcBorders>
              <w:top w:val="nil"/>
              <w:left w:val="nil"/>
              <w:bottom w:val="single" w:sz="4" w:space="0" w:color="auto"/>
              <w:right w:val="single" w:sz="4" w:space="0" w:color="auto"/>
            </w:tcBorders>
            <w:shd w:val="clear" w:color="auto" w:fill="auto"/>
            <w:noWrap/>
            <w:vAlign w:val="bottom"/>
            <w:hideMark/>
          </w:tcPr>
          <w:p w14:paraId="01036ED9"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2</w:t>
            </w:r>
          </w:p>
        </w:tc>
        <w:tc>
          <w:tcPr>
            <w:tcW w:w="989" w:type="dxa"/>
            <w:tcBorders>
              <w:top w:val="nil"/>
              <w:left w:val="nil"/>
              <w:bottom w:val="single" w:sz="4" w:space="0" w:color="auto"/>
              <w:right w:val="single" w:sz="4" w:space="0" w:color="auto"/>
            </w:tcBorders>
            <w:shd w:val="clear" w:color="auto" w:fill="auto"/>
            <w:noWrap/>
            <w:vAlign w:val="bottom"/>
            <w:hideMark/>
          </w:tcPr>
          <w:p w14:paraId="7BC0234A" w14:textId="77777777" w:rsidR="00F75AAF" w:rsidRPr="00F75AAF" w:rsidRDefault="00F75AAF" w:rsidP="00F75AAF">
            <w:pPr>
              <w:spacing w:after="0" w:line="240" w:lineRule="auto"/>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32" w:type="dxa"/>
            <w:tcBorders>
              <w:top w:val="nil"/>
              <w:left w:val="nil"/>
              <w:bottom w:val="single" w:sz="4" w:space="0" w:color="auto"/>
              <w:right w:val="single" w:sz="4" w:space="0" w:color="auto"/>
            </w:tcBorders>
            <w:shd w:val="clear" w:color="000000" w:fill="FFFFFF"/>
            <w:vAlign w:val="center"/>
            <w:hideMark/>
          </w:tcPr>
          <w:p w14:paraId="1516D163"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76B7997"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1046" w:type="dxa"/>
            <w:tcBorders>
              <w:top w:val="nil"/>
              <w:left w:val="nil"/>
              <w:bottom w:val="single" w:sz="4" w:space="0" w:color="auto"/>
              <w:right w:val="single" w:sz="4" w:space="0" w:color="auto"/>
            </w:tcBorders>
            <w:shd w:val="clear" w:color="000000" w:fill="FFFFFF"/>
            <w:vAlign w:val="center"/>
            <w:hideMark/>
          </w:tcPr>
          <w:p w14:paraId="6124594A" w14:textId="77777777" w:rsidR="00F75AAF" w:rsidRPr="00F75AAF" w:rsidRDefault="00F75AAF" w:rsidP="00F75AAF">
            <w:pPr>
              <w:spacing w:after="0" w:line="240" w:lineRule="auto"/>
              <w:jc w:val="center"/>
              <w:rPr>
                <w:rFonts w:ascii="Arial" w:eastAsia="Times New Roman" w:hAnsi="Arial" w:cs="Arial"/>
                <w:sz w:val="20"/>
                <w:szCs w:val="20"/>
                <w:lang w:eastAsia="sr-Latn-RS"/>
              </w:rPr>
            </w:pPr>
            <w:r w:rsidRPr="00F75AAF">
              <w:rPr>
                <w:rFonts w:ascii="Arial" w:eastAsia="Times New Roman" w:hAnsi="Arial" w:cs="Arial"/>
                <w:sz w:val="20"/>
                <w:szCs w:val="20"/>
                <w:lang w:eastAsia="sr-Latn-RS"/>
              </w:rPr>
              <w:t> </w:t>
            </w:r>
          </w:p>
        </w:tc>
        <w:tc>
          <w:tcPr>
            <w:tcW w:w="710" w:type="dxa"/>
            <w:tcBorders>
              <w:top w:val="nil"/>
              <w:left w:val="nil"/>
              <w:bottom w:val="single" w:sz="4" w:space="0" w:color="auto"/>
              <w:right w:val="single" w:sz="4" w:space="0" w:color="auto"/>
            </w:tcBorders>
            <w:shd w:val="clear" w:color="auto" w:fill="auto"/>
            <w:noWrap/>
            <w:vAlign w:val="bottom"/>
            <w:hideMark/>
          </w:tcPr>
          <w:p w14:paraId="4A825801" w14:textId="77777777" w:rsidR="00F75AAF" w:rsidRPr="00F75AAF" w:rsidRDefault="00F75AAF" w:rsidP="00F75AAF">
            <w:pPr>
              <w:spacing w:after="0" w:line="240" w:lineRule="auto"/>
              <w:jc w:val="right"/>
              <w:rPr>
                <w:rFonts w:ascii="Arial" w:eastAsia="Times New Roman" w:hAnsi="Arial" w:cs="Arial"/>
                <w:sz w:val="20"/>
                <w:szCs w:val="20"/>
                <w:lang w:eastAsia="sr-Latn-RS"/>
              </w:rPr>
            </w:pPr>
            <w:r w:rsidRPr="00F75AAF">
              <w:rPr>
                <w:rFonts w:ascii="Arial" w:eastAsia="Times New Roman" w:hAnsi="Arial" w:cs="Arial"/>
                <w:sz w:val="20"/>
                <w:szCs w:val="20"/>
                <w:lang w:eastAsia="sr-Latn-RS"/>
              </w:rPr>
              <w:t>14</w:t>
            </w:r>
          </w:p>
        </w:tc>
      </w:tr>
    </w:tbl>
    <w:p w14:paraId="5A539C76" w14:textId="77777777" w:rsidR="00F75AAF" w:rsidRDefault="00F75AAF"/>
    <w:p w14:paraId="54A65227" w14:textId="77777777" w:rsidR="00F75AAF" w:rsidRDefault="00F75AAF"/>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783358" w:rsidRPr="000657AE" w14:paraId="7C070840" w14:textId="77777777" w:rsidTr="00ED04AC">
        <w:trPr>
          <w:trHeight w:val="388"/>
        </w:trPr>
        <w:tc>
          <w:tcPr>
            <w:tcW w:w="396" w:type="dxa"/>
            <w:vAlign w:val="center"/>
          </w:tcPr>
          <w:p w14:paraId="00232A8F"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60246C91" w14:textId="77777777" w:rsidR="00783358" w:rsidRPr="000657AE" w:rsidRDefault="00783358" w:rsidP="0078335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7065E57D" w14:textId="4D0D1AD1" w:rsidR="00783358" w:rsidRPr="000657AE" w:rsidRDefault="00783358" w:rsidP="0078335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sidR="0057373E">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1021CECB"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r w:rsidR="00783358" w:rsidRPr="000657AE" w14:paraId="5DE220F5" w14:textId="77777777" w:rsidTr="00ED04AC">
        <w:trPr>
          <w:trHeight w:val="354"/>
        </w:trPr>
        <w:tc>
          <w:tcPr>
            <w:tcW w:w="396" w:type="dxa"/>
            <w:tcBorders>
              <w:bottom w:val="single" w:sz="4" w:space="0" w:color="auto"/>
            </w:tcBorders>
            <w:vAlign w:val="center"/>
          </w:tcPr>
          <w:p w14:paraId="34D47C88"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56BA3BDB" w14:textId="77777777" w:rsidR="00783358" w:rsidRPr="000657AE" w:rsidRDefault="00783358" w:rsidP="00783358">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41972137"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r w:rsidR="00783358" w:rsidRPr="000657AE" w14:paraId="1865CA44" w14:textId="77777777" w:rsidTr="00ED04AC">
        <w:trPr>
          <w:trHeight w:val="295"/>
        </w:trPr>
        <w:tc>
          <w:tcPr>
            <w:tcW w:w="396" w:type="dxa"/>
            <w:tcBorders>
              <w:bottom w:val="single" w:sz="4" w:space="0" w:color="auto"/>
            </w:tcBorders>
            <w:vAlign w:val="center"/>
          </w:tcPr>
          <w:p w14:paraId="47173903" w14:textId="77777777" w:rsidR="00783358" w:rsidRPr="000657AE" w:rsidRDefault="00783358" w:rsidP="00783358">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60F2F20B" w14:textId="77777777" w:rsidR="00783358" w:rsidRPr="000657AE" w:rsidRDefault="00783358" w:rsidP="00783358">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633C748C" w14:textId="77777777" w:rsidR="00783358" w:rsidRPr="000657AE" w:rsidRDefault="00783358" w:rsidP="00783358">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215015EC" w14:textId="77777777" w:rsidR="00783358" w:rsidRPr="000657AE" w:rsidRDefault="00783358" w:rsidP="00783358">
            <w:pPr>
              <w:spacing w:after="0" w:line="240" w:lineRule="auto"/>
              <w:jc w:val="both"/>
              <w:rPr>
                <w:rFonts w:ascii="Arial" w:eastAsia="Times New Roman" w:hAnsi="Arial" w:cs="Arial"/>
                <w:color w:val="FF0000"/>
                <w:sz w:val="16"/>
                <w:szCs w:val="16"/>
                <w:lang w:val="en-US"/>
              </w:rPr>
            </w:pPr>
          </w:p>
        </w:tc>
      </w:tr>
    </w:tbl>
    <w:p w14:paraId="7CDAEB21" w14:textId="77777777" w:rsidR="006D171B" w:rsidRDefault="006D171B"/>
    <w:p w14:paraId="2B738488" w14:textId="77777777" w:rsidR="008A517D" w:rsidRDefault="008A517D"/>
    <w:tbl>
      <w:tblPr>
        <w:tblW w:w="14591" w:type="dxa"/>
        <w:tblInd w:w="10" w:type="dxa"/>
        <w:tblLayout w:type="fixed"/>
        <w:tblLook w:val="04A0" w:firstRow="1" w:lastRow="0" w:firstColumn="1" w:lastColumn="0" w:noHBand="0" w:noVBand="1"/>
      </w:tblPr>
      <w:tblGrid>
        <w:gridCol w:w="520"/>
        <w:gridCol w:w="1129"/>
        <w:gridCol w:w="2200"/>
        <w:gridCol w:w="1460"/>
        <w:gridCol w:w="1380"/>
        <w:gridCol w:w="1386"/>
        <w:gridCol w:w="650"/>
        <w:gridCol w:w="1081"/>
        <w:gridCol w:w="1016"/>
        <w:gridCol w:w="1060"/>
        <w:gridCol w:w="1080"/>
        <w:gridCol w:w="1075"/>
        <w:gridCol w:w="554"/>
      </w:tblGrid>
      <w:tr w:rsidR="005F7BA4" w:rsidRPr="005F7BA4" w14:paraId="7C570C50" w14:textId="77777777" w:rsidTr="005F7BA4">
        <w:trPr>
          <w:trHeight w:val="255"/>
        </w:trPr>
        <w:tc>
          <w:tcPr>
            <w:tcW w:w="520" w:type="dxa"/>
            <w:tcBorders>
              <w:top w:val="nil"/>
              <w:left w:val="nil"/>
              <w:bottom w:val="nil"/>
              <w:right w:val="nil"/>
            </w:tcBorders>
            <w:shd w:val="clear" w:color="auto" w:fill="auto"/>
            <w:noWrap/>
            <w:vAlign w:val="bottom"/>
            <w:hideMark/>
          </w:tcPr>
          <w:p w14:paraId="5194306E" w14:textId="77777777" w:rsidR="005F7BA4" w:rsidRPr="005F7BA4" w:rsidRDefault="005F7BA4" w:rsidP="005F7BA4">
            <w:pPr>
              <w:spacing w:after="0" w:line="240" w:lineRule="auto"/>
              <w:rPr>
                <w:rFonts w:ascii="Times New Roman" w:eastAsia="Times New Roman" w:hAnsi="Times New Roman" w:cs="Times New Roman"/>
                <w:sz w:val="24"/>
                <w:szCs w:val="24"/>
                <w:lang w:eastAsia="sr-Latn-RS"/>
              </w:rPr>
            </w:pPr>
          </w:p>
        </w:tc>
        <w:tc>
          <w:tcPr>
            <w:tcW w:w="1129" w:type="dxa"/>
            <w:tcBorders>
              <w:top w:val="nil"/>
              <w:left w:val="nil"/>
              <w:bottom w:val="nil"/>
              <w:right w:val="nil"/>
            </w:tcBorders>
            <w:shd w:val="clear" w:color="auto" w:fill="auto"/>
            <w:noWrap/>
            <w:vAlign w:val="bottom"/>
            <w:hideMark/>
          </w:tcPr>
          <w:p w14:paraId="3D12DF33"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2200" w:type="dxa"/>
            <w:tcBorders>
              <w:top w:val="nil"/>
              <w:left w:val="nil"/>
              <w:bottom w:val="nil"/>
              <w:right w:val="nil"/>
            </w:tcBorders>
            <w:shd w:val="clear" w:color="auto" w:fill="auto"/>
            <w:noWrap/>
            <w:vAlign w:val="bottom"/>
            <w:hideMark/>
          </w:tcPr>
          <w:p w14:paraId="18098F4E" w14:textId="77777777" w:rsidR="005F7BA4" w:rsidRPr="005F7BA4" w:rsidRDefault="005F7BA4" w:rsidP="005F7BA4">
            <w:pPr>
              <w:spacing w:after="0" w:line="240" w:lineRule="auto"/>
              <w:rPr>
                <w:rFonts w:ascii="Arial" w:eastAsia="Times New Roman" w:hAnsi="Arial" w:cs="Arial"/>
                <w:b/>
                <w:bCs/>
                <w:sz w:val="20"/>
                <w:szCs w:val="20"/>
                <w:lang w:eastAsia="sr-Latn-RS"/>
              </w:rPr>
            </w:pPr>
            <w:r w:rsidRPr="005F7BA4">
              <w:rPr>
                <w:rFonts w:ascii="Arial" w:eastAsia="Times New Roman" w:hAnsi="Arial" w:cs="Arial"/>
                <w:b/>
                <w:bCs/>
                <w:sz w:val="20"/>
                <w:szCs w:val="20"/>
                <w:lang w:eastAsia="sr-Latn-RS"/>
              </w:rPr>
              <w:t xml:space="preserve">ПАРТИЈА 11 : Hitachi </w:t>
            </w:r>
          </w:p>
        </w:tc>
        <w:tc>
          <w:tcPr>
            <w:tcW w:w="1460" w:type="dxa"/>
            <w:tcBorders>
              <w:top w:val="nil"/>
              <w:left w:val="nil"/>
              <w:bottom w:val="nil"/>
              <w:right w:val="nil"/>
            </w:tcBorders>
            <w:shd w:val="clear" w:color="auto" w:fill="auto"/>
            <w:noWrap/>
            <w:vAlign w:val="bottom"/>
            <w:hideMark/>
          </w:tcPr>
          <w:p w14:paraId="41CB6CC4" w14:textId="77777777" w:rsidR="005F7BA4" w:rsidRPr="005F7BA4" w:rsidRDefault="005F7BA4" w:rsidP="005F7BA4">
            <w:pPr>
              <w:spacing w:after="0" w:line="240" w:lineRule="auto"/>
              <w:rPr>
                <w:rFonts w:ascii="Arial" w:eastAsia="Times New Roman" w:hAnsi="Arial" w:cs="Arial"/>
                <w:b/>
                <w:bCs/>
                <w:sz w:val="20"/>
                <w:szCs w:val="20"/>
                <w:lang w:eastAsia="sr-Latn-RS"/>
              </w:rPr>
            </w:pPr>
          </w:p>
        </w:tc>
        <w:tc>
          <w:tcPr>
            <w:tcW w:w="1380" w:type="dxa"/>
            <w:tcBorders>
              <w:top w:val="nil"/>
              <w:left w:val="nil"/>
              <w:bottom w:val="nil"/>
              <w:right w:val="nil"/>
            </w:tcBorders>
            <w:shd w:val="clear" w:color="auto" w:fill="auto"/>
            <w:noWrap/>
            <w:vAlign w:val="bottom"/>
            <w:hideMark/>
          </w:tcPr>
          <w:p w14:paraId="34187558"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386" w:type="dxa"/>
            <w:tcBorders>
              <w:top w:val="nil"/>
              <w:left w:val="nil"/>
              <w:bottom w:val="nil"/>
              <w:right w:val="nil"/>
            </w:tcBorders>
            <w:shd w:val="clear" w:color="auto" w:fill="auto"/>
            <w:noWrap/>
            <w:vAlign w:val="bottom"/>
            <w:hideMark/>
          </w:tcPr>
          <w:p w14:paraId="295A7827"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650" w:type="dxa"/>
            <w:tcBorders>
              <w:top w:val="nil"/>
              <w:left w:val="nil"/>
              <w:bottom w:val="nil"/>
              <w:right w:val="nil"/>
            </w:tcBorders>
            <w:shd w:val="clear" w:color="auto" w:fill="auto"/>
            <w:noWrap/>
            <w:vAlign w:val="bottom"/>
            <w:hideMark/>
          </w:tcPr>
          <w:p w14:paraId="0EC03914"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81" w:type="dxa"/>
            <w:tcBorders>
              <w:top w:val="nil"/>
              <w:left w:val="nil"/>
              <w:bottom w:val="nil"/>
              <w:right w:val="nil"/>
            </w:tcBorders>
            <w:shd w:val="clear" w:color="auto" w:fill="auto"/>
            <w:noWrap/>
            <w:vAlign w:val="bottom"/>
            <w:hideMark/>
          </w:tcPr>
          <w:p w14:paraId="7F5A5D9F"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16" w:type="dxa"/>
            <w:tcBorders>
              <w:top w:val="nil"/>
              <w:left w:val="nil"/>
              <w:bottom w:val="nil"/>
              <w:right w:val="nil"/>
            </w:tcBorders>
            <w:shd w:val="clear" w:color="auto" w:fill="auto"/>
            <w:noWrap/>
            <w:vAlign w:val="bottom"/>
            <w:hideMark/>
          </w:tcPr>
          <w:p w14:paraId="48C6A727"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060" w:type="dxa"/>
            <w:tcBorders>
              <w:top w:val="nil"/>
              <w:left w:val="nil"/>
              <w:bottom w:val="nil"/>
              <w:right w:val="nil"/>
            </w:tcBorders>
            <w:shd w:val="clear" w:color="auto" w:fill="auto"/>
            <w:noWrap/>
            <w:vAlign w:val="bottom"/>
            <w:hideMark/>
          </w:tcPr>
          <w:p w14:paraId="08076FE5"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080" w:type="dxa"/>
            <w:tcBorders>
              <w:top w:val="nil"/>
              <w:left w:val="nil"/>
              <w:bottom w:val="nil"/>
              <w:right w:val="nil"/>
            </w:tcBorders>
            <w:shd w:val="clear" w:color="auto" w:fill="auto"/>
            <w:noWrap/>
            <w:vAlign w:val="bottom"/>
            <w:hideMark/>
          </w:tcPr>
          <w:p w14:paraId="205C46CF"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075" w:type="dxa"/>
            <w:tcBorders>
              <w:top w:val="nil"/>
              <w:left w:val="nil"/>
              <w:bottom w:val="nil"/>
              <w:right w:val="nil"/>
            </w:tcBorders>
            <w:shd w:val="clear" w:color="auto" w:fill="auto"/>
            <w:noWrap/>
            <w:vAlign w:val="bottom"/>
            <w:hideMark/>
          </w:tcPr>
          <w:p w14:paraId="0F1549E5"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554" w:type="dxa"/>
            <w:tcBorders>
              <w:top w:val="nil"/>
              <w:left w:val="nil"/>
              <w:bottom w:val="nil"/>
              <w:right w:val="nil"/>
            </w:tcBorders>
            <w:shd w:val="clear" w:color="auto" w:fill="auto"/>
            <w:noWrap/>
            <w:vAlign w:val="bottom"/>
            <w:hideMark/>
          </w:tcPr>
          <w:p w14:paraId="3EC08FBD"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r>
      <w:tr w:rsidR="005F7BA4" w:rsidRPr="005F7BA4" w14:paraId="6B411529" w14:textId="77777777" w:rsidTr="005F7BA4">
        <w:trPr>
          <w:trHeight w:val="1035"/>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0644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Р.б</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14:paraId="0293E48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Шифра</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14:paraId="7EB264E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Назив захтеваног добра или одговарајући</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1CD6FB8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E7BED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 понуђен. добра</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73611B3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Произвођач, земља порекла</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14:paraId="6F5ED8F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ј.м.</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24B736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количина</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23A1905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без ПДВ-а</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082AA6C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са ПДВ-ом</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74E00D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без ПДВ-а</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14:paraId="3682B69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са ПДВ-ом</w:t>
            </w:r>
          </w:p>
        </w:tc>
        <w:tc>
          <w:tcPr>
            <w:tcW w:w="554" w:type="dxa"/>
            <w:tcBorders>
              <w:top w:val="single" w:sz="4" w:space="0" w:color="auto"/>
              <w:left w:val="nil"/>
              <w:bottom w:val="single" w:sz="4" w:space="0" w:color="auto"/>
              <w:right w:val="single" w:sz="4" w:space="0" w:color="auto"/>
            </w:tcBorders>
            <w:shd w:val="clear" w:color="auto" w:fill="auto"/>
            <w:vAlign w:val="bottom"/>
            <w:hideMark/>
          </w:tcPr>
          <w:p w14:paraId="4FA4403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Магацин</w:t>
            </w:r>
          </w:p>
        </w:tc>
      </w:tr>
      <w:tr w:rsidR="005F7BA4" w:rsidRPr="005F7BA4" w14:paraId="2DDBC230" w14:textId="77777777" w:rsidTr="003E3A29">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D5BE2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29" w:type="dxa"/>
            <w:tcBorders>
              <w:top w:val="nil"/>
              <w:left w:val="nil"/>
              <w:bottom w:val="single" w:sz="4" w:space="0" w:color="auto"/>
              <w:right w:val="single" w:sz="4" w:space="0" w:color="auto"/>
            </w:tcBorders>
            <w:shd w:val="clear" w:color="000000" w:fill="FFFFFF"/>
            <w:vAlign w:val="center"/>
            <w:hideMark/>
          </w:tcPr>
          <w:p w14:paraId="34ECCC8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2200" w:type="dxa"/>
            <w:tcBorders>
              <w:top w:val="nil"/>
              <w:left w:val="nil"/>
              <w:bottom w:val="single" w:sz="4" w:space="0" w:color="auto"/>
              <w:right w:val="single" w:sz="4" w:space="0" w:color="auto"/>
            </w:tcBorders>
            <w:shd w:val="clear" w:color="000000" w:fill="FFFFFF"/>
            <w:vAlign w:val="center"/>
            <w:hideMark/>
          </w:tcPr>
          <w:p w14:paraId="7B6F92F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460" w:type="dxa"/>
            <w:tcBorders>
              <w:top w:val="nil"/>
              <w:left w:val="nil"/>
              <w:bottom w:val="single" w:sz="4" w:space="0" w:color="auto"/>
              <w:right w:val="single" w:sz="4" w:space="0" w:color="auto"/>
            </w:tcBorders>
            <w:shd w:val="clear" w:color="000000" w:fill="FFFFFF"/>
            <w:vAlign w:val="center"/>
            <w:hideMark/>
          </w:tcPr>
          <w:p w14:paraId="0265D67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380" w:type="dxa"/>
            <w:tcBorders>
              <w:top w:val="nil"/>
              <w:left w:val="nil"/>
              <w:bottom w:val="single" w:sz="4" w:space="0" w:color="auto"/>
              <w:right w:val="single" w:sz="4" w:space="0" w:color="auto"/>
            </w:tcBorders>
            <w:shd w:val="clear" w:color="000000" w:fill="FFFFFF"/>
            <w:vAlign w:val="center"/>
          </w:tcPr>
          <w:p w14:paraId="17E23B46" w14:textId="6D31E138"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86" w:type="dxa"/>
            <w:tcBorders>
              <w:top w:val="nil"/>
              <w:left w:val="nil"/>
              <w:bottom w:val="single" w:sz="4" w:space="0" w:color="auto"/>
              <w:right w:val="single" w:sz="4" w:space="0" w:color="auto"/>
            </w:tcBorders>
            <w:shd w:val="clear" w:color="000000" w:fill="FFFFFF"/>
            <w:vAlign w:val="center"/>
          </w:tcPr>
          <w:p w14:paraId="5D08B94F" w14:textId="2D9A2272"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50" w:type="dxa"/>
            <w:tcBorders>
              <w:top w:val="nil"/>
              <w:left w:val="nil"/>
              <w:bottom w:val="single" w:sz="4" w:space="0" w:color="auto"/>
              <w:right w:val="single" w:sz="4" w:space="0" w:color="auto"/>
            </w:tcBorders>
            <w:shd w:val="clear" w:color="000000" w:fill="FFFFFF"/>
            <w:vAlign w:val="center"/>
          </w:tcPr>
          <w:p w14:paraId="32B9E41E" w14:textId="0D28480F"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81" w:type="dxa"/>
            <w:tcBorders>
              <w:top w:val="nil"/>
              <w:left w:val="nil"/>
              <w:bottom w:val="single" w:sz="4" w:space="0" w:color="auto"/>
              <w:right w:val="single" w:sz="4" w:space="0" w:color="auto"/>
            </w:tcBorders>
            <w:shd w:val="clear" w:color="000000" w:fill="FFFFFF"/>
            <w:vAlign w:val="center"/>
          </w:tcPr>
          <w:p w14:paraId="20711344" w14:textId="5D61165A"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016" w:type="dxa"/>
            <w:tcBorders>
              <w:top w:val="nil"/>
              <w:left w:val="nil"/>
              <w:bottom w:val="single" w:sz="4" w:space="0" w:color="auto"/>
              <w:right w:val="single" w:sz="4" w:space="0" w:color="auto"/>
            </w:tcBorders>
            <w:shd w:val="clear" w:color="000000" w:fill="FFFFFF"/>
            <w:vAlign w:val="center"/>
          </w:tcPr>
          <w:p w14:paraId="2CFCCC4E" w14:textId="70A36FA8"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60" w:type="dxa"/>
            <w:tcBorders>
              <w:top w:val="nil"/>
              <w:left w:val="nil"/>
              <w:bottom w:val="single" w:sz="4" w:space="0" w:color="auto"/>
              <w:right w:val="single" w:sz="4" w:space="0" w:color="auto"/>
            </w:tcBorders>
            <w:shd w:val="clear" w:color="000000" w:fill="FFFFFF"/>
            <w:vAlign w:val="center"/>
          </w:tcPr>
          <w:p w14:paraId="79369371" w14:textId="48FF6EA0"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80" w:type="dxa"/>
            <w:tcBorders>
              <w:top w:val="nil"/>
              <w:left w:val="nil"/>
              <w:bottom w:val="single" w:sz="4" w:space="0" w:color="auto"/>
              <w:right w:val="single" w:sz="4" w:space="0" w:color="auto"/>
            </w:tcBorders>
            <w:shd w:val="clear" w:color="000000" w:fill="FFFFFF"/>
            <w:vAlign w:val="center"/>
          </w:tcPr>
          <w:p w14:paraId="3DC33E5A" w14:textId="0A43CDDD"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75" w:type="dxa"/>
            <w:tcBorders>
              <w:top w:val="nil"/>
              <w:left w:val="nil"/>
              <w:bottom w:val="single" w:sz="4" w:space="0" w:color="auto"/>
              <w:right w:val="single" w:sz="4" w:space="0" w:color="auto"/>
            </w:tcBorders>
            <w:shd w:val="clear" w:color="000000" w:fill="FFFFFF"/>
            <w:vAlign w:val="center"/>
          </w:tcPr>
          <w:p w14:paraId="063BD68B" w14:textId="663D53AD"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54" w:type="dxa"/>
            <w:tcBorders>
              <w:top w:val="nil"/>
              <w:left w:val="nil"/>
              <w:bottom w:val="single" w:sz="4" w:space="0" w:color="auto"/>
              <w:right w:val="single" w:sz="4" w:space="0" w:color="auto"/>
            </w:tcBorders>
            <w:shd w:val="clear" w:color="auto" w:fill="auto"/>
            <w:vAlign w:val="bottom"/>
            <w:hideMark/>
          </w:tcPr>
          <w:p w14:paraId="40A24FC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r>
      <w:tr w:rsidR="005F7BA4" w:rsidRPr="005F7BA4" w14:paraId="6BBF17AC"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B582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29" w:type="dxa"/>
            <w:tcBorders>
              <w:top w:val="nil"/>
              <w:left w:val="nil"/>
              <w:bottom w:val="single" w:sz="4" w:space="0" w:color="auto"/>
              <w:right w:val="single" w:sz="4" w:space="0" w:color="auto"/>
            </w:tcBorders>
            <w:shd w:val="clear" w:color="auto" w:fill="auto"/>
            <w:noWrap/>
            <w:vAlign w:val="bottom"/>
            <w:hideMark/>
          </w:tcPr>
          <w:p w14:paraId="684B2C0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P0069130</w:t>
            </w:r>
          </w:p>
        </w:tc>
        <w:tc>
          <w:tcPr>
            <w:tcW w:w="2200" w:type="dxa"/>
            <w:tcBorders>
              <w:top w:val="nil"/>
              <w:left w:val="nil"/>
              <w:bottom w:val="single" w:sz="4" w:space="0" w:color="auto"/>
              <w:right w:val="single" w:sz="4" w:space="0" w:color="auto"/>
            </w:tcBorders>
            <w:shd w:val="clear" w:color="auto" w:fill="auto"/>
            <w:noWrap/>
            <w:vAlign w:val="bottom"/>
            <w:hideMark/>
          </w:tcPr>
          <w:p w14:paraId="26E4D35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hidraulike </w:t>
            </w:r>
          </w:p>
        </w:tc>
        <w:tc>
          <w:tcPr>
            <w:tcW w:w="1460" w:type="dxa"/>
            <w:tcBorders>
              <w:top w:val="nil"/>
              <w:left w:val="nil"/>
              <w:bottom w:val="single" w:sz="4" w:space="0" w:color="auto"/>
              <w:right w:val="single" w:sz="4" w:space="0" w:color="auto"/>
            </w:tcBorders>
            <w:shd w:val="clear" w:color="auto" w:fill="auto"/>
            <w:noWrap/>
            <w:vAlign w:val="bottom"/>
            <w:hideMark/>
          </w:tcPr>
          <w:p w14:paraId="338BD54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4448401</w:t>
            </w:r>
          </w:p>
        </w:tc>
        <w:tc>
          <w:tcPr>
            <w:tcW w:w="1380" w:type="dxa"/>
            <w:tcBorders>
              <w:top w:val="nil"/>
              <w:left w:val="nil"/>
              <w:bottom w:val="single" w:sz="4" w:space="0" w:color="auto"/>
              <w:right w:val="single" w:sz="4" w:space="0" w:color="auto"/>
            </w:tcBorders>
            <w:shd w:val="clear" w:color="000000" w:fill="FFFFFF"/>
            <w:vAlign w:val="center"/>
            <w:hideMark/>
          </w:tcPr>
          <w:p w14:paraId="168181C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15D3EC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13D758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DD2F98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01BBF06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201C3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8C383C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FA2296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B1B274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273EB231"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CFC20D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129" w:type="dxa"/>
            <w:tcBorders>
              <w:top w:val="nil"/>
              <w:left w:val="nil"/>
              <w:bottom w:val="single" w:sz="4" w:space="0" w:color="auto"/>
              <w:right w:val="single" w:sz="4" w:space="0" w:color="auto"/>
            </w:tcBorders>
            <w:shd w:val="clear" w:color="auto" w:fill="auto"/>
            <w:noWrap/>
            <w:vAlign w:val="bottom"/>
            <w:hideMark/>
          </w:tcPr>
          <w:p w14:paraId="0F85900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P0069130</w:t>
            </w:r>
          </w:p>
        </w:tc>
        <w:tc>
          <w:tcPr>
            <w:tcW w:w="2200" w:type="dxa"/>
            <w:tcBorders>
              <w:top w:val="nil"/>
              <w:left w:val="nil"/>
              <w:bottom w:val="single" w:sz="4" w:space="0" w:color="auto"/>
              <w:right w:val="single" w:sz="4" w:space="0" w:color="auto"/>
            </w:tcBorders>
            <w:shd w:val="clear" w:color="auto" w:fill="auto"/>
            <w:noWrap/>
            <w:vAlign w:val="bottom"/>
            <w:hideMark/>
          </w:tcPr>
          <w:p w14:paraId="11F3634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hidraulike </w:t>
            </w:r>
          </w:p>
        </w:tc>
        <w:tc>
          <w:tcPr>
            <w:tcW w:w="1460" w:type="dxa"/>
            <w:tcBorders>
              <w:top w:val="nil"/>
              <w:left w:val="nil"/>
              <w:bottom w:val="single" w:sz="4" w:space="0" w:color="auto"/>
              <w:right w:val="single" w:sz="4" w:space="0" w:color="auto"/>
            </w:tcBorders>
            <w:shd w:val="clear" w:color="auto" w:fill="auto"/>
            <w:noWrap/>
            <w:vAlign w:val="bottom"/>
            <w:hideMark/>
          </w:tcPr>
          <w:p w14:paraId="4133F1C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4448401</w:t>
            </w:r>
          </w:p>
        </w:tc>
        <w:tc>
          <w:tcPr>
            <w:tcW w:w="1380" w:type="dxa"/>
            <w:tcBorders>
              <w:top w:val="nil"/>
              <w:left w:val="nil"/>
              <w:bottom w:val="single" w:sz="4" w:space="0" w:color="auto"/>
              <w:right w:val="single" w:sz="4" w:space="0" w:color="auto"/>
            </w:tcBorders>
            <w:shd w:val="clear" w:color="000000" w:fill="FFFFFF"/>
            <w:vAlign w:val="center"/>
            <w:hideMark/>
          </w:tcPr>
          <w:p w14:paraId="00D05E5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54BF84F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25D10B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757DE2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60F2608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D6EC7A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DEE47F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294C3AC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C76DE65"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27939EFD"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46D20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129" w:type="dxa"/>
            <w:tcBorders>
              <w:top w:val="nil"/>
              <w:left w:val="nil"/>
              <w:bottom w:val="single" w:sz="4" w:space="0" w:color="auto"/>
              <w:right w:val="single" w:sz="4" w:space="0" w:color="auto"/>
            </w:tcBorders>
            <w:shd w:val="clear" w:color="auto" w:fill="auto"/>
            <w:noWrap/>
            <w:vAlign w:val="bottom"/>
            <w:hideMark/>
          </w:tcPr>
          <w:p w14:paraId="56F504C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P0069131</w:t>
            </w:r>
          </w:p>
        </w:tc>
        <w:tc>
          <w:tcPr>
            <w:tcW w:w="2200" w:type="dxa"/>
            <w:tcBorders>
              <w:top w:val="nil"/>
              <w:left w:val="nil"/>
              <w:bottom w:val="single" w:sz="4" w:space="0" w:color="auto"/>
              <w:right w:val="single" w:sz="4" w:space="0" w:color="auto"/>
            </w:tcBorders>
            <w:shd w:val="clear" w:color="auto" w:fill="auto"/>
            <w:noWrap/>
            <w:vAlign w:val="bottom"/>
            <w:hideMark/>
          </w:tcPr>
          <w:p w14:paraId="10C622A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.Odušak hidraulike </w:t>
            </w:r>
          </w:p>
        </w:tc>
        <w:tc>
          <w:tcPr>
            <w:tcW w:w="1460" w:type="dxa"/>
            <w:tcBorders>
              <w:top w:val="nil"/>
              <w:left w:val="nil"/>
              <w:bottom w:val="single" w:sz="4" w:space="0" w:color="auto"/>
              <w:right w:val="single" w:sz="4" w:space="0" w:color="auto"/>
            </w:tcBorders>
            <w:shd w:val="clear" w:color="auto" w:fill="auto"/>
            <w:noWrap/>
            <w:vAlign w:val="bottom"/>
            <w:hideMark/>
          </w:tcPr>
          <w:p w14:paraId="1C2B8BD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4437838</w:t>
            </w:r>
          </w:p>
        </w:tc>
        <w:tc>
          <w:tcPr>
            <w:tcW w:w="1380" w:type="dxa"/>
            <w:tcBorders>
              <w:top w:val="nil"/>
              <w:left w:val="nil"/>
              <w:bottom w:val="single" w:sz="4" w:space="0" w:color="auto"/>
              <w:right w:val="single" w:sz="4" w:space="0" w:color="auto"/>
            </w:tcBorders>
            <w:shd w:val="clear" w:color="000000" w:fill="FFFFFF"/>
            <w:vAlign w:val="center"/>
            <w:hideMark/>
          </w:tcPr>
          <w:p w14:paraId="4DA0EC5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19847C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A07A77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2B157B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787E607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346B6E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6AE38C7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690953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3B811E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5F69803D"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47221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129" w:type="dxa"/>
            <w:tcBorders>
              <w:top w:val="nil"/>
              <w:left w:val="nil"/>
              <w:bottom w:val="single" w:sz="4" w:space="0" w:color="auto"/>
              <w:right w:val="single" w:sz="4" w:space="0" w:color="auto"/>
            </w:tcBorders>
            <w:shd w:val="clear" w:color="auto" w:fill="auto"/>
            <w:noWrap/>
            <w:vAlign w:val="bottom"/>
            <w:hideMark/>
          </w:tcPr>
          <w:p w14:paraId="74F4499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P0069131</w:t>
            </w:r>
          </w:p>
        </w:tc>
        <w:tc>
          <w:tcPr>
            <w:tcW w:w="2200" w:type="dxa"/>
            <w:tcBorders>
              <w:top w:val="nil"/>
              <w:left w:val="nil"/>
              <w:bottom w:val="single" w:sz="4" w:space="0" w:color="auto"/>
              <w:right w:val="single" w:sz="4" w:space="0" w:color="auto"/>
            </w:tcBorders>
            <w:shd w:val="clear" w:color="auto" w:fill="auto"/>
            <w:noWrap/>
            <w:vAlign w:val="bottom"/>
            <w:hideMark/>
          </w:tcPr>
          <w:p w14:paraId="5AB8E3C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.Odušak hidraulike</w:t>
            </w:r>
          </w:p>
        </w:tc>
        <w:tc>
          <w:tcPr>
            <w:tcW w:w="1460" w:type="dxa"/>
            <w:tcBorders>
              <w:top w:val="nil"/>
              <w:left w:val="nil"/>
              <w:bottom w:val="single" w:sz="4" w:space="0" w:color="auto"/>
              <w:right w:val="single" w:sz="4" w:space="0" w:color="auto"/>
            </w:tcBorders>
            <w:shd w:val="clear" w:color="auto" w:fill="auto"/>
            <w:noWrap/>
            <w:vAlign w:val="bottom"/>
            <w:hideMark/>
          </w:tcPr>
          <w:p w14:paraId="020717B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4437838</w:t>
            </w:r>
          </w:p>
        </w:tc>
        <w:tc>
          <w:tcPr>
            <w:tcW w:w="1380" w:type="dxa"/>
            <w:tcBorders>
              <w:top w:val="nil"/>
              <w:left w:val="nil"/>
              <w:bottom w:val="single" w:sz="4" w:space="0" w:color="auto"/>
              <w:right w:val="single" w:sz="4" w:space="0" w:color="auto"/>
            </w:tcBorders>
            <w:shd w:val="clear" w:color="000000" w:fill="FFFFFF"/>
            <w:vAlign w:val="center"/>
            <w:hideMark/>
          </w:tcPr>
          <w:p w14:paraId="6526B4A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8EE5D3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B79F37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07D43A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4099B62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63ED2D5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CF1272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6A7857D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5CDB36F"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2F59DEB1"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6998F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5</w:t>
            </w:r>
          </w:p>
        </w:tc>
        <w:tc>
          <w:tcPr>
            <w:tcW w:w="1129" w:type="dxa"/>
            <w:tcBorders>
              <w:top w:val="nil"/>
              <w:left w:val="nil"/>
              <w:bottom w:val="single" w:sz="4" w:space="0" w:color="auto"/>
              <w:right w:val="single" w:sz="4" w:space="0" w:color="auto"/>
            </w:tcBorders>
            <w:shd w:val="clear" w:color="auto" w:fill="auto"/>
            <w:noWrap/>
            <w:vAlign w:val="bottom"/>
            <w:hideMark/>
          </w:tcPr>
          <w:p w14:paraId="071E691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P0069132</w:t>
            </w:r>
          </w:p>
        </w:tc>
        <w:tc>
          <w:tcPr>
            <w:tcW w:w="2200" w:type="dxa"/>
            <w:tcBorders>
              <w:top w:val="nil"/>
              <w:left w:val="nil"/>
              <w:bottom w:val="single" w:sz="4" w:space="0" w:color="auto"/>
              <w:right w:val="single" w:sz="4" w:space="0" w:color="auto"/>
            </w:tcBorders>
            <w:shd w:val="clear" w:color="auto" w:fill="auto"/>
            <w:noWrap/>
            <w:vAlign w:val="bottom"/>
            <w:hideMark/>
          </w:tcPr>
          <w:p w14:paraId="34B363A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pilot</w:t>
            </w:r>
          </w:p>
        </w:tc>
        <w:tc>
          <w:tcPr>
            <w:tcW w:w="1460" w:type="dxa"/>
            <w:tcBorders>
              <w:top w:val="nil"/>
              <w:left w:val="nil"/>
              <w:bottom w:val="single" w:sz="4" w:space="0" w:color="auto"/>
              <w:right w:val="single" w:sz="4" w:space="0" w:color="auto"/>
            </w:tcBorders>
            <w:shd w:val="clear" w:color="auto" w:fill="auto"/>
            <w:noWrap/>
            <w:vAlign w:val="bottom"/>
            <w:hideMark/>
          </w:tcPr>
          <w:p w14:paraId="61033A5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4488239</w:t>
            </w:r>
          </w:p>
        </w:tc>
        <w:tc>
          <w:tcPr>
            <w:tcW w:w="1380" w:type="dxa"/>
            <w:tcBorders>
              <w:top w:val="nil"/>
              <w:left w:val="nil"/>
              <w:bottom w:val="single" w:sz="4" w:space="0" w:color="auto"/>
              <w:right w:val="single" w:sz="4" w:space="0" w:color="auto"/>
            </w:tcBorders>
            <w:shd w:val="clear" w:color="000000" w:fill="FFFFFF"/>
            <w:vAlign w:val="center"/>
            <w:hideMark/>
          </w:tcPr>
          <w:p w14:paraId="53E1DD5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AF451B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9F03C9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051358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016" w:type="dxa"/>
            <w:tcBorders>
              <w:top w:val="nil"/>
              <w:left w:val="nil"/>
              <w:bottom w:val="single" w:sz="4" w:space="0" w:color="auto"/>
              <w:right w:val="single" w:sz="4" w:space="0" w:color="auto"/>
            </w:tcBorders>
            <w:shd w:val="clear" w:color="auto" w:fill="auto"/>
            <w:noWrap/>
            <w:vAlign w:val="bottom"/>
            <w:hideMark/>
          </w:tcPr>
          <w:p w14:paraId="467FA9F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AA7BFA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070FD0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09A7E3B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8D6B13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6FB02C4A"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C0FB9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1129" w:type="dxa"/>
            <w:tcBorders>
              <w:top w:val="nil"/>
              <w:left w:val="nil"/>
              <w:bottom w:val="single" w:sz="4" w:space="0" w:color="auto"/>
              <w:right w:val="single" w:sz="4" w:space="0" w:color="auto"/>
            </w:tcBorders>
            <w:shd w:val="clear" w:color="auto" w:fill="auto"/>
            <w:noWrap/>
            <w:vAlign w:val="bottom"/>
            <w:hideMark/>
          </w:tcPr>
          <w:p w14:paraId="778186E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P0069132</w:t>
            </w:r>
          </w:p>
        </w:tc>
        <w:tc>
          <w:tcPr>
            <w:tcW w:w="2200" w:type="dxa"/>
            <w:tcBorders>
              <w:top w:val="nil"/>
              <w:left w:val="nil"/>
              <w:bottom w:val="single" w:sz="4" w:space="0" w:color="auto"/>
              <w:right w:val="single" w:sz="4" w:space="0" w:color="auto"/>
            </w:tcBorders>
            <w:shd w:val="clear" w:color="auto" w:fill="auto"/>
            <w:noWrap/>
            <w:vAlign w:val="bottom"/>
            <w:hideMark/>
          </w:tcPr>
          <w:p w14:paraId="3F21D58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pilot </w:t>
            </w:r>
          </w:p>
        </w:tc>
        <w:tc>
          <w:tcPr>
            <w:tcW w:w="1460" w:type="dxa"/>
            <w:tcBorders>
              <w:top w:val="nil"/>
              <w:left w:val="nil"/>
              <w:bottom w:val="single" w:sz="4" w:space="0" w:color="auto"/>
              <w:right w:val="single" w:sz="4" w:space="0" w:color="auto"/>
            </w:tcBorders>
            <w:shd w:val="clear" w:color="auto" w:fill="auto"/>
            <w:noWrap/>
            <w:vAlign w:val="bottom"/>
            <w:hideMark/>
          </w:tcPr>
          <w:p w14:paraId="100875E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4488239</w:t>
            </w:r>
          </w:p>
        </w:tc>
        <w:tc>
          <w:tcPr>
            <w:tcW w:w="1380" w:type="dxa"/>
            <w:tcBorders>
              <w:top w:val="nil"/>
              <w:left w:val="nil"/>
              <w:bottom w:val="single" w:sz="4" w:space="0" w:color="auto"/>
              <w:right w:val="single" w:sz="4" w:space="0" w:color="auto"/>
            </w:tcBorders>
            <w:shd w:val="clear" w:color="000000" w:fill="FFFFFF"/>
            <w:vAlign w:val="center"/>
            <w:hideMark/>
          </w:tcPr>
          <w:p w14:paraId="2FA0EA8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4B52FAD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96CE45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181A5B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016" w:type="dxa"/>
            <w:tcBorders>
              <w:top w:val="nil"/>
              <w:left w:val="nil"/>
              <w:bottom w:val="single" w:sz="4" w:space="0" w:color="auto"/>
              <w:right w:val="single" w:sz="4" w:space="0" w:color="auto"/>
            </w:tcBorders>
            <w:shd w:val="clear" w:color="auto" w:fill="auto"/>
            <w:noWrap/>
            <w:vAlign w:val="bottom"/>
            <w:hideMark/>
          </w:tcPr>
          <w:p w14:paraId="15BF46D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660D1BD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FF1E55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1DF90DF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6993C6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17F7DECB"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9FF51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7</w:t>
            </w:r>
          </w:p>
        </w:tc>
        <w:tc>
          <w:tcPr>
            <w:tcW w:w="1129" w:type="dxa"/>
            <w:tcBorders>
              <w:top w:val="nil"/>
              <w:left w:val="nil"/>
              <w:bottom w:val="single" w:sz="4" w:space="0" w:color="auto"/>
              <w:right w:val="single" w:sz="4" w:space="0" w:color="auto"/>
            </w:tcBorders>
            <w:shd w:val="clear" w:color="auto" w:fill="auto"/>
            <w:noWrap/>
            <w:vAlign w:val="bottom"/>
            <w:hideMark/>
          </w:tcPr>
          <w:p w14:paraId="178B387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P0069133</w:t>
            </w:r>
          </w:p>
        </w:tc>
        <w:tc>
          <w:tcPr>
            <w:tcW w:w="2200" w:type="dxa"/>
            <w:tcBorders>
              <w:top w:val="nil"/>
              <w:left w:val="nil"/>
              <w:bottom w:val="single" w:sz="4" w:space="0" w:color="auto"/>
              <w:right w:val="single" w:sz="4" w:space="0" w:color="auto"/>
            </w:tcBorders>
            <w:shd w:val="clear" w:color="auto" w:fill="auto"/>
            <w:noWrap/>
            <w:vAlign w:val="bottom"/>
            <w:hideMark/>
          </w:tcPr>
          <w:p w14:paraId="530232C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motora </w:t>
            </w:r>
          </w:p>
        </w:tc>
        <w:tc>
          <w:tcPr>
            <w:tcW w:w="1460" w:type="dxa"/>
            <w:tcBorders>
              <w:top w:val="nil"/>
              <w:left w:val="nil"/>
              <w:bottom w:val="single" w:sz="4" w:space="0" w:color="auto"/>
              <w:right w:val="single" w:sz="4" w:space="0" w:color="auto"/>
            </w:tcBorders>
            <w:shd w:val="clear" w:color="auto" w:fill="auto"/>
            <w:noWrap/>
            <w:vAlign w:val="bottom"/>
            <w:hideMark/>
          </w:tcPr>
          <w:p w14:paraId="1661E3D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YA00051591</w:t>
            </w:r>
          </w:p>
        </w:tc>
        <w:tc>
          <w:tcPr>
            <w:tcW w:w="1380" w:type="dxa"/>
            <w:tcBorders>
              <w:top w:val="nil"/>
              <w:left w:val="nil"/>
              <w:bottom w:val="single" w:sz="4" w:space="0" w:color="auto"/>
              <w:right w:val="single" w:sz="4" w:space="0" w:color="auto"/>
            </w:tcBorders>
            <w:shd w:val="clear" w:color="000000" w:fill="FFFFFF"/>
            <w:vAlign w:val="center"/>
            <w:hideMark/>
          </w:tcPr>
          <w:p w14:paraId="446D8A4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95E152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95ECA8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48C171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auto" w:fill="auto"/>
            <w:noWrap/>
            <w:vAlign w:val="bottom"/>
            <w:hideMark/>
          </w:tcPr>
          <w:p w14:paraId="3D5FF30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4FC1E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7719BAE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12321A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BCDF9E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487AAF21"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2AD21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129" w:type="dxa"/>
            <w:tcBorders>
              <w:top w:val="nil"/>
              <w:left w:val="nil"/>
              <w:bottom w:val="single" w:sz="4" w:space="0" w:color="auto"/>
              <w:right w:val="single" w:sz="4" w:space="0" w:color="auto"/>
            </w:tcBorders>
            <w:shd w:val="clear" w:color="auto" w:fill="auto"/>
            <w:noWrap/>
            <w:vAlign w:val="bottom"/>
            <w:hideMark/>
          </w:tcPr>
          <w:p w14:paraId="54CB572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P0069133</w:t>
            </w:r>
          </w:p>
        </w:tc>
        <w:tc>
          <w:tcPr>
            <w:tcW w:w="2200" w:type="dxa"/>
            <w:tcBorders>
              <w:top w:val="nil"/>
              <w:left w:val="nil"/>
              <w:bottom w:val="single" w:sz="4" w:space="0" w:color="auto"/>
              <w:right w:val="single" w:sz="4" w:space="0" w:color="auto"/>
            </w:tcBorders>
            <w:shd w:val="clear" w:color="auto" w:fill="auto"/>
            <w:noWrap/>
            <w:vAlign w:val="bottom"/>
            <w:hideMark/>
          </w:tcPr>
          <w:p w14:paraId="17DAA0D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motora </w:t>
            </w:r>
          </w:p>
        </w:tc>
        <w:tc>
          <w:tcPr>
            <w:tcW w:w="1460" w:type="dxa"/>
            <w:tcBorders>
              <w:top w:val="nil"/>
              <w:left w:val="nil"/>
              <w:bottom w:val="single" w:sz="4" w:space="0" w:color="auto"/>
              <w:right w:val="single" w:sz="4" w:space="0" w:color="auto"/>
            </w:tcBorders>
            <w:shd w:val="clear" w:color="auto" w:fill="auto"/>
            <w:noWrap/>
            <w:vAlign w:val="bottom"/>
            <w:hideMark/>
          </w:tcPr>
          <w:p w14:paraId="3958809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YA00051591</w:t>
            </w:r>
          </w:p>
        </w:tc>
        <w:tc>
          <w:tcPr>
            <w:tcW w:w="1380" w:type="dxa"/>
            <w:tcBorders>
              <w:top w:val="nil"/>
              <w:left w:val="nil"/>
              <w:bottom w:val="single" w:sz="4" w:space="0" w:color="auto"/>
              <w:right w:val="single" w:sz="4" w:space="0" w:color="auto"/>
            </w:tcBorders>
            <w:shd w:val="clear" w:color="000000" w:fill="FFFFFF"/>
            <w:vAlign w:val="center"/>
            <w:hideMark/>
          </w:tcPr>
          <w:p w14:paraId="1349F4B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73D5AA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7CCB56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35720D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16" w:type="dxa"/>
            <w:tcBorders>
              <w:top w:val="nil"/>
              <w:left w:val="nil"/>
              <w:bottom w:val="single" w:sz="4" w:space="0" w:color="auto"/>
              <w:right w:val="single" w:sz="4" w:space="0" w:color="auto"/>
            </w:tcBorders>
            <w:shd w:val="clear" w:color="auto" w:fill="auto"/>
            <w:noWrap/>
            <w:vAlign w:val="bottom"/>
            <w:hideMark/>
          </w:tcPr>
          <w:p w14:paraId="70944A7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3FADB5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49BDF73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17C1EBE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58488A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49C346DF"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9D5DA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9</w:t>
            </w:r>
          </w:p>
        </w:tc>
        <w:tc>
          <w:tcPr>
            <w:tcW w:w="1129" w:type="dxa"/>
            <w:tcBorders>
              <w:top w:val="nil"/>
              <w:left w:val="nil"/>
              <w:bottom w:val="single" w:sz="4" w:space="0" w:color="auto"/>
              <w:right w:val="single" w:sz="4" w:space="0" w:color="auto"/>
            </w:tcBorders>
            <w:shd w:val="clear" w:color="auto" w:fill="auto"/>
            <w:noWrap/>
            <w:vAlign w:val="bottom"/>
            <w:hideMark/>
          </w:tcPr>
          <w:p w14:paraId="211DBEC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P0069135</w:t>
            </w:r>
          </w:p>
        </w:tc>
        <w:tc>
          <w:tcPr>
            <w:tcW w:w="2200" w:type="dxa"/>
            <w:tcBorders>
              <w:top w:val="nil"/>
              <w:left w:val="nil"/>
              <w:bottom w:val="single" w:sz="4" w:space="0" w:color="auto"/>
              <w:right w:val="single" w:sz="4" w:space="0" w:color="auto"/>
            </w:tcBorders>
            <w:shd w:val="clear" w:color="auto" w:fill="auto"/>
            <w:noWrap/>
            <w:vAlign w:val="bottom"/>
            <w:hideMark/>
          </w:tcPr>
          <w:p w14:paraId="0D2BE71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fini </w:t>
            </w:r>
          </w:p>
        </w:tc>
        <w:tc>
          <w:tcPr>
            <w:tcW w:w="1460" w:type="dxa"/>
            <w:tcBorders>
              <w:top w:val="nil"/>
              <w:left w:val="nil"/>
              <w:bottom w:val="single" w:sz="4" w:space="0" w:color="auto"/>
              <w:right w:val="single" w:sz="4" w:space="0" w:color="auto"/>
            </w:tcBorders>
            <w:shd w:val="clear" w:color="auto" w:fill="auto"/>
            <w:noWrap/>
            <w:vAlign w:val="bottom"/>
            <w:hideMark/>
          </w:tcPr>
          <w:p w14:paraId="684CB27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00051589</w:t>
            </w:r>
          </w:p>
        </w:tc>
        <w:tc>
          <w:tcPr>
            <w:tcW w:w="1380" w:type="dxa"/>
            <w:tcBorders>
              <w:top w:val="nil"/>
              <w:left w:val="nil"/>
              <w:bottom w:val="single" w:sz="4" w:space="0" w:color="auto"/>
              <w:right w:val="single" w:sz="4" w:space="0" w:color="auto"/>
            </w:tcBorders>
            <w:shd w:val="clear" w:color="000000" w:fill="FFFFFF"/>
            <w:vAlign w:val="center"/>
            <w:hideMark/>
          </w:tcPr>
          <w:p w14:paraId="61688FD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36440C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815887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2D21920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7BEBEAF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4A2BA9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1DCDBD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60EAAEA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63B3DE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31225ECD"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82C56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129" w:type="dxa"/>
            <w:tcBorders>
              <w:top w:val="nil"/>
              <w:left w:val="nil"/>
              <w:bottom w:val="single" w:sz="4" w:space="0" w:color="auto"/>
              <w:right w:val="single" w:sz="4" w:space="0" w:color="auto"/>
            </w:tcBorders>
            <w:shd w:val="clear" w:color="auto" w:fill="auto"/>
            <w:noWrap/>
            <w:vAlign w:val="bottom"/>
            <w:hideMark/>
          </w:tcPr>
          <w:p w14:paraId="2ADD06C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P0069135</w:t>
            </w:r>
          </w:p>
        </w:tc>
        <w:tc>
          <w:tcPr>
            <w:tcW w:w="2200" w:type="dxa"/>
            <w:tcBorders>
              <w:top w:val="nil"/>
              <w:left w:val="nil"/>
              <w:bottom w:val="single" w:sz="4" w:space="0" w:color="auto"/>
              <w:right w:val="single" w:sz="4" w:space="0" w:color="auto"/>
            </w:tcBorders>
            <w:shd w:val="clear" w:color="auto" w:fill="auto"/>
            <w:noWrap/>
            <w:vAlign w:val="bottom"/>
            <w:hideMark/>
          </w:tcPr>
          <w:p w14:paraId="7C5A80E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fini </w:t>
            </w:r>
          </w:p>
        </w:tc>
        <w:tc>
          <w:tcPr>
            <w:tcW w:w="1460" w:type="dxa"/>
            <w:tcBorders>
              <w:top w:val="nil"/>
              <w:left w:val="nil"/>
              <w:bottom w:val="single" w:sz="4" w:space="0" w:color="auto"/>
              <w:right w:val="single" w:sz="4" w:space="0" w:color="auto"/>
            </w:tcBorders>
            <w:shd w:val="clear" w:color="auto" w:fill="auto"/>
            <w:noWrap/>
            <w:vAlign w:val="bottom"/>
            <w:hideMark/>
          </w:tcPr>
          <w:p w14:paraId="3710BC2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00051589</w:t>
            </w:r>
          </w:p>
        </w:tc>
        <w:tc>
          <w:tcPr>
            <w:tcW w:w="1380" w:type="dxa"/>
            <w:tcBorders>
              <w:top w:val="nil"/>
              <w:left w:val="nil"/>
              <w:bottom w:val="single" w:sz="4" w:space="0" w:color="auto"/>
              <w:right w:val="single" w:sz="4" w:space="0" w:color="auto"/>
            </w:tcBorders>
            <w:shd w:val="clear" w:color="000000" w:fill="FFFFFF"/>
            <w:vAlign w:val="center"/>
            <w:hideMark/>
          </w:tcPr>
          <w:p w14:paraId="180EAC3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5F071A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443C5D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709A43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77EDCD6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78ED2F0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E31CDE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17B5C15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2C7AC1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54FF9DEF"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9BB3E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c>
          <w:tcPr>
            <w:tcW w:w="1129" w:type="dxa"/>
            <w:tcBorders>
              <w:top w:val="nil"/>
              <w:left w:val="nil"/>
              <w:bottom w:val="single" w:sz="4" w:space="0" w:color="auto"/>
              <w:right w:val="single" w:sz="4" w:space="0" w:color="auto"/>
            </w:tcBorders>
            <w:shd w:val="clear" w:color="auto" w:fill="auto"/>
            <w:noWrap/>
            <w:vAlign w:val="bottom"/>
            <w:hideMark/>
          </w:tcPr>
          <w:p w14:paraId="06510E5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P0069138</w:t>
            </w:r>
          </w:p>
        </w:tc>
        <w:tc>
          <w:tcPr>
            <w:tcW w:w="2200" w:type="dxa"/>
            <w:tcBorders>
              <w:top w:val="nil"/>
              <w:left w:val="nil"/>
              <w:bottom w:val="single" w:sz="4" w:space="0" w:color="auto"/>
              <w:right w:val="single" w:sz="4" w:space="0" w:color="auto"/>
            </w:tcBorders>
            <w:shd w:val="clear" w:color="auto" w:fill="auto"/>
            <w:noWrap/>
            <w:vAlign w:val="bottom"/>
            <w:hideMark/>
          </w:tcPr>
          <w:p w14:paraId="6EA0EC2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separator </w:t>
            </w:r>
          </w:p>
        </w:tc>
        <w:tc>
          <w:tcPr>
            <w:tcW w:w="1460" w:type="dxa"/>
            <w:tcBorders>
              <w:top w:val="nil"/>
              <w:left w:val="nil"/>
              <w:bottom w:val="single" w:sz="4" w:space="0" w:color="auto"/>
              <w:right w:val="single" w:sz="4" w:space="0" w:color="auto"/>
            </w:tcBorders>
            <w:shd w:val="clear" w:color="auto" w:fill="auto"/>
            <w:noWrap/>
            <w:vAlign w:val="bottom"/>
            <w:hideMark/>
          </w:tcPr>
          <w:p w14:paraId="2E8FD93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00051590</w:t>
            </w:r>
          </w:p>
        </w:tc>
        <w:tc>
          <w:tcPr>
            <w:tcW w:w="1380" w:type="dxa"/>
            <w:tcBorders>
              <w:top w:val="nil"/>
              <w:left w:val="nil"/>
              <w:bottom w:val="single" w:sz="4" w:space="0" w:color="auto"/>
              <w:right w:val="single" w:sz="4" w:space="0" w:color="auto"/>
            </w:tcBorders>
            <w:shd w:val="clear" w:color="000000" w:fill="FFFFFF"/>
            <w:vAlign w:val="center"/>
            <w:hideMark/>
          </w:tcPr>
          <w:p w14:paraId="5F8C555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5B1CB7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0D728D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94671B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2E85100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1C4F69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C35107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5AC4961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2BFD94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4055E8D2"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5AC08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1129" w:type="dxa"/>
            <w:tcBorders>
              <w:top w:val="nil"/>
              <w:left w:val="nil"/>
              <w:bottom w:val="single" w:sz="4" w:space="0" w:color="auto"/>
              <w:right w:val="single" w:sz="4" w:space="0" w:color="auto"/>
            </w:tcBorders>
            <w:shd w:val="clear" w:color="auto" w:fill="auto"/>
            <w:noWrap/>
            <w:vAlign w:val="bottom"/>
            <w:hideMark/>
          </w:tcPr>
          <w:p w14:paraId="4D99BC2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P0069138</w:t>
            </w:r>
          </w:p>
        </w:tc>
        <w:tc>
          <w:tcPr>
            <w:tcW w:w="2200" w:type="dxa"/>
            <w:tcBorders>
              <w:top w:val="nil"/>
              <w:left w:val="nil"/>
              <w:bottom w:val="single" w:sz="4" w:space="0" w:color="auto"/>
              <w:right w:val="single" w:sz="4" w:space="0" w:color="auto"/>
            </w:tcBorders>
            <w:shd w:val="clear" w:color="auto" w:fill="auto"/>
            <w:noWrap/>
            <w:vAlign w:val="bottom"/>
            <w:hideMark/>
          </w:tcPr>
          <w:p w14:paraId="1DD544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separator </w:t>
            </w:r>
          </w:p>
        </w:tc>
        <w:tc>
          <w:tcPr>
            <w:tcW w:w="1460" w:type="dxa"/>
            <w:tcBorders>
              <w:top w:val="nil"/>
              <w:left w:val="nil"/>
              <w:bottom w:val="single" w:sz="4" w:space="0" w:color="auto"/>
              <w:right w:val="single" w:sz="4" w:space="0" w:color="auto"/>
            </w:tcBorders>
            <w:shd w:val="clear" w:color="auto" w:fill="auto"/>
            <w:noWrap/>
            <w:vAlign w:val="bottom"/>
            <w:hideMark/>
          </w:tcPr>
          <w:p w14:paraId="19B9308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00051590</w:t>
            </w:r>
          </w:p>
        </w:tc>
        <w:tc>
          <w:tcPr>
            <w:tcW w:w="1380" w:type="dxa"/>
            <w:tcBorders>
              <w:top w:val="nil"/>
              <w:left w:val="nil"/>
              <w:bottom w:val="single" w:sz="4" w:space="0" w:color="auto"/>
              <w:right w:val="single" w:sz="4" w:space="0" w:color="auto"/>
            </w:tcBorders>
            <w:shd w:val="clear" w:color="000000" w:fill="FFFFFF"/>
            <w:vAlign w:val="center"/>
            <w:hideMark/>
          </w:tcPr>
          <w:p w14:paraId="7087E9B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91EB5B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A2D7D2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E2714F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16" w:type="dxa"/>
            <w:tcBorders>
              <w:top w:val="nil"/>
              <w:left w:val="nil"/>
              <w:bottom w:val="single" w:sz="4" w:space="0" w:color="auto"/>
              <w:right w:val="single" w:sz="4" w:space="0" w:color="auto"/>
            </w:tcBorders>
            <w:shd w:val="clear" w:color="auto" w:fill="auto"/>
            <w:noWrap/>
            <w:vAlign w:val="bottom"/>
            <w:hideMark/>
          </w:tcPr>
          <w:p w14:paraId="1C5B17E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6DAFBA4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98AF23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27B048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469224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20CFED07"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D19C0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13</w:t>
            </w:r>
          </w:p>
        </w:tc>
        <w:tc>
          <w:tcPr>
            <w:tcW w:w="1129" w:type="dxa"/>
            <w:tcBorders>
              <w:top w:val="nil"/>
              <w:left w:val="nil"/>
              <w:bottom w:val="single" w:sz="4" w:space="0" w:color="auto"/>
              <w:right w:val="single" w:sz="4" w:space="0" w:color="auto"/>
            </w:tcBorders>
            <w:shd w:val="clear" w:color="auto" w:fill="auto"/>
            <w:noWrap/>
            <w:vAlign w:val="bottom"/>
            <w:hideMark/>
          </w:tcPr>
          <w:p w14:paraId="165A926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P0069140</w:t>
            </w:r>
          </w:p>
        </w:tc>
        <w:tc>
          <w:tcPr>
            <w:tcW w:w="2200" w:type="dxa"/>
            <w:tcBorders>
              <w:top w:val="nil"/>
              <w:left w:val="nil"/>
              <w:bottom w:val="single" w:sz="4" w:space="0" w:color="auto"/>
              <w:right w:val="single" w:sz="4" w:space="0" w:color="auto"/>
            </w:tcBorders>
            <w:shd w:val="clear" w:color="auto" w:fill="auto"/>
            <w:noWrap/>
            <w:vAlign w:val="bottom"/>
            <w:hideMark/>
          </w:tcPr>
          <w:p w14:paraId="2BB0450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kabine </w:t>
            </w:r>
          </w:p>
        </w:tc>
        <w:tc>
          <w:tcPr>
            <w:tcW w:w="1460" w:type="dxa"/>
            <w:tcBorders>
              <w:top w:val="nil"/>
              <w:left w:val="nil"/>
              <w:bottom w:val="single" w:sz="4" w:space="0" w:color="auto"/>
              <w:right w:val="single" w:sz="4" w:space="0" w:color="auto"/>
            </w:tcBorders>
            <w:shd w:val="clear" w:color="auto" w:fill="auto"/>
            <w:noWrap/>
            <w:vAlign w:val="bottom"/>
            <w:hideMark/>
          </w:tcPr>
          <w:p w14:paraId="2455DB5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4643580</w:t>
            </w:r>
          </w:p>
        </w:tc>
        <w:tc>
          <w:tcPr>
            <w:tcW w:w="1380" w:type="dxa"/>
            <w:tcBorders>
              <w:top w:val="nil"/>
              <w:left w:val="nil"/>
              <w:bottom w:val="single" w:sz="4" w:space="0" w:color="auto"/>
              <w:right w:val="single" w:sz="4" w:space="0" w:color="auto"/>
            </w:tcBorders>
            <w:shd w:val="clear" w:color="000000" w:fill="FFFFFF"/>
            <w:vAlign w:val="center"/>
            <w:hideMark/>
          </w:tcPr>
          <w:p w14:paraId="0CCB72D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74026A3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BB1A95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9B9E45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3B79BBD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828FA7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671D26E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646B5CC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5D3938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1B099D13"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C4DB7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c>
          <w:tcPr>
            <w:tcW w:w="1129" w:type="dxa"/>
            <w:tcBorders>
              <w:top w:val="nil"/>
              <w:left w:val="nil"/>
              <w:bottom w:val="single" w:sz="4" w:space="0" w:color="auto"/>
              <w:right w:val="single" w:sz="4" w:space="0" w:color="auto"/>
            </w:tcBorders>
            <w:shd w:val="clear" w:color="auto" w:fill="auto"/>
            <w:noWrap/>
            <w:vAlign w:val="bottom"/>
            <w:hideMark/>
          </w:tcPr>
          <w:p w14:paraId="1225423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P0069140</w:t>
            </w:r>
          </w:p>
        </w:tc>
        <w:tc>
          <w:tcPr>
            <w:tcW w:w="2200" w:type="dxa"/>
            <w:tcBorders>
              <w:top w:val="nil"/>
              <w:left w:val="nil"/>
              <w:bottom w:val="single" w:sz="4" w:space="0" w:color="auto"/>
              <w:right w:val="single" w:sz="4" w:space="0" w:color="auto"/>
            </w:tcBorders>
            <w:shd w:val="clear" w:color="auto" w:fill="auto"/>
            <w:noWrap/>
            <w:vAlign w:val="bottom"/>
            <w:hideMark/>
          </w:tcPr>
          <w:p w14:paraId="3A6A493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kabine </w:t>
            </w:r>
          </w:p>
        </w:tc>
        <w:tc>
          <w:tcPr>
            <w:tcW w:w="1460" w:type="dxa"/>
            <w:tcBorders>
              <w:top w:val="nil"/>
              <w:left w:val="nil"/>
              <w:bottom w:val="single" w:sz="4" w:space="0" w:color="auto"/>
              <w:right w:val="single" w:sz="4" w:space="0" w:color="auto"/>
            </w:tcBorders>
            <w:shd w:val="clear" w:color="auto" w:fill="auto"/>
            <w:noWrap/>
            <w:vAlign w:val="bottom"/>
            <w:hideMark/>
          </w:tcPr>
          <w:p w14:paraId="1A86B76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4643580</w:t>
            </w:r>
          </w:p>
        </w:tc>
        <w:tc>
          <w:tcPr>
            <w:tcW w:w="1380" w:type="dxa"/>
            <w:tcBorders>
              <w:top w:val="nil"/>
              <w:left w:val="nil"/>
              <w:bottom w:val="single" w:sz="4" w:space="0" w:color="auto"/>
              <w:right w:val="single" w:sz="4" w:space="0" w:color="auto"/>
            </w:tcBorders>
            <w:shd w:val="clear" w:color="000000" w:fill="FFFFFF"/>
            <w:vAlign w:val="center"/>
            <w:hideMark/>
          </w:tcPr>
          <w:p w14:paraId="3D3641F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658D2A8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3A60ED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493D04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75AA17F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19667FA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C3CEFF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18CF4BC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399B6E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1BCBF905"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ADB926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15</w:t>
            </w:r>
          </w:p>
        </w:tc>
        <w:tc>
          <w:tcPr>
            <w:tcW w:w="1129" w:type="dxa"/>
            <w:tcBorders>
              <w:top w:val="nil"/>
              <w:left w:val="nil"/>
              <w:bottom w:val="single" w:sz="4" w:space="0" w:color="auto"/>
              <w:right w:val="single" w:sz="4" w:space="0" w:color="auto"/>
            </w:tcBorders>
            <w:shd w:val="clear" w:color="auto" w:fill="auto"/>
            <w:noWrap/>
            <w:vAlign w:val="bottom"/>
            <w:hideMark/>
          </w:tcPr>
          <w:p w14:paraId="348B811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P0069141</w:t>
            </w:r>
          </w:p>
        </w:tc>
        <w:tc>
          <w:tcPr>
            <w:tcW w:w="2200" w:type="dxa"/>
            <w:tcBorders>
              <w:top w:val="nil"/>
              <w:left w:val="nil"/>
              <w:bottom w:val="single" w:sz="4" w:space="0" w:color="auto"/>
              <w:right w:val="single" w:sz="4" w:space="0" w:color="auto"/>
            </w:tcBorders>
            <w:shd w:val="clear" w:color="auto" w:fill="auto"/>
            <w:noWrap/>
            <w:vAlign w:val="bottom"/>
            <w:hideMark/>
          </w:tcPr>
          <w:p w14:paraId="66E3E76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za klimu </w:t>
            </w:r>
          </w:p>
        </w:tc>
        <w:tc>
          <w:tcPr>
            <w:tcW w:w="1460" w:type="dxa"/>
            <w:tcBorders>
              <w:top w:val="nil"/>
              <w:left w:val="nil"/>
              <w:bottom w:val="single" w:sz="4" w:space="0" w:color="auto"/>
              <w:right w:val="single" w:sz="4" w:space="0" w:color="auto"/>
            </w:tcBorders>
            <w:shd w:val="clear" w:color="auto" w:fill="auto"/>
            <w:noWrap/>
            <w:vAlign w:val="bottom"/>
            <w:hideMark/>
          </w:tcPr>
          <w:p w14:paraId="5031666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00032683</w:t>
            </w:r>
          </w:p>
        </w:tc>
        <w:tc>
          <w:tcPr>
            <w:tcW w:w="1380" w:type="dxa"/>
            <w:tcBorders>
              <w:top w:val="nil"/>
              <w:left w:val="nil"/>
              <w:bottom w:val="single" w:sz="4" w:space="0" w:color="auto"/>
              <w:right w:val="single" w:sz="4" w:space="0" w:color="auto"/>
            </w:tcBorders>
            <w:shd w:val="clear" w:color="000000" w:fill="FFFFFF"/>
            <w:vAlign w:val="center"/>
            <w:hideMark/>
          </w:tcPr>
          <w:p w14:paraId="1231A32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54C078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0CA688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1019587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3762A68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5E9AEA0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7810BA5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4CAD8A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4E762F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3CF69D80"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1CE8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1129" w:type="dxa"/>
            <w:tcBorders>
              <w:top w:val="nil"/>
              <w:left w:val="nil"/>
              <w:bottom w:val="single" w:sz="4" w:space="0" w:color="auto"/>
              <w:right w:val="single" w:sz="4" w:space="0" w:color="auto"/>
            </w:tcBorders>
            <w:shd w:val="clear" w:color="auto" w:fill="auto"/>
            <w:noWrap/>
            <w:vAlign w:val="bottom"/>
            <w:hideMark/>
          </w:tcPr>
          <w:p w14:paraId="1F02972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P0069141</w:t>
            </w:r>
          </w:p>
        </w:tc>
        <w:tc>
          <w:tcPr>
            <w:tcW w:w="2200" w:type="dxa"/>
            <w:tcBorders>
              <w:top w:val="nil"/>
              <w:left w:val="nil"/>
              <w:bottom w:val="single" w:sz="4" w:space="0" w:color="auto"/>
              <w:right w:val="single" w:sz="4" w:space="0" w:color="auto"/>
            </w:tcBorders>
            <w:shd w:val="clear" w:color="auto" w:fill="auto"/>
            <w:noWrap/>
            <w:vAlign w:val="bottom"/>
            <w:hideMark/>
          </w:tcPr>
          <w:p w14:paraId="416E7AF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za klimu</w:t>
            </w:r>
          </w:p>
        </w:tc>
        <w:tc>
          <w:tcPr>
            <w:tcW w:w="1460" w:type="dxa"/>
            <w:tcBorders>
              <w:top w:val="nil"/>
              <w:left w:val="nil"/>
              <w:bottom w:val="single" w:sz="4" w:space="0" w:color="auto"/>
              <w:right w:val="single" w:sz="4" w:space="0" w:color="auto"/>
            </w:tcBorders>
            <w:shd w:val="clear" w:color="auto" w:fill="auto"/>
            <w:noWrap/>
            <w:vAlign w:val="bottom"/>
            <w:hideMark/>
          </w:tcPr>
          <w:p w14:paraId="4670BCA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00032683</w:t>
            </w:r>
          </w:p>
        </w:tc>
        <w:tc>
          <w:tcPr>
            <w:tcW w:w="1380" w:type="dxa"/>
            <w:tcBorders>
              <w:top w:val="nil"/>
              <w:left w:val="nil"/>
              <w:bottom w:val="single" w:sz="4" w:space="0" w:color="auto"/>
              <w:right w:val="single" w:sz="4" w:space="0" w:color="auto"/>
            </w:tcBorders>
            <w:shd w:val="clear" w:color="000000" w:fill="FFFFFF"/>
            <w:vAlign w:val="center"/>
            <w:hideMark/>
          </w:tcPr>
          <w:p w14:paraId="6E02723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6EE3909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B30274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15F06C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659437D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2301A6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A71208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0F9CFB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AA23C7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4071F1E6"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0507E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17</w:t>
            </w:r>
          </w:p>
        </w:tc>
        <w:tc>
          <w:tcPr>
            <w:tcW w:w="1129" w:type="dxa"/>
            <w:tcBorders>
              <w:top w:val="nil"/>
              <w:left w:val="nil"/>
              <w:bottom w:val="single" w:sz="4" w:space="0" w:color="auto"/>
              <w:right w:val="single" w:sz="4" w:space="0" w:color="auto"/>
            </w:tcBorders>
            <w:shd w:val="clear" w:color="auto" w:fill="auto"/>
            <w:noWrap/>
            <w:vAlign w:val="bottom"/>
            <w:hideMark/>
          </w:tcPr>
          <w:p w14:paraId="480CD89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P0069143</w:t>
            </w:r>
          </w:p>
        </w:tc>
        <w:tc>
          <w:tcPr>
            <w:tcW w:w="2200" w:type="dxa"/>
            <w:tcBorders>
              <w:top w:val="nil"/>
              <w:left w:val="nil"/>
              <w:bottom w:val="single" w:sz="4" w:space="0" w:color="auto"/>
              <w:right w:val="single" w:sz="4" w:space="0" w:color="auto"/>
            </w:tcBorders>
            <w:shd w:val="clear" w:color="auto" w:fill="auto"/>
            <w:noWrap/>
            <w:vAlign w:val="bottom"/>
            <w:hideMark/>
          </w:tcPr>
          <w:p w14:paraId="2FDD46F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modula AD-blu </w:t>
            </w:r>
          </w:p>
        </w:tc>
        <w:tc>
          <w:tcPr>
            <w:tcW w:w="1460" w:type="dxa"/>
            <w:tcBorders>
              <w:top w:val="nil"/>
              <w:left w:val="nil"/>
              <w:bottom w:val="single" w:sz="4" w:space="0" w:color="auto"/>
              <w:right w:val="single" w:sz="4" w:space="0" w:color="auto"/>
            </w:tcBorders>
            <w:shd w:val="clear" w:color="auto" w:fill="auto"/>
            <w:noWrap/>
            <w:vAlign w:val="bottom"/>
            <w:hideMark/>
          </w:tcPr>
          <w:p w14:paraId="56F810C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00051892</w:t>
            </w:r>
          </w:p>
        </w:tc>
        <w:tc>
          <w:tcPr>
            <w:tcW w:w="1380" w:type="dxa"/>
            <w:tcBorders>
              <w:top w:val="nil"/>
              <w:left w:val="nil"/>
              <w:bottom w:val="single" w:sz="4" w:space="0" w:color="auto"/>
              <w:right w:val="single" w:sz="4" w:space="0" w:color="auto"/>
            </w:tcBorders>
            <w:shd w:val="clear" w:color="000000" w:fill="FFFFFF"/>
            <w:vAlign w:val="center"/>
            <w:hideMark/>
          </w:tcPr>
          <w:p w14:paraId="05A7773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495F85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864D64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1F7D563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2661F99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17B1D04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B8F2DC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5EDAD3F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C01E9C5"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39C08DCE"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59DB6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18</w:t>
            </w:r>
          </w:p>
        </w:tc>
        <w:tc>
          <w:tcPr>
            <w:tcW w:w="1129" w:type="dxa"/>
            <w:tcBorders>
              <w:top w:val="nil"/>
              <w:left w:val="nil"/>
              <w:bottom w:val="single" w:sz="4" w:space="0" w:color="auto"/>
              <w:right w:val="single" w:sz="4" w:space="0" w:color="auto"/>
            </w:tcBorders>
            <w:shd w:val="clear" w:color="auto" w:fill="auto"/>
            <w:noWrap/>
            <w:vAlign w:val="bottom"/>
            <w:hideMark/>
          </w:tcPr>
          <w:p w14:paraId="08429F8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P0069143</w:t>
            </w:r>
          </w:p>
        </w:tc>
        <w:tc>
          <w:tcPr>
            <w:tcW w:w="2200" w:type="dxa"/>
            <w:tcBorders>
              <w:top w:val="nil"/>
              <w:left w:val="nil"/>
              <w:bottom w:val="single" w:sz="4" w:space="0" w:color="auto"/>
              <w:right w:val="single" w:sz="4" w:space="0" w:color="auto"/>
            </w:tcBorders>
            <w:shd w:val="clear" w:color="auto" w:fill="auto"/>
            <w:noWrap/>
            <w:vAlign w:val="bottom"/>
            <w:hideMark/>
          </w:tcPr>
          <w:p w14:paraId="7EEF2F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modula AD-blu</w:t>
            </w:r>
          </w:p>
        </w:tc>
        <w:tc>
          <w:tcPr>
            <w:tcW w:w="1460" w:type="dxa"/>
            <w:tcBorders>
              <w:top w:val="nil"/>
              <w:left w:val="nil"/>
              <w:bottom w:val="single" w:sz="4" w:space="0" w:color="auto"/>
              <w:right w:val="single" w:sz="4" w:space="0" w:color="auto"/>
            </w:tcBorders>
            <w:shd w:val="clear" w:color="auto" w:fill="auto"/>
            <w:noWrap/>
            <w:vAlign w:val="bottom"/>
            <w:hideMark/>
          </w:tcPr>
          <w:p w14:paraId="3905B33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00051892</w:t>
            </w:r>
          </w:p>
        </w:tc>
        <w:tc>
          <w:tcPr>
            <w:tcW w:w="1380" w:type="dxa"/>
            <w:tcBorders>
              <w:top w:val="nil"/>
              <w:left w:val="nil"/>
              <w:bottom w:val="single" w:sz="4" w:space="0" w:color="auto"/>
              <w:right w:val="single" w:sz="4" w:space="0" w:color="auto"/>
            </w:tcBorders>
            <w:shd w:val="clear" w:color="000000" w:fill="FFFFFF"/>
            <w:vAlign w:val="center"/>
            <w:hideMark/>
          </w:tcPr>
          <w:p w14:paraId="2AB8AF5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A2AF06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C554C7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F62B7F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6939211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FB6D0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36EC4E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center"/>
            <w:hideMark/>
          </w:tcPr>
          <w:p w14:paraId="3B8565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782A35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76242B7D"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0CEBD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19</w:t>
            </w:r>
          </w:p>
        </w:tc>
        <w:tc>
          <w:tcPr>
            <w:tcW w:w="1129" w:type="dxa"/>
            <w:tcBorders>
              <w:top w:val="nil"/>
              <w:left w:val="nil"/>
              <w:bottom w:val="single" w:sz="4" w:space="0" w:color="auto"/>
              <w:right w:val="single" w:sz="4" w:space="0" w:color="auto"/>
            </w:tcBorders>
            <w:shd w:val="clear" w:color="auto" w:fill="auto"/>
            <w:noWrap/>
            <w:vAlign w:val="bottom"/>
            <w:hideMark/>
          </w:tcPr>
          <w:p w14:paraId="29C0159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P0069156</w:t>
            </w:r>
          </w:p>
        </w:tc>
        <w:tc>
          <w:tcPr>
            <w:tcW w:w="2200" w:type="dxa"/>
            <w:tcBorders>
              <w:top w:val="nil"/>
              <w:left w:val="nil"/>
              <w:bottom w:val="single" w:sz="4" w:space="0" w:color="auto"/>
              <w:right w:val="single" w:sz="4" w:space="0" w:color="auto"/>
            </w:tcBorders>
            <w:shd w:val="clear" w:color="auto" w:fill="auto"/>
            <w:noWrap/>
            <w:vAlign w:val="bottom"/>
            <w:hideMark/>
          </w:tcPr>
          <w:p w14:paraId="4909C33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sita rezervoara </w:t>
            </w:r>
          </w:p>
        </w:tc>
        <w:tc>
          <w:tcPr>
            <w:tcW w:w="1460" w:type="dxa"/>
            <w:tcBorders>
              <w:top w:val="nil"/>
              <w:left w:val="nil"/>
              <w:bottom w:val="single" w:sz="4" w:space="0" w:color="auto"/>
              <w:right w:val="single" w:sz="4" w:space="0" w:color="auto"/>
            </w:tcBorders>
            <w:shd w:val="clear" w:color="auto" w:fill="auto"/>
            <w:noWrap/>
            <w:vAlign w:val="bottom"/>
            <w:hideMark/>
          </w:tcPr>
          <w:p w14:paraId="1693AC2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60050027</w:t>
            </w:r>
          </w:p>
        </w:tc>
        <w:tc>
          <w:tcPr>
            <w:tcW w:w="1380" w:type="dxa"/>
            <w:tcBorders>
              <w:top w:val="nil"/>
              <w:left w:val="nil"/>
              <w:bottom w:val="single" w:sz="4" w:space="0" w:color="auto"/>
              <w:right w:val="single" w:sz="4" w:space="0" w:color="auto"/>
            </w:tcBorders>
            <w:shd w:val="clear" w:color="auto" w:fill="auto"/>
            <w:noWrap/>
            <w:vAlign w:val="bottom"/>
            <w:hideMark/>
          </w:tcPr>
          <w:p w14:paraId="3A409928" w14:textId="77777777" w:rsidR="005F7BA4" w:rsidRPr="005F7BA4" w:rsidRDefault="005F7BA4" w:rsidP="005F7BA4">
            <w:pPr>
              <w:spacing w:after="0" w:line="240" w:lineRule="auto"/>
              <w:jc w:val="center"/>
              <w:rPr>
                <w:rFonts w:ascii="Calibri" w:eastAsia="Times New Roman" w:hAnsi="Calibri" w:cs="Arial"/>
                <w:lang w:eastAsia="sr-Latn-RS"/>
              </w:rPr>
            </w:pPr>
            <w:r w:rsidRPr="005F7BA4">
              <w:rPr>
                <w:rFonts w:ascii="Calibri" w:eastAsia="Times New Roman" w:hAnsi="Calibri" w:cs="Arial"/>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5B405B7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F01A61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0D4DB39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78EFB5F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F25C11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66C835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0BF6819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AD70695"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r>
      <w:tr w:rsidR="005F7BA4" w:rsidRPr="005F7BA4" w14:paraId="24A27450" w14:textId="77777777" w:rsidTr="005F7BA4">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A53E7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129" w:type="dxa"/>
            <w:tcBorders>
              <w:top w:val="nil"/>
              <w:left w:val="nil"/>
              <w:bottom w:val="single" w:sz="4" w:space="0" w:color="auto"/>
              <w:right w:val="single" w:sz="4" w:space="0" w:color="auto"/>
            </w:tcBorders>
            <w:shd w:val="clear" w:color="auto" w:fill="auto"/>
            <w:noWrap/>
            <w:vAlign w:val="bottom"/>
            <w:hideMark/>
          </w:tcPr>
          <w:p w14:paraId="32593B6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P0069156</w:t>
            </w:r>
          </w:p>
        </w:tc>
        <w:tc>
          <w:tcPr>
            <w:tcW w:w="2200" w:type="dxa"/>
            <w:tcBorders>
              <w:top w:val="nil"/>
              <w:left w:val="nil"/>
              <w:bottom w:val="single" w:sz="4" w:space="0" w:color="auto"/>
              <w:right w:val="single" w:sz="4" w:space="0" w:color="auto"/>
            </w:tcBorders>
            <w:shd w:val="clear" w:color="auto" w:fill="auto"/>
            <w:noWrap/>
            <w:vAlign w:val="bottom"/>
            <w:hideMark/>
          </w:tcPr>
          <w:p w14:paraId="2448F42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sita rezervoara </w:t>
            </w:r>
          </w:p>
        </w:tc>
        <w:tc>
          <w:tcPr>
            <w:tcW w:w="1460" w:type="dxa"/>
            <w:tcBorders>
              <w:top w:val="nil"/>
              <w:left w:val="nil"/>
              <w:bottom w:val="single" w:sz="4" w:space="0" w:color="auto"/>
              <w:right w:val="single" w:sz="4" w:space="0" w:color="auto"/>
            </w:tcBorders>
            <w:shd w:val="clear" w:color="auto" w:fill="auto"/>
            <w:noWrap/>
            <w:vAlign w:val="bottom"/>
            <w:hideMark/>
          </w:tcPr>
          <w:p w14:paraId="1DCA465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YA 60050027</w:t>
            </w:r>
          </w:p>
        </w:tc>
        <w:tc>
          <w:tcPr>
            <w:tcW w:w="1380" w:type="dxa"/>
            <w:tcBorders>
              <w:top w:val="nil"/>
              <w:left w:val="nil"/>
              <w:bottom w:val="single" w:sz="4" w:space="0" w:color="auto"/>
              <w:right w:val="single" w:sz="4" w:space="0" w:color="auto"/>
            </w:tcBorders>
            <w:shd w:val="clear" w:color="auto" w:fill="auto"/>
            <w:vAlign w:val="bottom"/>
            <w:hideMark/>
          </w:tcPr>
          <w:p w14:paraId="73F87155"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1D20B6E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B157A7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5208B43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016" w:type="dxa"/>
            <w:tcBorders>
              <w:top w:val="nil"/>
              <w:left w:val="nil"/>
              <w:bottom w:val="single" w:sz="4" w:space="0" w:color="auto"/>
              <w:right w:val="single" w:sz="4" w:space="0" w:color="auto"/>
            </w:tcBorders>
            <w:shd w:val="clear" w:color="auto" w:fill="auto"/>
            <w:noWrap/>
            <w:vAlign w:val="bottom"/>
            <w:hideMark/>
          </w:tcPr>
          <w:p w14:paraId="32F6CBF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40FCAE9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8C265C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75" w:type="dxa"/>
            <w:tcBorders>
              <w:top w:val="nil"/>
              <w:left w:val="nil"/>
              <w:bottom w:val="single" w:sz="4" w:space="0" w:color="auto"/>
              <w:right w:val="single" w:sz="4" w:space="0" w:color="auto"/>
            </w:tcBorders>
            <w:shd w:val="clear" w:color="000000" w:fill="FFFFFF"/>
            <w:vAlign w:val="bottom"/>
            <w:hideMark/>
          </w:tcPr>
          <w:p w14:paraId="14C6EFA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EE50FF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bl>
    <w:p w14:paraId="09B015D9" w14:textId="77777777" w:rsidR="008A517D" w:rsidRDefault="008A517D"/>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5F7BA4" w:rsidRPr="000657AE" w14:paraId="7D6F4813" w14:textId="77777777" w:rsidTr="005F7BA4">
        <w:trPr>
          <w:trHeight w:val="388"/>
        </w:trPr>
        <w:tc>
          <w:tcPr>
            <w:tcW w:w="396" w:type="dxa"/>
            <w:vAlign w:val="center"/>
          </w:tcPr>
          <w:p w14:paraId="34202A39"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5100A4F9"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20C5BD40"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5CF9FD17"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18A6AF4A" w14:textId="77777777" w:rsidTr="005F7BA4">
        <w:trPr>
          <w:trHeight w:val="354"/>
        </w:trPr>
        <w:tc>
          <w:tcPr>
            <w:tcW w:w="396" w:type="dxa"/>
            <w:tcBorders>
              <w:bottom w:val="single" w:sz="4" w:space="0" w:color="auto"/>
            </w:tcBorders>
            <w:vAlign w:val="center"/>
          </w:tcPr>
          <w:p w14:paraId="312CF03F"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240977BB" w14:textId="77777777" w:rsidR="005F7BA4" w:rsidRPr="000657AE" w:rsidRDefault="005F7BA4" w:rsidP="005F7BA4">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1A43086B"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28295F7C" w14:textId="77777777" w:rsidTr="005F7BA4">
        <w:trPr>
          <w:trHeight w:val="295"/>
        </w:trPr>
        <w:tc>
          <w:tcPr>
            <w:tcW w:w="396" w:type="dxa"/>
            <w:tcBorders>
              <w:bottom w:val="single" w:sz="4" w:space="0" w:color="auto"/>
            </w:tcBorders>
            <w:vAlign w:val="center"/>
          </w:tcPr>
          <w:p w14:paraId="4D9F691F"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7790AFC9"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04B4B6F2"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23DB1E62"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bl>
    <w:p w14:paraId="3CD844D8" w14:textId="77777777" w:rsidR="005F7BA4" w:rsidRDefault="005F7BA4"/>
    <w:p w14:paraId="4FD5EC28" w14:textId="77777777" w:rsidR="005F7BA4" w:rsidRDefault="005F7BA4"/>
    <w:p w14:paraId="5CD1A4A1" w14:textId="77777777" w:rsidR="005F7BA4" w:rsidRDefault="005F7BA4"/>
    <w:p w14:paraId="71A5961E" w14:textId="77777777" w:rsidR="005F7BA4" w:rsidRDefault="005F7BA4"/>
    <w:tbl>
      <w:tblPr>
        <w:tblW w:w="15031" w:type="dxa"/>
        <w:tblInd w:w="-137" w:type="dxa"/>
        <w:tblLayout w:type="fixed"/>
        <w:tblLook w:val="04A0" w:firstRow="1" w:lastRow="0" w:firstColumn="1" w:lastColumn="0" w:noHBand="0" w:noVBand="1"/>
      </w:tblPr>
      <w:tblGrid>
        <w:gridCol w:w="563"/>
        <w:gridCol w:w="1159"/>
        <w:gridCol w:w="2514"/>
        <w:gridCol w:w="2010"/>
        <w:gridCol w:w="1162"/>
        <w:gridCol w:w="1307"/>
        <w:gridCol w:w="621"/>
        <w:gridCol w:w="1023"/>
        <w:gridCol w:w="962"/>
        <w:gridCol w:w="962"/>
        <w:gridCol w:w="1190"/>
        <w:gridCol w:w="1017"/>
        <w:gridCol w:w="541"/>
      </w:tblGrid>
      <w:tr w:rsidR="005F7BA4" w:rsidRPr="005F7BA4" w14:paraId="456A3A7F" w14:textId="77777777" w:rsidTr="005F7BA4">
        <w:trPr>
          <w:trHeight w:val="255"/>
        </w:trPr>
        <w:tc>
          <w:tcPr>
            <w:tcW w:w="563" w:type="dxa"/>
            <w:tcBorders>
              <w:top w:val="nil"/>
              <w:left w:val="nil"/>
              <w:bottom w:val="nil"/>
              <w:right w:val="nil"/>
            </w:tcBorders>
            <w:shd w:val="clear" w:color="auto" w:fill="auto"/>
            <w:noWrap/>
            <w:vAlign w:val="bottom"/>
            <w:hideMark/>
          </w:tcPr>
          <w:p w14:paraId="3A64A6C2" w14:textId="77777777" w:rsidR="005F7BA4" w:rsidRPr="005F7BA4" w:rsidRDefault="005F7BA4" w:rsidP="005F7BA4">
            <w:pPr>
              <w:spacing w:after="0" w:line="240" w:lineRule="auto"/>
              <w:rPr>
                <w:rFonts w:ascii="Times New Roman" w:eastAsia="Times New Roman" w:hAnsi="Times New Roman" w:cs="Times New Roman"/>
                <w:sz w:val="24"/>
                <w:szCs w:val="24"/>
                <w:lang w:eastAsia="sr-Latn-RS"/>
              </w:rPr>
            </w:pPr>
          </w:p>
        </w:tc>
        <w:tc>
          <w:tcPr>
            <w:tcW w:w="1159" w:type="dxa"/>
            <w:tcBorders>
              <w:top w:val="nil"/>
              <w:left w:val="nil"/>
              <w:bottom w:val="nil"/>
              <w:right w:val="nil"/>
            </w:tcBorders>
            <w:shd w:val="clear" w:color="auto" w:fill="auto"/>
            <w:noWrap/>
            <w:vAlign w:val="bottom"/>
            <w:hideMark/>
          </w:tcPr>
          <w:p w14:paraId="425E2FAD"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5686" w:type="dxa"/>
            <w:gridSpan w:val="3"/>
            <w:tcBorders>
              <w:top w:val="nil"/>
              <w:left w:val="nil"/>
              <w:bottom w:val="nil"/>
              <w:right w:val="nil"/>
            </w:tcBorders>
            <w:shd w:val="clear" w:color="auto" w:fill="auto"/>
            <w:noWrap/>
            <w:vAlign w:val="bottom"/>
            <w:hideMark/>
          </w:tcPr>
          <w:p w14:paraId="3257D977" w14:textId="77777777" w:rsidR="005F7BA4" w:rsidRPr="005F7BA4" w:rsidRDefault="005F7BA4" w:rsidP="005F7BA4">
            <w:pPr>
              <w:spacing w:after="0" w:line="240" w:lineRule="auto"/>
              <w:rPr>
                <w:rFonts w:ascii="Arial" w:eastAsia="Times New Roman" w:hAnsi="Arial" w:cs="Arial"/>
                <w:b/>
                <w:bCs/>
                <w:sz w:val="20"/>
                <w:szCs w:val="20"/>
                <w:lang w:eastAsia="sr-Latn-RS"/>
              </w:rPr>
            </w:pPr>
            <w:r w:rsidRPr="005F7BA4">
              <w:rPr>
                <w:rFonts w:ascii="Arial" w:eastAsia="Times New Roman" w:hAnsi="Arial" w:cs="Arial"/>
                <w:b/>
                <w:bCs/>
                <w:sz w:val="20"/>
                <w:szCs w:val="20"/>
                <w:lang w:eastAsia="sr-Latn-RS"/>
              </w:rPr>
              <w:t>ПАРТИЈА 12 : FAP,UNIMOG,TATRA,MERCEDES,MAN</w:t>
            </w:r>
          </w:p>
        </w:tc>
        <w:tc>
          <w:tcPr>
            <w:tcW w:w="1307" w:type="dxa"/>
            <w:tcBorders>
              <w:top w:val="nil"/>
              <w:left w:val="nil"/>
              <w:bottom w:val="nil"/>
              <w:right w:val="nil"/>
            </w:tcBorders>
            <w:shd w:val="clear" w:color="auto" w:fill="auto"/>
            <w:noWrap/>
            <w:vAlign w:val="bottom"/>
            <w:hideMark/>
          </w:tcPr>
          <w:p w14:paraId="6F3E66FF" w14:textId="77777777" w:rsidR="005F7BA4" w:rsidRPr="005F7BA4" w:rsidRDefault="005F7BA4" w:rsidP="005F7BA4">
            <w:pPr>
              <w:spacing w:after="0" w:line="240" w:lineRule="auto"/>
              <w:rPr>
                <w:rFonts w:ascii="Arial" w:eastAsia="Times New Roman" w:hAnsi="Arial" w:cs="Arial"/>
                <w:b/>
                <w:bCs/>
                <w:sz w:val="20"/>
                <w:szCs w:val="20"/>
                <w:lang w:eastAsia="sr-Latn-RS"/>
              </w:rPr>
            </w:pPr>
          </w:p>
        </w:tc>
        <w:tc>
          <w:tcPr>
            <w:tcW w:w="621" w:type="dxa"/>
            <w:tcBorders>
              <w:top w:val="nil"/>
              <w:left w:val="nil"/>
              <w:bottom w:val="nil"/>
              <w:right w:val="nil"/>
            </w:tcBorders>
            <w:shd w:val="clear" w:color="auto" w:fill="auto"/>
            <w:noWrap/>
            <w:vAlign w:val="bottom"/>
            <w:hideMark/>
          </w:tcPr>
          <w:p w14:paraId="48022A64"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23" w:type="dxa"/>
            <w:tcBorders>
              <w:top w:val="nil"/>
              <w:left w:val="nil"/>
              <w:bottom w:val="nil"/>
              <w:right w:val="nil"/>
            </w:tcBorders>
            <w:shd w:val="clear" w:color="auto" w:fill="auto"/>
            <w:noWrap/>
            <w:vAlign w:val="bottom"/>
            <w:hideMark/>
          </w:tcPr>
          <w:p w14:paraId="16210B95"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962" w:type="dxa"/>
            <w:tcBorders>
              <w:top w:val="nil"/>
              <w:left w:val="nil"/>
              <w:bottom w:val="nil"/>
              <w:right w:val="nil"/>
            </w:tcBorders>
            <w:shd w:val="clear" w:color="auto" w:fill="auto"/>
            <w:noWrap/>
            <w:vAlign w:val="bottom"/>
            <w:hideMark/>
          </w:tcPr>
          <w:p w14:paraId="0CC61106"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962" w:type="dxa"/>
            <w:tcBorders>
              <w:top w:val="nil"/>
              <w:left w:val="nil"/>
              <w:bottom w:val="nil"/>
              <w:right w:val="nil"/>
            </w:tcBorders>
            <w:shd w:val="clear" w:color="auto" w:fill="auto"/>
            <w:noWrap/>
            <w:vAlign w:val="bottom"/>
            <w:hideMark/>
          </w:tcPr>
          <w:p w14:paraId="2587C802"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190" w:type="dxa"/>
            <w:tcBorders>
              <w:top w:val="nil"/>
              <w:left w:val="nil"/>
              <w:bottom w:val="nil"/>
              <w:right w:val="nil"/>
            </w:tcBorders>
            <w:shd w:val="clear" w:color="auto" w:fill="auto"/>
            <w:noWrap/>
            <w:vAlign w:val="bottom"/>
            <w:hideMark/>
          </w:tcPr>
          <w:p w14:paraId="6510AA60"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017" w:type="dxa"/>
            <w:tcBorders>
              <w:top w:val="nil"/>
              <w:left w:val="nil"/>
              <w:bottom w:val="nil"/>
              <w:right w:val="nil"/>
            </w:tcBorders>
            <w:shd w:val="clear" w:color="auto" w:fill="auto"/>
            <w:noWrap/>
            <w:vAlign w:val="bottom"/>
            <w:hideMark/>
          </w:tcPr>
          <w:p w14:paraId="4B6500D0"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541" w:type="dxa"/>
            <w:tcBorders>
              <w:top w:val="nil"/>
              <w:left w:val="nil"/>
              <w:bottom w:val="nil"/>
              <w:right w:val="nil"/>
            </w:tcBorders>
            <w:shd w:val="clear" w:color="auto" w:fill="auto"/>
            <w:noWrap/>
            <w:vAlign w:val="bottom"/>
            <w:hideMark/>
          </w:tcPr>
          <w:p w14:paraId="7CDD0087"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r>
      <w:tr w:rsidR="005F7BA4" w:rsidRPr="005F7BA4" w14:paraId="42F1E742" w14:textId="77777777" w:rsidTr="005F7BA4">
        <w:trPr>
          <w:trHeight w:val="1035"/>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2F2E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Р.б</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643E514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Шифра</w:t>
            </w:r>
          </w:p>
        </w:tc>
        <w:tc>
          <w:tcPr>
            <w:tcW w:w="2514" w:type="dxa"/>
            <w:tcBorders>
              <w:top w:val="single" w:sz="4" w:space="0" w:color="auto"/>
              <w:left w:val="nil"/>
              <w:bottom w:val="single" w:sz="4" w:space="0" w:color="auto"/>
              <w:right w:val="single" w:sz="4" w:space="0" w:color="auto"/>
            </w:tcBorders>
            <w:shd w:val="clear" w:color="000000" w:fill="FFFFFF"/>
            <w:vAlign w:val="center"/>
            <w:hideMark/>
          </w:tcPr>
          <w:p w14:paraId="45C1E3B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Назив захтеваног добра или одговарајући</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14:paraId="3A48ECA5" w14:textId="5816E9CE" w:rsidR="005F7BA4" w:rsidRPr="005F7BA4" w:rsidRDefault="003E3A29"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w:t>
            </w:r>
            <w:r w:rsidR="005F7BA4" w:rsidRPr="005F7BA4">
              <w:rPr>
                <w:rFonts w:ascii="Arial" w:eastAsia="Times New Roman" w:hAnsi="Arial" w:cs="Arial"/>
                <w:sz w:val="20"/>
                <w:szCs w:val="20"/>
                <w:lang w:eastAsia="sr-Latn-RS"/>
              </w:rPr>
              <w:t> </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1AAB4CA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 понуђен. добра</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38A7C2C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Произвођач, земља порекла</w:t>
            </w:r>
          </w:p>
        </w:tc>
        <w:tc>
          <w:tcPr>
            <w:tcW w:w="621" w:type="dxa"/>
            <w:tcBorders>
              <w:top w:val="single" w:sz="4" w:space="0" w:color="auto"/>
              <w:left w:val="nil"/>
              <w:bottom w:val="single" w:sz="4" w:space="0" w:color="auto"/>
              <w:right w:val="single" w:sz="4" w:space="0" w:color="auto"/>
            </w:tcBorders>
            <w:shd w:val="clear" w:color="000000" w:fill="FFFFFF"/>
            <w:vAlign w:val="center"/>
            <w:hideMark/>
          </w:tcPr>
          <w:p w14:paraId="16E7798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ј.м.</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492CE1F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количина</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59E6937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без ПДВ-а</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7DB4B71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са ПДВ-ом</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14:paraId="18E0CC4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без ПДВ-а</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14:paraId="030A121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са ПДВ-ом</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3465DD9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Магацин</w:t>
            </w:r>
          </w:p>
        </w:tc>
      </w:tr>
      <w:tr w:rsidR="005F7BA4" w:rsidRPr="005F7BA4" w14:paraId="00AFA4A2" w14:textId="77777777" w:rsidTr="003E3A29">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541A8D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59" w:type="dxa"/>
            <w:tcBorders>
              <w:top w:val="nil"/>
              <w:left w:val="nil"/>
              <w:bottom w:val="single" w:sz="4" w:space="0" w:color="auto"/>
              <w:right w:val="single" w:sz="4" w:space="0" w:color="auto"/>
            </w:tcBorders>
            <w:shd w:val="clear" w:color="000000" w:fill="FFFFFF"/>
            <w:vAlign w:val="center"/>
            <w:hideMark/>
          </w:tcPr>
          <w:p w14:paraId="52F62B9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2514" w:type="dxa"/>
            <w:tcBorders>
              <w:top w:val="nil"/>
              <w:left w:val="nil"/>
              <w:bottom w:val="single" w:sz="4" w:space="0" w:color="auto"/>
              <w:right w:val="single" w:sz="4" w:space="0" w:color="auto"/>
            </w:tcBorders>
            <w:shd w:val="clear" w:color="000000" w:fill="FFFFFF"/>
            <w:vAlign w:val="center"/>
            <w:hideMark/>
          </w:tcPr>
          <w:p w14:paraId="48F365F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2010" w:type="dxa"/>
            <w:tcBorders>
              <w:top w:val="nil"/>
              <w:left w:val="nil"/>
              <w:bottom w:val="single" w:sz="4" w:space="0" w:color="auto"/>
              <w:right w:val="single" w:sz="4" w:space="0" w:color="auto"/>
            </w:tcBorders>
            <w:shd w:val="clear" w:color="000000" w:fill="FFFFFF"/>
            <w:vAlign w:val="center"/>
          </w:tcPr>
          <w:p w14:paraId="3C9BCFAF" w14:textId="3BD55567"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4</w:t>
            </w:r>
          </w:p>
        </w:tc>
        <w:tc>
          <w:tcPr>
            <w:tcW w:w="1162" w:type="dxa"/>
            <w:tcBorders>
              <w:top w:val="nil"/>
              <w:left w:val="nil"/>
              <w:bottom w:val="single" w:sz="4" w:space="0" w:color="auto"/>
              <w:right w:val="single" w:sz="4" w:space="0" w:color="auto"/>
            </w:tcBorders>
            <w:shd w:val="clear" w:color="000000" w:fill="FFFFFF"/>
            <w:vAlign w:val="center"/>
          </w:tcPr>
          <w:p w14:paraId="407B3854" w14:textId="023A2790"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07" w:type="dxa"/>
            <w:tcBorders>
              <w:top w:val="nil"/>
              <w:left w:val="nil"/>
              <w:bottom w:val="single" w:sz="4" w:space="0" w:color="auto"/>
              <w:right w:val="single" w:sz="4" w:space="0" w:color="auto"/>
            </w:tcBorders>
            <w:shd w:val="clear" w:color="000000" w:fill="FFFFFF"/>
            <w:vAlign w:val="center"/>
          </w:tcPr>
          <w:p w14:paraId="522CBA7E" w14:textId="0C0C7C4F"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1" w:type="dxa"/>
            <w:tcBorders>
              <w:top w:val="nil"/>
              <w:left w:val="nil"/>
              <w:bottom w:val="single" w:sz="4" w:space="0" w:color="auto"/>
              <w:right w:val="single" w:sz="4" w:space="0" w:color="auto"/>
            </w:tcBorders>
            <w:shd w:val="clear" w:color="000000" w:fill="FFFFFF"/>
            <w:vAlign w:val="center"/>
          </w:tcPr>
          <w:p w14:paraId="18FB54A9" w14:textId="560990A2"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23" w:type="dxa"/>
            <w:tcBorders>
              <w:top w:val="nil"/>
              <w:left w:val="nil"/>
              <w:bottom w:val="single" w:sz="4" w:space="0" w:color="auto"/>
              <w:right w:val="single" w:sz="4" w:space="0" w:color="auto"/>
            </w:tcBorders>
            <w:shd w:val="clear" w:color="000000" w:fill="FFFFFF"/>
            <w:vAlign w:val="center"/>
          </w:tcPr>
          <w:p w14:paraId="7CEB858C" w14:textId="47FE6E95"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962" w:type="dxa"/>
            <w:tcBorders>
              <w:top w:val="nil"/>
              <w:left w:val="nil"/>
              <w:bottom w:val="single" w:sz="4" w:space="0" w:color="auto"/>
              <w:right w:val="single" w:sz="4" w:space="0" w:color="auto"/>
            </w:tcBorders>
            <w:shd w:val="clear" w:color="000000" w:fill="FFFFFF"/>
            <w:vAlign w:val="center"/>
          </w:tcPr>
          <w:p w14:paraId="726F47DD" w14:textId="06E52F96"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962" w:type="dxa"/>
            <w:tcBorders>
              <w:top w:val="nil"/>
              <w:left w:val="nil"/>
              <w:bottom w:val="single" w:sz="4" w:space="0" w:color="auto"/>
              <w:right w:val="single" w:sz="4" w:space="0" w:color="auto"/>
            </w:tcBorders>
            <w:shd w:val="clear" w:color="000000" w:fill="FFFFFF"/>
            <w:vAlign w:val="center"/>
          </w:tcPr>
          <w:p w14:paraId="3224DACD" w14:textId="215F3EB9"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190" w:type="dxa"/>
            <w:tcBorders>
              <w:top w:val="nil"/>
              <w:left w:val="nil"/>
              <w:bottom w:val="single" w:sz="4" w:space="0" w:color="auto"/>
              <w:right w:val="single" w:sz="4" w:space="0" w:color="auto"/>
            </w:tcBorders>
            <w:shd w:val="clear" w:color="000000" w:fill="FFFFFF"/>
            <w:vAlign w:val="center"/>
          </w:tcPr>
          <w:p w14:paraId="4AEACB81" w14:textId="5DF5FFA5"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17" w:type="dxa"/>
            <w:tcBorders>
              <w:top w:val="nil"/>
              <w:left w:val="nil"/>
              <w:bottom w:val="single" w:sz="4" w:space="0" w:color="auto"/>
              <w:right w:val="single" w:sz="4" w:space="0" w:color="auto"/>
            </w:tcBorders>
            <w:shd w:val="clear" w:color="000000" w:fill="FFFFFF"/>
            <w:vAlign w:val="center"/>
          </w:tcPr>
          <w:p w14:paraId="2C8DF652" w14:textId="415D3EDF"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41" w:type="dxa"/>
            <w:tcBorders>
              <w:top w:val="nil"/>
              <w:left w:val="nil"/>
              <w:bottom w:val="single" w:sz="4" w:space="0" w:color="auto"/>
              <w:right w:val="single" w:sz="4" w:space="0" w:color="auto"/>
            </w:tcBorders>
            <w:shd w:val="clear" w:color="auto" w:fill="auto"/>
            <w:vAlign w:val="bottom"/>
            <w:hideMark/>
          </w:tcPr>
          <w:p w14:paraId="5D2F753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r>
      <w:tr w:rsidR="005F7BA4" w:rsidRPr="005F7BA4" w14:paraId="62BDA80E"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D4B876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59" w:type="dxa"/>
            <w:tcBorders>
              <w:top w:val="nil"/>
              <w:left w:val="nil"/>
              <w:bottom w:val="single" w:sz="4" w:space="0" w:color="auto"/>
              <w:right w:val="single" w:sz="4" w:space="0" w:color="auto"/>
            </w:tcBorders>
            <w:shd w:val="clear" w:color="auto" w:fill="auto"/>
            <w:noWrap/>
            <w:vAlign w:val="bottom"/>
            <w:hideMark/>
          </w:tcPr>
          <w:p w14:paraId="05978A1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70220215</w:t>
            </w:r>
          </w:p>
        </w:tc>
        <w:tc>
          <w:tcPr>
            <w:tcW w:w="2514" w:type="dxa"/>
            <w:tcBorders>
              <w:top w:val="nil"/>
              <w:left w:val="nil"/>
              <w:bottom w:val="single" w:sz="4" w:space="0" w:color="auto"/>
              <w:right w:val="single" w:sz="4" w:space="0" w:color="auto"/>
            </w:tcBorders>
            <w:shd w:val="clear" w:color="auto" w:fill="auto"/>
            <w:noWrap/>
            <w:vAlign w:val="bottom"/>
            <w:hideMark/>
          </w:tcPr>
          <w:p w14:paraId="21994E6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separator za gorivo </w:t>
            </w:r>
          </w:p>
        </w:tc>
        <w:tc>
          <w:tcPr>
            <w:tcW w:w="2010" w:type="dxa"/>
            <w:tcBorders>
              <w:top w:val="nil"/>
              <w:left w:val="nil"/>
              <w:bottom w:val="single" w:sz="4" w:space="0" w:color="auto"/>
              <w:right w:val="single" w:sz="4" w:space="0" w:color="auto"/>
            </w:tcBorders>
            <w:shd w:val="clear" w:color="auto" w:fill="auto"/>
            <w:noWrap/>
            <w:vAlign w:val="bottom"/>
            <w:hideMark/>
          </w:tcPr>
          <w:p w14:paraId="11627CA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FS19584</w:t>
            </w:r>
          </w:p>
        </w:tc>
        <w:tc>
          <w:tcPr>
            <w:tcW w:w="1162" w:type="dxa"/>
            <w:tcBorders>
              <w:top w:val="nil"/>
              <w:left w:val="nil"/>
              <w:bottom w:val="single" w:sz="4" w:space="0" w:color="auto"/>
              <w:right w:val="single" w:sz="4" w:space="0" w:color="auto"/>
            </w:tcBorders>
            <w:shd w:val="clear" w:color="000000" w:fill="FFFFFF"/>
            <w:noWrap/>
            <w:vAlign w:val="bottom"/>
            <w:hideMark/>
          </w:tcPr>
          <w:p w14:paraId="0A559A7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11149C9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5EC8AF1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3F0E0F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962" w:type="dxa"/>
            <w:tcBorders>
              <w:top w:val="nil"/>
              <w:left w:val="nil"/>
              <w:bottom w:val="single" w:sz="4" w:space="0" w:color="auto"/>
              <w:right w:val="single" w:sz="4" w:space="0" w:color="auto"/>
            </w:tcBorders>
            <w:shd w:val="clear" w:color="auto" w:fill="auto"/>
            <w:noWrap/>
            <w:vAlign w:val="bottom"/>
            <w:hideMark/>
          </w:tcPr>
          <w:p w14:paraId="5AF329A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3D913E1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808A79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4F12298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6CF88B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292CBEE3"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0E5026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159" w:type="dxa"/>
            <w:tcBorders>
              <w:top w:val="nil"/>
              <w:left w:val="nil"/>
              <w:bottom w:val="single" w:sz="4" w:space="0" w:color="auto"/>
              <w:right w:val="single" w:sz="4" w:space="0" w:color="auto"/>
            </w:tcBorders>
            <w:shd w:val="clear" w:color="auto" w:fill="auto"/>
            <w:noWrap/>
            <w:vAlign w:val="bottom"/>
            <w:hideMark/>
          </w:tcPr>
          <w:p w14:paraId="0C9A9AD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70220744</w:t>
            </w:r>
          </w:p>
        </w:tc>
        <w:tc>
          <w:tcPr>
            <w:tcW w:w="2514" w:type="dxa"/>
            <w:tcBorders>
              <w:top w:val="nil"/>
              <w:left w:val="nil"/>
              <w:bottom w:val="single" w:sz="4" w:space="0" w:color="auto"/>
              <w:right w:val="single" w:sz="4" w:space="0" w:color="auto"/>
            </w:tcBorders>
            <w:shd w:val="clear" w:color="auto" w:fill="auto"/>
            <w:noWrap/>
            <w:vAlign w:val="bottom"/>
            <w:hideMark/>
          </w:tcPr>
          <w:p w14:paraId="2232E70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primarni </w:t>
            </w:r>
          </w:p>
        </w:tc>
        <w:tc>
          <w:tcPr>
            <w:tcW w:w="2010" w:type="dxa"/>
            <w:tcBorders>
              <w:top w:val="nil"/>
              <w:left w:val="nil"/>
              <w:bottom w:val="single" w:sz="4" w:space="0" w:color="auto"/>
              <w:right w:val="single" w:sz="4" w:space="0" w:color="auto"/>
            </w:tcBorders>
            <w:shd w:val="clear" w:color="auto" w:fill="auto"/>
            <w:noWrap/>
            <w:vAlign w:val="bottom"/>
            <w:hideMark/>
          </w:tcPr>
          <w:p w14:paraId="15D59E8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AF424M ;4517.0121.0</w:t>
            </w:r>
          </w:p>
        </w:tc>
        <w:tc>
          <w:tcPr>
            <w:tcW w:w="1162" w:type="dxa"/>
            <w:tcBorders>
              <w:top w:val="nil"/>
              <w:left w:val="nil"/>
              <w:bottom w:val="single" w:sz="4" w:space="0" w:color="auto"/>
              <w:right w:val="single" w:sz="4" w:space="0" w:color="auto"/>
            </w:tcBorders>
            <w:shd w:val="clear" w:color="000000" w:fill="FFFFFF"/>
            <w:noWrap/>
            <w:vAlign w:val="bottom"/>
            <w:hideMark/>
          </w:tcPr>
          <w:p w14:paraId="3F2EA616" w14:textId="77777777" w:rsidR="005F7BA4" w:rsidRPr="005F7BA4" w:rsidRDefault="005F7BA4" w:rsidP="005F7BA4">
            <w:pPr>
              <w:spacing w:after="0" w:line="240" w:lineRule="auto"/>
              <w:rPr>
                <w:rFonts w:ascii="Calibri" w:eastAsia="Times New Roman" w:hAnsi="Calibri" w:cs="Arial"/>
                <w:color w:val="FF0000"/>
                <w:lang w:eastAsia="sr-Latn-RS"/>
              </w:rPr>
            </w:pPr>
            <w:r w:rsidRPr="005F7BA4">
              <w:rPr>
                <w:rFonts w:ascii="Calibri" w:eastAsia="Times New Roman" w:hAnsi="Calibri" w:cs="Arial"/>
                <w:color w:val="FF000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7BA671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3B4C28D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73C7723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962" w:type="dxa"/>
            <w:tcBorders>
              <w:top w:val="nil"/>
              <w:left w:val="nil"/>
              <w:bottom w:val="single" w:sz="4" w:space="0" w:color="auto"/>
              <w:right w:val="single" w:sz="4" w:space="0" w:color="auto"/>
            </w:tcBorders>
            <w:shd w:val="clear" w:color="auto" w:fill="auto"/>
            <w:noWrap/>
            <w:vAlign w:val="bottom"/>
            <w:hideMark/>
          </w:tcPr>
          <w:p w14:paraId="45762F2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61FADBD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6FD041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237B79B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52F8ADB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37F5F47"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4A3E4E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159" w:type="dxa"/>
            <w:tcBorders>
              <w:top w:val="nil"/>
              <w:left w:val="nil"/>
              <w:bottom w:val="single" w:sz="4" w:space="0" w:color="auto"/>
              <w:right w:val="single" w:sz="4" w:space="0" w:color="auto"/>
            </w:tcBorders>
            <w:shd w:val="clear" w:color="auto" w:fill="auto"/>
            <w:noWrap/>
            <w:vAlign w:val="bottom"/>
            <w:hideMark/>
          </w:tcPr>
          <w:p w14:paraId="0E9154F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70220751</w:t>
            </w:r>
          </w:p>
        </w:tc>
        <w:tc>
          <w:tcPr>
            <w:tcW w:w="2514" w:type="dxa"/>
            <w:tcBorders>
              <w:top w:val="nil"/>
              <w:left w:val="nil"/>
              <w:bottom w:val="single" w:sz="4" w:space="0" w:color="auto"/>
              <w:right w:val="single" w:sz="4" w:space="0" w:color="auto"/>
            </w:tcBorders>
            <w:shd w:val="clear" w:color="auto" w:fill="auto"/>
            <w:noWrap/>
            <w:vAlign w:val="bottom"/>
            <w:hideMark/>
          </w:tcPr>
          <w:p w14:paraId="7875B33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sekundarni </w:t>
            </w:r>
          </w:p>
        </w:tc>
        <w:tc>
          <w:tcPr>
            <w:tcW w:w="2010" w:type="dxa"/>
            <w:tcBorders>
              <w:top w:val="nil"/>
              <w:left w:val="nil"/>
              <w:bottom w:val="single" w:sz="4" w:space="0" w:color="auto"/>
              <w:right w:val="single" w:sz="4" w:space="0" w:color="auto"/>
            </w:tcBorders>
            <w:shd w:val="clear" w:color="auto" w:fill="auto"/>
            <w:noWrap/>
            <w:vAlign w:val="bottom"/>
            <w:hideMark/>
          </w:tcPr>
          <w:p w14:paraId="566A22B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AF820M;4517.0122.0</w:t>
            </w:r>
          </w:p>
        </w:tc>
        <w:tc>
          <w:tcPr>
            <w:tcW w:w="1162" w:type="dxa"/>
            <w:tcBorders>
              <w:top w:val="nil"/>
              <w:left w:val="nil"/>
              <w:bottom w:val="single" w:sz="4" w:space="0" w:color="auto"/>
              <w:right w:val="single" w:sz="4" w:space="0" w:color="auto"/>
            </w:tcBorders>
            <w:shd w:val="clear" w:color="000000" w:fill="FFFFFF"/>
            <w:noWrap/>
            <w:vAlign w:val="bottom"/>
            <w:hideMark/>
          </w:tcPr>
          <w:p w14:paraId="40C3CF5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32F5B07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167FB51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3C53613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962" w:type="dxa"/>
            <w:tcBorders>
              <w:top w:val="nil"/>
              <w:left w:val="nil"/>
              <w:bottom w:val="single" w:sz="4" w:space="0" w:color="auto"/>
              <w:right w:val="single" w:sz="4" w:space="0" w:color="auto"/>
            </w:tcBorders>
            <w:shd w:val="clear" w:color="auto" w:fill="auto"/>
            <w:noWrap/>
            <w:vAlign w:val="bottom"/>
            <w:hideMark/>
          </w:tcPr>
          <w:p w14:paraId="65C457D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386B829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F7CC0E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4000472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65B6DE6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E426FD2"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76E74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159" w:type="dxa"/>
            <w:tcBorders>
              <w:top w:val="nil"/>
              <w:left w:val="nil"/>
              <w:bottom w:val="single" w:sz="4" w:space="0" w:color="auto"/>
              <w:right w:val="single" w:sz="4" w:space="0" w:color="auto"/>
            </w:tcBorders>
            <w:shd w:val="clear" w:color="auto" w:fill="auto"/>
            <w:noWrap/>
            <w:vAlign w:val="bottom"/>
            <w:hideMark/>
          </w:tcPr>
          <w:p w14:paraId="4494843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70220801</w:t>
            </w:r>
          </w:p>
        </w:tc>
        <w:tc>
          <w:tcPr>
            <w:tcW w:w="2514" w:type="dxa"/>
            <w:tcBorders>
              <w:top w:val="nil"/>
              <w:left w:val="nil"/>
              <w:bottom w:val="single" w:sz="4" w:space="0" w:color="auto"/>
              <w:right w:val="single" w:sz="4" w:space="0" w:color="auto"/>
            </w:tcBorders>
            <w:shd w:val="clear" w:color="auto" w:fill="auto"/>
            <w:noWrap/>
            <w:vAlign w:val="bottom"/>
            <w:hideMark/>
          </w:tcPr>
          <w:p w14:paraId="10A1D70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10" w:type="dxa"/>
            <w:tcBorders>
              <w:top w:val="nil"/>
              <w:left w:val="nil"/>
              <w:bottom w:val="single" w:sz="4" w:space="0" w:color="auto"/>
              <w:right w:val="single" w:sz="4" w:space="0" w:color="auto"/>
            </w:tcBorders>
            <w:shd w:val="clear" w:color="auto" w:fill="auto"/>
            <w:noWrap/>
            <w:vAlign w:val="bottom"/>
            <w:hideMark/>
          </w:tcPr>
          <w:p w14:paraId="2BC2EA3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000 180 29 09</w:t>
            </w:r>
          </w:p>
        </w:tc>
        <w:tc>
          <w:tcPr>
            <w:tcW w:w="1162" w:type="dxa"/>
            <w:tcBorders>
              <w:top w:val="nil"/>
              <w:left w:val="nil"/>
              <w:bottom w:val="single" w:sz="4" w:space="0" w:color="auto"/>
              <w:right w:val="single" w:sz="4" w:space="0" w:color="auto"/>
            </w:tcBorders>
            <w:shd w:val="clear" w:color="000000" w:fill="FFFFFF"/>
            <w:noWrap/>
            <w:vAlign w:val="bottom"/>
            <w:hideMark/>
          </w:tcPr>
          <w:p w14:paraId="6FA0A63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01162C9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ABA03D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D32E8B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962" w:type="dxa"/>
            <w:tcBorders>
              <w:top w:val="nil"/>
              <w:left w:val="nil"/>
              <w:bottom w:val="single" w:sz="4" w:space="0" w:color="auto"/>
              <w:right w:val="single" w:sz="4" w:space="0" w:color="auto"/>
            </w:tcBorders>
            <w:shd w:val="clear" w:color="auto" w:fill="auto"/>
            <w:noWrap/>
            <w:vAlign w:val="bottom"/>
            <w:hideMark/>
          </w:tcPr>
          <w:p w14:paraId="05157E1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2493A74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4F86187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6665E28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6DB11A1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2EADEA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C89D3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5</w:t>
            </w:r>
          </w:p>
        </w:tc>
        <w:tc>
          <w:tcPr>
            <w:tcW w:w="1159" w:type="dxa"/>
            <w:tcBorders>
              <w:top w:val="nil"/>
              <w:left w:val="nil"/>
              <w:bottom w:val="single" w:sz="4" w:space="0" w:color="auto"/>
              <w:right w:val="single" w:sz="4" w:space="0" w:color="auto"/>
            </w:tcBorders>
            <w:shd w:val="clear" w:color="auto" w:fill="auto"/>
            <w:noWrap/>
            <w:vAlign w:val="bottom"/>
            <w:hideMark/>
          </w:tcPr>
          <w:p w14:paraId="4C43025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70220819</w:t>
            </w:r>
          </w:p>
        </w:tc>
        <w:tc>
          <w:tcPr>
            <w:tcW w:w="2514" w:type="dxa"/>
            <w:tcBorders>
              <w:top w:val="nil"/>
              <w:left w:val="nil"/>
              <w:bottom w:val="single" w:sz="4" w:space="0" w:color="auto"/>
              <w:right w:val="single" w:sz="4" w:space="0" w:color="auto"/>
            </w:tcBorders>
            <w:shd w:val="clear" w:color="auto" w:fill="auto"/>
            <w:noWrap/>
            <w:vAlign w:val="bottom"/>
            <w:hideMark/>
          </w:tcPr>
          <w:p w14:paraId="41BEB86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10" w:type="dxa"/>
            <w:tcBorders>
              <w:top w:val="nil"/>
              <w:left w:val="nil"/>
              <w:bottom w:val="single" w:sz="4" w:space="0" w:color="auto"/>
              <w:right w:val="single" w:sz="4" w:space="0" w:color="auto"/>
            </w:tcBorders>
            <w:shd w:val="clear" w:color="auto" w:fill="auto"/>
            <w:noWrap/>
            <w:vAlign w:val="bottom"/>
            <w:hideMark/>
          </w:tcPr>
          <w:p w14:paraId="4CB407C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541 090 01 51</w:t>
            </w:r>
          </w:p>
        </w:tc>
        <w:tc>
          <w:tcPr>
            <w:tcW w:w="1162" w:type="dxa"/>
            <w:tcBorders>
              <w:top w:val="nil"/>
              <w:left w:val="nil"/>
              <w:bottom w:val="single" w:sz="4" w:space="0" w:color="auto"/>
              <w:right w:val="single" w:sz="4" w:space="0" w:color="auto"/>
            </w:tcBorders>
            <w:shd w:val="clear" w:color="000000" w:fill="FFFFFF"/>
            <w:noWrap/>
            <w:vAlign w:val="bottom"/>
            <w:hideMark/>
          </w:tcPr>
          <w:p w14:paraId="319A388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04775C7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7223681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35D4E4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962" w:type="dxa"/>
            <w:tcBorders>
              <w:top w:val="nil"/>
              <w:left w:val="nil"/>
              <w:bottom w:val="single" w:sz="4" w:space="0" w:color="auto"/>
              <w:right w:val="single" w:sz="4" w:space="0" w:color="auto"/>
            </w:tcBorders>
            <w:shd w:val="clear" w:color="auto" w:fill="auto"/>
            <w:noWrap/>
            <w:vAlign w:val="bottom"/>
            <w:hideMark/>
          </w:tcPr>
          <w:p w14:paraId="3D904FC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6450A32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48F518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093688E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C2E9A8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C88B176"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76C433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1159" w:type="dxa"/>
            <w:tcBorders>
              <w:top w:val="nil"/>
              <w:left w:val="nil"/>
              <w:bottom w:val="single" w:sz="4" w:space="0" w:color="auto"/>
              <w:right w:val="single" w:sz="4" w:space="0" w:color="auto"/>
            </w:tcBorders>
            <w:shd w:val="clear" w:color="auto" w:fill="auto"/>
            <w:noWrap/>
            <w:vAlign w:val="bottom"/>
            <w:hideMark/>
          </w:tcPr>
          <w:p w14:paraId="4F5BAF1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70220827</w:t>
            </w:r>
          </w:p>
        </w:tc>
        <w:tc>
          <w:tcPr>
            <w:tcW w:w="2514" w:type="dxa"/>
            <w:tcBorders>
              <w:top w:val="nil"/>
              <w:left w:val="nil"/>
              <w:bottom w:val="single" w:sz="4" w:space="0" w:color="auto"/>
              <w:right w:val="single" w:sz="4" w:space="0" w:color="auto"/>
            </w:tcBorders>
            <w:shd w:val="clear" w:color="auto" w:fill="auto"/>
            <w:noWrap/>
            <w:vAlign w:val="bottom"/>
            <w:hideMark/>
          </w:tcPr>
          <w:p w14:paraId="0B59910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2010" w:type="dxa"/>
            <w:tcBorders>
              <w:top w:val="nil"/>
              <w:left w:val="nil"/>
              <w:bottom w:val="single" w:sz="4" w:space="0" w:color="auto"/>
              <w:right w:val="single" w:sz="4" w:space="0" w:color="auto"/>
            </w:tcBorders>
            <w:shd w:val="clear" w:color="auto" w:fill="auto"/>
            <w:noWrap/>
            <w:vAlign w:val="bottom"/>
            <w:hideMark/>
          </w:tcPr>
          <w:p w14:paraId="061C7FF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 A 004 094 24 04</w:t>
            </w:r>
          </w:p>
        </w:tc>
        <w:tc>
          <w:tcPr>
            <w:tcW w:w="1162" w:type="dxa"/>
            <w:tcBorders>
              <w:top w:val="nil"/>
              <w:left w:val="nil"/>
              <w:bottom w:val="single" w:sz="4" w:space="0" w:color="auto"/>
              <w:right w:val="single" w:sz="4" w:space="0" w:color="auto"/>
            </w:tcBorders>
            <w:shd w:val="clear" w:color="000000" w:fill="FFFFFF"/>
            <w:noWrap/>
            <w:vAlign w:val="bottom"/>
            <w:hideMark/>
          </w:tcPr>
          <w:p w14:paraId="0E6543A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5DE218B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5DC032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24717F4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15</w:t>
            </w:r>
          </w:p>
        </w:tc>
        <w:tc>
          <w:tcPr>
            <w:tcW w:w="962" w:type="dxa"/>
            <w:tcBorders>
              <w:top w:val="nil"/>
              <w:left w:val="nil"/>
              <w:bottom w:val="single" w:sz="4" w:space="0" w:color="auto"/>
              <w:right w:val="single" w:sz="4" w:space="0" w:color="auto"/>
            </w:tcBorders>
            <w:shd w:val="clear" w:color="auto" w:fill="auto"/>
            <w:noWrap/>
            <w:vAlign w:val="bottom"/>
            <w:hideMark/>
          </w:tcPr>
          <w:p w14:paraId="312CA2A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1868D50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8C1711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001D643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29B57E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7C35074"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30CAA9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7</w:t>
            </w:r>
          </w:p>
        </w:tc>
        <w:tc>
          <w:tcPr>
            <w:tcW w:w="1159" w:type="dxa"/>
            <w:tcBorders>
              <w:top w:val="nil"/>
              <w:left w:val="nil"/>
              <w:bottom w:val="single" w:sz="4" w:space="0" w:color="auto"/>
              <w:right w:val="single" w:sz="4" w:space="0" w:color="auto"/>
            </w:tcBorders>
            <w:shd w:val="clear" w:color="auto" w:fill="auto"/>
            <w:noWrap/>
            <w:vAlign w:val="bottom"/>
            <w:hideMark/>
          </w:tcPr>
          <w:p w14:paraId="57FA09C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70221213</w:t>
            </w:r>
          </w:p>
        </w:tc>
        <w:tc>
          <w:tcPr>
            <w:tcW w:w="2514" w:type="dxa"/>
            <w:tcBorders>
              <w:top w:val="nil"/>
              <w:left w:val="nil"/>
              <w:bottom w:val="single" w:sz="4" w:space="0" w:color="auto"/>
              <w:right w:val="single" w:sz="4" w:space="0" w:color="auto"/>
            </w:tcBorders>
            <w:shd w:val="clear" w:color="auto" w:fill="auto"/>
            <w:noWrap/>
            <w:vAlign w:val="bottom"/>
            <w:hideMark/>
          </w:tcPr>
          <w:p w14:paraId="2E57385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sa separatorom </w:t>
            </w:r>
          </w:p>
        </w:tc>
        <w:tc>
          <w:tcPr>
            <w:tcW w:w="2010" w:type="dxa"/>
            <w:tcBorders>
              <w:top w:val="nil"/>
              <w:left w:val="nil"/>
              <w:bottom w:val="single" w:sz="4" w:space="0" w:color="auto"/>
              <w:right w:val="single" w:sz="4" w:space="0" w:color="auto"/>
            </w:tcBorders>
            <w:shd w:val="clear" w:color="auto" w:fill="auto"/>
            <w:noWrap/>
            <w:vAlign w:val="bottom"/>
            <w:hideMark/>
          </w:tcPr>
          <w:p w14:paraId="6319624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FS19596</w:t>
            </w:r>
          </w:p>
        </w:tc>
        <w:tc>
          <w:tcPr>
            <w:tcW w:w="1162" w:type="dxa"/>
            <w:tcBorders>
              <w:top w:val="nil"/>
              <w:left w:val="nil"/>
              <w:bottom w:val="single" w:sz="4" w:space="0" w:color="auto"/>
              <w:right w:val="single" w:sz="4" w:space="0" w:color="auto"/>
            </w:tcBorders>
            <w:shd w:val="clear" w:color="000000" w:fill="FFFFFF"/>
            <w:noWrap/>
            <w:vAlign w:val="bottom"/>
            <w:hideMark/>
          </w:tcPr>
          <w:p w14:paraId="5FDB531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7C0FA6B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7F7CBDD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6F8C7E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962" w:type="dxa"/>
            <w:tcBorders>
              <w:top w:val="nil"/>
              <w:left w:val="nil"/>
              <w:bottom w:val="single" w:sz="4" w:space="0" w:color="auto"/>
              <w:right w:val="single" w:sz="4" w:space="0" w:color="auto"/>
            </w:tcBorders>
            <w:shd w:val="clear" w:color="auto" w:fill="auto"/>
            <w:noWrap/>
            <w:vAlign w:val="bottom"/>
            <w:hideMark/>
          </w:tcPr>
          <w:p w14:paraId="7BCCD6E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7C5CFA1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15F40C2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4E839B2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29E4C0C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2F96736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AF24FA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159" w:type="dxa"/>
            <w:tcBorders>
              <w:top w:val="nil"/>
              <w:left w:val="nil"/>
              <w:bottom w:val="single" w:sz="4" w:space="0" w:color="auto"/>
              <w:right w:val="single" w:sz="4" w:space="0" w:color="auto"/>
            </w:tcBorders>
            <w:shd w:val="clear" w:color="auto" w:fill="auto"/>
            <w:noWrap/>
            <w:vAlign w:val="bottom"/>
            <w:hideMark/>
          </w:tcPr>
          <w:p w14:paraId="2CE6878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70221221</w:t>
            </w:r>
          </w:p>
        </w:tc>
        <w:tc>
          <w:tcPr>
            <w:tcW w:w="2514" w:type="dxa"/>
            <w:tcBorders>
              <w:top w:val="nil"/>
              <w:left w:val="nil"/>
              <w:bottom w:val="single" w:sz="4" w:space="0" w:color="auto"/>
              <w:right w:val="single" w:sz="4" w:space="0" w:color="auto"/>
            </w:tcBorders>
            <w:shd w:val="clear" w:color="auto" w:fill="auto"/>
            <w:noWrap/>
            <w:vAlign w:val="bottom"/>
            <w:hideMark/>
          </w:tcPr>
          <w:p w14:paraId="22E9C89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10" w:type="dxa"/>
            <w:tcBorders>
              <w:top w:val="nil"/>
              <w:left w:val="nil"/>
              <w:bottom w:val="single" w:sz="4" w:space="0" w:color="auto"/>
              <w:right w:val="single" w:sz="4" w:space="0" w:color="auto"/>
            </w:tcBorders>
            <w:shd w:val="clear" w:color="auto" w:fill="auto"/>
            <w:noWrap/>
            <w:vAlign w:val="bottom"/>
            <w:hideMark/>
          </w:tcPr>
          <w:p w14:paraId="7DC1296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FF5488</w:t>
            </w:r>
          </w:p>
        </w:tc>
        <w:tc>
          <w:tcPr>
            <w:tcW w:w="1162" w:type="dxa"/>
            <w:tcBorders>
              <w:top w:val="nil"/>
              <w:left w:val="nil"/>
              <w:bottom w:val="single" w:sz="4" w:space="0" w:color="auto"/>
              <w:right w:val="single" w:sz="4" w:space="0" w:color="auto"/>
            </w:tcBorders>
            <w:shd w:val="clear" w:color="000000" w:fill="FFFFFF"/>
            <w:noWrap/>
            <w:vAlign w:val="bottom"/>
            <w:hideMark/>
          </w:tcPr>
          <w:p w14:paraId="765F8C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4AA56EC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7982B6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33C5D71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c>
          <w:tcPr>
            <w:tcW w:w="962" w:type="dxa"/>
            <w:tcBorders>
              <w:top w:val="nil"/>
              <w:left w:val="nil"/>
              <w:bottom w:val="single" w:sz="4" w:space="0" w:color="auto"/>
              <w:right w:val="single" w:sz="4" w:space="0" w:color="auto"/>
            </w:tcBorders>
            <w:shd w:val="clear" w:color="auto" w:fill="auto"/>
            <w:noWrap/>
            <w:vAlign w:val="bottom"/>
            <w:hideMark/>
          </w:tcPr>
          <w:p w14:paraId="47D9BB4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06F1E9B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9A0967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70B8D31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7D86988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BDDC1C2"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9D5C96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9</w:t>
            </w:r>
          </w:p>
        </w:tc>
        <w:tc>
          <w:tcPr>
            <w:tcW w:w="1159" w:type="dxa"/>
            <w:tcBorders>
              <w:top w:val="nil"/>
              <w:left w:val="nil"/>
              <w:bottom w:val="single" w:sz="4" w:space="0" w:color="auto"/>
              <w:right w:val="single" w:sz="4" w:space="0" w:color="auto"/>
            </w:tcBorders>
            <w:shd w:val="clear" w:color="auto" w:fill="auto"/>
            <w:noWrap/>
            <w:vAlign w:val="bottom"/>
            <w:hideMark/>
          </w:tcPr>
          <w:p w14:paraId="599B3FF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70221239</w:t>
            </w:r>
          </w:p>
        </w:tc>
        <w:tc>
          <w:tcPr>
            <w:tcW w:w="2514" w:type="dxa"/>
            <w:tcBorders>
              <w:top w:val="nil"/>
              <w:left w:val="nil"/>
              <w:bottom w:val="single" w:sz="4" w:space="0" w:color="auto"/>
              <w:right w:val="single" w:sz="4" w:space="0" w:color="auto"/>
            </w:tcBorders>
            <w:shd w:val="clear" w:color="auto" w:fill="auto"/>
            <w:noWrap/>
            <w:vAlign w:val="bottom"/>
            <w:hideMark/>
          </w:tcPr>
          <w:p w14:paraId="33F2BE2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rashladne tečnosti </w:t>
            </w:r>
          </w:p>
        </w:tc>
        <w:tc>
          <w:tcPr>
            <w:tcW w:w="2010" w:type="dxa"/>
            <w:tcBorders>
              <w:top w:val="nil"/>
              <w:left w:val="nil"/>
              <w:bottom w:val="single" w:sz="4" w:space="0" w:color="auto"/>
              <w:right w:val="single" w:sz="4" w:space="0" w:color="auto"/>
            </w:tcBorders>
            <w:shd w:val="clear" w:color="auto" w:fill="auto"/>
            <w:noWrap/>
            <w:vAlign w:val="bottom"/>
            <w:hideMark/>
          </w:tcPr>
          <w:p w14:paraId="0274BD1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WF2074</w:t>
            </w:r>
          </w:p>
        </w:tc>
        <w:tc>
          <w:tcPr>
            <w:tcW w:w="1162" w:type="dxa"/>
            <w:tcBorders>
              <w:top w:val="nil"/>
              <w:left w:val="nil"/>
              <w:bottom w:val="single" w:sz="4" w:space="0" w:color="auto"/>
              <w:right w:val="single" w:sz="4" w:space="0" w:color="auto"/>
            </w:tcBorders>
            <w:shd w:val="clear" w:color="000000" w:fill="FFFFFF"/>
            <w:noWrap/>
            <w:vAlign w:val="bottom"/>
            <w:hideMark/>
          </w:tcPr>
          <w:p w14:paraId="5386478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61723C9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768C439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7E0957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962" w:type="dxa"/>
            <w:tcBorders>
              <w:top w:val="nil"/>
              <w:left w:val="nil"/>
              <w:bottom w:val="single" w:sz="4" w:space="0" w:color="auto"/>
              <w:right w:val="single" w:sz="4" w:space="0" w:color="auto"/>
            </w:tcBorders>
            <w:shd w:val="clear" w:color="auto" w:fill="auto"/>
            <w:noWrap/>
            <w:vAlign w:val="bottom"/>
            <w:hideMark/>
          </w:tcPr>
          <w:p w14:paraId="477C7D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0DEEE95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217B44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10F1EB2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2BD6007F"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1A082B2"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55EFD1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159" w:type="dxa"/>
            <w:tcBorders>
              <w:top w:val="nil"/>
              <w:left w:val="nil"/>
              <w:bottom w:val="single" w:sz="4" w:space="0" w:color="auto"/>
              <w:right w:val="single" w:sz="4" w:space="0" w:color="auto"/>
            </w:tcBorders>
            <w:shd w:val="clear" w:color="auto" w:fill="auto"/>
            <w:noWrap/>
            <w:vAlign w:val="bottom"/>
            <w:hideMark/>
          </w:tcPr>
          <w:p w14:paraId="7820AF2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73130007</w:t>
            </w:r>
          </w:p>
        </w:tc>
        <w:tc>
          <w:tcPr>
            <w:tcW w:w="2514" w:type="dxa"/>
            <w:tcBorders>
              <w:top w:val="nil"/>
              <w:left w:val="nil"/>
              <w:bottom w:val="single" w:sz="4" w:space="0" w:color="auto"/>
              <w:right w:val="single" w:sz="4" w:space="0" w:color="auto"/>
            </w:tcBorders>
            <w:shd w:val="clear" w:color="auto" w:fill="auto"/>
            <w:noWrap/>
            <w:vAlign w:val="bottom"/>
            <w:hideMark/>
          </w:tcPr>
          <w:p w14:paraId="18ED3E4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primarni </w:t>
            </w:r>
          </w:p>
        </w:tc>
        <w:tc>
          <w:tcPr>
            <w:tcW w:w="2010" w:type="dxa"/>
            <w:tcBorders>
              <w:top w:val="nil"/>
              <w:left w:val="nil"/>
              <w:bottom w:val="single" w:sz="4" w:space="0" w:color="auto"/>
              <w:right w:val="single" w:sz="4" w:space="0" w:color="auto"/>
            </w:tcBorders>
            <w:shd w:val="clear" w:color="auto" w:fill="auto"/>
            <w:noWrap/>
            <w:vAlign w:val="bottom"/>
            <w:hideMark/>
          </w:tcPr>
          <w:p w14:paraId="607BA14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004 094 09 04</w:t>
            </w:r>
          </w:p>
        </w:tc>
        <w:tc>
          <w:tcPr>
            <w:tcW w:w="1162" w:type="dxa"/>
            <w:tcBorders>
              <w:top w:val="nil"/>
              <w:left w:val="nil"/>
              <w:bottom w:val="single" w:sz="4" w:space="0" w:color="auto"/>
              <w:right w:val="single" w:sz="4" w:space="0" w:color="auto"/>
            </w:tcBorders>
            <w:shd w:val="clear" w:color="000000" w:fill="FFFFFF"/>
            <w:noWrap/>
            <w:vAlign w:val="bottom"/>
            <w:hideMark/>
          </w:tcPr>
          <w:p w14:paraId="01E71F6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1AAD4B0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524086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2629B5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962" w:type="dxa"/>
            <w:tcBorders>
              <w:top w:val="nil"/>
              <w:left w:val="nil"/>
              <w:bottom w:val="single" w:sz="4" w:space="0" w:color="auto"/>
              <w:right w:val="single" w:sz="4" w:space="0" w:color="auto"/>
            </w:tcBorders>
            <w:shd w:val="clear" w:color="auto" w:fill="auto"/>
            <w:noWrap/>
            <w:vAlign w:val="bottom"/>
            <w:hideMark/>
          </w:tcPr>
          <w:p w14:paraId="2BEDA56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56F0447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5A7FDC2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762DAA3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50E80F5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E092419"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5C2D29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c>
          <w:tcPr>
            <w:tcW w:w="1159" w:type="dxa"/>
            <w:tcBorders>
              <w:top w:val="nil"/>
              <w:left w:val="nil"/>
              <w:bottom w:val="single" w:sz="4" w:space="0" w:color="auto"/>
              <w:right w:val="single" w:sz="4" w:space="0" w:color="auto"/>
            </w:tcBorders>
            <w:shd w:val="clear" w:color="auto" w:fill="auto"/>
            <w:noWrap/>
            <w:vAlign w:val="bottom"/>
            <w:hideMark/>
          </w:tcPr>
          <w:p w14:paraId="0E14A75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73130015</w:t>
            </w:r>
          </w:p>
        </w:tc>
        <w:tc>
          <w:tcPr>
            <w:tcW w:w="2514" w:type="dxa"/>
            <w:tcBorders>
              <w:top w:val="nil"/>
              <w:left w:val="nil"/>
              <w:bottom w:val="single" w:sz="4" w:space="0" w:color="auto"/>
              <w:right w:val="single" w:sz="4" w:space="0" w:color="auto"/>
            </w:tcBorders>
            <w:shd w:val="clear" w:color="auto" w:fill="auto"/>
            <w:noWrap/>
            <w:vAlign w:val="bottom"/>
            <w:hideMark/>
          </w:tcPr>
          <w:p w14:paraId="49659EC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sekundarni </w:t>
            </w:r>
          </w:p>
        </w:tc>
        <w:tc>
          <w:tcPr>
            <w:tcW w:w="2010" w:type="dxa"/>
            <w:tcBorders>
              <w:top w:val="nil"/>
              <w:left w:val="nil"/>
              <w:bottom w:val="single" w:sz="4" w:space="0" w:color="auto"/>
              <w:right w:val="single" w:sz="4" w:space="0" w:color="auto"/>
            </w:tcBorders>
            <w:shd w:val="clear" w:color="auto" w:fill="auto"/>
            <w:noWrap/>
            <w:vAlign w:val="bottom"/>
            <w:hideMark/>
          </w:tcPr>
          <w:p w14:paraId="5A8A46F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003 094 45 04</w:t>
            </w:r>
          </w:p>
        </w:tc>
        <w:tc>
          <w:tcPr>
            <w:tcW w:w="1162" w:type="dxa"/>
            <w:tcBorders>
              <w:top w:val="nil"/>
              <w:left w:val="nil"/>
              <w:bottom w:val="single" w:sz="4" w:space="0" w:color="auto"/>
              <w:right w:val="single" w:sz="4" w:space="0" w:color="auto"/>
            </w:tcBorders>
            <w:shd w:val="clear" w:color="000000" w:fill="FFFFFF"/>
            <w:noWrap/>
            <w:vAlign w:val="bottom"/>
            <w:hideMark/>
          </w:tcPr>
          <w:p w14:paraId="05D21EF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68F9E4E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55CE8A1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6F93917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962" w:type="dxa"/>
            <w:tcBorders>
              <w:top w:val="nil"/>
              <w:left w:val="nil"/>
              <w:bottom w:val="single" w:sz="4" w:space="0" w:color="auto"/>
              <w:right w:val="single" w:sz="4" w:space="0" w:color="auto"/>
            </w:tcBorders>
            <w:shd w:val="clear" w:color="auto" w:fill="auto"/>
            <w:noWrap/>
            <w:vAlign w:val="bottom"/>
            <w:hideMark/>
          </w:tcPr>
          <w:p w14:paraId="0B4002D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31B96A3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312D7D3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3929F67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19E0BEE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E139E5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FBAAE0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1159" w:type="dxa"/>
            <w:tcBorders>
              <w:top w:val="nil"/>
              <w:left w:val="nil"/>
              <w:bottom w:val="single" w:sz="4" w:space="0" w:color="auto"/>
              <w:right w:val="single" w:sz="4" w:space="0" w:color="auto"/>
            </w:tcBorders>
            <w:shd w:val="clear" w:color="auto" w:fill="auto"/>
            <w:noWrap/>
            <w:vAlign w:val="bottom"/>
            <w:hideMark/>
          </w:tcPr>
          <w:p w14:paraId="57B3C97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73130023</w:t>
            </w:r>
          </w:p>
        </w:tc>
        <w:tc>
          <w:tcPr>
            <w:tcW w:w="2514" w:type="dxa"/>
            <w:tcBorders>
              <w:top w:val="nil"/>
              <w:left w:val="nil"/>
              <w:bottom w:val="single" w:sz="4" w:space="0" w:color="auto"/>
              <w:right w:val="single" w:sz="4" w:space="0" w:color="auto"/>
            </w:tcBorders>
            <w:shd w:val="clear" w:color="auto" w:fill="auto"/>
            <w:noWrap/>
            <w:vAlign w:val="bottom"/>
            <w:hideMark/>
          </w:tcPr>
          <w:p w14:paraId="2744C28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klime </w:t>
            </w:r>
          </w:p>
        </w:tc>
        <w:tc>
          <w:tcPr>
            <w:tcW w:w="2010" w:type="dxa"/>
            <w:tcBorders>
              <w:top w:val="nil"/>
              <w:left w:val="nil"/>
              <w:bottom w:val="single" w:sz="4" w:space="0" w:color="auto"/>
              <w:right w:val="single" w:sz="4" w:space="0" w:color="auto"/>
            </w:tcBorders>
            <w:shd w:val="clear" w:color="auto" w:fill="auto"/>
            <w:noWrap/>
            <w:vAlign w:val="bottom"/>
            <w:hideMark/>
          </w:tcPr>
          <w:p w14:paraId="13E7AF4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000 835 72 47</w:t>
            </w:r>
          </w:p>
        </w:tc>
        <w:tc>
          <w:tcPr>
            <w:tcW w:w="1162" w:type="dxa"/>
            <w:tcBorders>
              <w:top w:val="nil"/>
              <w:left w:val="nil"/>
              <w:bottom w:val="single" w:sz="4" w:space="0" w:color="auto"/>
              <w:right w:val="single" w:sz="4" w:space="0" w:color="auto"/>
            </w:tcBorders>
            <w:shd w:val="clear" w:color="000000" w:fill="FFFFFF"/>
            <w:noWrap/>
            <w:vAlign w:val="bottom"/>
            <w:hideMark/>
          </w:tcPr>
          <w:p w14:paraId="3A3B0DE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0691471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E60ED9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3788529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962" w:type="dxa"/>
            <w:tcBorders>
              <w:top w:val="nil"/>
              <w:left w:val="nil"/>
              <w:bottom w:val="single" w:sz="4" w:space="0" w:color="auto"/>
              <w:right w:val="single" w:sz="4" w:space="0" w:color="auto"/>
            </w:tcBorders>
            <w:shd w:val="clear" w:color="auto" w:fill="auto"/>
            <w:noWrap/>
            <w:vAlign w:val="bottom"/>
            <w:hideMark/>
          </w:tcPr>
          <w:p w14:paraId="03D61BD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47F5DF0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3E7A72B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7A90193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524566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8A0AFC8"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1AE18D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13</w:t>
            </w:r>
          </w:p>
        </w:tc>
        <w:tc>
          <w:tcPr>
            <w:tcW w:w="1159" w:type="dxa"/>
            <w:tcBorders>
              <w:top w:val="nil"/>
              <w:left w:val="nil"/>
              <w:bottom w:val="single" w:sz="4" w:space="0" w:color="auto"/>
              <w:right w:val="single" w:sz="4" w:space="0" w:color="auto"/>
            </w:tcBorders>
            <w:shd w:val="clear" w:color="auto" w:fill="auto"/>
            <w:noWrap/>
            <w:vAlign w:val="bottom"/>
            <w:hideMark/>
          </w:tcPr>
          <w:p w14:paraId="7EFAE00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73130031</w:t>
            </w:r>
          </w:p>
        </w:tc>
        <w:tc>
          <w:tcPr>
            <w:tcW w:w="2514" w:type="dxa"/>
            <w:tcBorders>
              <w:top w:val="nil"/>
              <w:left w:val="nil"/>
              <w:bottom w:val="single" w:sz="4" w:space="0" w:color="auto"/>
              <w:right w:val="single" w:sz="4" w:space="0" w:color="auto"/>
            </w:tcBorders>
            <w:shd w:val="clear" w:color="auto" w:fill="auto"/>
            <w:noWrap/>
            <w:vAlign w:val="bottom"/>
            <w:hideMark/>
          </w:tcPr>
          <w:p w14:paraId="7970EE5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za ulje</w:t>
            </w:r>
          </w:p>
        </w:tc>
        <w:tc>
          <w:tcPr>
            <w:tcW w:w="2010" w:type="dxa"/>
            <w:tcBorders>
              <w:top w:val="nil"/>
              <w:left w:val="nil"/>
              <w:bottom w:val="single" w:sz="4" w:space="0" w:color="auto"/>
              <w:right w:val="single" w:sz="4" w:space="0" w:color="auto"/>
            </w:tcBorders>
            <w:shd w:val="clear" w:color="auto" w:fill="auto"/>
            <w:noWrap/>
            <w:vAlign w:val="bottom"/>
            <w:hideMark/>
          </w:tcPr>
          <w:p w14:paraId="7C74673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000 180 16 09</w:t>
            </w:r>
          </w:p>
        </w:tc>
        <w:tc>
          <w:tcPr>
            <w:tcW w:w="1162" w:type="dxa"/>
            <w:tcBorders>
              <w:top w:val="nil"/>
              <w:left w:val="nil"/>
              <w:bottom w:val="single" w:sz="4" w:space="0" w:color="auto"/>
              <w:right w:val="single" w:sz="4" w:space="0" w:color="auto"/>
            </w:tcBorders>
            <w:shd w:val="clear" w:color="000000" w:fill="FFFFFF"/>
            <w:noWrap/>
            <w:vAlign w:val="bottom"/>
            <w:hideMark/>
          </w:tcPr>
          <w:p w14:paraId="18A9245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2BE4ED3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86CF9E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7BBB8C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962" w:type="dxa"/>
            <w:tcBorders>
              <w:top w:val="nil"/>
              <w:left w:val="nil"/>
              <w:bottom w:val="single" w:sz="4" w:space="0" w:color="auto"/>
              <w:right w:val="single" w:sz="4" w:space="0" w:color="auto"/>
            </w:tcBorders>
            <w:shd w:val="clear" w:color="auto" w:fill="auto"/>
            <w:noWrap/>
            <w:vAlign w:val="bottom"/>
            <w:hideMark/>
          </w:tcPr>
          <w:p w14:paraId="57ABB9E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72079B1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28D4FEA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0E3ACD2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0DCFB4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8043439"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7844F1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c>
          <w:tcPr>
            <w:tcW w:w="1159" w:type="dxa"/>
            <w:tcBorders>
              <w:top w:val="nil"/>
              <w:left w:val="nil"/>
              <w:bottom w:val="single" w:sz="4" w:space="0" w:color="auto"/>
              <w:right w:val="single" w:sz="4" w:space="0" w:color="auto"/>
            </w:tcBorders>
            <w:shd w:val="clear" w:color="auto" w:fill="auto"/>
            <w:noWrap/>
            <w:vAlign w:val="bottom"/>
            <w:hideMark/>
          </w:tcPr>
          <w:p w14:paraId="79DB1CF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73130049</w:t>
            </w:r>
          </w:p>
        </w:tc>
        <w:tc>
          <w:tcPr>
            <w:tcW w:w="2514" w:type="dxa"/>
            <w:tcBorders>
              <w:top w:val="nil"/>
              <w:left w:val="nil"/>
              <w:bottom w:val="single" w:sz="4" w:space="0" w:color="auto"/>
              <w:right w:val="single" w:sz="4" w:space="0" w:color="auto"/>
            </w:tcBorders>
            <w:shd w:val="clear" w:color="auto" w:fill="auto"/>
            <w:noWrap/>
            <w:vAlign w:val="bottom"/>
            <w:hideMark/>
          </w:tcPr>
          <w:p w14:paraId="65F21F7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za gorivo </w:t>
            </w:r>
          </w:p>
        </w:tc>
        <w:tc>
          <w:tcPr>
            <w:tcW w:w="2010" w:type="dxa"/>
            <w:tcBorders>
              <w:top w:val="nil"/>
              <w:left w:val="nil"/>
              <w:bottom w:val="single" w:sz="4" w:space="0" w:color="auto"/>
              <w:right w:val="single" w:sz="4" w:space="0" w:color="auto"/>
            </w:tcBorders>
            <w:shd w:val="clear" w:color="auto" w:fill="auto"/>
            <w:noWrap/>
            <w:vAlign w:val="bottom"/>
            <w:hideMark/>
          </w:tcPr>
          <w:p w14:paraId="14AF0BC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000 090 15 51</w:t>
            </w:r>
          </w:p>
        </w:tc>
        <w:tc>
          <w:tcPr>
            <w:tcW w:w="1162" w:type="dxa"/>
            <w:tcBorders>
              <w:top w:val="nil"/>
              <w:left w:val="nil"/>
              <w:bottom w:val="single" w:sz="4" w:space="0" w:color="auto"/>
              <w:right w:val="single" w:sz="4" w:space="0" w:color="auto"/>
            </w:tcBorders>
            <w:shd w:val="clear" w:color="000000" w:fill="FFFFFF"/>
            <w:noWrap/>
            <w:vAlign w:val="bottom"/>
            <w:hideMark/>
          </w:tcPr>
          <w:p w14:paraId="1A6487F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1DC02BE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7061005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45768D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962" w:type="dxa"/>
            <w:tcBorders>
              <w:top w:val="nil"/>
              <w:left w:val="nil"/>
              <w:bottom w:val="single" w:sz="4" w:space="0" w:color="auto"/>
              <w:right w:val="single" w:sz="4" w:space="0" w:color="auto"/>
            </w:tcBorders>
            <w:shd w:val="clear" w:color="auto" w:fill="auto"/>
            <w:noWrap/>
            <w:vAlign w:val="bottom"/>
            <w:hideMark/>
          </w:tcPr>
          <w:p w14:paraId="385CF7F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61A170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96ACFA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61ACA9C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37FA4A6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9FF6F82"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4541F0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15</w:t>
            </w:r>
          </w:p>
        </w:tc>
        <w:tc>
          <w:tcPr>
            <w:tcW w:w="1159" w:type="dxa"/>
            <w:tcBorders>
              <w:top w:val="nil"/>
              <w:left w:val="nil"/>
              <w:bottom w:val="single" w:sz="4" w:space="0" w:color="auto"/>
              <w:right w:val="single" w:sz="4" w:space="0" w:color="auto"/>
            </w:tcBorders>
            <w:shd w:val="clear" w:color="auto" w:fill="auto"/>
            <w:noWrap/>
            <w:vAlign w:val="bottom"/>
            <w:hideMark/>
          </w:tcPr>
          <w:p w14:paraId="5A377C2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75601237</w:t>
            </w:r>
          </w:p>
        </w:tc>
        <w:tc>
          <w:tcPr>
            <w:tcW w:w="2514" w:type="dxa"/>
            <w:tcBorders>
              <w:top w:val="nil"/>
              <w:left w:val="nil"/>
              <w:bottom w:val="single" w:sz="4" w:space="0" w:color="auto"/>
              <w:right w:val="single" w:sz="4" w:space="0" w:color="auto"/>
            </w:tcBorders>
            <w:shd w:val="clear" w:color="auto" w:fill="auto"/>
            <w:noWrap/>
            <w:vAlign w:val="bottom"/>
            <w:hideMark/>
          </w:tcPr>
          <w:p w14:paraId="1DA3B75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10" w:type="dxa"/>
            <w:tcBorders>
              <w:top w:val="nil"/>
              <w:left w:val="nil"/>
              <w:bottom w:val="single" w:sz="4" w:space="0" w:color="auto"/>
              <w:right w:val="single" w:sz="4" w:space="0" w:color="auto"/>
            </w:tcBorders>
            <w:shd w:val="clear" w:color="auto" w:fill="auto"/>
            <w:noWrap/>
            <w:vAlign w:val="bottom"/>
            <w:hideMark/>
          </w:tcPr>
          <w:p w14:paraId="2CBE760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541 180 02 09</w:t>
            </w:r>
          </w:p>
        </w:tc>
        <w:tc>
          <w:tcPr>
            <w:tcW w:w="1162" w:type="dxa"/>
            <w:tcBorders>
              <w:top w:val="nil"/>
              <w:left w:val="nil"/>
              <w:bottom w:val="single" w:sz="4" w:space="0" w:color="auto"/>
              <w:right w:val="single" w:sz="4" w:space="0" w:color="auto"/>
            </w:tcBorders>
            <w:shd w:val="clear" w:color="000000" w:fill="FFFFFF"/>
            <w:noWrap/>
            <w:vAlign w:val="bottom"/>
            <w:hideMark/>
          </w:tcPr>
          <w:p w14:paraId="21C1CA9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2285247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68D4085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29511D7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962" w:type="dxa"/>
            <w:tcBorders>
              <w:top w:val="nil"/>
              <w:left w:val="nil"/>
              <w:bottom w:val="single" w:sz="4" w:space="0" w:color="auto"/>
              <w:right w:val="single" w:sz="4" w:space="0" w:color="auto"/>
            </w:tcBorders>
            <w:shd w:val="clear" w:color="auto" w:fill="auto"/>
            <w:noWrap/>
            <w:vAlign w:val="bottom"/>
            <w:hideMark/>
          </w:tcPr>
          <w:p w14:paraId="27E5387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1FB461A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661352D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0E5E79D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5974341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1AA1A2C"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765B28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1159" w:type="dxa"/>
            <w:tcBorders>
              <w:top w:val="nil"/>
              <w:left w:val="nil"/>
              <w:bottom w:val="single" w:sz="4" w:space="0" w:color="auto"/>
              <w:right w:val="single" w:sz="4" w:space="0" w:color="auto"/>
            </w:tcBorders>
            <w:shd w:val="clear" w:color="auto" w:fill="auto"/>
            <w:noWrap/>
            <w:vAlign w:val="bottom"/>
            <w:hideMark/>
          </w:tcPr>
          <w:p w14:paraId="537FD3B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75601245</w:t>
            </w:r>
          </w:p>
        </w:tc>
        <w:tc>
          <w:tcPr>
            <w:tcW w:w="2514" w:type="dxa"/>
            <w:tcBorders>
              <w:top w:val="nil"/>
              <w:left w:val="nil"/>
              <w:bottom w:val="single" w:sz="4" w:space="0" w:color="auto"/>
              <w:right w:val="single" w:sz="4" w:space="0" w:color="auto"/>
            </w:tcBorders>
            <w:shd w:val="clear" w:color="auto" w:fill="auto"/>
            <w:noWrap/>
            <w:vAlign w:val="bottom"/>
            <w:hideMark/>
          </w:tcPr>
          <w:p w14:paraId="69EAF7E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2010" w:type="dxa"/>
            <w:tcBorders>
              <w:top w:val="nil"/>
              <w:left w:val="nil"/>
              <w:bottom w:val="single" w:sz="4" w:space="0" w:color="auto"/>
              <w:right w:val="single" w:sz="4" w:space="0" w:color="auto"/>
            </w:tcBorders>
            <w:shd w:val="clear" w:color="auto" w:fill="auto"/>
            <w:noWrap/>
            <w:vAlign w:val="bottom"/>
            <w:hideMark/>
          </w:tcPr>
          <w:p w14:paraId="7635A85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004 094 35 04</w:t>
            </w:r>
          </w:p>
        </w:tc>
        <w:tc>
          <w:tcPr>
            <w:tcW w:w="1162" w:type="dxa"/>
            <w:tcBorders>
              <w:top w:val="nil"/>
              <w:left w:val="nil"/>
              <w:bottom w:val="single" w:sz="4" w:space="0" w:color="auto"/>
              <w:right w:val="single" w:sz="4" w:space="0" w:color="auto"/>
            </w:tcBorders>
            <w:shd w:val="clear" w:color="000000" w:fill="FFFFFF"/>
            <w:noWrap/>
            <w:vAlign w:val="bottom"/>
            <w:hideMark/>
          </w:tcPr>
          <w:p w14:paraId="0387233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725F9FB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597F376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007D311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962" w:type="dxa"/>
            <w:tcBorders>
              <w:top w:val="nil"/>
              <w:left w:val="nil"/>
              <w:bottom w:val="single" w:sz="4" w:space="0" w:color="auto"/>
              <w:right w:val="single" w:sz="4" w:space="0" w:color="auto"/>
            </w:tcBorders>
            <w:shd w:val="clear" w:color="auto" w:fill="auto"/>
            <w:noWrap/>
            <w:vAlign w:val="bottom"/>
            <w:hideMark/>
          </w:tcPr>
          <w:p w14:paraId="5DD08AC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2467FAB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4408F87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2730045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7822FF5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6E769AC"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5BAF01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17</w:t>
            </w:r>
          </w:p>
        </w:tc>
        <w:tc>
          <w:tcPr>
            <w:tcW w:w="1159" w:type="dxa"/>
            <w:tcBorders>
              <w:top w:val="nil"/>
              <w:left w:val="nil"/>
              <w:bottom w:val="single" w:sz="4" w:space="0" w:color="auto"/>
              <w:right w:val="single" w:sz="4" w:space="0" w:color="auto"/>
            </w:tcBorders>
            <w:shd w:val="clear" w:color="auto" w:fill="auto"/>
            <w:noWrap/>
            <w:vAlign w:val="bottom"/>
            <w:hideMark/>
          </w:tcPr>
          <w:p w14:paraId="0F9A523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75601252</w:t>
            </w:r>
          </w:p>
        </w:tc>
        <w:tc>
          <w:tcPr>
            <w:tcW w:w="2514" w:type="dxa"/>
            <w:tcBorders>
              <w:top w:val="nil"/>
              <w:left w:val="nil"/>
              <w:bottom w:val="single" w:sz="4" w:space="0" w:color="auto"/>
              <w:right w:val="single" w:sz="4" w:space="0" w:color="auto"/>
            </w:tcBorders>
            <w:shd w:val="clear" w:color="auto" w:fill="auto"/>
            <w:noWrap/>
            <w:vAlign w:val="bottom"/>
            <w:hideMark/>
          </w:tcPr>
          <w:p w14:paraId="2E4FEA7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AD-Blue </w:t>
            </w:r>
          </w:p>
        </w:tc>
        <w:tc>
          <w:tcPr>
            <w:tcW w:w="2010" w:type="dxa"/>
            <w:tcBorders>
              <w:top w:val="nil"/>
              <w:left w:val="nil"/>
              <w:bottom w:val="single" w:sz="4" w:space="0" w:color="auto"/>
              <w:right w:val="single" w:sz="4" w:space="0" w:color="auto"/>
            </w:tcBorders>
            <w:shd w:val="clear" w:color="auto" w:fill="auto"/>
            <w:noWrap/>
            <w:vAlign w:val="bottom"/>
            <w:hideMark/>
          </w:tcPr>
          <w:p w14:paraId="4AE351D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000 142 02 89</w:t>
            </w:r>
          </w:p>
        </w:tc>
        <w:tc>
          <w:tcPr>
            <w:tcW w:w="1162" w:type="dxa"/>
            <w:tcBorders>
              <w:top w:val="nil"/>
              <w:left w:val="nil"/>
              <w:bottom w:val="single" w:sz="4" w:space="0" w:color="auto"/>
              <w:right w:val="single" w:sz="4" w:space="0" w:color="auto"/>
            </w:tcBorders>
            <w:shd w:val="clear" w:color="000000" w:fill="FFFFFF"/>
            <w:noWrap/>
            <w:vAlign w:val="bottom"/>
            <w:hideMark/>
          </w:tcPr>
          <w:p w14:paraId="0DC87BA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5F3D875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567F141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6432824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962" w:type="dxa"/>
            <w:tcBorders>
              <w:top w:val="nil"/>
              <w:left w:val="nil"/>
              <w:bottom w:val="single" w:sz="4" w:space="0" w:color="auto"/>
              <w:right w:val="single" w:sz="4" w:space="0" w:color="auto"/>
            </w:tcBorders>
            <w:shd w:val="clear" w:color="auto" w:fill="auto"/>
            <w:noWrap/>
            <w:vAlign w:val="bottom"/>
            <w:hideMark/>
          </w:tcPr>
          <w:p w14:paraId="00BBF7E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4621BE7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1794D6D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4403B65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5D775AE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62259D0"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6CDBAD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18</w:t>
            </w:r>
          </w:p>
        </w:tc>
        <w:tc>
          <w:tcPr>
            <w:tcW w:w="1159" w:type="dxa"/>
            <w:tcBorders>
              <w:top w:val="nil"/>
              <w:left w:val="nil"/>
              <w:bottom w:val="single" w:sz="4" w:space="0" w:color="auto"/>
              <w:right w:val="single" w:sz="4" w:space="0" w:color="auto"/>
            </w:tcBorders>
            <w:shd w:val="clear" w:color="auto" w:fill="auto"/>
            <w:noWrap/>
            <w:vAlign w:val="bottom"/>
            <w:hideMark/>
          </w:tcPr>
          <w:p w14:paraId="0D8564E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76408517</w:t>
            </w:r>
          </w:p>
        </w:tc>
        <w:tc>
          <w:tcPr>
            <w:tcW w:w="2514" w:type="dxa"/>
            <w:tcBorders>
              <w:top w:val="nil"/>
              <w:left w:val="nil"/>
              <w:bottom w:val="single" w:sz="4" w:space="0" w:color="auto"/>
              <w:right w:val="single" w:sz="4" w:space="0" w:color="auto"/>
            </w:tcBorders>
            <w:shd w:val="clear" w:color="auto" w:fill="auto"/>
            <w:noWrap/>
            <w:vAlign w:val="bottom"/>
            <w:hideMark/>
          </w:tcPr>
          <w:p w14:paraId="517DD95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.Filter-separator ulje-vazduh </w:t>
            </w:r>
          </w:p>
        </w:tc>
        <w:tc>
          <w:tcPr>
            <w:tcW w:w="2010" w:type="dxa"/>
            <w:tcBorders>
              <w:top w:val="nil"/>
              <w:left w:val="nil"/>
              <w:bottom w:val="single" w:sz="4" w:space="0" w:color="auto"/>
              <w:right w:val="single" w:sz="4" w:space="0" w:color="auto"/>
            </w:tcBorders>
            <w:shd w:val="clear" w:color="auto" w:fill="auto"/>
            <w:noWrap/>
            <w:vAlign w:val="bottom"/>
            <w:hideMark/>
          </w:tcPr>
          <w:p w14:paraId="640811D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AS2474</w:t>
            </w:r>
          </w:p>
        </w:tc>
        <w:tc>
          <w:tcPr>
            <w:tcW w:w="1162" w:type="dxa"/>
            <w:tcBorders>
              <w:top w:val="nil"/>
              <w:left w:val="nil"/>
              <w:bottom w:val="single" w:sz="4" w:space="0" w:color="auto"/>
              <w:right w:val="single" w:sz="4" w:space="0" w:color="auto"/>
            </w:tcBorders>
            <w:shd w:val="clear" w:color="000000" w:fill="FFFFFF"/>
            <w:noWrap/>
            <w:vAlign w:val="bottom"/>
            <w:hideMark/>
          </w:tcPr>
          <w:p w14:paraId="24A104C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5041FFF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F04A7B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40A368F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962" w:type="dxa"/>
            <w:tcBorders>
              <w:top w:val="nil"/>
              <w:left w:val="nil"/>
              <w:bottom w:val="single" w:sz="4" w:space="0" w:color="auto"/>
              <w:right w:val="single" w:sz="4" w:space="0" w:color="auto"/>
            </w:tcBorders>
            <w:shd w:val="clear" w:color="auto" w:fill="auto"/>
            <w:noWrap/>
            <w:vAlign w:val="bottom"/>
            <w:hideMark/>
          </w:tcPr>
          <w:p w14:paraId="57FF39E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755E23A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378A560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5112D90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5B1BD76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41B48D6"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EDC558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19</w:t>
            </w:r>
          </w:p>
        </w:tc>
        <w:tc>
          <w:tcPr>
            <w:tcW w:w="1159" w:type="dxa"/>
            <w:tcBorders>
              <w:top w:val="nil"/>
              <w:left w:val="nil"/>
              <w:bottom w:val="single" w:sz="4" w:space="0" w:color="auto"/>
              <w:right w:val="single" w:sz="4" w:space="0" w:color="auto"/>
            </w:tcBorders>
            <w:shd w:val="clear" w:color="auto" w:fill="auto"/>
            <w:noWrap/>
            <w:vAlign w:val="bottom"/>
            <w:hideMark/>
          </w:tcPr>
          <w:p w14:paraId="65CA1B7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78200003</w:t>
            </w:r>
          </w:p>
        </w:tc>
        <w:tc>
          <w:tcPr>
            <w:tcW w:w="2514" w:type="dxa"/>
            <w:tcBorders>
              <w:top w:val="nil"/>
              <w:left w:val="nil"/>
              <w:bottom w:val="single" w:sz="4" w:space="0" w:color="auto"/>
              <w:right w:val="single" w:sz="4" w:space="0" w:color="auto"/>
            </w:tcBorders>
            <w:shd w:val="clear" w:color="auto" w:fill="auto"/>
            <w:noWrap/>
            <w:vAlign w:val="bottom"/>
            <w:hideMark/>
          </w:tcPr>
          <w:p w14:paraId="158DAFE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klime </w:t>
            </w:r>
          </w:p>
        </w:tc>
        <w:tc>
          <w:tcPr>
            <w:tcW w:w="2010" w:type="dxa"/>
            <w:tcBorders>
              <w:top w:val="nil"/>
              <w:left w:val="nil"/>
              <w:bottom w:val="single" w:sz="4" w:space="0" w:color="auto"/>
              <w:right w:val="single" w:sz="4" w:space="0" w:color="auto"/>
            </w:tcBorders>
            <w:shd w:val="clear" w:color="auto" w:fill="auto"/>
            <w:noWrap/>
            <w:vAlign w:val="bottom"/>
            <w:hideMark/>
          </w:tcPr>
          <w:p w14:paraId="77A2FA4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973 835 01 47</w:t>
            </w:r>
          </w:p>
        </w:tc>
        <w:tc>
          <w:tcPr>
            <w:tcW w:w="1162" w:type="dxa"/>
            <w:tcBorders>
              <w:top w:val="nil"/>
              <w:left w:val="nil"/>
              <w:bottom w:val="single" w:sz="4" w:space="0" w:color="auto"/>
              <w:right w:val="single" w:sz="4" w:space="0" w:color="auto"/>
            </w:tcBorders>
            <w:shd w:val="clear" w:color="000000" w:fill="FFFFFF"/>
            <w:noWrap/>
            <w:vAlign w:val="bottom"/>
            <w:hideMark/>
          </w:tcPr>
          <w:p w14:paraId="426948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5C169DB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6AAD798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1C1B25A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962" w:type="dxa"/>
            <w:tcBorders>
              <w:top w:val="nil"/>
              <w:left w:val="nil"/>
              <w:bottom w:val="single" w:sz="4" w:space="0" w:color="auto"/>
              <w:right w:val="single" w:sz="4" w:space="0" w:color="auto"/>
            </w:tcBorders>
            <w:shd w:val="clear" w:color="auto" w:fill="auto"/>
            <w:noWrap/>
            <w:vAlign w:val="bottom"/>
            <w:hideMark/>
          </w:tcPr>
          <w:p w14:paraId="58803EB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4AF23A5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49B5B36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5AAFC03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236EFE3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2C28041E"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5C6372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159" w:type="dxa"/>
            <w:tcBorders>
              <w:top w:val="nil"/>
              <w:left w:val="nil"/>
              <w:bottom w:val="single" w:sz="4" w:space="0" w:color="auto"/>
              <w:right w:val="single" w:sz="4" w:space="0" w:color="auto"/>
            </w:tcBorders>
            <w:shd w:val="clear" w:color="auto" w:fill="auto"/>
            <w:noWrap/>
            <w:vAlign w:val="bottom"/>
            <w:hideMark/>
          </w:tcPr>
          <w:p w14:paraId="303F6F8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78200029</w:t>
            </w:r>
          </w:p>
        </w:tc>
        <w:tc>
          <w:tcPr>
            <w:tcW w:w="2514" w:type="dxa"/>
            <w:tcBorders>
              <w:top w:val="nil"/>
              <w:left w:val="nil"/>
              <w:bottom w:val="single" w:sz="4" w:space="0" w:color="auto"/>
              <w:right w:val="single" w:sz="4" w:space="0" w:color="auto"/>
            </w:tcBorders>
            <w:shd w:val="clear" w:color="auto" w:fill="auto"/>
            <w:noWrap/>
            <w:vAlign w:val="bottom"/>
            <w:hideMark/>
          </w:tcPr>
          <w:p w14:paraId="0CA627A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sa separatorom </w:t>
            </w:r>
          </w:p>
        </w:tc>
        <w:tc>
          <w:tcPr>
            <w:tcW w:w="2010" w:type="dxa"/>
            <w:tcBorders>
              <w:top w:val="nil"/>
              <w:left w:val="nil"/>
              <w:bottom w:val="single" w:sz="4" w:space="0" w:color="auto"/>
              <w:right w:val="single" w:sz="4" w:space="0" w:color="auto"/>
            </w:tcBorders>
            <w:shd w:val="clear" w:color="auto" w:fill="auto"/>
            <w:noWrap/>
            <w:vAlign w:val="bottom"/>
            <w:hideMark/>
          </w:tcPr>
          <w:p w14:paraId="5D4CA99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A0004771302</w:t>
            </w:r>
          </w:p>
        </w:tc>
        <w:tc>
          <w:tcPr>
            <w:tcW w:w="1162" w:type="dxa"/>
            <w:tcBorders>
              <w:top w:val="nil"/>
              <w:left w:val="nil"/>
              <w:bottom w:val="single" w:sz="4" w:space="0" w:color="auto"/>
              <w:right w:val="single" w:sz="4" w:space="0" w:color="auto"/>
            </w:tcBorders>
            <w:shd w:val="clear" w:color="000000" w:fill="FFFFFF"/>
            <w:noWrap/>
            <w:vAlign w:val="bottom"/>
            <w:hideMark/>
          </w:tcPr>
          <w:p w14:paraId="61137B0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4363553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54CA10F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66FA1E6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962" w:type="dxa"/>
            <w:tcBorders>
              <w:top w:val="nil"/>
              <w:left w:val="nil"/>
              <w:bottom w:val="single" w:sz="4" w:space="0" w:color="auto"/>
              <w:right w:val="single" w:sz="4" w:space="0" w:color="auto"/>
            </w:tcBorders>
            <w:shd w:val="clear" w:color="auto" w:fill="auto"/>
            <w:noWrap/>
            <w:vAlign w:val="bottom"/>
            <w:hideMark/>
          </w:tcPr>
          <w:p w14:paraId="246D88F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192B8DD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36ED80D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5073BA9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2CA764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E749E2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632BE9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21</w:t>
            </w:r>
          </w:p>
        </w:tc>
        <w:tc>
          <w:tcPr>
            <w:tcW w:w="1159" w:type="dxa"/>
            <w:tcBorders>
              <w:top w:val="nil"/>
              <w:left w:val="nil"/>
              <w:bottom w:val="single" w:sz="4" w:space="0" w:color="auto"/>
              <w:right w:val="single" w:sz="4" w:space="0" w:color="auto"/>
            </w:tcBorders>
            <w:shd w:val="clear" w:color="auto" w:fill="auto"/>
            <w:noWrap/>
            <w:vAlign w:val="bottom"/>
            <w:hideMark/>
          </w:tcPr>
          <w:p w14:paraId="33C60FC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79210001</w:t>
            </w:r>
          </w:p>
        </w:tc>
        <w:tc>
          <w:tcPr>
            <w:tcW w:w="2514" w:type="dxa"/>
            <w:tcBorders>
              <w:top w:val="nil"/>
              <w:left w:val="nil"/>
              <w:bottom w:val="single" w:sz="4" w:space="0" w:color="auto"/>
              <w:right w:val="single" w:sz="4" w:space="0" w:color="auto"/>
            </w:tcBorders>
            <w:shd w:val="clear" w:color="auto" w:fill="auto"/>
            <w:noWrap/>
            <w:vAlign w:val="bottom"/>
            <w:hideMark/>
          </w:tcPr>
          <w:p w14:paraId="5058213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10" w:type="dxa"/>
            <w:tcBorders>
              <w:top w:val="nil"/>
              <w:left w:val="nil"/>
              <w:bottom w:val="single" w:sz="4" w:space="0" w:color="auto"/>
              <w:right w:val="single" w:sz="4" w:space="0" w:color="auto"/>
            </w:tcBorders>
            <w:shd w:val="clear" w:color="auto" w:fill="auto"/>
            <w:noWrap/>
            <w:vAlign w:val="bottom"/>
            <w:hideMark/>
          </w:tcPr>
          <w:p w14:paraId="5FFFA96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651 180 01 09</w:t>
            </w:r>
          </w:p>
        </w:tc>
        <w:tc>
          <w:tcPr>
            <w:tcW w:w="1162" w:type="dxa"/>
            <w:tcBorders>
              <w:top w:val="nil"/>
              <w:left w:val="nil"/>
              <w:bottom w:val="single" w:sz="4" w:space="0" w:color="auto"/>
              <w:right w:val="single" w:sz="4" w:space="0" w:color="auto"/>
            </w:tcBorders>
            <w:shd w:val="clear" w:color="000000" w:fill="FFFFFF"/>
            <w:noWrap/>
            <w:vAlign w:val="bottom"/>
            <w:hideMark/>
          </w:tcPr>
          <w:p w14:paraId="6E12AD8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5D972CF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BA3F5C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2C1910D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962" w:type="dxa"/>
            <w:tcBorders>
              <w:top w:val="nil"/>
              <w:left w:val="nil"/>
              <w:bottom w:val="single" w:sz="4" w:space="0" w:color="auto"/>
              <w:right w:val="single" w:sz="4" w:space="0" w:color="auto"/>
            </w:tcBorders>
            <w:shd w:val="clear" w:color="auto" w:fill="auto"/>
            <w:noWrap/>
            <w:vAlign w:val="bottom"/>
            <w:hideMark/>
          </w:tcPr>
          <w:p w14:paraId="58A8B6E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5B7D230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6AB62B2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69A2159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A2311F5"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AB63501"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AE3EFD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22</w:t>
            </w:r>
          </w:p>
        </w:tc>
        <w:tc>
          <w:tcPr>
            <w:tcW w:w="1159" w:type="dxa"/>
            <w:tcBorders>
              <w:top w:val="nil"/>
              <w:left w:val="nil"/>
              <w:bottom w:val="single" w:sz="4" w:space="0" w:color="auto"/>
              <w:right w:val="single" w:sz="4" w:space="0" w:color="auto"/>
            </w:tcBorders>
            <w:shd w:val="clear" w:color="auto" w:fill="auto"/>
            <w:noWrap/>
            <w:vAlign w:val="bottom"/>
            <w:hideMark/>
          </w:tcPr>
          <w:p w14:paraId="75751BC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79210019</w:t>
            </w:r>
          </w:p>
        </w:tc>
        <w:tc>
          <w:tcPr>
            <w:tcW w:w="2514" w:type="dxa"/>
            <w:tcBorders>
              <w:top w:val="nil"/>
              <w:left w:val="nil"/>
              <w:bottom w:val="single" w:sz="4" w:space="0" w:color="auto"/>
              <w:right w:val="single" w:sz="4" w:space="0" w:color="auto"/>
            </w:tcBorders>
            <w:shd w:val="clear" w:color="auto" w:fill="auto"/>
            <w:noWrap/>
            <w:vAlign w:val="bottom"/>
            <w:hideMark/>
          </w:tcPr>
          <w:p w14:paraId="28B80AE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2010" w:type="dxa"/>
            <w:tcBorders>
              <w:top w:val="nil"/>
              <w:left w:val="nil"/>
              <w:bottom w:val="single" w:sz="4" w:space="0" w:color="auto"/>
              <w:right w:val="single" w:sz="4" w:space="0" w:color="auto"/>
            </w:tcBorders>
            <w:shd w:val="clear" w:color="auto" w:fill="auto"/>
            <w:noWrap/>
            <w:vAlign w:val="bottom"/>
            <w:hideMark/>
          </w:tcPr>
          <w:p w14:paraId="3787C0F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000 090 26 51</w:t>
            </w:r>
          </w:p>
        </w:tc>
        <w:tc>
          <w:tcPr>
            <w:tcW w:w="1162" w:type="dxa"/>
            <w:tcBorders>
              <w:top w:val="nil"/>
              <w:left w:val="nil"/>
              <w:bottom w:val="single" w:sz="4" w:space="0" w:color="auto"/>
              <w:right w:val="single" w:sz="4" w:space="0" w:color="auto"/>
            </w:tcBorders>
            <w:shd w:val="clear" w:color="000000" w:fill="FFFFFF"/>
            <w:noWrap/>
            <w:vAlign w:val="bottom"/>
            <w:hideMark/>
          </w:tcPr>
          <w:p w14:paraId="6E03D87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24953C2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C31910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6496038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962" w:type="dxa"/>
            <w:tcBorders>
              <w:top w:val="nil"/>
              <w:left w:val="nil"/>
              <w:bottom w:val="single" w:sz="4" w:space="0" w:color="auto"/>
              <w:right w:val="single" w:sz="4" w:space="0" w:color="auto"/>
            </w:tcBorders>
            <w:shd w:val="clear" w:color="auto" w:fill="auto"/>
            <w:noWrap/>
            <w:vAlign w:val="bottom"/>
            <w:hideMark/>
          </w:tcPr>
          <w:p w14:paraId="6A1306A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76F3D5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0344AC0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7C89772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40AD7D8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6C58484C"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B1C5CB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23</w:t>
            </w:r>
          </w:p>
        </w:tc>
        <w:tc>
          <w:tcPr>
            <w:tcW w:w="1159" w:type="dxa"/>
            <w:tcBorders>
              <w:top w:val="nil"/>
              <w:left w:val="nil"/>
              <w:bottom w:val="single" w:sz="4" w:space="0" w:color="auto"/>
              <w:right w:val="single" w:sz="4" w:space="0" w:color="auto"/>
            </w:tcBorders>
            <w:shd w:val="clear" w:color="auto" w:fill="auto"/>
            <w:noWrap/>
            <w:vAlign w:val="bottom"/>
            <w:hideMark/>
          </w:tcPr>
          <w:p w14:paraId="2A1D2A1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79210027</w:t>
            </w:r>
          </w:p>
        </w:tc>
        <w:tc>
          <w:tcPr>
            <w:tcW w:w="2514" w:type="dxa"/>
            <w:tcBorders>
              <w:top w:val="nil"/>
              <w:left w:val="nil"/>
              <w:bottom w:val="single" w:sz="4" w:space="0" w:color="auto"/>
              <w:right w:val="single" w:sz="4" w:space="0" w:color="auto"/>
            </w:tcBorders>
            <w:shd w:val="clear" w:color="auto" w:fill="auto"/>
            <w:noWrap/>
            <w:vAlign w:val="bottom"/>
            <w:hideMark/>
          </w:tcPr>
          <w:p w14:paraId="3BE4F09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10" w:type="dxa"/>
            <w:tcBorders>
              <w:top w:val="nil"/>
              <w:left w:val="nil"/>
              <w:bottom w:val="single" w:sz="4" w:space="0" w:color="auto"/>
              <w:right w:val="single" w:sz="4" w:space="0" w:color="auto"/>
            </w:tcBorders>
            <w:shd w:val="clear" w:color="auto" w:fill="auto"/>
            <w:noWrap/>
            <w:vAlign w:val="bottom"/>
            <w:hideMark/>
          </w:tcPr>
          <w:p w14:paraId="58EE1C0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642 092 04 01</w:t>
            </w:r>
          </w:p>
        </w:tc>
        <w:tc>
          <w:tcPr>
            <w:tcW w:w="1162" w:type="dxa"/>
            <w:tcBorders>
              <w:top w:val="nil"/>
              <w:left w:val="nil"/>
              <w:bottom w:val="single" w:sz="4" w:space="0" w:color="auto"/>
              <w:right w:val="single" w:sz="4" w:space="0" w:color="auto"/>
            </w:tcBorders>
            <w:shd w:val="clear" w:color="000000" w:fill="FFFFFF"/>
            <w:noWrap/>
            <w:vAlign w:val="bottom"/>
            <w:hideMark/>
          </w:tcPr>
          <w:p w14:paraId="41B6369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06586CD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09531F0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4D9797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962" w:type="dxa"/>
            <w:tcBorders>
              <w:top w:val="nil"/>
              <w:left w:val="nil"/>
              <w:bottom w:val="single" w:sz="4" w:space="0" w:color="auto"/>
              <w:right w:val="single" w:sz="4" w:space="0" w:color="auto"/>
            </w:tcBorders>
            <w:shd w:val="clear" w:color="auto" w:fill="auto"/>
            <w:noWrap/>
            <w:vAlign w:val="bottom"/>
            <w:hideMark/>
          </w:tcPr>
          <w:p w14:paraId="361515E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61F72D8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629AFE6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6F1F2F4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1A66946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5364B73"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1DA88B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24</w:t>
            </w:r>
          </w:p>
        </w:tc>
        <w:tc>
          <w:tcPr>
            <w:tcW w:w="1159" w:type="dxa"/>
            <w:tcBorders>
              <w:top w:val="nil"/>
              <w:left w:val="nil"/>
              <w:bottom w:val="single" w:sz="4" w:space="0" w:color="auto"/>
              <w:right w:val="single" w:sz="4" w:space="0" w:color="auto"/>
            </w:tcBorders>
            <w:shd w:val="clear" w:color="auto" w:fill="auto"/>
            <w:noWrap/>
            <w:vAlign w:val="bottom"/>
            <w:hideMark/>
          </w:tcPr>
          <w:p w14:paraId="07BCA1B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79210035</w:t>
            </w:r>
          </w:p>
        </w:tc>
        <w:tc>
          <w:tcPr>
            <w:tcW w:w="2514" w:type="dxa"/>
            <w:tcBorders>
              <w:top w:val="nil"/>
              <w:left w:val="nil"/>
              <w:bottom w:val="single" w:sz="4" w:space="0" w:color="auto"/>
              <w:right w:val="single" w:sz="4" w:space="0" w:color="auto"/>
            </w:tcBorders>
            <w:shd w:val="clear" w:color="auto" w:fill="auto"/>
            <w:noWrap/>
            <w:vAlign w:val="bottom"/>
            <w:hideMark/>
          </w:tcPr>
          <w:p w14:paraId="6A93AD6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kabine </w:t>
            </w:r>
          </w:p>
        </w:tc>
        <w:tc>
          <w:tcPr>
            <w:tcW w:w="2010" w:type="dxa"/>
            <w:tcBorders>
              <w:top w:val="nil"/>
              <w:left w:val="nil"/>
              <w:bottom w:val="single" w:sz="4" w:space="0" w:color="auto"/>
              <w:right w:val="single" w:sz="4" w:space="0" w:color="auto"/>
            </w:tcBorders>
            <w:shd w:val="clear" w:color="auto" w:fill="auto"/>
            <w:noWrap/>
            <w:vAlign w:val="bottom"/>
            <w:hideMark/>
          </w:tcPr>
          <w:p w14:paraId="3E70722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906 830 03 18</w:t>
            </w:r>
          </w:p>
        </w:tc>
        <w:tc>
          <w:tcPr>
            <w:tcW w:w="1162" w:type="dxa"/>
            <w:tcBorders>
              <w:top w:val="nil"/>
              <w:left w:val="nil"/>
              <w:bottom w:val="single" w:sz="4" w:space="0" w:color="auto"/>
              <w:right w:val="single" w:sz="4" w:space="0" w:color="auto"/>
            </w:tcBorders>
            <w:shd w:val="clear" w:color="000000" w:fill="FFFFFF"/>
            <w:noWrap/>
            <w:vAlign w:val="bottom"/>
            <w:hideMark/>
          </w:tcPr>
          <w:p w14:paraId="7AD745C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2F9D1C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394D6F1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6AAC83C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962" w:type="dxa"/>
            <w:tcBorders>
              <w:top w:val="nil"/>
              <w:left w:val="nil"/>
              <w:bottom w:val="single" w:sz="4" w:space="0" w:color="auto"/>
              <w:right w:val="single" w:sz="4" w:space="0" w:color="auto"/>
            </w:tcBorders>
            <w:shd w:val="clear" w:color="auto" w:fill="auto"/>
            <w:noWrap/>
            <w:vAlign w:val="bottom"/>
            <w:hideMark/>
          </w:tcPr>
          <w:p w14:paraId="7749284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4C9A758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5C9C423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71A5275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67E271D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440E50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EF96EC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lastRenderedPageBreak/>
              <w:t>25</w:t>
            </w:r>
          </w:p>
        </w:tc>
        <w:tc>
          <w:tcPr>
            <w:tcW w:w="1159" w:type="dxa"/>
            <w:tcBorders>
              <w:top w:val="nil"/>
              <w:left w:val="nil"/>
              <w:bottom w:val="single" w:sz="4" w:space="0" w:color="auto"/>
              <w:right w:val="single" w:sz="4" w:space="0" w:color="auto"/>
            </w:tcBorders>
            <w:shd w:val="clear" w:color="auto" w:fill="auto"/>
            <w:noWrap/>
            <w:vAlign w:val="bottom"/>
            <w:hideMark/>
          </w:tcPr>
          <w:p w14:paraId="021B35F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78200011</w:t>
            </w:r>
          </w:p>
        </w:tc>
        <w:tc>
          <w:tcPr>
            <w:tcW w:w="2514" w:type="dxa"/>
            <w:tcBorders>
              <w:top w:val="nil"/>
              <w:left w:val="nil"/>
              <w:bottom w:val="single" w:sz="4" w:space="0" w:color="auto"/>
              <w:right w:val="single" w:sz="4" w:space="0" w:color="auto"/>
            </w:tcBorders>
            <w:shd w:val="clear" w:color="auto" w:fill="auto"/>
            <w:noWrap/>
            <w:vAlign w:val="bottom"/>
            <w:hideMark/>
          </w:tcPr>
          <w:p w14:paraId="68F0FEC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2010" w:type="dxa"/>
            <w:tcBorders>
              <w:top w:val="nil"/>
              <w:left w:val="nil"/>
              <w:bottom w:val="single" w:sz="4" w:space="0" w:color="auto"/>
              <w:right w:val="single" w:sz="4" w:space="0" w:color="auto"/>
            </w:tcBorders>
            <w:shd w:val="clear" w:color="auto" w:fill="auto"/>
            <w:noWrap/>
            <w:vAlign w:val="bottom"/>
            <w:hideMark/>
          </w:tcPr>
          <w:p w14:paraId="006AA97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003 094 96 04</w:t>
            </w:r>
          </w:p>
        </w:tc>
        <w:tc>
          <w:tcPr>
            <w:tcW w:w="1162" w:type="dxa"/>
            <w:tcBorders>
              <w:top w:val="nil"/>
              <w:left w:val="nil"/>
              <w:bottom w:val="single" w:sz="4" w:space="0" w:color="auto"/>
              <w:right w:val="single" w:sz="4" w:space="0" w:color="auto"/>
            </w:tcBorders>
            <w:shd w:val="clear" w:color="000000" w:fill="FFFFFF"/>
            <w:noWrap/>
            <w:vAlign w:val="bottom"/>
            <w:hideMark/>
          </w:tcPr>
          <w:p w14:paraId="16F3A87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1C9301E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EBDA98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5D1D08E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962" w:type="dxa"/>
            <w:tcBorders>
              <w:top w:val="nil"/>
              <w:left w:val="nil"/>
              <w:bottom w:val="single" w:sz="4" w:space="0" w:color="auto"/>
              <w:right w:val="single" w:sz="4" w:space="0" w:color="auto"/>
            </w:tcBorders>
            <w:shd w:val="clear" w:color="auto" w:fill="auto"/>
            <w:noWrap/>
            <w:vAlign w:val="bottom"/>
            <w:hideMark/>
          </w:tcPr>
          <w:p w14:paraId="3DEC57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2EED1B3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5939AE6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14E4595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17445A1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A01FB33"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89EC14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26</w:t>
            </w:r>
          </w:p>
        </w:tc>
        <w:tc>
          <w:tcPr>
            <w:tcW w:w="1159" w:type="dxa"/>
            <w:tcBorders>
              <w:top w:val="nil"/>
              <w:left w:val="nil"/>
              <w:bottom w:val="single" w:sz="4" w:space="0" w:color="auto"/>
              <w:right w:val="single" w:sz="4" w:space="0" w:color="auto"/>
            </w:tcBorders>
            <w:shd w:val="clear" w:color="auto" w:fill="auto"/>
            <w:noWrap/>
            <w:vAlign w:val="bottom"/>
            <w:hideMark/>
          </w:tcPr>
          <w:p w14:paraId="3D6A10D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P0068307</w:t>
            </w:r>
          </w:p>
        </w:tc>
        <w:tc>
          <w:tcPr>
            <w:tcW w:w="2514" w:type="dxa"/>
            <w:tcBorders>
              <w:top w:val="nil"/>
              <w:left w:val="nil"/>
              <w:bottom w:val="single" w:sz="4" w:space="0" w:color="auto"/>
              <w:right w:val="single" w:sz="4" w:space="0" w:color="auto"/>
            </w:tcBorders>
            <w:shd w:val="clear" w:color="auto" w:fill="auto"/>
            <w:noWrap/>
            <w:vAlign w:val="bottom"/>
            <w:hideMark/>
          </w:tcPr>
          <w:p w14:paraId="2915FE7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10" w:type="dxa"/>
            <w:tcBorders>
              <w:top w:val="nil"/>
              <w:left w:val="nil"/>
              <w:bottom w:val="single" w:sz="4" w:space="0" w:color="auto"/>
              <w:right w:val="single" w:sz="4" w:space="0" w:color="auto"/>
            </w:tcBorders>
            <w:shd w:val="clear" w:color="auto" w:fill="auto"/>
            <w:noWrap/>
            <w:vAlign w:val="bottom"/>
            <w:hideMark/>
          </w:tcPr>
          <w:p w14:paraId="4BCF478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6510902952</w:t>
            </w:r>
          </w:p>
        </w:tc>
        <w:tc>
          <w:tcPr>
            <w:tcW w:w="1162" w:type="dxa"/>
            <w:tcBorders>
              <w:top w:val="nil"/>
              <w:left w:val="nil"/>
              <w:bottom w:val="single" w:sz="4" w:space="0" w:color="auto"/>
              <w:right w:val="single" w:sz="4" w:space="0" w:color="auto"/>
            </w:tcBorders>
            <w:shd w:val="clear" w:color="000000" w:fill="FFFFFF"/>
            <w:noWrap/>
            <w:vAlign w:val="bottom"/>
            <w:hideMark/>
          </w:tcPr>
          <w:p w14:paraId="69F830B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7172473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8237F5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14D935C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962" w:type="dxa"/>
            <w:tcBorders>
              <w:top w:val="nil"/>
              <w:left w:val="nil"/>
              <w:bottom w:val="single" w:sz="4" w:space="0" w:color="auto"/>
              <w:right w:val="single" w:sz="4" w:space="0" w:color="auto"/>
            </w:tcBorders>
            <w:shd w:val="clear" w:color="auto" w:fill="auto"/>
            <w:noWrap/>
            <w:vAlign w:val="bottom"/>
            <w:hideMark/>
          </w:tcPr>
          <w:p w14:paraId="6BF1C35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34E0314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17CF6C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0B7100D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093A3B4F"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60D07DC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90EA18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27</w:t>
            </w:r>
          </w:p>
        </w:tc>
        <w:tc>
          <w:tcPr>
            <w:tcW w:w="1159" w:type="dxa"/>
            <w:tcBorders>
              <w:top w:val="nil"/>
              <w:left w:val="nil"/>
              <w:bottom w:val="single" w:sz="4" w:space="0" w:color="auto"/>
              <w:right w:val="single" w:sz="4" w:space="0" w:color="auto"/>
            </w:tcBorders>
            <w:shd w:val="clear" w:color="auto" w:fill="auto"/>
            <w:noWrap/>
            <w:vAlign w:val="bottom"/>
            <w:hideMark/>
          </w:tcPr>
          <w:p w14:paraId="2157954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P0068316</w:t>
            </w:r>
          </w:p>
        </w:tc>
        <w:tc>
          <w:tcPr>
            <w:tcW w:w="2514" w:type="dxa"/>
            <w:tcBorders>
              <w:top w:val="nil"/>
              <w:left w:val="nil"/>
              <w:bottom w:val="single" w:sz="4" w:space="0" w:color="auto"/>
              <w:right w:val="single" w:sz="4" w:space="0" w:color="auto"/>
            </w:tcBorders>
            <w:shd w:val="clear" w:color="auto" w:fill="auto"/>
            <w:noWrap/>
            <w:vAlign w:val="bottom"/>
            <w:hideMark/>
          </w:tcPr>
          <w:p w14:paraId="3805B6F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10" w:type="dxa"/>
            <w:tcBorders>
              <w:top w:val="nil"/>
              <w:left w:val="nil"/>
              <w:bottom w:val="single" w:sz="4" w:space="0" w:color="auto"/>
              <w:right w:val="single" w:sz="4" w:space="0" w:color="auto"/>
            </w:tcBorders>
            <w:shd w:val="clear" w:color="auto" w:fill="auto"/>
            <w:noWrap/>
            <w:vAlign w:val="bottom"/>
            <w:hideMark/>
          </w:tcPr>
          <w:p w14:paraId="4E488E6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 6511800109</w:t>
            </w:r>
          </w:p>
        </w:tc>
        <w:tc>
          <w:tcPr>
            <w:tcW w:w="1162" w:type="dxa"/>
            <w:tcBorders>
              <w:top w:val="nil"/>
              <w:left w:val="nil"/>
              <w:bottom w:val="single" w:sz="4" w:space="0" w:color="auto"/>
              <w:right w:val="single" w:sz="4" w:space="0" w:color="auto"/>
            </w:tcBorders>
            <w:shd w:val="clear" w:color="000000" w:fill="FFFFFF"/>
            <w:noWrap/>
            <w:vAlign w:val="bottom"/>
            <w:hideMark/>
          </w:tcPr>
          <w:p w14:paraId="508BBE2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1C0A31D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E25BE0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18F7AE4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962" w:type="dxa"/>
            <w:tcBorders>
              <w:top w:val="nil"/>
              <w:left w:val="nil"/>
              <w:bottom w:val="single" w:sz="4" w:space="0" w:color="auto"/>
              <w:right w:val="single" w:sz="4" w:space="0" w:color="auto"/>
            </w:tcBorders>
            <w:shd w:val="clear" w:color="auto" w:fill="auto"/>
            <w:noWrap/>
            <w:vAlign w:val="bottom"/>
            <w:hideMark/>
          </w:tcPr>
          <w:p w14:paraId="70E5487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271A987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4257B16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393E4BC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25EF1A4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606C496"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975D63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28</w:t>
            </w:r>
          </w:p>
        </w:tc>
        <w:tc>
          <w:tcPr>
            <w:tcW w:w="1159" w:type="dxa"/>
            <w:tcBorders>
              <w:top w:val="nil"/>
              <w:left w:val="nil"/>
              <w:bottom w:val="single" w:sz="4" w:space="0" w:color="auto"/>
              <w:right w:val="single" w:sz="4" w:space="0" w:color="auto"/>
            </w:tcBorders>
            <w:shd w:val="clear" w:color="auto" w:fill="auto"/>
            <w:noWrap/>
            <w:vAlign w:val="bottom"/>
            <w:hideMark/>
          </w:tcPr>
          <w:p w14:paraId="78A6F7A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76408517</w:t>
            </w:r>
          </w:p>
        </w:tc>
        <w:tc>
          <w:tcPr>
            <w:tcW w:w="2514" w:type="dxa"/>
            <w:tcBorders>
              <w:top w:val="nil"/>
              <w:left w:val="nil"/>
              <w:bottom w:val="single" w:sz="4" w:space="0" w:color="auto"/>
              <w:right w:val="single" w:sz="4" w:space="0" w:color="auto"/>
            </w:tcBorders>
            <w:shd w:val="clear" w:color="auto" w:fill="auto"/>
            <w:noWrap/>
            <w:vAlign w:val="bottom"/>
            <w:hideMark/>
          </w:tcPr>
          <w:p w14:paraId="3877CA6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.Filter-separator ulje-vazduh </w:t>
            </w:r>
          </w:p>
        </w:tc>
        <w:tc>
          <w:tcPr>
            <w:tcW w:w="2010" w:type="dxa"/>
            <w:tcBorders>
              <w:top w:val="nil"/>
              <w:left w:val="nil"/>
              <w:bottom w:val="single" w:sz="4" w:space="0" w:color="auto"/>
              <w:right w:val="single" w:sz="4" w:space="0" w:color="auto"/>
            </w:tcBorders>
            <w:shd w:val="clear" w:color="auto" w:fill="auto"/>
            <w:noWrap/>
            <w:vAlign w:val="bottom"/>
            <w:hideMark/>
          </w:tcPr>
          <w:p w14:paraId="669D0B0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AS2474</w:t>
            </w:r>
          </w:p>
        </w:tc>
        <w:tc>
          <w:tcPr>
            <w:tcW w:w="1162" w:type="dxa"/>
            <w:tcBorders>
              <w:top w:val="nil"/>
              <w:left w:val="nil"/>
              <w:bottom w:val="single" w:sz="4" w:space="0" w:color="auto"/>
              <w:right w:val="single" w:sz="4" w:space="0" w:color="auto"/>
            </w:tcBorders>
            <w:shd w:val="clear" w:color="000000" w:fill="FFFFFF"/>
            <w:noWrap/>
            <w:vAlign w:val="bottom"/>
            <w:hideMark/>
          </w:tcPr>
          <w:p w14:paraId="31BC6F5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25095DF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7366870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3F56D72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962" w:type="dxa"/>
            <w:tcBorders>
              <w:top w:val="nil"/>
              <w:left w:val="nil"/>
              <w:bottom w:val="single" w:sz="4" w:space="0" w:color="auto"/>
              <w:right w:val="single" w:sz="4" w:space="0" w:color="auto"/>
            </w:tcBorders>
            <w:shd w:val="clear" w:color="auto" w:fill="auto"/>
            <w:noWrap/>
            <w:vAlign w:val="bottom"/>
            <w:hideMark/>
          </w:tcPr>
          <w:p w14:paraId="0188FB9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7F2986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772B456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5213B65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59484EE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069BD84C"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CB086D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29</w:t>
            </w:r>
          </w:p>
        </w:tc>
        <w:tc>
          <w:tcPr>
            <w:tcW w:w="1159" w:type="dxa"/>
            <w:tcBorders>
              <w:top w:val="nil"/>
              <w:left w:val="nil"/>
              <w:bottom w:val="single" w:sz="4" w:space="0" w:color="auto"/>
              <w:right w:val="single" w:sz="4" w:space="0" w:color="auto"/>
            </w:tcBorders>
            <w:shd w:val="clear" w:color="auto" w:fill="auto"/>
            <w:noWrap/>
            <w:vAlign w:val="bottom"/>
            <w:hideMark/>
          </w:tcPr>
          <w:p w14:paraId="6B31792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76408533</w:t>
            </w:r>
          </w:p>
        </w:tc>
        <w:tc>
          <w:tcPr>
            <w:tcW w:w="2514" w:type="dxa"/>
            <w:tcBorders>
              <w:top w:val="nil"/>
              <w:left w:val="nil"/>
              <w:bottom w:val="single" w:sz="4" w:space="0" w:color="auto"/>
              <w:right w:val="single" w:sz="4" w:space="0" w:color="auto"/>
            </w:tcBorders>
            <w:shd w:val="clear" w:color="auto" w:fill="auto"/>
            <w:noWrap/>
            <w:vAlign w:val="bottom"/>
            <w:hideMark/>
          </w:tcPr>
          <w:p w14:paraId="640112C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VAZDUHA KLIME</w:t>
            </w:r>
          </w:p>
        </w:tc>
        <w:tc>
          <w:tcPr>
            <w:tcW w:w="2010" w:type="dxa"/>
            <w:tcBorders>
              <w:top w:val="nil"/>
              <w:left w:val="nil"/>
              <w:bottom w:val="single" w:sz="4" w:space="0" w:color="auto"/>
              <w:right w:val="single" w:sz="4" w:space="0" w:color="auto"/>
            </w:tcBorders>
            <w:shd w:val="clear" w:color="auto" w:fill="auto"/>
            <w:noWrap/>
            <w:vAlign w:val="bottom"/>
            <w:hideMark/>
          </w:tcPr>
          <w:p w14:paraId="183B094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9902005020</w:t>
            </w:r>
          </w:p>
        </w:tc>
        <w:tc>
          <w:tcPr>
            <w:tcW w:w="1162" w:type="dxa"/>
            <w:tcBorders>
              <w:top w:val="nil"/>
              <w:left w:val="nil"/>
              <w:bottom w:val="single" w:sz="4" w:space="0" w:color="auto"/>
              <w:right w:val="single" w:sz="4" w:space="0" w:color="auto"/>
            </w:tcBorders>
            <w:shd w:val="clear" w:color="000000" w:fill="FFFFFF"/>
            <w:noWrap/>
            <w:vAlign w:val="bottom"/>
            <w:hideMark/>
          </w:tcPr>
          <w:p w14:paraId="2BDFDB9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45F7C77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4DABB5A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4F64EC4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962" w:type="dxa"/>
            <w:tcBorders>
              <w:top w:val="nil"/>
              <w:left w:val="nil"/>
              <w:bottom w:val="single" w:sz="4" w:space="0" w:color="auto"/>
              <w:right w:val="single" w:sz="4" w:space="0" w:color="auto"/>
            </w:tcBorders>
            <w:shd w:val="clear" w:color="auto" w:fill="auto"/>
            <w:noWrap/>
            <w:vAlign w:val="bottom"/>
            <w:hideMark/>
          </w:tcPr>
          <w:p w14:paraId="6DC988D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679324D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12F89D9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66C1F1F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396C30E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6650DB92"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3C583B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30</w:t>
            </w:r>
          </w:p>
        </w:tc>
        <w:tc>
          <w:tcPr>
            <w:tcW w:w="1159" w:type="dxa"/>
            <w:tcBorders>
              <w:top w:val="nil"/>
              <w:left w:val="nil"/>
              <w:bottom w:val="single" w:sz="4" w:space="0" w:color="auto"/>
              <w:right w:val="single" w:sz="4" w:space="0" w:color="auto"/>
            </w:tcBorders>
            <w:shd w:val="clear" w:color="auto" w:fill="auto"/>
            <w:noWrap/>
            <w:vAlign w:val="bottom"/>
            <w:hideMark/>
          </w:tcPr>
          <w:p w14:paraId="6B5A245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76408509</w:t>
            </w:r>
          </w:p>
        </w:tc>
        <w:tc>
          <w:tcPr>
            <w:tcW w:w="2514" w:type="dxa"/>
            <w:tcBorders>
              <w:top w:val="nil"/>
              <w:left w:val="nil"/>
              <w:bottom w:val="single" w:sz="4" w:space="0" w:color="auto"/>
              <w:right w:val="single" w:sz="4" w:space="0" w:color="auto"/>
            </w:tcBorders>
            <w:shd w:val="clear" w:color="auto" w:fill="auto"/>
            <w:noWrap/>
            <w:vAlign w:val="bottom"/>
            <w:hideMark/>
          </w:tcPr>
          <w:p w14:paraId="7C3043C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FILT.GORIVA </w:t>
            </w:r>
          </w:p>
        </w:tc>
        <w:tc>
          <w:tcPr>
            <w:tcW w:w="2010" w:type="dxa"/>
            <w:tcBorders>
              <w:top w:val="nil"/>
              <w:left w:val="nil"/>
              <w:bottom w:val="single" w:sz="4" w:space="0" w:color="auto"/>
              <w:right w:val="single" w:sz="4" w:space="0" w:color="auto"/>
            </w:tcBorders>
            <w:shd w:val="clear" w:color="auto" w:fill="auto"/>
            <w:noWrap/>
            <w:vAlign w:val="bottom"/>
            <w:hideMark/>
          </w:tcPr>
          <w:p w14:paraId="62A4984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4437410300; FF5054</w:t>
            </w:r>
          </w:p>
        </w:tc>
        <w:tc>
          <w:tcPr>
            <w:tcW w:w="1162" w:type="dxa"/>
            <w:tcBorders>
              <w:top w:val="nil"/>
              <w:left w:val="nil"/>
              <w:bottom w:val="single" w:sz="4" w:space="0" w:color="auto"/>
              <w:right w:val="single" w:sz="4" w:space="0" w:color="auto"/>
            </w:tcBorders>
            <w:shd w:val="clear" w:color="000000" w:fill="FFFFFF"/>
            <w:noWrap/>
            <w:vAlign w:val="bottom"/>
            <w:hideMark/>
          </w:tcPr>
          <w:p w14:paraId="5F72F98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7" w:type="dxa"/>
            <w:tcBorders>
              <w:top w:val="nil"/>
              <w:left w:val="nil"/>
              <w:bottom w:val="single" w:sz="4" w:space="0" w:color="auto"/>
              <w:right w:val="single" w:sz="4" w:space="0" w:color="auto"/>
            </w:tcBorders>
            <w:shd w:val="clear" w:color="000000" w:fill="FFFFFF"/>
            <w:vAlign w:val="center"/>
            <w:hideMark/>
          </w:tcPr>
          <w:p w14:paraId="58DB245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1" w:type="dxa"/>
            <w:tcBorders>
              <w:top w:val="nil"/>
              <w:left w:val="nil"/>
              <w:bottom w:val="single" w:sz="4" w:space="0" w:color="auto"/>
              <w:right w:val="single" w:sz="4" w:space="0" w:color="auto"/>
            </w:tcBorders>
            <w:shd w:val="clear" w:color="auto" w:fill="auto"/>
            <w:noWrap/>
            <w:vAlign w:val="bottom"/>
            <w:hideMark/>
          </w:tcPr>
          <w:p w14:paraId="6A0E840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3" w:type="dxa"/>
            <w:tcBorders>
              <w:top w:val="nil"/>
              <w:left w:val="nil"/>
              <w:bottom w:val="single" w:sz="4" w:space="0" w:color="auto"/>
              <w:right w:val="single" w:sz="4" w:space="0" w:color="auto"/>
            </w:tcBorders>
            <w:shd w:val="clear" w:color="auto" w:fill="auto"/>
            <w:noWrap/>
            <w:vAlign w:val="bottom"/>
            <w:hideMark/>
          </w:tcPr>
          <w:p w14:paraId="49EB2F7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962" w:type="dxa"/>
            <w:tcBorders>
              <w:top w:val="nil"/>
              <w:left w:val="nil"/>
              <w:bottom w:val="single" w:sz="4" w:space="0" w:color="auto"/>
              <w:right w:val="single" w:sz="4" w:space="0" w:color="auto"/>
            </w:tcBorders>
            <w:shd w:val="clear" w:color="auto" w:fill="auto"/>
            <w:noWrap/>
            <w:vAlign w:val="bottom"/>
            <w:hideMark/>
          </w:tcPr>
          <w:p w14:paraId="5E88FA4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62" w:type="dxa"/>
            <w:tcBorders>
              <w:top w:val="nil"/>
              <w:left w:val="nil"/>
              <w:bottom w:val="single" w:sz="4" w:space="0" w:color="auto"/>
              <w:right w:val="single" w:sz="4" w:space="0" w:color="auto"/>
            </w:tcBorders>
            <w:shd w:val="clear" w:color="000000" w:fill="FFFFFF"/>
            <w:vAlign w:val="center"/>
            <w:hideMark/>
          </w:tcPr>
          <w:p w14:paraId="47F5DD3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90" w:type="dxa"/>
            <w:tcBorders>
              <w:top w:val="nil"/>
              <w:left w:val="nil"/>
              <w:bottom w:val="single" w:sz="4" w:space="0" w:color="auto"/>
              <w:right w:val="single" w:sz="4" w:space="0" w:color="auto"/>
            </w:tcBorders>
            <w:shd w:val="clear" w:color="000000" w:fill="FFFFFF"/>
            <w:vAlign w:val="center"/>
            <w:hideMark/>
          </w:tcPr>
          <w:p w14:paraId="3E34710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center"/>
            <w:hideMark/>
          </w:tcPr>
          <w:p w14:paraId="7CE00E0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1" w:type="dxa"/>
            <w:tcBorders>
              <w:top w:val="nil"/>
              <w:left w:val="nil"/>
              <w:bottom w:val="single" w:sz="4" w:space="0" w:color="auto"/>
              <w:right w:val="single" w:sz="4" w:space="0" w:color="auto"/>
            </w:tcBorders>
            <w:shd w:val="clear" w:color="auto" w:fill="auto"/>
            <w:noWrap/>
            <w:vAlign w:val="bottom"/>
            <w:hideMark/>
          </w:tcPr>
          <w:p w14:paraId="3A86F42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bl>
    <w:p w14:paraId="6C2C559A"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5F7BA4" w:rsidRPr="000657AE" w14:paraId="211C68DF" w14:textId="77777777" w:rsidTr="005F7BA4">
        <w:trPr>
          <w:trHeight w:val="388"/>
        </w:trPr>
        <w:tc>
          <w:tcPr>
            <w:tcW w:w="396" w:type="dxa"/>
            <w:vAlign w:val="center"/>
          </w:tcPr>
          <w:p w14:paraId="53F31718"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2FC9C82A"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6B10C1EE"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7CECBD05"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27F1B03F" w14:textId="77777777" w:rsidTr="005F7BA4">
        <w:trPr>
          <w:trHeight w:val="354"/>
        </w:trPr>
        <w:tc>
          <w:tcPr>
            <w:tcW w:w="396" w:type="dxa"/>
            <w:tcBorders>
              <w:bottom w:val="single" w:sz="4" w:space="0" w:color="auto"/>
            </w:tcBorders>
            <w:vAlign w:val="center"/>
          </w:tcPr>
          <w:p w14:paraId="59EFF6D2"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65DCBEE3" w14:textId="77777777" w:rsidR="005F7BA4" w:rsidRPr="000657AE" w:rsidRDefault="005F7BA4" w:rsidP="005F7BA4">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6093FA2E"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6BF4E0F6" w14:textId="77777777" w:rsidTr="005F7BA4">
        <w:trPr>
          <w:trHeight w:val="295"/>
        </w:trPr>
        <w:tc>
          <w:tcPr>
            <w:tcW w:w="396" w:type="dxa"/>
            <w:tcBorders>
              <w:bottom w:val="single" w:sz="4" w:space="0" w:color="auto"/>
            </w:tcBorders>
            <w:vAlign w:val="center"/>
          </w:tcPr>
          <w:p w14:paraId="7E032C30"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5AC31C54"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0A22BC21"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7197E9E5"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bl>
    <w:p w14:paraId="7BDCF824" w14:textId="77777777" w:rsidR="005F7BA4" w:rsidRDefault="005F7BA4"/>
    <w:p w14:paraId="67287F60" w14:textId="77777777" w:rsidR="005F7BA4" w:rsidRDefault="005F7BA4"/>
    <w:p w14:paraId="17AB8149" w14:textId="77777777" w:rsidR="005F7BA4" w:rsidRDefault="005F7BA4"/>
    <w:p w14:paraId="298B8737" w14:textId="77777777" w:rsidR="005F7BA4" w:rsidRDefault="005F7BA4"/>
    <w:p w14:paraId="68CF1D93" w14:textId="77777777" w:rsidR="005F7BA4" w:rsidRDefault="005F7BA4"/>
    <w:tbl>
      <w:tblPr>
        <w:tblW w:w="15031" w:type="dxa"/>
        <w:tblInd w:w="-137" w:type="dxa"/>
        <w:tblLayout w:type="fixed"/>
        <w:tblLook w:val="04A0" w:firstRow="1" w:lastRow="0" w:firstColumn="1" w:lastColumn="0" w:noHBand="0" w:noVBand="1"/>
      </w:tblPr>
      <w:tblGrid>
        <w:gridCol w:w="563"/>
        <w:gridCol w:w="1159"/>
        <w:gridCol w:w="2227"/>
        <w:gridCol w:w="1917"/>
        <w:gridCol w:w="1244"/>
        <w:gridCol w:w="1305"/>
        <w:gridCol w:w="620"/>
        <w:gridCol w:w="1021"/>
        <w:gridCol w:w="1039"/>
        <w:gridCol w:w="1113"/>
        <w:gridCol w:w="1151"/>
        <w:gridCol w:w="1132"/>
        <w:gridCol w:w="540"/>
      </w:tblGrid>
      <w:tr w:rsidR="005F7BA4" w:rsidRPr="005F7BA4" w14:paraId="276E0E31" w14:textId="77777777" w:rsidTr="005F7BA4">
        <w:trPr>
          <w:trHeight w:val="255"/>
        </w:trPr>
        <w:tc>
          <w:tcPr>
            <w:tcW w:w="563" w:type="dxa"/>
            <w:tcBorders>
              <w:top w:val="nil"/>
              <w:left w:val="nil"/>
              <w:bottom w:val="nil"/>
              <w:right w:val="nil"/>
            </w:tcBorders>
            <w:shd w:val="clear" w:color="000000" w:fill="FFFFFF"/>
            <w:noWrap/>
            <w:vAlign w:val="bottom"/>
            <w:hideMark/>
          </w:tcPr>
          <w:p w14:paraId="42BC143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9" w:type="dxa"/>
            <w:tcBorders>
              <w:top w:val="nil"/>
              <w:left w:val="nil"/>
              <w:bottom w:val="nil"/>
              <w:right w:val="nil"/>
            </w:tcBorders>
            <w:shd w:val="clear" w:color="000000" w:fill="FFFFFF"/>
            <w:noWrap/>
            <w:vAlign w:val="bottom"/>
            <w:hideMark/>
          </w:tcPr>
          <w:p w14:paraId="445F9735" w14:textId="77777777" w:rsidR="005F7BA4" w:rsidRPr="005F7BA4" w:rsidRDefault="005F7BA4" w:rsidP="005F7BA4">
            <w:pPr>
              <w:spacing w:after="0" w:line="240" w:lineRule="auto"/>
              <w:jc w:val="center"/>
              <w:rPr>
                <w:rFonts w:ascii="Arial" w:eastAsia="Times New Roman" w:hAnsi="Arial" w:cs="Arial"/>
                <w:b/>
                <w:bCs/>
                <w:sz w:val="20"/>
                <w:szCs w:val="20"/>
                <w:lang w:eastAsia="sr-Latn-RS"/>
              </w:rPr>
            </w:pPr>
            <w:r w:rsidRPr="005F7BA4">
              <w:rPr>
                <w:rFonts w:ascii="Arial" w:eastAsia="Times New Roman" w:hAnsi="Arial" w:cs="Arial"/>
                <w:b/>
                <w:bCs/>
                <w:sz w:val="20"/>
                <w:szCs w:val="20"/>
                <w:lang w:eastAsia="sr-Latn-RS"/>
              </w:rPr>
              <w:t> </w:t>
            </w:r>
          </w:p>
        </w:tc>
        <w:tc>
          <w:tcPr>
            <w:tcW w:w="4144" w:type="dxa"/>
            <w:gridSpan w:val="2"/>
            <w:tcBorders>
              <w:top w:val="nil"/>
              <w:left w:val="nil"/>
              <w:bottom w:val="nil"/>
              <w:right w:val="nil"/>
            </w:tcBorders>
            <w:shd w:val="clear" w:color="000000" w:fill="FFFFFF"/>
            <w:noWrap/>
            <w:vAlign w:val="bottom"/>
            <w:hideMark/>
          </w:tcPr>
          <w:p w14:paraId="2238AC50" w14:textId="77777777" w:rsidR="005F7BA4" w:rsidRPr="005F7BA4" w:rsidRDefault="005F7BA4" w:rsidP="005F7BA4">
            <w:pPr>
              <w:spacing w:after="0" w:line="240" w:lineRule="auto"/>
              <w:rPr>
                <w:rFonts w:ascii="Arial" w:eastAsia="Times New Roman" w:hAnsi="Arial" w:cs="Arial"/>
                <w:b/>
                <w:bCs/>
                <w:sz w:val="20"/>
                <w:szCs w:val="20"/>
                <w:lang w:eastAsia="sr-Latn-RS"/>
              </w:rPr>
            </w:pPr>
            <w:r w:rsidRPr="005F7BA4">
              <w:rPr>
                <w:rFonts w:ascii="Arial" w:eastAsia="Times New Roman" w:hAnsi="Arial" w:cs="Arial"/>
                <w:b/>
                <w:bCs/>
                <w:sz w:val="20"/>
                <w:szCs w:val="20"/>
                <w:lang w:eastAsia="sr-Latn-RS"/>
              </w:rPr>
              <w:t>ПАРТИЈА 13 : KAMAZ i MAZ</w:t>
            </w:r>
          </w:p>
        </w:tc>
        <w:tc>
          <w:tcPr>
            <w:tcW w:w="1244" w:type="dxa"/>
            <w:tcBorders>
              <w:top w:val="nil"/>
              <w:left w:val="nil"/>
              <w:bottom w:val="nil"/>
              <w:right w:val="nil"/>
            </w:tcBorders>
            <w:shd w:val="clear" w:color="000000" w:fill="FFFFFF"/>
            <w:noWrap/>
            <w:vAlign w:val="bottom"/>
            <w:hideMark/>
          </w:tcPr>
          <w:p w14:paraId="73374DA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nil"/>
              <w:right w:val="nil"/>
            </w:tcBorders>
            <w:shd w:val="clear" w:color="000000" w:fill="FFFFFF"/>
            <w:noWrap/>
            <w:vAlign w:val="bottom"/>
            <w:hideMark/>
          </w:tcPr>
          <w:p w14:paraId="2BAB02A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nil"/>
              <w:right w:val="nil"/>
            </w:tcBorders>
            <w:shd w:val="clear" w:color="000000" w:fill="FFFFFF"/>
            <w:noWrap/>
            <w:vAlign w:val="bottom"/>
            <w:hideMark/>
          </w:tcPr>
          <w:p w14:paraId="5A913AE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21" w:type="dxa"/>
            <w:tcBorders>
              <w:top w:val="nil"/>
              <w:left w:val="nil"/>
              <w:bottom w:val="nil"/>
              <w:right w:val="nil"/>
            </w:tcBorders>
            <w:shd w:val="clear" w:color="000000" w:fill="FFFFFF"/>
            <w:noWrap/>
            <w:vAlign w:val="bottom"/>
            <w:hideMark/>
          </w:tcPr>
          <w:p w14:paraId="108D63E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9" w:type="dxa"/>
            <w:tcBorders>
              <w:top w:val="nil"/>
              <w:left w:val="nil"/>
              <w:bottom w:val="nil"/>
              <w:right w:val="nil"/>
            </w:tcBorders>
            <w:shd w:val="clear" w:color="000000" w:fill="FFFFFF"/>
            <w:noWrap/>
            <w:vAlign w:val="bottom"/>
            <w:hideMark/>
          </w:tcPr>
          <w:p w14:paraId="1B3F0A7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nil"/>
              <w:right w:val="nil"/>
            </w:tcBorders>
            <w:shd w:val="clear" w:color="000000" w:fill="FFFFFF"/>
            <w:noWrap/>
            <w:vAlign w:val="bottom"/>
            <w:hideMark/>
          </w:tcPr>
          <w:p w14:paraId="5C810D6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nil"/>
              <w:right w:val="nil"/>
            </w:tcBorders>
            <w:shd w:val="clear" w:color="000000" w:fill="FFFFFF"/>
            <w:noWrap/>
            <w:vAlign w:val="bottom"/>
            <w:hideMark/>
          </w:tcPr>
          <w:p w14:paraId="5DEC45F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nil"/>
              <w:right w:val="nil"/>
            </w:tcBorders>
            <w:shd w:val="clear" w:color="000000" w:fill="FFFFFF"/>
            <w:noWrap/>
            <w:vAlign w:val="bottom"/>
            <w:hideMark/>
          </w:tcPr>
          <w:p w14:paraId="4C45FAB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nil"/>
              <w:right w:val="nil"/>
            </w:tcBorders>
            <w:shd w:val="clear" w:color="000000" w:fill="FFFFFF"/>
            <w:noWrap/>
            <w:vAlign w:val="bottom"/>
            <w:hideMark/>
          </w:tcPr>
          <w:p w14:paraId="33B0F9D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r>
      <w:tr w:rsidR="005F7BA4" w:rsidRPr="005F7BA4" w14:paraId="3990E987" w14:textId="77777777" w:rsidTr="005F7BA4">
        <w:trPr>
          <w:trHeight w:val="87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33A2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Р.б</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167AC78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Шифра</w:t>
            </w:r>
          </w:p>
        </w:tc>
        <w:tc>
          <w:tcPr>
            <w:tcW w:w="2227" w:type="dxa"/>
            <w:tcBorders>
              <w:top w:val="single" w:sz="4" w:space="0" w:color="auto"/>
              <w:left w:val="nil"/>
              <w:bottom w:val="single" w:sz="4" w:space="0" w:color="auto"/>
              <w:right w:val="single" w:sz="4" w:space="0" w:color="auto"/>
            </w:tcBorders>
            <w:shd w:val="clear" w:color="000000" w:fill="FFFFFF"/>
            <w:vAlign w:val="center"/>
            <w:hideMark/>
          </w:tcPr>
          <w:p w14:paraId="7F456C5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Назив захтеваног добра или одговарајући</w:t>
            </w:r>
          </w:p>
        </w:tc>
        <w:tc>
          <w:tcPr>
            <w:tcW w:w="1917" w:type="dxa"/>
            <w:tcBorders>
              <w:top w:val="single" w:sz="4" w:space="0" w:color="auto"/>
              <w:left w:val="nil"/>
              <w:bottom w:val="single" w:sz="4" w:space="0" w:color="auto"/>
              <w:right w:val="single" w:sz="4" w:space="0" w:color="auto"/>
            </w:tcBorders>
            <w:shd w:val="clear" w:color="000000" w:fill="FFFFFF"/>
            <w:vAlign w:val="center"/>
            <w:hideMark/>
          </w:tcPr>
          <w:p w14:paraId="25595D4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14:paraId="705D592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 понуђен. добра</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4832ACA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Произвођач, земља порекла</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14:paraId="5B172B9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ј.м.</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22F0D37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количина</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14:paraId="0BEC72B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без ПДВ-а</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08FA8A9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са ПДВ-ом</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14:paraId="0EA372B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без ПДВ-а</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14:paraId="2F7572C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са ПДВ-ом</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14:paraId="47C05BD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Магацин</w:t>
            </w:r>
          </w:p>
        </w:tc>
      </w:tr>
      <w:tr w:rsidR="005F7BA4" w:rsidRPr="005F7BA4" w14:paraId="657DF977" w14:textId="77777777" w:rsidTr="003E3A29">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75BBB6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59" w:type="dxa"/>
            <w:tcBorders>
              <w:top w:val="nil"/>
              <w:left w:val="nil"/>
              <w:bottom w:val="single" w:sz="4" w:space="0" w:color="auto"/>
              <w:right w:val="single" w:sz="4" w:space="0" w:color="auto"/>
            </w:tcBorders>
            <w:shd w:val="clear" w:color="000000" w:fill="FFFFFF"/>
            <w:vAlign w:val="center"/>
            <w:hideMark/>
          </w:tcPr>
          <w:p w14:paraId="6530622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2227" w:type="dxa"/>
            <w:tcBorders>
              <w:top w:val="nil"/>
              <w:left w:val="nil"/>
              <w:bottom w:val="single" w:sz="4" w:space="0" w:color="auto"/>
              <w:right w:val="single" w:sz="4" w:space="0" w:color="auto"/>
            </w:tcBorders>
            <w:shd w:val="clear" w:color="000000" w:fill="FFFFFF"/>
            <w:vAlign w:val="center"/>
            <w:hideMark/>
          </w:tcPr>
          <w:p w14:paraId="0C339F2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917" w:type="dxa"/>
            <w:tcBorders>
              <w:top w:val="nil"/>
              <w:left w:val="nil"/>
              <w:bottom w:val="single" w:sz="4" w:space="0" w:color="auto"/>
              <w:right w:val="single" w:sz="4" w:space="0" w:color="auto"/>
            </w:tcBorders>
            <w:shd w:val="clear" w:color="000000" w:fill="FFFFFF"/>
            <w:vAlign w:val="center"/>
          </w:tcPr>
          <w:p w14:paraId="336CB112" w14:textId="2F482788"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4</w:t>
            </w:r>
          </w:p>
        </w:tc>
        <w:tc>
          <w:tcPr>
            <w:tcW w:w="1244" w:type="dxa"/>
            <w:tcBorders>
              <w:top w:val="nil"/>
              <w:left w:val="nil"/>
              <w:bottom w:val="single" w:sz="4" w:space="0" w:color="auto"/>
              <w:right w:val="single" w:sz="4" w:space="0" w:color="auto"/>
            </w:tcBorders>
            <w:shd w:val="clear" w:color="000000" w:fill="FFFFFF"/>
            <w:vAlign w:val="center"/>
          </w:tcPr>
          <w:p w14:paraId="6BD1D195" w14:textId="7E216485"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05" w:type="dxa"/>
            <w:tcBorders>
              <w:top w:val="nil"/>
              <w:left w:val="nil"/>
              <w:bottom w:val="single" w:sz="4" w:space="0" w:color="auto"/>
              <w:right w:val="single" w:sz="4" w:space="0" w:color="auto"/>
            </w:tcBorders>
            <w:shd w:val="clear" w:color="000000" w:fill="FFFFFF"/>
            <w:vAlign w:val="center"/>
          </w:tcPr>
          <w:p w14:paraId="6B623D5C" w14:textId="621A3388"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0" w:type="dxa"/>
            <w:tcBorders>
              <w:top w:val="nil"/>
              <w:left w:val="nil"/>
              <w:bottom w:val="single" w:sz="4" w:space="0" w:color="auto"/>
              <w:right w:val="single" w:sz="4" w:space="0" w:color="auto"/>
            </w:tcBorders>
            <w:shd w:val="clear" w:color="000000" w:fill="FFFFFF"/>
            <w:vAlign w:val="center"/>
          </w:tcPr>
          <w:p w14:paraId="32D8D28E" w14:textId="2237D3EE"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21" w:type="dxa"/>
            <w:tcBorders>
              <w:top w:val="nil"/>
              <w:left w:val="nil"/>
              <w:bottom w:val="single" w:sz="4" w:space="0" w:color="auto"/>
              <w:right w:val="single" w:sz="4" w:space="0" w:color="auto"/>
            </w:tcBorders>
            <w:shd w:val="clear" w:color="000000" w:fill="FFFFFF"/>
            <w:vAlign w:val="center"/>
          </w:tcPr>
          <w:p w14:paraId="43126D39" w14:textId="52CA1E09"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039" w:type="dxa"/>
            <w:tcBorders>
              <w:top w:val="nil"/>
              <w:left w:val="nil"/>
              <w:bottom w:val="single" w:sz="4" w:space="0" w:color="auto"/>
              <w:right w:val="single" w:sz="4" w:space="0" w:color="auto"/>
            </w:tcBorders>
            <w:shd w:val="clear" w:color="000000" w:fill="FFFFFF"/>
            <w:vAlign w:val="center"/>
          </w:tcPr>
          <w:p w14:paraId="34F5032B" w14:textId="2EEF3189"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113" w:type="dxa"/>
            <w:tcBorders>
              <w:top w:val="nil"/>
              <w:left w:val="nil"/>
              <w:bottom w:val="single" w:sz="4" w:space="0" w:color="auto"/>
              <w:right w:val="single" w:sz="4" w:space="0" w:color="auto"/>
            </w:tcBorders>
            <w:shd w:val="clear" w:color="000000" w:fill="FFFFFF"/>
            <w:vAlign w:val="center"/>
          </w:tcPr>
          <w:p w14:paraId="36874BD5" w14:textId="294C2EAF"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151" w:type="dxa"/>
            <w:tcBorders>
              <w:top w:val="nil"/>
              <w:left w:val="nil"/>
              <w:bottom w:val="single" w:sz="4" w:space="0" w:color="auto"/>
              <w:right w:val="single" w:sz="4" w:space="0" w:color="auto"/>
            </w:tcBorders>
            <w:shd w:val="clear" w:color="000000" w:fill="FFFFFF"/>
            <w:vAlign w:val="center"/>
          </w:tcPr>
          <w:p w14:paraId="7F750198" w14:textId="6AA7C836"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132" w:type="dxa"/>
            <w:tcBorders>
              <w:top w:val="nil"/>
              <w:left w:val="nil"/>
              <w:bottom w:val="single" w:sz="4" w:space="0" w:color="auto"/>
              <w:right w:val="single" w:sz="4" w:space="0" w:color="auto"/>
            </w:tcBorders>
            <w:shd w:val="clear" w:color="000000" w:fill="FFFFFF"/>
            <w:vAlign w:val="center"/>
          </w:tcPr>
          <w:p w14:paraId="46CB0E8B" w14:textId="41B8BB40"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40" w:type="dxa"/>
            <w:tcBorders>
              <w:top w:val="nil"/>
              <w:left w:val="nil"/>
              <w:bottom w:val="single" w:sz="4" w:space="0" w:color="auto"/>
              <w:right w:val="single" w:sz="4" w:space="0" w:color="auto"/>
            </w:tcBorders>
            <w:shd w:val="clear" w:color="000000" w:fill="FFFFFF"/>
            <w:vAlign w:val="bottom"/>
            <w:hideMark/>
          </w:tcPr>
          <w:p w14:paraId="76F9BAB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r>
      <w:tr w:rsidR="005F7BA4" w:rsidRPr="005F7BA4" w14:paraId="047B0221"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CD8408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59" w:type="dxa"/>
            <w:tcBorders>
              <w:top w:val="nil"/>
              <w:left w:val="nil"/>
              <w:bottom w:val="single" w:sz="4" w:space="0" w:color="auto"/>
              <w:right w:val="single" w:sz="4" w:space="0" w:color="auto"/>
            </w:tcBorders>
            <w:shd w:val="clear" w:color="auto" w:fill="auto"/>
            <w:noWrap/>
            <w:vAlign w:val="bottom"/>
            <w:hideMark/>
          </w:tcPr>
          <w:p w14:paraId="7F30E71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77209559</w:t>
            </w:r>
          </w:p>
        </w:tc>
        <w:tc>
          <w:tcPr>
            <w:tcW w:w="2227" w:type="dxa"/>
            <w:tcBorders>
              <w:top w:val="nil"/>
              <w:left w:val="nil"/>
              <w:bottom w:val="single" w:sz="4" w:space="0" w:color="auto"/>
              <w:right w:val="single" w:sz="4" w:space="0" w:color="auto"/>
            </w:tcBorders>
            <w:shd w:val="clear" w:color="auto" w:fill="auto"/>
            <w:noWrap/>
            <w:vAlign w:val="bottom"/>
            <w:hideMark/>
          </w:tcPr>
          <w:p w14:paraId="121D577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goriva-separator</w:t>
            </w:r>
          </w:p>
        </w:tc>
        <w:tc>
          <w:tcPr>
            <w:tcW w:w="1917" w:type="dxa"/>
            <w:tcBorders>
              <w:top w:val="nil"/>
              <w:left w:val="nil"/>
              <w:bottom w:val="single" w:sz="4" w:space="0" w:color="auto"/>
              <w:right w:val="single" w:sz="4" w:space="0" w:color="auto"/>
            </w:tcBorders>
            <w:shd w:val="clear" w:color="auto" w:fill="auto"/>
            <w:noWrap/>
            <w:vAlign w:val="bottom"/>
            <w:hideMark/>
          </w:tcPr>
          <w:p w14:paraId="0AB10D1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FS19769 </w:t>
            </w:r>
          </w:p>
        </w:tc>
        <w:tc>
          <w:tcPr>
            <w:tcW w:w="1244" w:type="dxa"/>
            <w:tcBorders>
              <w:top w:val="nil"/>
              <w:left w:val="nil"/>
              <w:bottom w:val="single" w:sz="4" w:space="0" w:color="auto"/>
              <w:right w:val="single" w:sz="4" w:space="0" w:color="auto"/>
            </w:tcBorders>
            <w:shd w:val="clear" w:color="000000" w:fill="FFFFFF"/>
            <w:vAlign w:val="center"/>
            <w:hideMark/>
          </w:tcPr>
          <w:p w14:paraId="454F8F7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18404C0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75B0B8E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17B2370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1039" w:type="dxa"/>
            <w:tcBorders>
              <w:top w:val="nil"/>
              <w:left w:val="nil"/>
              <w:bottom w:val="single" w:sz="4" w:space="0" w:color="auto"/>
              <w:right w:val="single" w:sz="4" w:space="0" w:color="auto"/>
            </w:tcBorders>
            <w:shd w:val="clear" w:color="auto" w:fill="auto"/>
            <w:noWrap/>
            <w:vAlign w:val="bottom"/>
            <w:hideMark/>
          </w:tcPr>
          <w:p w14:paraId="2AF601E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3AB3C62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1DC5615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38352A8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6AACDBD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DE9120B"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E0D6DD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159" w:type="dxa"/>
            <w:tcBorders>
              <w:top w:val="nil"/>
              <w:left w:val="nil"/>
              <w:bottom w:val="single" w:sz="4" w:space="0" w:color="auto"/>
              <w:right w:val="single" w:sz="4" w:space="0" w:color="auto"/>
            </w:tcBorders>
            <w:shd w:val="clear" w:color="auto" w:fill="auto"/>
            <w:noWrap/>
            <w:vAlign w:val="bottom"/>
            <w:hideMark/>
          </w:tcPr>
          <w:p w14:paraId="643C111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77209583</w:t>
            </w:r>
          </w:p>
        </w:tc>
        <w:tc>
          <w:tcPr>
            <w:tcW w:w="2227" w:type="dxa"/>
            <w:tcBorders>
              <w:top w:val="nil"/>
              <w:left w:val="nil"/>
              <w:bottom w:val="single" w:sz="4" w:space="0" w:color="auto"/>
              <w:right w:val="single" w:sz="4" w:space="0" w:color="auto"/>
            </w:tcBorders>
            <w:shd w:val="clear" w:color="auto" w:fill="auto"/>
            <w:noWrap/>
            <w:vAlign w:val="bottom"/>
            <w:hideMark/>
          </w:tcPr>
          <w:p w14:paraId="6F67C77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1917" w:type="dxa"/>
            <w:tcBorders>
              <w:top w:val="nil"/>
              <w:left w:val="nil"/>
              <w:bottom w:val="single" w:sz="4" w:space="0" w:color="auto"/>
              <w:right w:val="single" w:sz="4" w:space="0" w:color="auto"/>
            </w:tcBorders>
            <w:shd w:val="clear" w:color="auto" w:fill="auto"/>
            <w:noWrap/>
            <w:vAlign w:val="bottom"/>
            <w:hideMark/>
          </w:tcPr>
          <w:p w14:paraId="7B5BF79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WDK962/12</w:t>
            </w:r>
          </w:p>
        </w:tc>
        <w:tc>
          <w:tcPr>
            <w:tcW w:w="1244" w:type="dxa"/>
            <w:tcBorders>
              <w:top w:val="nil"/>
              <w:left w:val="nil"/>
              <w:bottom w:val="single" w:sz="4" w:space="0" w:color="auto"/>
              <w:right w:val="single" w:sz="4" w:space="0" w:color="auto"/>
            </w:tcBorders>
            <w:shd w:val="clear" w:color="000000" w:fill="FFFFFF"/>
            <w:vAlign w:val="center"/>
            <w:hideMark/>
          </w:tcPr>
          <w:p w14:paraId="12367A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4F0B486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7EE68AE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6D6BFC8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25</w:t>
            </w:r>
          </w:p>
        </w:tc>
        <w:tc>
          <w:tcPr>
            <w:tcW w:w="1039" w:type="dxa"/>
            <w:tcBorders>
              <w:top w:val="nil"/>
              <w:left w:val="nil"/>
              <w:bottom w:val="single" w:sz="4" w:space="0" w:color="auto"/>
              <w:right w:val="single" w:sz="4" w:space="0" w:color="auto"/>
            </w:tcBorders>
            <w:shd w:val="clear" w:color="auto" w:fill="auto"/>
            <w:noWrap/>
            <w:vAlign w:val="bottom"/>
            <w:hideMark/>
          </w:tcPr>
          <w:p w14:paraId="62C30EC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701A8C0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457B016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1AF16E8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3B2963D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2345703"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165F40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159" w:type="dxa"/>
            <w:tcBorders>
              <w:top w:val="nil"/>
              <w:left w:val="nil"/>
              <w:bottom w:val="single" w:sz="4" w:space="0" w:color="auto"/>
              <w:right w:val="single" w:sz="4" w:space="0" w:color="auto"/>
            </w:tcBorders>
            <w:shd w:val="clear" w:color="auto" w:fill="auto"/>
            <w:noWrap/>
            <w:vAlign w:val="bottom"/>
            <w:hideMark/>
          </w:tcPr>
          <w:p w14:paraId="2F4FAE0D"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75602003</w:t>
            </w:r>
          </w:p>
        </w:tc>
        <w:tc>
          <w:tcPr>
            <w:tcW w:w="2227" w:type="dxa"/>
            <w:tcBorders>
              <w:top w:val="nil"/>
              <w:left w:val="nil"/>
              <w:bottom w:val="single" w:sz="4" w:space="0" w:color="auto"/>
              <w:right w:val="single" w:sz="4" w:space="0" w:color="auto"/>
            </w:tcBorders>
            <w:shd w:val="clear" w:color="auto" w:fill="auto"/>
            <w:noWrap/>
            <w:vAlign w:val="bottom"/>
            <w:hideMark/>
          </w:tcPr>
          <w:p w14:paraId="1ED4E5B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1917" w:type="dxa"/>
            <w:tcBorders>
              <w:top w:val="nil"/>
              <w:left w:val="nil"/>
              <w:bottom w:val="single" w:sz="4" w:space="0" w:color="auto"/>
              <w:right w:val="single" w:sz="4" w:space="0" w:color="auto"/>
            </w:tcBorders>
            <w:shd w:val="clear" w:color="auto" w:fill="auto"/>
            <w:noWrap/>
            <w:vAlign w:val="bottom"/>
            <w:hideMark/>
          </w:tcPr>
          <w:p w14:paraId="687D71C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536,1117075</w:t>
            </w:r>
          </w:p>
        </w:tc>
        <w:tc>
          <w:tcPr>
            <w:tcW w:w="1244" w:type="dxa"/>
            <w:tcBorders>
              <w:top w:val="nil"/>
              <w:left w:val="nil"/>
              <w:bottom w:val="single" w:sz="4" w:space="0" w:color="auto"/>
              <w:right w:val="single" w:sz="4" w:space="0" w:color="auto"/>
            </w:tcBorders>
            <w:shd w:val="clear" w:color="000000" w:fill="FFFFFF"/>
            <w:vAlign w:val="center"/>
            <w:hideMark/>
          </w:tcPr>
          <w:p w14:paraId="2F82A00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41422A5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225F713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4286755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30</w:t>
            </w:r>
          </w:p>
        </w:tc>
        <w:tc>
          <w:tcPr>
            <w:tcW w:w="1039" w:type="dxa"/>
            <w:tcBorders>
              <w:top w:val="nil"/>
              <w:left w:val="nil"/>
              <w:bottom w:val="single" w:sz="4" w:space="0" w:color="auto"/>
              <w:right w:val="single" w:sz="4" w:space="0" w:color="auto"/>
            </w:tcBorders>
            <w:shd w:val="clear" w:color="auto" w:fill="auto"/>
            <w:noWrap/>
            <w:vAlign w:val="bottom"/>
            <w:hideMark/>
          </w:tcPr>
          <w:p w14:paraId="3B504CD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12A0C3D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3C8548D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604791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34B72C8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2A8F8C7"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CFB06B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159" w:type="dxa"/>
            <w:tcBorders>
              <w:top w:val="nil"/>
              <w:left w:val="nil"/>
              <w:bottom w:val="single" w:sz="4" w:space="0" w:color="auto"/>
              <w:right w:val="single" w:sz="4" w:space="0" w:color="auto"/>
            </w:tcBorders>
            <w:shd w:val="clear" w:color="auto" w:fill="auto"/>
            <w:noWrap/>
            <w:vAlign w:val="bottom"/>
            <w:hideMark/>
          </w:tcPr>
          <w:p w14:paraId="253DD22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75602011</w:t>
            </w:r>
          </w:p>
        </w:tc>
        <w:tc>
          <w:tcPr>
            <w:tcW w:w="2227" w:type="dxa"/>
            <w:tcBorders>
              <w:top w:val="nil"/>
              <w:left w:val="nil"/>
              <w:bottom w:val="single" w:sz="4" w:space="0" w:color="auto"/>
              <w:right w:val="single" w:sz="4" w:space="0" w:color="auto"/>
            </w:tcBorders>
            <w:shd w:val="clear" w:color="auto" w:fill="auto"/>
            <w:noWrap/>
            <w:vAlign w:val="bottom"/>
            <w:hideMark/>
          </w:tcPr>
          <w:p w14:paraId="4FB31D8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1917" w:type="dxa"/>
            <w:tcBorders>
              <w:top w:val="nil"/>
              <w:left w:val="nil"/>
              <w:bottom w:val="single" w:sz="4" w:space="0" w:color="auto"/>
              <w:right w:val="single" w:sz="4" w:space="0" w:color="auto"/>
            </w:tcBorders>
            <w:shd w:val="clear" w:color="000000" w:fill="FFFFFF"/>
            <w:noWrap/>
            <w:vAlign w:val="bottom"/>
            <w:hideMark/>
          </w:tcPr>
          <w:p w14:paraId="25814A5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GH5014 ;FS19950</w:t>
            </w:r>
          </w:p>
        </w:tc>
        <w:tc>
          <w:tcPr>
            <w:tcW w:w="1244" w:type="dxa"/>
            <w:tcBorders>
              <w:top w:val="nil"/>
              <w:left w:val="nil"/>
              <w:bottom w:val="single" w:sz="4" w:space="0" w:color="auto"/>
              <w:right w:val="single" w:sz="4" w:space="0" w:color="auto"/>
            </w:tcBorders>
            <w:shd w:val="clear" w:color="000000" w:fill="FFFFFF"/>
            <w:vAlign w:val="center"/>
            <w:hideMark/>
          </w:tcPr>
          <w:p w14:paraId="6C0ECF1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0F2A8DA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6E8813D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756EA58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15</w:t>
            </w:r>
          </w:p>
        </w:tc>
        <w:tc>
          <w:tcPr>
            <w:tcW w:w="1039" w:type="dxa"/>
            <w:tcBorders>
              <w:top w:val="nil"/>
              <w:left w:val="nil"/>
              <w:bottom w:val="single" w:sz="4" w:space="0" w:color="auto"/>
              <w:right w:val="single" w:sz="4" w:space="0" w:color="auto"/>
            </w:tcBorders>
            <w:shd w:val="clear" w:color="auto" w:fill="auto"/>
            <w:noWrap/>
            <w:vAlign w:val="bottom"/>
            <w:hideMark/>
          </w:tcPr>
          <w:p w14:paraId="30D023E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3BFE06E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1B5B5E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1B566F5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5DFB098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A4EAD83"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75CAC6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5</w:t>
            </w:r>
          </w:p>
        </w:tc>
        <w:tc>
          <w:tcPr>
            <w:tcW w:w="1159" w:type="dxa"/>
            <w:tcBorders>
              <w:top w:val="nil"/>
              <w:left w:val="nil"/>
              <w:bottom w:val="single" w:sz="4" w:space="0" w:color="auto"/>
              <w:right w:val="single" w:sz="4" w:space="0" w:color="auto"/>
            </w:tcBorders>
            <w:shd w:val="clear" w:color="auto" w:fill="auto"/>
            <w:noWrap/>
            <w:vAlign w:val="bottom"/>
            <w:hideMark/>
          </w:tcPr>
          <w:p w14:paraId="294DE70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75601997</w:t>
            </w:r>
          </w:p>
        </w:tc>
        <w:tc>
          <w:tcPr>
            <w:tcW w:w="2227" w:type="dxa"/>
            <w:tcBorders>
              <w:top w:val="nil"/>
              <w:left w:val="nil"/>
              <w:bottom w:val="single" w:sz="4" w:space="0" w:color="auto"/>
              <w:right w:val="single" w:sz="4" w:space="0" w:color="auto"/>
            </w:tcBorders>
            <w:shd w:val="clear" w:color="auto" w:fill="auto"/>
            <w:noWrap/>
            <w:vAlign w:val="bottom"/>
            <w:hideMark/>
          </w:tcPr>
          <w:p w14:paraId="2CA49D3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1917" w:type="dxa"/>
            <w:tcBorders>
              <w:top w:val="nil"/>
              <w:left w:val="nil"/>
              <w:bottom w:val="single" w:sz="4" w:space="0" w:color="auto"/>
              <w:right w:val="single" w:sz="4" w:space="0" w:color="auto"/>
            </w:tcBorders>
            <w:shd w:val="clear" w:color="000000" w:fill="FFFFFF"/>
            <w:noWrap/>
            <w:vAlign w:val="bottom"/>
            <w:hideMark/>
          </w:tcPr>
          <w:p w14:paraId="4230C84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8421-1109080-10</w:t>
            </w:r>
          </w:p>
        </w:tc>
        <w:tc>
          <w:tcPr>
            <w:tcW w:w="1244" w:type="dxa"/>
            <w:tcBorders>
              <w:top w:val="nil"/>
              <w:left w:val="nil"/>
              <w:bottom w:val="single" w:sz="4" w:space="0" w:color="auto"/>
              <w:right w:val="single" w:sz="4" w:space="0" w:color="auto"/>
            </w:tcBorders>
            <w:shd w:val="clear" w:color="000000" w:fill="FFFFFF"/>
            <w:vAlign w:val="center"/>
            <w:hideMark/>
          </w:tcPr>
          <w:p w14:paraId="648068E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2D45D56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6B1824E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184BDDD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39" w:type="dxa"/>
            <w:tcBorders>
              <w:top w:val="nil"/>
              <w:left w:val="nil"/>
              <w:bottom w:val="single" w:sz="4" w:space="0" w:color="auto"/>
              <w:right w:val="single" w:sz="4" w:space="0" w:color="auto"/>
            </w:tcBorders>
            <w:shd w:val="clear" w:color="auto" w:fill="auto"/>
            <w:noWrap/>
            <w:vAlign w:val="bottom"/>
            <w:hideMark/>
          </w:tcPr>
          <w:p w14:paraId="318AAF7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307A35B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5B6B338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3AA5770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78D4E47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ECEB72F"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763384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1159" w:type="dxa"/>
            <w:tcBorders>
              <w:top w:val="nil"/>
              <w:left w:val="nil"/>
              <w:bottom w:val="single" w:sz="4" w:space="0" w:color="auto"/>
              <w:right w:val="single" w:sz="4" w:space="0" w:color="auto"/>
            </w:tcBorders>
            <w:shd w:val="clear" w:color="auto" w:fill="auto"/>
            <w:noWrap/>
            <w:vAlign w:val="bottom"/>
            <w:hideMark/>
          </w:tcPr>
          <w:p w14:paraId="1472024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75602029</w:t>
            </w:r>
          </w:p>
        </w:tc>
        <w:tc>
          <w:tcPr>
            <w:tcW w:w="2227" w:type="dxa"/>
            <w:tcBorders>
              <w:top w:val="nil"/>
              <w:left w:val="nil"/>
              <w:bottom w:val="single" w:sz="4" w:space="0" w:color="auto"/>
              <w:right w:val="single" w:sz="4" w:space="0" w:color="auto"/>
            </w:tcBorders>
            <w:shd w:val="clear" w:color="auto" w:fill="auto"/>
            <w:noWrap/>
            <w:vAlign w:val="bottom"/>
            <w:hideMark/>
          </w:tcPr>
          <w:p w14:paraId="74CD865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1917" w:type="dxa"/>
            <w:tcBorders>
              <w:top w:val="nil"/>
              <w:left w:val="nil"/>
              <w:bottom w:val="single" w:sz="4" w:space="0" w:color="auto"/>
              <w:right w:val="single" w:sz="4" w:space="0" w:color="auto"/>
            </w:tcBorders>
            <w:shd w:val="clear" w:color="auto" w:fill="auto"/>
            <w:noWrap/>
            <w:vAlign w:val="bottom"/>
            <w:hideMark/>
          </w:tcPr>
          <w:p w14:paraId="0BA8058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238H-1109080R</w:t>
            </w:r>
          </w:p>
        </w:tc>
        <w:tc>
          <w:tcPr>
            <w:tcW w:w="1244" w:type="dxa"/>
            <w:tcBorders>
              <w:top w:val="nil"/>
              <w:left w:val="nil"/>
              <w:bottom w:val="single" w:sz="4" w:space="0" w:color="auto"/>
              <w:right w:val="single" w:sz="4" w:space="0" w:color="auto"/>
            </w:tcBorders>
            <w:shd w:val="clear" w:color="000000" w:fill="FFFFFF"/>
            <w:vAlign w:val="center"/>
            <w:hideMark/>
          </w:tcPr>
          <w:p w14:paraId="47E82BC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30E3A20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27CB6CE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421E115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1039" w:type="dxa"/>
            <w:tcBorders>
              <w:top w:val="nil"/>
              <w:left w:val="nil"/>
              <w:bottom w:val="single" w:sz="4" w:space="0" w:color="auto"/>
              <w:right w:val="single" w:sz="4" w:space="0" w:color="auto"/>
            </w:tcBorders>
            <w:shd w:val="clear" w:color="auto" w:fill="auto"/>
            <w:noWrap/>
            <w:vAlign w:val="bottom"/>
            <w:hideMark/>
          </w:tcPr>
          <w:p w14:paraId="168C29A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1A258BA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2D6A9BA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6DE1E1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0DA645C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6E78C95D"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B56572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7</w:t>
            </w:r>
          </w:p>
        </w:tc>
        <w:tc>
          <w:tcPr>
            <w:tcW w:w="1159" w:type="dxa"/>
            <w:tcBorders>
              <w:top w:val="nil"/>
              <w:left w:val="nil"/>
              <w:bottom w:val="single" w:sz="4" w:space="0" w:color="auto"/>
              <w:right w:val="single" w:sz="4" w:space="0" w:color="auto"/>
            </w:tcBorders>
            <w:shd w:val="clear" w:color="auto" w:fill="auto"/>
            <w:noWrap/>
            <w:vAlign w:val="bottom"/>
            <w:hideMark/>
          </w:tcPr>
          <w:p w14:paraId="5A5A14C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P0069487</w:t>
            </w:r>
          </w:p>
        </w:tc>
        <w:tc>
          <w:tcPr>
            <w:tcW w:w="2227" w:type="dxa"/>
            <w:tcBorders>
              <w:top w:val="nil"/>
              <w:left w:val="nil"/>
              <w:bottom w:val="single" w:sz="4" w:space="0" w:color="auto"/>
              <w:right w:val="single" w:sz="4" w:space="0" w:color="auto"/>
            </w:tcBorders>
            <w:shd w:val="clear" w:color="auto" w:fill="auto"/>
            <w:noWrap/>
            <w:vAlign w:val="bottom"/>
            <w:hideMark/>
          </w:tcPr>
          <w:p w14:paraId="4CDD386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1917" w:type="dxa"/>
            <w:tcBorders>
              <w:top w:val="nil"/>
              <w:left w:val="nil"/>
              <w:bottom w:val="single" w:sz="4" w:space="0" w:color="auto"/>
              <w:right w:val="single" w:sz="4" w:space="0" w:color="auto"/>
            </w:tcBorders>
            <w:shd w:val="clear" w:color="auto" w:fill="auto"/>
            <w:noWrap/>
            <w:vAlign w:val="bottom"/>
            <w:hideMark/>
          </w:tcPr>
          <w:p w14:paraId="5DC9437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FF 5612</w:t>
            </w:r>
          </w:p>
        </w:tc>
        <w:tc>
          <w:tcPr>
            <w:tcW w:w="1244" w:type="dxa"/>
            <w:tcBorders>
              <w:top w:val="nil"/>
              <w:left w:val="nil"/>
              <w:bottom w:val="single" w:sz="4" w:space="0" w:color="auto"/>
              <w:right w:val="single" w:sz="4" w:space="0" w:color="auto"/>
            </w:tcBorders>
            <w:shd w:val="clear" w:color="000000" w:fill="FFFFFF"/>
            <w:noWrap/>
            <w:vAlign w:val="bottom"/>
            <w:hideMark/>
          </w:tcPr>
          <w:p w14:paraId="0D2D549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1F12049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1146B40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6075399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39" w:type="dxa"/>
            <w:tcBorders>
              <w:top w:val="nil"/>
              <w:left w:val="nil"/>
              <w:bottom w:val="single" w:sz="4" w:space="0" w:color="auto"/>
              <w:right w:val="single" w:sz="4" w:space="0" w:color="auto"/>
            </w:tcBorders>
            <w:shd w:val="clear" w:color="auto" w:fill="auto"/>
            <w:noWrap/>
            <w:vAlign w:val="bottom"/>
            <w:hideMark/>
          </w:tcPr>
          <w:p w14:paraId="0C2F803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1557A65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5E94121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7187040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63B33EB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8872DC5"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AD1F66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159" w:type="dxa"/>
            <w:tcBorders>
              <w:top w:val="nil"/>
              <w:left w:val="nil"/>
              <w:bottom w:val="single" w:sz="4" w:space="0" w:color="auto"/>
              <w:right w:val="single" w:sz="4" w:space="0" w:color="auto"/>
            </w:tcBorders>
            <w:shd w:val="clear" w:color="auto" w:fill="auto"/>
            <w:noWrap/>
            <w:vAlign w:val="bottom"/>
            <w:hideMark/>
          </w:tcPr>
          <w:p w14:paraId="53E6FD4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P0069488</w:t>
            </w:r>
          </w:p>
        </w:tc>
        <w:tc>
          <w:tcPr>
            <w:tcW w:w="2227" w:type="dxa"/>
            <w:tcBorders>
              <w:top w:val="nil"/>
              <w:left w:val="nil"/>
              <w:bottom w:val="single" w:sz="4" w:space="0" w:color="auto"/>
              <w:right w:val="single" w:sz="4" w:space="0" w:color="auto"/>
            </w:tcBorders>
            <w:shd w:val="clear" w:color="auto" w:fill="auto"/>
            <w:noWrap/>
            <w:vAlign w:val="bottom"/>
            <w:hideMark/>
          </w:tcPr>
          <w:p w14:paraId="5F8F4C2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goriva</w:t>
            </w:r>
          </w:p>
        </w:tc>
        <w:tc>
          <w:tcPr>
            <w:tcW w:w="1917" w:type="dxa"/>
            <w:tcBorders>
              <w:top w:val="nil"/>
              <w:left w:val="nil"/>
              <w:bottom w:val="single" w:sz="4" w:space="0" w:color="auto"/>
              <w:right w:val="single" w:sz="4" w:space="0" w:color="auto"/>
            </w:tcBorders>
            <w:shd w:val="clear" w:color="auto" w:fill="auto"/>
            <w:noWrap/>
            <w:vAlign w:val="bottom"/>
            <w:hideMark/>
          </w:tcPr>
          <w:p w14:paraId="176A742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FS 36253</w:t>
            </w:r>
          </w:p>
        </w:tc>
        <w:tc>
          <w:tcPr>
            <w:tcW w:w="1244" w:type="dxa"/>
            <w:tcBorders>
              <w:top w:val="nil"/>
              <w:left w:val="nil"/>
              <w:bottom w:val="single" w:sz="4" w:space="0" w:color="auto"/>
              <w:right w:val="single" w:sz="4" w:space="0" w:color="auto"/>
            </w:tcBorders>
            <w:shd w:val="clear" w:color="000000" w:fill="FFFFFF"/>
            <w:noWrap/>
            <w:vAlign w:val="bottom"/>
            <w:hideMark/>
          </w:tcPr>
          <w:p w14:paraId="69F7B8A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5F74353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08294DB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3396AF0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39" w:type="dxa"/>
            <w:tcBorders>
              <w:top w:val="nil"/>
              <w:left w:val="nil"/>
              <w:bottom w:val="single" w:sz="4" w:space="0" w:color="auto"/>
              <w:right w:val="single" w:sz="4" w:space="0" w:color="auto"/>
            </w:tcBorders>
            <w:shd w:val="clear" w:color="auto" w:fill="auto"/>
            <w:noWrap/>
            <w:vAlign w:val="bottom"/>
            <w:hideMark/>
          </w:tcPr>
          <w:p w14:paraId="36C4B78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33C224D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3A0C21A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7E74AD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5D426E1D"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D27C7C0"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4F3B33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lastRenderedPageBreak/>
              <w:t>9</w:t>
            </w:r>
          </w:p>
        </w:tc>
        <w:tc>
          <w:tcPr>
            <w:tcW w:w="1159" w:type="dxa"/>
            <w:tcBorders>
              <w:top w:val="nil"/>
              <w:left w:val="nil"/>
              <w:bottom w:val="single" w:sz="4" w:space="0" w:color="auto"/>
              <w:right w:val="single" w:sz="4" w:space="0" w:color="auto"/>
            </w:tcBorders>
            <w:shd w:val="clear" w:color="auto" w:fill="auto"/>
            <w:noWrap/>
            <w:vAlign w:val="bottom"/>
            <w:hideMark/>
          </w:tcPr>
          <w:p w14:paraId="242FE86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P0069490</w:t>
            </w:r>
          </w:p>
        </w:tc>
        <w:tc>
          <w:tcPr>
            <w:tcW w:w="2227" w:type="dxa"/>
            <w:tcBorders>
              <w:top w:val="nil"/>
              <w:left w:val="nil"/>
              <w:bottom w:val="single" w:sz="4" w:space="0" w:color="auto"/>
              <w:right w:val="single" w:sz="4" w:space="0" w:color="auto"/>
            </w:tcBorders>
            <w:shd w:val="clear" w:color="auto" w:fill="auto"/>
            <w:noWrap/>
            <w:vAlign w:val="bottom"/>
            <w:hideMark/>
          </w:tcPr>
          <w:p w14:paraId="5CF2941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separator </w:t>
            </w:r>
          </w:p>
        </w:tc>
        <w:tc>
          <w:tcPr>
            <w:tcW w:w="1917" w:type="dxa"/>
            <w:tcBorders>
              <w:top w:val="nil"/>
              <w:left w:val="nil"/>
              <w:bottom w:val="single" w:sz="4" w:space="0" w:color="auto"/>
              <w:right w:val="single" w:sz="4" w:space="0" w:color="auto"/>
            </w:tcBorders>
            <w:shd w:val="clear" w:color="auto" w:fill="auto"/>
            <w:noWrap/>
            <w:vAlign w:val="bottom"/>
            <w:hideMark/>
          </w:tcPr>
          <w:p w14:paraId="612777A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FS 20018</w:t>
            </w:r>
          </w:p>
        </w:tc>
        <w:tc>
          <w:tcPr>
            <w:tcW w:w="1244" w:type="dxa"/>
            <w:tcBorders>
              <w:top w:val="nil"/>
              <w:left w:val="nil"/>
              <w:bottom w:val="single" w:sz="4" w:space="0" w:color="auto"/>
              <w:right w:val="single" w:sz="4" w:space="0" w:color="auto"/>
            </w:tcBorders>
            <w:shd w:val="clear" w:color="000000" w:fill="FFFFFF"/>
            <w:noWrap/>
            <w:vAlign w:val="bottom"/>
            <w:hideMark/>
          </w:tcPr>
          <w:p w14:paraId="4225A72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398A04B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7EE4BFB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289CCA3F"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39" w:type="dxa"/>
            <w:tcBorders>
              <w:top w:val="nil"/>
              <w:left w:val="nil"/>
              <w:bottom w:val="single" w:sz="4" w:space="0" w:color="auto"/>
              <w:right w:val="single" w:sz="4" w:space="0" w:color="auto"/>
            </w:tcBorders>
            <w:shd w:val="clear" w:color="auto" w:fill="auto"/>
            <w:noWrap/>
            <w:vAlign w:val="bottom"/>
            <w:hideMark/>
          </w:tcPr>
          <w:p w14:paraId="22078DD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16D9E28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3FD411F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45C1D7B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387C8C8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1E19FD8"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A26C6C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159" w:type="dxa"/>
            <w:tcBorders>
              <w:top w:val="nil"/>
              <w:left w:val="nil"/>
              <w:bottom w:val="single" w:sz="4" w:space="0" w:color="auto"/>
              <w:right w:val="single" w:sz="4" w:space="0" w:color="auto"/>
            </w:tcBorders>
            <w:shd w:val="clear" w:color="auto" w:fill="auto"/>
            <w:noWrap/>
            <w:vAlign w:val="bottom"/>
            <w:hideMark/>
          </w:tcPr>
          <w:p w14:paraId="5CA4725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P0069491</w:t>
            </w:r>
          </w:p>
        </w:tc>
        <w:tc>
          <w:tcPr>
            <w:tcW w:w="2227" w:type="dxa"/>
            <w:tcBorders>
              <w:top w:val="nil"/>
              <w:left w:val="nil"/>
              <w:bottom w:val="single" w:sz="4" w:space="0" w:color="auto"/>
              <w:right w:val="single" w:sz="4" w:space="0" w:color="auto"/>
            </w:tcBorders>
            <w:shd w:val="clear" w:color="auto" w:fill="auto"/>
            <w:noWrap/>
            <w:vAlign w:val="bottom"/>
            <w:hideMark/>
          </w:tcPr>
          <w:p w14:paraId="2BC380B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primarni </w:t>
            </w:r>
          </w:p>
        </w:tc>
        <w:tc>
          <w:tcPr>
            <w:tcW w:w="1917" w:type="dxa"/>
            <w:tcBorders>
              <w:top w:val="nil"/>
              <w:left w:val="nil"/>
              <w:bottom w:val="single" w:sz="4" w:space="0" w:color="auto"/>
              <w:right w:val="single" w:sz="4" w:space="0" w:color="auto"/>
            </w:tcBorders>
            <w:shd w:val="clear" w:color="auto" w:fill="auto"/>
            <w:noWrap/>
            <w:vAlign w:val="bottom"/>
            <w:hideMark/>
          </w:tcPr>
          <w:p w14:paraId="062D07A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ЭФ728-1109560</w:t>
            </w:r>
          </w:p>
        </w:tc>
        <w:tc>
          <w:tcPr>
            <w:tcW w:w="1244" w:type="dxa"/>
            <w:tcBorders>
              <w:top w:val="nil"/>
              <w:left w:val="nil"/>
              <w:bottom w:val="single" w:sz="4" w:space="0" w:color="auto"/>
              <w:right w:val="single" w:sz="4" w:space="0" w:color="auto"/>
            </w:tcBorders>
            <w:shd w:val="clear" w:color="000000" w:fill="FFFFFF"/>
            <w:noWrap/>
            <w:vAlign w:val="bottom"/>
            <w:hideMark/>
          </w:tcPr>
          <w:p w14:paraId="088A729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425B198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3BEED72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54C1238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39" w:type="dxa"/>
            <w:tcBorders>
              <w:top w:val="nil"/>
              <w:left w:val="nil"/>
              <w:bottom w:val="single" w:sz="4" w:space="0" w:color="auto"/>
              <w:right w:val="single" w:sz="4" w:space="0" w:color="auto"/>
            </w:tcBorders>
            <w:shd w:val="clear" w:color="auto" w:fill="auto"/>
            <w:noWrap/>
            <w:vAlign w:val="bottom"/>
            <w:hideMark/>
          </w:tcPr>
          <w:p w14:paraId="107DA20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3EBDBD2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100EA6D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1D232A8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692314C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ACACC9B"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7BDCAC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c>
          <w:tcPr>
            <w:tcW w:w="1159" w:type="dxa"/>
            <w:tcBorders>
              <w:top w:val="nil"/>
              <w:left w:val="nil"/>
              <w:bottom w:val="single" w:sz="4" w:space="0" w:color="auto"/>
              <w:right w:val="single" w:sz="4" w:space="0" w:color="auto"/>
            </w:tcBorders>
            <w:shd w:val="clear" w:color="auto" w:fill="auto"/>
            <w:noWrap/>
            <w:vAlign w:val="bottom"/>
            <w:hideMark/>
          </w:tcPr>
          <w:p w14:paraId="57182B2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P0069493</w:t>
            </w:r>
          </w:p>
        </w:tc>
        <w:tc>
          <w:tcPr>
            <w:tcW w:w="2227" w:type="dxa"/>
            <w:tcBorders>
              <w:top w:val="nil"/>
              <w:left w:val="nil"/>
              <w:bottom w:val="single" w:sz="4" w:space="0" w:color="auto"/>
              <w:right w:val="single" w:sz="4" w:space="0" w:color="auto"/>
            </w:tcBorders>
            <w:shd w:val="clear" w:color="auto" w:fill="auto"/>
            <w:noWrap/>
            <w:vAlign w:val="bottom"/>
            <w:hideMark/>
          </w:tcPr>
          <w:p w14:paraId="553D3EC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sekundarni </w:t>
            </w:r>
          </w:p>
        </w:tc>
        <w:tc>
          <w:tcPr>
            <w:tcW w:w="1917" w:type="dxa"/>
            <w:tcBorders>
              <w:top w:val="nil"/>
              <w:left w:val="nil"/>
              <w:bottom w:val="single" w:sz="4" w:space="0" w:color="auto"/>
              <w:right w:val="single" w:sz="4" w:space="0" w:color="auto"/>
            </w:tcBorders>
            <w:shd w:val="clear" w:color="auto" w:fill="auto"/>
            <w:noWrap/>
            <w:vAlign w:val="bottom"/>
            <w:hideMark/>
          </w:tcPr>
          <w:p w14:paraId="299D510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 728 -1109560-10</w:t>
            </w:r>
          </w:p>
        </w:tc>
        <w:tc>
          <w:tcPr>
            <w:tcW w:w="1244" w:type="dxa"/>
            <w:tcBorders>
              <w:top w:val="nil"/>
              <w:left w:val="nil"/>
              <w:bottom w:val="single" w:sz="4" w:space="0" w:color="auto"/>
              <w:right w:val="single" w:sz="4" w:space="0" w:color="auto"/>
            </w:tcBorders>
            <w:shd w:val="clear" w:color="000000" w:fill="FFFFFF"/>
            <w:noWrap/>
            <w:vAlign w:val="bottom"/>
            <w:hideMark/>
          </w:tcPr>
          <w:p w14:paraId="133B188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5D28740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73F7A52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7E87B1FD"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39" w:type="dxa"/>
            <w:tcBorders>
              <w:top w:val="nil"/>
              <w:left w:val="nil"/>
              <w:bottom w:val="single" w:sz="4" w:space="0" w:color="auto"/>
              <w:right w:val="single" w:sz="4" w:space="0" w:color="auto"/>
            </w:tcBorders>
            <w:shd w:val="clear" w:color="auto" w:fill="auto"/>
            <w:noWrap/>
            <w:vAlign w:val="bottom"/>
            <w:hideMark/>
          </w:tcPr>
          <w:p w14:paraId="36C43B9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212F9D8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3ABAEC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30212D3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03D0C2B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80BEA60"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118464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1159" w:type="dxa"/>
            <w:tcBorders>
              <w:top w:val="nil"/>
              <w:left w:val="nil"/>
              <w:bottom w:val="single" w:sz="4" w:space="0" w:color="auto"/>
              <w:right w:val="single" w:sz="4" w:space="0" w:color="auto"/>
            </w:tcBorders>
            <w:shd w:val="clear" w:color="auto" w:fill="auto"/>
            <w:noWrap/>
            <w:vAlign w:val="bottom"/>
            <w:hideMark/>
          </w:tcPr>
          <w:p w14:paraId="2B4BED7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75601997</w:t>
            </w:r>
          </w:p>
        </w:tc>
        <w:tc>
          <w:tcPr>
            <w:tcW w:w="2227" w:type="dxa"/>
            <w:tcBorders>
              <w:top w:val="nil"/>
              <w:left w:val="nil"/>
              <w:bottom w:val="single" w:sz="4" w:space="0" w:color="auto"/>
              <w:right w:val="single" w:sz="4" w:space="0" w:color="auto"/>
            </w:tcBorders>
            <w:shd w:val="clear" w:color="auto" w:fill="auto"/>
            <w:noWrap/>
            <w:vAlign w:val="bottom"/>
            <w:hideMark/>
          </w:tcPr>
          <w:p w14:paraId="1AE22E3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1917" w:type="dxa"/>
            <w:tcBorders>
              <w:top w:val="nil"/>
              <w:left w:val="nil"/>
              <w:bottom w:val="single" w:sz="4" w:space="0" w:color="auto"/>
              <w:right w:val="single" w:sz="4" w:space="0" w:color="auto"/>
            </w:tcBorders>
            <w:shd w:val="clear" w:color="auto" w:fill="auto"/>
            <w:noWrap/>
            <w:vAlign w:val="bottom"/>
            <w:hideMark/>
          </w:tcPr>
          <w:p w14:paraId="72131BF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8421-1109080-10-03R</w:t>
            </w:r>
          </w:p>
        </w:tc>
        <w:tc>
          <w:tcPr>
            <w:tcW w:w="1244" w:type="dxa"/>
            <w:tcBorders>
              <w:top w:val="nil"/>
              <w:left w:val="nil"/>
              <w:bottom w:val="single" w:sz="4" w:space="0" w:color="auto"/>
              <w:right w:val="single" w:sz="4" w:space="0" w:color="auto"/>
            </w:tcBorders>
            <w:shd w:val="clear" w:color="000000" w:fill="FFFFFF"/>
            <w:noWrap/>
            <w:vAlign w:val="bottom"/>
            <w:hideMark/>
          </w:tcPr>
          <w:p w14:paraId="6223B5F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0F09385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6FC28F5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16019F2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039" w:type="dxa"/>
            <w:tcBorders>
              <w:top w:val="nil"/>
              <w:left w:val="nil"/>
              <w:bottom w:val="single" w:sz="4" w:space="0" w:color="auto"/>
              <w:right w:val="single" w:sz="4" w:space="0" w:color="auto"/>
            </w:tcBorders>
            <w:shd w:val="clear" w:color="auto" w:fill="auto"/>
            <w:noWrap/>
            <w:vAlign w:val="bottom"/>
            <w:hideMark/>
          </w:tcPr>
          <w:p w14:paraId="5743449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4AABB2F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37FCB01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73FBB1A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DB2AF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r w:rsidR="005F7BA4" w:rsidRPr="005F7BA4" w14:paraId="4D565968" w14:textId="77777777" w:rsidTr="005F7BA4">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C2B118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13</w:t>
            </w:r>
          </w:p>
        </w:tc>
        <w:tc>
          <w:tcPr>
            <w:tcW w:w="1159" w:type="dxa"/>
            <w:tcBorders>
              <w:top w:val="nil"/>
              <w:left w:val="nil"/>
              <w:bottom w:val="single" w:sz="4" w:space="0" w:color="auto"/>
              <w:right w:val="single" w:sz="4" w:space="0" w:color="auto"/>
            </w:tcBorders>
            <w:shd w:val="clear" w:color="auto" w:fill="auto"/>
            <w:noWrap/>
            <w:vAlign w:val="bottom"/>
            <w:hideMark/>
          </w:tcPr>
          <w:p w14:paraId="2B4C722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75602029</w:t>
            </w:r>
          </w:p>
        </w:tc>
        <w:tc>
          <w:tcPr>
            <w:tcW w:w="2227" w:type="dxa"/>
            <w:tcBorders>
              <w:top w:val="nil"/>
              <w:left w:val="nil"/>
              <w:bottom w:val="single" w:sz="4" w:space="0" w:color="auto"/>
              <w:right w:val="single" w:sz="4" w:space="0" w:color="auto"/>
            </w:tcBorders>
            <w:shd w:val="clear" w:color="auto" w:fill="auto"/>
            <w:noWrap/>
            <w:vAlign w:val="bottom"/>
            <w:hideMark/>
          </w:tcPr>
          <w:p w14:paraId="2EC3797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1917" w:type="dxa"/>
            <w:tcBorders>
              <w:top w:val="nil"/>
              <w:left w:val="nil"/>
              <w:bottom w:val="single" w:sz="4" w:space="0" w:color="auto"/>
              <w:right w:val="single" w:sz="4" w:space="0" w:color="auto"/>
            </w:tcBorders>
            <w:shd w:val="clear" w:color="auto" w:fill="auto"/>
            <w:noWrap/>
            <w:vAlign w:val="bottom"/>
            <w:hideMark/>
          </w:tcPr>
          <w:p w14:paraId="1C1882E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238H-1109080R</w:t>
            </w:r>
          </w:p>
        </w:tc>
        <w:tc>
          <w:tcPr>
            <w:tcW w:w="1244" w:type="dxa"/>
            <w:tcBorders>
              <w:top w:val="nil"/>
              <w:left w:val="nil"/>
              <w:bottom w:val="single" w:sz="4" w:space="0" w:color="auto"/>
              <w:right w:val="single" w:sz="4" w:space="0" w:color="auto"/>
            </w:tcBorders>
            <w:shd w:val="clear" w:color="000000" w:fill="FFFFFF"/>
            <w:noWrap/>
            <w:vAlign w:val="bottom"/>
            <w:hideMark/>
          </w:tcPr>
          <w:p w14:paraId="7362D79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05" w:type="dxa"/>
            <w:tcBorders>
              <w:top w:val="nil"/>
              <w:left w:val="nil"/>
              <w:bottom w:val="single" w:sz="4" w:space="0" w:color="auto"/>
              <w:right w:val="single" w:sz="4" w:space="0" w:color="auto"/>
            </w:tcBorders>
            <w:shd w:val="clear" w:color="000000" w:fill="FFFFFF"/>
            <w:vAlign w:val="center"/>
            <w:hideMark/>
          </w:tcPr>
          <w:p w14:paraId="31F5CFD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3E333B0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21" w:type="dxa"/>
            <w:tcBorders>
              <w:top w:val="nil"/>
              <w:left w:val="nil"/>
              <w:bottom w:val="single" w:sz="4" w:space="0" w:color="auto"/>
              <w:right w:val="single" w:sz="4" w:space="0" w:color="auto"/>
            </w:tcBorders>
            <w:shd w:val="clear" w:color="auto" w:fill="auto"/>
            <w:noWrap/>
            <w:vAlign w:val="bottom"/>
            <w:hideMark/>
          </w:tcPr>
          <w:p w14:paraId="4E6D5AA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039" w:type="dxa"/>
            <w:tcBorders>
              <w:top w:val="nil"/>
              <w:left w:val="nil"/>
              <w:bottom w:val="single" w:sz="4" w:space="0" w:color="auto"/>
              <w:right w:val="single" w:sz="4" w:space="0" w:color="auto"/>
            </w:tcBorders>
            <w:shd w:val="clear" w:color="auto" w:fill="auto"/>
            <w:noWrap/>
            <w:vAlign w:val="bottom"/>
            <w:hideMark/>
          </w:tcPr>
          <w:p w14:paraId="543BBF5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13" w:type="dxa"/>
            <w:tcBorders>
              <w:top w:val="nil"/>
              <w:left w:val="nil"/>
              <w:bottom w:val="single" w:sz="4" w:space="0" w:color="auto"/>
              <w:right w:val="single" w:sz="4" w:space="0" w:color="auto"/>
            </w:tcBorders>
            <w:shd w:val="clear" w:color="000000" w:fill="FFFFFF"/>
            <w:vAlign w:val="center"/>
            <w:hideMark/>
          </w:tcPr>
          <w:p w14:paraId="1327499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51" w:type="dxa"/>
            <w:tcBorders>
              <w:top w:val="nil"/>
              <w:left w:val="nil"/>
              <w:bottom w:val="single" w:sz="4" w:space="0" w:color="auto"/>
              <w:right w:val="single" w:sz="4" w:space="0" w:color="auto"/>
            </w:tcBorders>
            <w:shd w:val="clear" w:color="000000" w:fill="FFFFFF"/>
            <w:vAlign w:val="center"/>
            <w:hideMark/>
          </w:tcPr>
          <w:p w14:paraId="653DE98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32" w:type="dxa"/>
            <w:tcBorders>
              <w:top w:val="nil"/>
              <w:left w:val="nil"/>
              <w:bottom w:val="single" w:sz="4" w:space="0" w:color="auto"/>
              <w:right w:val="single" w:sz="4" w:space="0" w:color="auto"/>
            </w:tcBorders>
            <w:shd w:val="clear" w:color="000000" w:fill="FFFFFF"/>
            <w:vAlign w:val="center"/>
            <w:hideMark/>
          </w:tcPr>
          <w:p w14:paraId="1336016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E04F7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r>
    </w:tbl>
    <w:p w14:paraId="2C67376D" w14:textId="77777777" w:rsidR="005F7BA4" w:rsidRDefault="005F7BA4"/>
    <w:p w14:paraId="0EC62665"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5F7BA4" w:rsidRPr="000657AE" w14:paraId="29487A77" w14:textId="77777777" w:rsidTr="005F7BA4">
        <w:trPr>
          <w:trHeight w:val="388"/>
        </w:trPr>
        <w:tc>
          <w:tcPr>
            <w:tcW w:w="396" w:type="dxa"/>
            <w:vAlign w:val="center"/>
          </w:tcPr>
          <w:p w14:paraId="76D36787"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2737A7AC"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1D282E41"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29833301"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7CA19791" w14:textId="77777777" w:rsidTr="005F7BA4">
        <w:trPr>
          <w:trHeight w:val="354"/>
        </w:trPr>
        <w:tc>
          <w:tcPr>
            <w:tcW w:w="396" w:type="dxa"/>
            <w:tcBorders>
              <w:bottom w:val="single" w:sz="4" w:space="0" w:color="auto"/>
            </w:tcBorders>
            <w:vAlign w:val="center"/>
          </w:tcPr>
          <w:p w14:paraId="5C8EFD8C"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74A1C749" w14:textId="77777777" w:rsidR="005F7BA4" w:rsidRPr="000657AE" w:rsidRDefault="005F7BA4" w:rsidP="005F7BA4">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7D673D24"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7BD4DD5F" w14:textId="77777777" w:rsidTr="005F7BA4">
        <w:trPr>
          <w:trHeight w:val="295"/>
        </w:trPr>
        <w:tc>
          <w:tcPr>
            <w:tcW w:w="396" w:type="dxa"/>
            <w:tcBorders>
              <w:bottom w:val="single" w:sz="4" w:space="0" w:color="auto"/>
            </w:tcBorders>
            <w:vAlign w:val="center"/>
          </w:tcPr>
          <w:p w14:paraId="5E40A1DD"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708E95CA"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291565EA"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34F37B7B"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bl>
    <w:p w14:paraId="62BBA357" w14:textId="77777777" w:rsidR="005F7BA4" w:rsidRDefault="005F7BA4"/>
    <w:p w14:paraId="537638B7" w14:textId="77777777" w:rsidR="005F7BA4" w:rsidRDefault="005F7BA4"/>
    <w:p w14:paraId="796AA4D6" w14:textId="77777777" w:rsidR="005F7BA4" w:rsidRDefault="005F7BA4"/>
    <w:tbl>
      <w:tblPr>
        <w:tblW w:w="14449" w:type="dxa"/>
        <w:tblInd w:w="10" w:type="dxa"/>
        <w:tblLayout w:type="fixed"/>
        <w:tblLook w:val="04A0" w:firstRow="1" w:lastRow="0" w:firstColumn="1" w:lastColumn="0" w:noHBand="0" w:noVBand="1"/>
      </w:tblPr>
      <w:tblGrid>
        <w:gridCol w:w="520"/>
        <w:gridCol w:w="1106"/>
        <w:gridCol w:w="2100"/>
        <w:gridCol w:w="1220"/>
        <w:gridCol w:w="1220"/>
        <w:gridCol w:w="1386"/>
        <w:gridCol w:w="620"/>
        <w:gridCol w:w="1081"/>
        <w:gridCol w:w="1120"/>
        <w:gridCol w:w="1016"/>
        <w:gridCol w:w="1240"/>
        <w:gridCol w:w="1160"/>
        <w:gridCol w:w="660"/>
      </w:tblGrid>
      <w:tr w:rsidR="005F7BA4" w:rsidRPr="005F7BA4" w14:paraId="013B3921" w14:textId="77777777" w:rsidTr="005F7BA4">
        <w:trPr>
          <w:trHeight w:val="255"/>
        </w:trPr>
        <w:tc>
          <w:tcPr>
            <w:tcW w:w="520" w:type="dxa"/>
            <w:tcBorders>
              <w:top w:val="nil"/>
              <w:left w:val="nil"/>
              <w:bottom w:val="nil"/>
              <w:right w:val="nil"/>
            </w:tcBorders>
            <w:shd w:val="clear" w:color="auto" w:fill="auto"/>
            <w:noWrap/>
            <w:vAlign w:val="bottom"/>
            <w:hideMark/>
          </w:tcPr>
          <w:p w14:paraId="04038CC0" w14:textId="77777777" w:rsidR="005F7BA4" w:rsidRPr="005F7BA4" w:rsidRDefault="005F7BA4" w:rsidP="005F7BA4">
            <w:pPr>
              <w:spacing w:after="0" w:line="240" w:lineRule="auto"/>
              <w:rPr>
                <w:rFonts w:ascii="Times New Roman" w:eastAsia="Times New Roman" w:hAnsi="Times New Roman" w:cs="Times New Roman"/>
                <w:sz w:val="24"/>
                <w:szCs w:val="24"/>
                <w:lang w:eastAsia="sr-Latn-RS"/>
              </w:rPr>
            </w:pPr>
          </w:p>
        </w:tc>
        <w:tc>
          <w:tcPr>
            <w:tcW w:w="1106" w:type="dxa"/>
            <w:tcBorders>
              <w:top w:val="nil"/>
              <w:left w:val="nil"/>
              <w:bottom w:val="nil"/>
              <w:right w:val="nil"/>
            </w:tcBorders>
            <w:shd w:val="clear" w:color="auto" w:fill="auto"/>
            <w:noWrap/>
            <w:vAlign w:val="bottom"/>
            <w:hideMark/>
          </w:tcPr>
          <w:p w14:paraId="173B4B43"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2100" w:type="dxa"/>
            <w:tcBorders>
              <w:top w:val="nil"/>
              <w:left w:val="nil"/>
              <w:bottom w:val="nil"/>
              <w:right w:val="nil"/>
            </w:tcBorders>
            <w:shd w:val="clear" w:color="auto" w:fill="auto"/>
            <w:noWrap/>
            <w:vAlign w:val="bottom"/>
            <w:hideMark/>
          </w:tcPr>
          <w:p w14:paraId="58C314F1" w14:textId="77777777" w:rsidR="005F7BA4" w:rsidRPr="005F7BA4" w:rsidRDefault="005F7BA4" w:rsidP="005F7BA4">
            <w:pPr>
              <w:spacing w:after="0" w:line="240" w:lineRule="auto"/>
              <w:rPr>
                <w:rFonts w:ascii="Arial" w:eastAsia="Times New Roman" w:hAnsi="Arial" w:cs="Arial"/>
                <w:b/>
                <w:bCs/>
                <w:sz w:val="20"/>
                <w:szCs w:val="20"/>
                <w:lang w:eastAsia="sr-Latn-RS"/>
              </w:rPr>
            </w:pPr>
            <w:r w:rsidRPr="005F7BA4">
              <w:rPr>
                <w:rFonts w:ascii="Arial" w:eastAsia="Times New Roman" w:hAnsi="Arial" w:cs="Arial"/>
                <w:b/>
                <w:bCs/>
                <w:sz w:val="20"/>
                <w:szCs w:val="20"/>
                <w:lang w:eastAsia="sr-Latn-RS"/>
              </w:rPr>
              <w:t xml:space="preserve">ПАРТИЈА 14 : IVECO </w:t>
            </w:r>
          </w:p>
        </w:tc>
        <w:tc>
          <w:tcPr>
            <w:tcW w:w="1220" w:type="dxa"/>
            <w:tcBorders>
              <w:top w:val="nil"/>
              <w:left w:val="nil"/>
              <w:bottom w:val="nil"/>
              <w:right w:val="nil"/>
            </w:tcBorders>
            <w:shd w:val="clear" w:color="auto" w:fill="auto"/>
            <w:noWrap/>
            <w:vAlign w:val="bottom"/>
            <w:hideMark/>
          </w:tcPr>
          <w:p w14:paraId="4F0745F4" w14:textId="77777777" w:rsidR="005F7BA4" w:rsidRPr="005F7BA4" w:rsidRDefault="005F7BA4" w:rsidP="005F7BA4">
            <w:pPr>
              <w:spacing w:after="0" w:line="240" w:lineRule="auto"/>
              <w:rPr>
                <w:rFonts w:ascii="Arial" w:eastAsia="Times New Roman" w:hAnsi="Arial" w:cs="Arial"/>
                <w:b/>
                <w:bCs/>
                <w:sz w:val="20"/>
                <w:szCs w:val="20"/>
                <w:lang w:eastAsia="sr-Latn-RS"/>
              </w:rPr>
            </w:pPr>
          </w:p>
        </w:tc>
        <w:tc>
          <w:tcPr>
            <w:tcW w:w="1220" w:type="dxa"/>
            <w:tcBorders>
              <w:top w:val="nil"/>
              <w:left w:val="nil"/>
              <w:bottom w:val="nil"/>
              <w:right w:val="nil"/>
            </w:tcBorders>
            <w:shd w:val="clear" w:color="auto" w:fill="auto"/>
            <w:noWrap/>
            <w:vAlign w:val="bottom"/>
            <w:hideMark/>
          </w:tcPr>
          <w:p w14:paraId="65138AC3"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386" w:type="dxa"/>
            <w:tcBorders>
              <w:top w:val="nil"/>
              <w:left w:val="nil"/>
              <w:bottom w:val="nil"/>
              <w:right w:val="nil"/>
            </w:tcBorders>
            <w:shd w:val="clear" w:color="auto" w:fill="auto"/>
            <w:noWrap/>
            <w:vAlign w:val="bottom"/>
            <w:hideMark/>
          </w:tcPr>
          <w:p w14:paraId="39BF54F9"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620" w:type="dxa"/>
            <w:tcBorders>
              <w:top w:val="nil"/>
              <w:left w:val="nil"/>
              <w:bottom w:val="nil"/>
              <w:right w:val="nil"/>
            </w:tcBorders>
            <w:shd w:val="clear" w:color="auto" w:fill="auto"/>
            <w:noWrap/>
            <w:vAlign w:val="bottom"/>
            <w:hideMark/>
          </w:tcPr>
          <w:p w14:paraId="7C2BB124"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81" w:type="dxa"/>
            <w:tcBorders>
              <w:top w:val="nil"/>
              <w:left w:val="nil"/>
              <w:bottom w:val="nil"/>
              <w:right w:val="nil"/>
            </w:tcBorders>
            <w:shd w:val="clear" w:color="auto" w:fill="auto"/>
            <w:noWrap/>
            <w:vAlign w:val="bottom"/>
            <w:hideMark/>
          </w:tcPr>
          <w:p w14:paraId="3337A65E"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120" w:type="dxa"/>
            <w:tcBorders>
              <w:top w:val="nil"/>
              <w:left w:val="nil"/>
              <w:bottom w:val="nil"/>
              <w:right w:val="nil"/>
            </w:tcBorders>
            <w:shd w:val="clear" w:color="auto" w:fill="auto"/>
            <w:noWrap/>
            <w:vAlign w:val="bottom"/>
            <w:hideMark/>
          </w:tcPr>
          <w:p w14:paraId="78F63A63"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016" w:type="dxa"/>
            <w:tcBorders>
              <w:top w:val="nil"/>
              <w:left w:val="nil"/>
              <w:bottom w:val="nil"/>
              <w:right w:val="nil"/>
            </w:tcBorders>
            <w:shd w:val="clear" w:color="auto" w:fill="auto"/>
            <w:noWrap/>
            <w:vAlign w:val="bottom"/>
            <w:hideMark/>
          </w:tcPr>
          <w:p w14:paraId="192AEACB"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240" w:type="dxa"/>
            <w:tcBorders>
              <w:top w:val="nil"/>
              <w:left w:val="nil"/>
              <w:bottom w:val="nil"/>
              <w:right w:val="nil"/>
            </w:tcBorders>
            <w:shd w:val="clear" w:color="auto" w:fill="auto"/>
            <w:noWrap/>
            <w:vAlign w:val="bottom"/>
            <w:hideMark/>
          </w:tcPr>
          <w:p w14:paraId="1E7E26EB"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160" w:type="dxa"/>
            <w:tcBorders>
              <w:top w:val="nil"/>
              <w:left w:val="nil"/>
              <w:bottom w:val="nil"/>
              <w:right w:val="nil"/>
            </w:tcBorders>
            <w:shd w:val="clear" w:color="auto" w:fill="auto"/>
            <w:noWrap/>
            <w:vAlign w:val="bottom"/>
            <w:hideMark/>
          </w:tcPr>
          <w:p w14:paraId="68A7CF8C"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660" w:type="dxa"/>
            <w:tcBorders>
              <w:top w:val="nil"/>
              <w:left w:val="nil"/>
              <w:bottom w:val="nil"/>
              <w:right w:val="nil"/>
            </w:tcBorders>
            <w:shd w:val="clear" w:color="auto" w:fill="auto"/>
            <w:noWrap/>
            <w:vAlign w:val="bottom"/>
            <w:hideMark/>
          </w:tcPr>
          <w:p w14:paraId="08D22752"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r>
      <w:tr w:rsidR="005F7BA4" w:rsidRPr="005F7BA4" w14:paraId="6E1FE4DF" w14:textId="77777777" w:rsidTr="005F7BA4">
        <w:trPr>
          <w:trHeight w:val="1035"/>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4D4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Р.б</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44A06FA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Шифра</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59E8AE03" w14:textId="1D4D7AF8" w:rsidR="005F7BA4" w:rsidRPr="005F7BA4" w:rsidRDefault="003E2338" w:rsidP="005F7BA4">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Назив захтеваног добра или одговарајући</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4E68A07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Катал.број </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1EE0432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 понуђен. добра</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1C7E08A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Произвођач, земља порекла</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14:paraId="2A1F2A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ј.м.</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08A06C6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количина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D6AEC7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без ПДВ-а</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59FEEE5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са ПДВ-ом</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40A80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без ПДВ-а</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1F5987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са ПДВ-ом</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05E6463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Магацин</w:t>
            </w:r>
          </w:p>
        </w:tc>
      </w:tr>
      <w:tr w:rsidR="005F7BA4" w:rsidRPr="005F7BA4" w14:paraId="30C1A64E" w14:textId="77777777" w:rsidTr="003E3A29">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9C30C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06" w:type="dxa"/>
            <w:tcBorders>
              <w:top w:val="nil"/>
              <w:left w:val="nil"/>
              <w:bottom w:val="single" w:sz="4" w:space="0" w:color="auto"/>
              <w:right w:val="single" w:sz="4" w:space="0" w:color="auto"/>
            </w:tcBorders>
            <w:shd w:val="clear" w:color="000000" w:fill="FFFFFF"/>
            <w:vAlign w:val="center"/>
            <w:hideMark/>
          </w:tcPr>
          <w:p w14:paraId="7B072BC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2100" w:type="dxa"/>
            <w:tcBorders>
              <w:top w:val="nil"/>
              <w:left w:val="nil"/>
              <w:bottom w:val="single" w:sz="4" w:space="0" w:color="auto"/>
              <w:right w:val="single" w:sz="4" w:space="0" w:color="auto"/>
            </w:tcBorders>
            <w:shd w:val="clear" w:color="000000" w:fill="FFFFFF"/>
            <w:vAlign w:val="center"/>
            <w:hideMark/>
          </w:tcPr>
          <w:p w14:paraId="5D26B4E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220" w:type="dxa"/>
            <w:tcBorders>
              <w:top w:val="nil"/>
              <w:left w:val="nil"/>
              <w:bottom w:val="single" w:sz="4" w:space="0" w:color="auto"/>
              <w:right w:val="single" w:sz="4" w:space="0" w:color="auto"/>
            </w:tcBorders>
            <w:shd w:val="clear" w:color="000000" w:fill="FFFFFF"/>
            <w:vAlign w:val="center"/>
            <w:hideMark/>
          </w:tcPr>
          <w:p w14:paraId="30F6CC7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220" w:type="dxa"/>
            <w:tcBorders>
              <w:top w:val="nil"/>
              <w:left w:val="nil"/>
              <w:bottom w:val="single" w:sz="4" w:space="0" w:color="auto"/>
              <w:right w:val="single" w:sz="4" w:space="0" w:color="auto"/>
            </w:tcBorders>
            <w:shd w:val="clear" w:color="000000" w:fill="FFFFFF"/>
            <w:vAlign w:val="center"/>
          </w:tcPr>
          <w:p w14:paraId="070F0D89" w14:textId="495EF537"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86" w:type="dxa"/>
            <w:tcBorders>
              <w:top w:val="nil"/>
              <w:left w:val="nil"/>
              <w:bottom w:val="single" w:sz="4" w:space="0" w:color="auto"/>
              <w:right w:val="single" w:sz="4" w:space="0" w:color="auto"/>
            </w:tcBorders>
            <w:shd w:val="clear" w:color="000000" w:fill="FFFFFF"/>
            <w:vAlign w:val="center"/>
          </w:tcPr>
          <w:p w14:paraId="6786F07F" w14:textId="5AF218AB"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0" w:type="dxa"/>
            <w:tcBorders>
              <w:top w:val="nil"/>
              <w:left w:val="nil"/>
              <w:bottom w:val="single" w:sz="4" w:space="0" w:color="auto"/>
              <w:right w:val="single" w:sz="4" w:space="0" w:color="auto"/>
            </w:tcBorders>
            <w:shd w:val="clear" w:color="000000" w:fill="FFFFFF"/>
            <w:vAlign w:val="center"/>
          </w:tcPr>
          <w:p w14:paraId="3EC52D06" w14:textId="14A94239"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81" w:type="dxa"/>
            <w:tcBorders>
              <w:top w:val="nil"/>
              <w:left w:val="nil"/>
              <w:bottom w:val="single" w:sz="4" w:space="0" w:color="auto"/>
              <w:right w:val="single" w:sz="4" w:space="0" w:color="auto"/>
            </w:tcBorders>
            <w:shd w:val="clear" w:color="000000" w:fill="FFFFFF"/>
            <w:vAlign w:val="center"/>
          </w:tcPr>
          <w:p w14:paraId="2D5D26CF" w14:textId="3C5E3FFA"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120" w:type="dxa"/>
            <w:tcBorders>
              <w:top w:val="nil"/>
              <w:left w:val="nil"/>
              <w:bottom w:val="single" w:sz="4" w:space="0" w:color="auto"/>
              <w:right w:val="single" w:sz="4" w:space="0" w:color="auto"/>
            </w:tcBorders>
            <w:shd w:val="clear" w:color="000000" w:fill="FFFFFF"/>
            <w:vAlign w:val="center"/>
          </w:tcPr>
          <w:p w14:paraId="69A68EB1" w14:textId="06C9274D"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16" w:type="dxa"/>
            <w:tcBorders>
              <w:top w:val="nil"/>
              <w:left w:val="nil"/>
              <w:bottom w:val="single" w:sz="4" w:space="0" w:color="auto"/>
              <w:right w:val="single" w:sz="4" w:space="0" w:color="auto"/>
            </w:tcBorders>
            <w:shd w:val="clear" w:color="000000" w:fill="FFFFFF"/>
            <w:vAlign w:val="center"/>
          </w:tcPr>
          <w:p w14:paraId="35BCFEAF" w14:textId="6DF56167"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240" w:type="dxa"/>
            <w:tcBorders>
              <w:top w:val="nil"/>
              <w:left w:val="nil"/>
              <w:bottom w:val="single" w:sz="4" w:space="0" w:color="auto"/>
              <w:right w:val="single" w:sz="4" w:space="0" w:color="auto"/>
            </w:tcBorders>
            <w:shd w:val="clear" w:color="000000" w:fill="FFFFFF"/>
            <w:vAlign w:val="center"/>
          </w:tcPr>
          <w:p w14:paraId="2E834602" w14:textId="79A6A19A"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160" w:type="dxa"/>
            <w:tcBorders>
              <w:top w:val="nil"/>
              <w:left w:val="nil"/>
              <w:bottom w:val="single" w:sz="4" w:space="0" w:color="auto"/>
              <w:right w:val="single" w:sz="4" w:space="0" w:color="auto"/>
            </w:tcBorders>
            <w:shd w:val="clear" w:color="000000" w:fill="FFFFFF"/>
            <w:vAlign w:val="center"/>
          </w:tcPr>
          <w:p w14:paraId="7D218AAC" w14:textId="08929473"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660" w:type="dxa"/>
            <w:tcBorders>
              <w:top w:val="nil"/>
              <w:left w:val="nil"/>
              <w:bottom w:val="single" w:sz="4" w:space="0" w:color="auto"/>
              <w:right w:val="single" w:sz="4" w:space="0" w:color="auto"/>
            </w:tcBorders>
            <w:shd w:val="clear" w:color="auto" w:fill="auto"/>
            <w:vAlign w:val="bottom"/>
            <w:hideMark/>
          </w:tcPr>
          <w:p w14:paraId="0AD1E16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r>
      <w:tr w:rsidR="005F7BA4" w:rsidRPr="005F7BA4" w14:paraId="28F79B6C" w14:textId="77777777" w:rsidTr="005F7BA4">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15CF6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06" w:type="dxa"/>
            <w:tcBorders>
              <w:top w:val="nil"/>
              <w:left w:val="nil"/>
              <w:bottom w:val="single" w:sz="4" w:space="0" w:color="auto"/>
              <w:right w:val="single" w:sz="4" w:space="0" w:color="auto"/>
            </w:tcBorders>
            <w:shd w:val="clear" w:color="auto" w:fill="auto"/>
            <w:noWrap/>
            <w:vAlign w:val="bottom"/>
            <w:hideMark/>
          </w:tcPr>
          <w:p w14:paraId="2FC2B72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79300067</w:t>
            </w:r>
          </w:p>
        </w:tc>
        <w:tc>
          <w:tcPr>
            <w:tcW w:w="2100" w:type="dxa"/>
            <w:tcBorders>
              <w:top w:val="nil"/>
              <w:left w:val="nil"/>
              <w:bottom w:val="single" w:sz="4" w:space="0" w:color="auto"/>
              <w:right w:val="single" w:sz="4" w:space="0" w:color="auto"/>
            </w:tcBorders>
            <w:shd w:val="clear" w:color="auto" w:fill="auto"/>
            <w:noWrap/>
            <w:vAlign w:val="bottom"/>
            <w:hideMark/>
          </w:tcPr>
          <w:p w14:paraId="5BF91BF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sušac vazduha</w:t>
            </w:r>
          </w:p>
        </w:tc>
        <w:tc>
          <w:tcPr>
            <w:tcW w:w="1220" w:type="dxa"/>
            <w:tcBorders>
              <w:top w:val="nil"/>
              <w:left w:val="nil"/>
              <w:bottom w:val="single" w:sz="4" w:space="0" w:color="auto"/>
              <w:right w:val="single" w:sz="4" w:space="0" w:color="auto"/>
            </w:tcBorders>
            <w:shd w:val="clear" w:color="auto" w:fill="auto"/>
            <w:noWrap/>
            <w:vAlign w:val="bottom"/>
            <w:hideMark/>
          </w:tcPr>
          <w:p w14:paraId="7EB3F4C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2992261</w:t>
            </w:r>
          </w:p>
        </w:tc>
        <w:tc>
          <w:tcPr>
            <w:tcW w:w="1220" w:type="dxa"/>
            <w:tcBorders>
              <w:top w:val="nil"/>
              <w:left w:val="nil"/>
              <w:bottom w:val="single" w:sz="4" w:space="0" w:color="auto"/>
              <w:right w:val="single" w:sz="4" w:space="0" w:color="auto"/>
            </w:tcBorders>
            <w:shd w:val="clear" w:color="auto" w:fill="auto"/>
            <w:noWrap/>
            <w:vAlign w:val="bottom"/>
            <w:hideMark/>
          </w:tcPr>
          <w:p w14:paraId="58C17843"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12F8EC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6884A24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35397E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35</w:t>
            </w:r>
          </w:p>
        </w:tc>
        <w:tc>
          <w:tcPr>
            <w:tcW w:w="1120" w:type="dxa"/>
            <w:tcBorders>
              <w:top w:val="nil"/>
              <w:left w:val="nil"/>
              <w:bottom w:val="single" w:sz="4" w:space="0" w:color="auto"/>
              <w:right w:val="single" w:sz="4" w:space="0" w:color="auto"/>
            </w:tcBorders>
            <w:shd w:val="clear" w:color="auto" w:fill="auto"/>
            <w:noWrap/>
            <w:vAlign w:val="bottom"/>
            <w:hideMark/>
          </w:tcPr>
          <w:p w14:paraId="78F64AC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center"/>
            <w:hideMark/>
          </w:tcPr>
          <w:p w14:paraId="1B9FD5C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240" w:type="dxa"/>
            <w:tcBorders>
              <w:top w:val="nil"/>
              <w:left w:val="nil"/>
              <w:bottom w:val="single" w:sz="4" w:space="0" w:color="auto"/>
              <w:right w:val="single" w:sz="4" w:space="0" w:color="auto"/>
            </w:tcBorders>
            <w:shd w:val="clear" w:color="000000" w:fill="FFFFFF"/>
            <w:vAlign w:val="center"/>
            <w:hideMark/>
          </w:tcPr>
          <w:p w14:paraId="5DD8847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60" w:type="dxa"/>
            <w:tcBorders>
              <w:top w:val="nil"/>
              <w:left w:val="nil"/>
              <w:bottom w:val="single" w:sz="4" w:space="0" w:color="auto"/>
              <w:right w:val="single" w:sz="4" w:space="0" w:color="auto"/>
            </w:tcBorders>
            <w:shd w:val="clear" w:color="000000" w:fill="FFFFFF"/>
            <w:vAlign w:val="center"/>
            <w:hideMark/>
          </w:tcPr>
          <w:p w14:paraId="565E8EE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60" w:type="dxa"/>
            <w:tcBorders>
              <w:top w:val="nil"/>
              <w:left w:val="nil"/>
              <w:bottom w:val="single" w:sz="4" w:space="0" w:color="auto"/>
              <w:right w:val="single" w:sz="4" w:space="0" w:color="auto"/>
            </w:tcBorders>
            <w:shd w:val="clear" w:color="auto" w:fill="auto"/>
            <w:noWrap/>
            <w:vAlign w:val="bottom"/>
            <w:hideMark/>
          </w:tcPr>
          <w:p w14:paraId="049D7E0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646FF91A" w14:textId="77777777" w:rsidTr="005F7BA4">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E12346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106" w:type="dxa"/>
            <w:tcBorders>
              <w:top w:val="nil"/>
              <w:left w:val="nil"/>
              <w:bottom w:val="single" w:sz="4" w:space="0" w:color="auto"/>
              <w:right w:val="single" w:sz="4" w:space="0" w:color="auto"/>
            </w:tcBorders>
            <w:shd w:val="clear" w:color="auto" w:fill="auto"/>
            <w:noWrap/>
            <w:vAlign w:val="bottom"/>
            <w:hideMark/>
          </w:tcPr>
          <w:p w14:paraId="5B71602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79300075</w:t>
            </w:r>
          </w:p>
        </w:tc>
        <w:tc>
          <w:tcPr>
            <w:tcW w:w="2100" w:type="dxa"/>
            <w:tcBorders>
              <w:top w:val="nil"/>
              <w:left w:val="nil"/>
              <w:bottom w:val="single" w:sz="4" w:space="0" w:color="auto"/>
              <w:right w:val="single" w:sz="4" w:space="0" w:color="auto"/>
            </w:tcBorders>
            <w:shd w:val="clear" w:color="auto" w:fill="auto"/>
            <w:noWrap/>
            <w:vAlign w:val="bottom"/>
            <w:hideMark/>
          </w:tcPr>
          <w:p w14:paraId="2781D6D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separator </w:t>
            </w:r>
          </w:p>
        </w:tc>
        <w:tc>
          <w:tcPr>
            <w:tcW w:w="1220" w:type="dxa"/>
            <w:tcBorders>
              <w:top w:val="nil"/>
              <w:left w:val="nil"/>
              <w:bottom w:val="single" w:sz="4" w:space="0" w:color="auto"/>
              <w:right w:val="single" w:sz="4" w:space="0" w:color="auto"/>
            </w:tcBorders>
            <w:shd w:val="clear" w:color="auto" w:fill="auto"/>
            <w:noWrap/>
            <w:vAlign w:val="bottom"/>
            <w:hideMark/>
          </w:tcPr>
          <w:p w14:paraId="3B1BAB7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1908547</w:t>
            </w:r>
          </w:p>
        </w:tc>
        <w:tc>
          <w:tcPr>
            <w:tcW w:w="1220" w:type="dxa"/>
            <w:tcBorders>
              <w:top w:val="nil"/>
              <w:left w:val="nil"/>
              <w:bottom w:val="single" w:sz="4" w:space="0" w:color="auto"/>
              <w:right w:val="single" w:sz="4" w:space="0" w:color="auto"/>
            </w:tcBorders>
            <w:shd w:val="clear" w:color="auto" w:fill="auto"/>
            <w:noWrap/>
            <w:vAlign w:val="bottom"/>
            <w:hideMark/>
          </w:tcPr>
          <w:p w14:paraId="2F8D6792"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5ECB0B2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2E76C89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1DF9BC9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1120" w:type="dxa"/>
            <w:tcBorders>
              <w:top w:val="nil"/>
              <w:left w:val="nil"/>
              <w:bottom w:val="single" w:sz="4" w:space="0" w:color="auto"/>
              <w:right w:val="single" w:sz="4" w:space="0" w:color="auto"/>
            </w:tcBorders>
            <w:shd w:val="clear" w:color="auto" w:fill="auto"/>
            <w:noWrap/>
            <w:vAlign w:val="bottom"/>
            <w:hideMark/>
          </w:tcPr>
          <w:p w14:paraId="10C3E89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center"/>
            <w:hideMark/>
          </w:tcPr>
          <w:p w14:paraId="46BF6BA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240" w:type="dxa"/>
            <w:tcBorders>
              <w:top w:val="nil"/>
              <w:left w:val="nil"/>
              <w:bottom w:val="single" w:sz="4" w:space="0" w:color="auto"/>
              <w:right w:val="single" w:sz="4" w:space="0" w:color="auto"/>
            </w:tcBorders>
            <w:shd w:val="clear" w:color="000000" w:fill="FFFFFF"/>
            <w:vAlign w:val="center"/>
            <w:hideMark/>
          </w:tcPr>
          <w:p w14:paraId="3891F4B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60" w:type="dxa"/>
            <w:tcBorders>
              <w:top w:val="nil"/>
              <w:left w:val="nil"/>
              <w:bottom w:val="single" w:sz="4" w:space="0" w:color="auto"/>
              <w:right w:val="single" w:sz="4" w:space="0" w:color="auto"/>
            </w:tcBorders>
            <w:shd w:val="clear" w:color="000000" w:fill="FFFFFF"/>
            <w:vAlign w:val="center"/>
            <w:hideMark/>
          </w:tcPr>
          <w:p w14:paraId="5265941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60" w:type="dxa"/>
            <w:tcBorders>
              <w:top w:val="nil"/>
              <w:left w:val="nil"/>
              <w:bottom w:val="single" w:sz="4" w:space="0" w:color="auto"/>
              <w:right w:val="single" w:sz="4" w:space="0" w:color="auto"/>
            </w:tcBorders>
            <w:shd w:val="clear" w:color="auto" w:fill="auto"/>
            <w:noWrap/>
            <w:vAlign w:val="bottom"/>
            <w:hideMark/>
          </w:tcPr>
          <w:p w14:paraId="1DEE925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3D20C5E" w14:textId="77777777" w:rsidTr="005F7BA4">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B445D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106" w:type="dxa"/>
            <w:tcBorders>
              <w:top w:val="nil"/>
              <w:left w:val="nil"/>
              <w:bottom w:val="single" w:sz="4" w:space="0" w:color="auto"/>
              <w:right w:val="single" w:sz="4" w:space="0" w:color="auto"/>
            </w:tcBorders>
            <w:shd w:val="clear" w:color="auto" w:fill="auto"/>
            <w:noWrap/>
            <w:vAlign w:val="bottom"/>
            <w:hideMark/>
          </w:tcPr>
          <w:p w14:paraId="3CE747E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79300083</w:t>
            </w:r>
          </w:p>
        </w:tc>
        <w:tc>
          <w:tcPr>
            <w:tcW w:w="2100" w:type="dxa"/>
            <w:tcBorders>
              <w:top w:val="nil"/>
              <w:left w:val="nil"/>
              <w:bottom w:val="single" w:sz="4" w:space="0" w:color="auto"/>
              <w:right w:val="single" w:sz="4" w:space="0" w:color="auto"/>
            </w:tcBorders>
            <w:shd w:val="clear" w:color="auto" w:fill="auto"/>
            <w:noWrap/>
            <w:vAlign w:val="bottom"/>
            <w:hideMark/>
          </w:tcPr>
          <w:p w14:paraId="0FBF499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goriva</w:t>
            </w:r>
          </w:p>
        </w:tc>
        <w:tc>
          <w:tcPr>
            <w:tcW w:w="1220" w:type="dxa"/>
            <w:tcBorders>
              <w:top w:val="nil"/>
              <w:left w:val="nil"/>
              <w:bottom w:val="single" w:sz="4" w:space="0" w:color="auto"/>
              <w:right w:val="single" w:sz="4" w:space="0" w:color="auto"/>
            </w:tcBorders>
            <w:shd w:val="clear" w:color="auto" w:fill="auto"/>
            <w:noWrap/>
            <w:vAlign w:val="bottom"/>
            <w:hideMark/>
          </w:tcPr>
          <w:p w14:paraId="3877987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2992241</w:t>
            </w:r>
          </w:p>
        </w:tc>
        <w:tc>
          <w:tcPr>
            <w:tcW w:w="1220" w:type="dxa"/>
            <w:tcBorders>
              <w:top w:val="nil"/>
              <w:left w:val="nil"/>
              <w:bottom w:val="single" w:sz="4" w:space="0" w:color="auto"/>
              <w:right w:val="single" w:sz="4" w:space="0" w:color="auto"/>
            </w:tcBorders>
            <w:shd w:val="clear" w:color="auto" w:fill="auto"/>
            <w:noWrap/>
            <w:vAlign w:val="bottom"/>
            <w:hideMark/>
          </w:tcPr>
          <w:p w14:paraId="5F2139A4"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8AD20B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44CC178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4AF0E6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1120" w:type="dxa"/>
            <w:tcBorders>
              <w:top w:val="nil"/>
              <w:left w:val="nil"/>
              <w:bottom w:val="single" w:sz="4" w:space="0" w:color="auto"/>
              <w:right w:val="single" w:sz="4" w:space="0" w:color="auto"/>
            </w:tcBorders>
            <w:shd w:val="clear" w:color="auto" w:fill="auto"/>
            <w:noWrap/>
            <w:vAlign w:val="bottom"/>
            <w:hideMark/>
          </w:tcPr>
          <w:p w14:paraId="2AC84B0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center"/>
            <w:hideMark/>
          </w:tcPr>
          <w:p w14:paraId="60F31B9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240" w:type="dxa"/>
            <w:tcBorders>
              <w:top w:val="nil"/>
              <w:left w:val="nil"/>
              <w:bottom w:val="single" w:sz="4" w:space="0" w:color="auto"/>
              <w:right w:val="single" w:sz="4" w:space="0" w:color="auto"/>
            </w:tcBorders>
            <w:shd w:val="clear" w:color="000000" w:fill="FFFFFF"/>
            <w:vAlign w:val="center"/>
            <w:hideMark/>
          </w:tcPr>
          <w:p w14:paraId="6975633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60" w:type="dxa"/>
            <w:tcBorders>
              <w:top w:val="nil"/>
              <w:left w:val="nil"/>
              <w:bottom w:val="single" w:sz="4" w:space="0" w:color="auto"/>
              <w:right w:val="single" w:sz="4" w:space="0" w:color="auto"/>
            </w:tcBorders>
            <w:shd w:val="clear" w:color="000000" w:fill="FFFFFF"/>
            <w:vAlign w:val="center"/>
            <w:hideMark/>
          </w:tcPr>
          <w:p w14:paraId="576C11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60" w:type="dxa"/>
            <w:tcBorders>
              <w:top w:val="nil"/>
              <w:left w:val="nil"/>
              <w:bottom w:val="single" w:sz="4" w:space="0" w:color="auto"/>
              <w:right w:val="single" w:sz="4" w:space="0" w:color="auto"/>
            </w:tcBorders>
            <w:shd w:val="clear" w:color="auto" w:fill="auto"/>
            <w:noWrap/>
            <w:vAlign w:val="bottom"/>
            <w:hideMark/>
          </w:tcPr>
          <w:p w14:paraId="67DA7BF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6B2348C7" w14:textId="77777777" w:rsidTr="005F7BA4">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314BF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106" w:type="dxa"/>
            <w:tcBorders>
              <w:top w:val="nil"/>
              <w:left w:val="nil"/>
              <w:bottom w:val="single" w:sz="4" w:space="0" w:color="auto"/>
              <w:right w:val="single" w:sz="4" w:space="0" w:color="auto"/>
            </w:tcBorders>
            <w:shd w:val="clear" w:color="auto" w:fill="auto"/>
            <w:noWrap/>
            <w:vAlign w:val="bottom"/>
            <w:hideMark/>
          </w:tcPr>
          <w:p w14:paraId="3A3CFA95"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79300091</w:t>
            </w:r>
          </w:p>
        </w:tc>
        <w:tc>
          <w:tcPr>
            <w:tcW w:w="2100" w:type="dxa"/>
            <w:tcBorders>
              <w:top w:val="nil"/>
              <w:left w:val="nil"/>
              <w:bottom w:val="single" w:sz="4" w:space="0" w:color="auto"/>
              <w:right w:val="single" w:sz="4" w:space="0" w:color="auto"/>
            </w:tcBorders>
            <w:shd w:val="clear" w:color="auto" w:fill="auto"/>
            <w:noWrap/>
            <w:vAlign w:val="bottom"/>
            <w:hideMark/>
          </w:tcPr>
          <w:p w14:paraId="5065FFA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za ulje </w:t>
            </w:r>
          </w:p>
        </w:tc>
        <w:tc>
          <w:tcPr>
            <w:tcW w:w="1220" w:type="dxa"/>
            <w:tcBorders>
              <w:top w:val="nil"/>
              <w:left w:val="nil"/>
              <w:bottom w:val="single" w:sz="4" w:space="0" w:color="auto"/>
              <w:right w:val="single" w:sz="4" w:space="0" w:color="auto"/>
            </w:tcBorders>
            <w:shd w:val="clear" w:color="auto" w:fill="auto"/>
            <w:noWrap/>
            <w:vAlign w:val="bottom"/>
            <w:hideMark/>
          </w:tcPr>
          <w:p w14:paraId="740E1F4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2992242</w:t>
            </w:r>
          </w:p>
        </w:tc>
        <w:tc>
          <w:tcPr>
            <w:tcW w:w="1220" w:type="dxa"/>
            <w:tcBorders>
              <w:top w:val="nil"/>
              <w:left w:val="nil"/>
              <w:bottom w:val="single" w:sz="4" w:space="0" w:color="auto"/>
              <w:right w:val="single" w:sz="4" w:space="0" w:color="auto"/>
            </w:tcBorders>
            <w:shd w:val="clear" w:color="000000" w:fill="FFFFFF"/>
            <w:noWrap/>
            <w:vAlign w:val="bottom"/>
            <w:hideMark/>
          </w:tcPr>
          <w:p w14:paraId="5CD2F707"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45BBAB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6E16928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73016B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1893D72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center"/>
            <w:hideMark/>
          </w:tcPr>
          <w:p w14:paraId="7AB0B85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240" w:type="dxa"/>
            <w:tcBorders>
              <w:top w:val="nil"/>
              <w:left w:val="nil"/>
              <w:bottom w:val="single" w:sz="4" w:space="0" w:color="auto"/>
              <w:right w:val="single" w:sz="4" w:space="0" w:color="auto"/>
            </w:tcBorders>
            <w:shd w:val="clear" w:color="000000" w:fill="FFFFFF"/>
            <w:vAlign w:val="center"/>
            <w:hideMark/>
          </w:tcPr>
          <w:p w14:paraId="689DF4D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60" w:type="dxa"/>
            <w:tcBorders>
              <w:top w:val="nil"/>
              <w:left w:val="nil"/>
              <w:bottom w:val="single" w:sz="4" w:space="0" w:color="auto"/>
              <w:right w:val="single" w:sz="4" w:space="0" w:color="auto"/>
            </w:tcBorders>
            <w:shd w:val="clear" w:color="000000" w:fill="FFFFFF"/>
            <w:vAlign w:val="center"/>
            <w:hideMark/>
          </w:tcPr>
          <w:p w14:paraId="0EC7D94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60" w:type="dxa"/>
            <w:tcBorders>
              <w:top w:val="nil"/>
              <w:left w:val="nil"/>
              <w:bottom w:val="single" w:sz="4" w:space="0" w:color="auto"/>
              <w:right w:val="single" w:sz="4" w:space="0" w:color="auto"/>
            </w:tcBorders>
            <w:shd w:val="clear" w:color="auto" w:fill="auto"/>
            <w:noWrap/>
            <w:vAlign w:val="bottom"/>
            <w:hideMark/>
          </w:tcPr>
          <w:p w14:paraId="23E6DFC5"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233835B5" w14:textId="77777777" w:rsidTr="005F7BA4">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ABEDA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5</w:t>
            </w:r>
          </w:p>
        </w:tc>
        <w:tc>
          <w:tcPr>
            <w:tcW w:w="1106" w:type="dxa"/>
            <w:tcBorders>
              <w:top w:val="nil"/>
              <w:left w:val="nil"/>
              <w:bottom w:val="single" w:sz="4" w:space="0" w:color="auto"/>
              <w:right w:val="single" w:sz="4" w:space="0" w:color="auto"/>
            </w:tcBorders>
            <w:shd w:val="clear" w:color="auto" w:fill="auto"/>
            <w:noWrap/>
            <w:vAlign w:val="bottom"/>
            <w:hideMark/>
          </w:tcPr>
          <w:p w14:paraId="35CA21ED"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79320081</w:t>
            </w:r>
          </w:p>
        </w:tc>
        <w:tc>
          <w:tcPr>
            <w:tcW w:w="2100" w:type="dxa"/>
            <w:tcBorders>
              <w:top w:val="nil"/>
              <w:left w:val="nil"/>
              <w:bottom w:val="single" w:sz="4" w:space="0" w:color="auto"/>
              <w:right w:val="single" w:sz="4" w:space="0" w:color="auto"/>
            </w:tcBorders>
            <w:shd w:val="clear" w:color="auto" w:fill="auto"/>
            <w:noWrap/>
            <w:vAlign w:val="bottom"/>
            <w:hideMark/>
          </w:tcPr>
          <w:p w14:paraId="2684424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goriva-separator </w:t>
            </w:r>
          </w:p>
        </w:tc>
        <w:tc>
          <w:tcPr>
            <w:tcW w:w="1220" w:type="dxa"/>
            <w:tcBorders>
              <w:top w:val="nil"/>
              <w:left w:val="nil"/>
              <w:bottom w:val="single" w:sz="4" w:space="0" w:color="auto"/>
              <w:right w:val="single" w:sz="4" w:space="0" w:color="auto"/>
            </w:tcBorders>
            <w:shd w:val="clear" w:color="auto" w:fill="auto"/>
            <w:noWrap/>
            <w:vAlign w:val="bottom"/>
            <w:hideMark/>
          </w:tcPr>
          <w:p w14:paraId="3AEFC56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504272431</w:t>
            </w:r>
          </w:p>
        </w:tc>
        <w:tc>
          <w:tcPr>
            <w:tcW w:w="1220" w:type="dxa"/>
            <w:tcBorders>
              <w:top w:val="nil"/>
              <w:left w:val="nil"/>
              <w:bottom w:val="single" w:sz="4" w:space="0" w:color="auto"/>
              <w:right w:val="single" w:sz="4" w:space="0" w:color="auto"/>
            </w:tcBorders>
            <w:shd w:val="clear" w:color="auto" w:fill="auto"/>
            <w:noWrap/>
            <w:vAlign w:val="bottom"/>
            <w:hideMark/>
          </w:tcPr>
          <w:p w14:paraId="1B750D49"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748B6F9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2444543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6C60691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120" w:type="dxa"/>
            <w:tcBorders>
              <w:top w:val="nil"/>
              <w:left w:val="nil"/>
              <w:bottom w:val="single" w:sz="4" w:space="0" w:color="auto"/>
              <w:right w:val="single" w:sz="4" w:space="0" w:color="auto"/>
            </w:tcBorders>
            <w:shd w:val="clear" w:color="auto" w:fill="auto"/>
            <w:noWrap/>
            <w:vAlign w:val="bottom"/>
            <w:hideMark/>
          </w:tcPr>
          <w:p w14:paraId="49ADB69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vAlign w:val="center"/>
            <w:hideMark/>
          </w:tcPr>
          <w:p w14:paraId="28434B5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240" w:type="dxa"/>
            <w:tcBorders>
              <w:top w:val="nil"/>
              <w:left w:val="nil"/>
              <w:bottom w:val="single" w:sz="4" w:space="0" w:color="auto"/>
              <w:right w:val="single" w:sz="4" w:space="0" w:color="auto"/>
            </w:tcBorders>
            <w:shd w:val="clear" w:color="000000" w:fill="FFFFFF"/>
            <w:vAlign w:val="center"/>
            <w:hideMark/>
          </w:tcPr>
          <w:p w14:paraId="38AD820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60" w:type="dxa"/>
            <w:tcBorders>
              <w:top w:val="nil"/>
              <w:left w:val="nil"/>
              <w:bottom w:val="single" w:sz="4" w:space="0" w:color="auto"/>
              <w:right w:val="single" w:sz="4" w:space="0" w:color="auto"/>
            </w:tcBorders>
            <w:shd w:val="clear" w:color="000000" w:fill="FFFFFF"/>
            <w:vAlign w:val="center"/>
            <w:hideMark/>
          </w:tcPr>
          <w:p w14:paraId="7361F5F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60" w:type="dxa"/>
            <w:tcBorders>
              <w:top w:val="nil"/>
              <w:left w:val="nil"/>
              <w:bottom w:val="single" w:sz="4" w:space="0" w:color="auto"/>
              <w:right w:val="single" w:sz="4" w:space="0" w:color="auto"/>
            </w:tcBorders>
            <w:shd w:val="clear" w:color="auto" w:fill="auto"/>
            <w:noWrap/>
            <w:vAlign w:val="bottom"/>
            <w:hideMark/>
          </w:tcPr>
          <w:p w14:paraId="10262A7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6B143CA" w14:textId="77777777" w:rsidTr="005F7BA4">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E711AC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1106" w:type="dxa"/>
            <w:tcBorders>
              <w:top w:val="nil"/>
              <w:left w:val="nil"/>
              <w:bottom w:val="single" w:sz="4" w:space="0" w:color="auto"/>
              <w:right w:val="single" w:sz="4" w:space="0" w:color="auto"/>
            </w:tcBorders>
            <w:shd w:val="clear" w:color="auto" w:fill="auto"/>
            <w:noWrap/>
            <w:vAlign w:val="bottom"/>
            <w:hideMark/>
          </w:tcPr>
          <w:p w14:paraId="141C01D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79300067</w:t>
            </w:r>
          </w:p>
        </w:tc>
        <w:tc>
          <w:tcPr>
            <w:tcW w:w="2100" w:type="dxa"/>
            <w:tcBorders>
              <w:top w:val="nil"/>
              <w:left w:val="nil"/>
              <w:bottom w:val="single" w:sz="4" w:space="0" w:color="auto"/>
              <w:right w:val="single" w:sz="4" w:space="0" w:color="auto"/>
            </w:tcBorders>
            <w:shd w:val="clear" w:color="auto" w:fill="auto"/>
            <w:noWrap/>
            <w:vAlign w:val="bottom"/>
            <w:hideMark/>
          </w:tcPr>
          <w:p w14:paraId="117FFAB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sušac vazduha </w:t>
            </w:r>
          </w:p>
        </w:tc>
        <w:tc>
          <w:tcPr>
            <w:tcW w:w="1220" w:type="dxa"/>
            <w:tcBorders>
              <w:top w:val="nil"/>
              <w:left w:val="nil"/>
              <w:bottom w:val="single" w:sz="4" w:space="0" w:color="auto"/>
              <w:right w:val="single" w:sz="4" w:space="0" w:color="auto"/>
            </w:tcBorders>
            <w:shd w:val="clear" w:color="auto" w:fill="auto"/>
            <w:noWrap/>
            <w:vAlign w:val="bottom"/>
            <w:hideMark/>
          </w:tcPr>
          <w:p w14:paraId="75C0FA6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2992261</w:t>
            </w:r>
          </w:p>
        </w:tc>
        <w:tc>
          <w:tcPr>
            <w:tcW w:w="1220" w:type="dxa"/>
            <w:tcBorders>
              <w:top w:val="nil"/>
              <w:left w:val="nil"/>
              <w:bottom w:val="single" w:sz="4" w:space="0" w:color="auto"/>
              <w:right w:val="single" w:sz="4" w:space="0" w:color="auto"/>
            </w:tcBorders>
            <w:shd w:val="clear" w:color="000000" w:fill="FFFFFF"/>
            <w:noWrap/>
            <w:vAlign w:val="bottom"/>
            <w:hideMark/>
          </w:tcPr>
          <w:p w14:paraId="0752C0F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0CC1C0A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0" w:type="dxa"/>
            <w:tcBorders>
              <w:top w:val="nil"/>
              <w:left w:val="nil"/>
              <w:bottom w:val="single" w:sz="4" w:space="0" w:color="auto"/>
              <w:right w:val="single" w:sz="4" w:space="0" w:color="auto"/>
            </w:tcBorders>
            <w:shd w:val="clear" w:color="auto" w:fill="auto"/>
            <w:noWrap/>
            <w:vAlign w:val="bottom"/>
            <w:hideMark/>
          </w:tcPr>
          <w:p w14:paraId="0007FF3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81" w:type="dxa"/>
            <w:tcBorders>
              <w:top w:val="nil"/>
              <w:left w:val="nil"/>
              <w:bottom w:val="single" w:sz="4" w:space="0" w:color="auto"/>
              <w:right w:val="single" w:sz="4" w:space="0" w:color="auto"/>
            </w:tcBorders>
            <w:shd w:val="clear" w:color="auto" w:fill="auto"/>
            <w:noWrap/>
            <w:vAlign w:val="bottom"/>
            <w:hideMark/>
          </w:tcPr>
          <w:p w14:paraId="4DD5A35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17E7FE5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16" w:type="dxa"/>
            <w:tcBorders>
              <w:top w:val="nil"/>
              <w:left w:val="nil"/>
              <w:bottom w:val="single" w:sz="4" w:space="0" w:color="auto"/>
              <w:right w:val="single" w:sz="4" w:space="0" w:color="auto"/>
            </w:tcBorders>
            <w:shd w:val="clear" w:color="000000" w:fill="FFFFFF"/>
            <w:noWrap/>
            <w:vAlign w:val="bottom"/>
            <w:hideMark/>
          </w:tcPr>
          <w:p w14:paraId="3A15773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240" w:type="dxa"/>
            <w:tcBorders>
              <w:top w:val="nil"/>
              <w:left w:val="nil"/>
              <w:bottom w:val="single" w:sz="4" w:space="0" w:color="auto"/>
              <w:right w:val="single" w:sz="4" w:space="0" w:color="auto"/>
            </w:tcBorders>
            <w:shd w:val="clear" w:color="000000" w:fill="FFFFFF"/>
            <w:vAlign w:val="center"/>
            <w:hideMark/>
          </w:tcPr>
          <w:p w14:paraId="648B85D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60" w:type="dxa"/>
            <w:tcBorders>
              <w:top w:val="nil"/>
              <w:left w:val="nil"/>
              <w:bottom w:val="single" w:sz="4" w:space="0" w:color="auto"/>
              <w:right w:val="single" w:sz="4" w:space="0" w:color="auto"/>
            </w:tcBorders>
            <w:shd w:val="clear" w:color="auto" w:fill="auto"/>
            <w:noWrap/>
            <w:vAlign w:val="bottom"/>
            <w:hideMark/>
          </w:tcPr>
          <w:p w14:paraId="579A9BE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60" w:type="dxa"/>
            <w:tcBorders>
              <w:top w:val="nil"/>
              <w:left w:val="nil"/>
              <w:bottom w:val="single" w:sz="4" w:space="0" w:color="auto"/>
              <w:right w:val="single" w:sz="4" w:space="0" w:color="auto"/>
            </w:tcBorders>
            <w:shd w:val="clear" w:color="auto" w:fill="auto"/>
            <w:noWrap/>
            <w:vAlign w:val="bottom"/>
            <w:hideMark/>
          </w:tcPr>
          <w:p w14:paraId="615B4D4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bl>
    <w:p w14:paraId="0B429637" w14:textId="77777777" w:rsidR="005F7BA4" w:rsidRDefault="005F7BA4"/>
    <w:p w14:paraId="148961D2"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5F7BA4" w:rsidRPr="000657AE" w14:paraId="6E8AC603" w14:textId="77777777" w:rsidTr="005F7BA4">
        <w:trPr>
          <w:trHeight w:val="388"/>
        </w:trPr>
        <w:tc>
          <w:tcPr>
            <w:tcW w:w="396" w:type="dxa"/>
            <w:vAlign w:val="center"/>
          </w:tcPr>
          <w:p w14:paraId="6BE2DB8A"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lastRenderedPageBreak/>
              <w:t>I</w:t>
            </w:r>
          </w:p>
        </w:tc>
        <w:tc>
          <w:tcPr>
            <w:tcW w:w="3337" w:type="dxa"/>
          </w:tcPr>
          <w:p w14:paraId="790D3C95"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0BDA1F49"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49EEF070"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12186B2F" w14:textId="77777777" w:rsidTr="005F7BA4">
        <w:trPr>
          <w:trHeight w:val="354"/>
        </w:trPr>
        <w:tc>
          <w:tcPr>
            <w:tcW w:w="396" w:type="dxa"/>
            <w:tcBorders>
              <w:bottom w:val="single" w:sz="4" w:space="0" w:color="auto"/>
            </w:tcBorders>
            <w:vAlign w:val="center"/>
          </w:tcPr>
          <w:p w14:paraId="5CDB4C50"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640B7034" w14:textId="77777777" w:rsidR="005F7BA4" w:rsidRPr="000657AE" w:rsidRDefault="005F7BA4" w:rsidP="005F7BA4">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25DC5E3F"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r w:rsidR="005F7BA4" w:rsidRPr="000657AE" w14:paraId="7BA751F0" w14:textId="77777777" w:rsidTr="005F7BA4">
        <w:trPr>
          <w:trHeight w:val="295"/>
        </w:trPr>
        <w:tc>
          <w:tcPr>
            <w:tcW w:w="396" w:type="dxa"/>
            <w:tcBorders>
              <w:bottom w:val="single" w:sz="4" w:space="0" w:color="auto"/>
            </w:tcBorders>
            <w:vAlign w:val="center"/>
          </w:tcPr>
          <w:p w14:paraId="4DD4AAD0" w14:textId="77777777" w:rsidR="005F7BA4" w:rsidRPr="000657AE" w:rsidRDefault="005F7BA4" w:rsidP="005F7BA4">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72A9C500" w14:textId="77777777" w:rsidR="005F7BA4" w:rsidRPr="000657AE" w:rsidRDefault="005F7BA4" w:rsidP="005F7BA4">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75F7903A" w14:textId="77777777" w:rsidR="005F7BA4" w:rsidRPr="000657AE" w:rsidRDefault="005F7BA4" w:rsidP="005F7BA4">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3564EB65" w14:textId="77777777" w:rsidR="005F7BA4" w:rsidRPr="000657AE" w:rsidRDefault="005F7BA4" w:rsidP="005F7BA4">
            <w:pPr>
              <w:spacing w:after="0" w:line="240" w:lineRule="auto"/>
              <w:jc w:val="both"/>
              <w:rPr>
                <w:rFonts w:ascii="Arial" w:eastAsia="Times New Roman" w:hAnsi="Arial" w:cs="Arial"/>
                <w:color w:val="FF0000"/>
                <w:sz w:val="16"/>
                <w:szCs w:val="16"/>
                <w:lang w:val="en-US"/>
              </w:rPr>
            </w:pPr>
          </w:p>
        </w:tc>
      </w:tr>
    </w:tbl>
    <w:p w14:paraId="757A84B6" w14:textId="77777777" w:rsidR="005F7BA4" w:rsidRDefault="005F7BA4"/>
    <w:p w14:paraId="784228A2" w14:textId="77777777" w:rsidR="005F7BA4" w:rsidRDefault="005F7BA4"/>
    <w:p w14:paraId="1D1DCC0F" w14:textId="77777777" w:rsidR="005F7BA4" w:rsidRDefault="005F7BA4"/>
    <w:p w14:paraId="1B2A2302" w14:textId="77777777" w:rsidR="005F7BA4" w:rsidRDefault="005F7BA4"/>
    <w:tbl>
      <w:tblPr>
        <w:tblW w:w="15031" w:type="dxa"/>
        <w:tblInd w:w="-137" w:type="dxa"/>
        <w:tblLayout w:type="fixed"/>
        <w:tblLook w:val="04A0" w:firstRow="1" w:lastRow="0" w:firstColumn="1" w:lastColumn="0" w:noHBand="0" w:noVBand="1"/>
      </w:tblPr>
      <w:tblGrid>
        <w:gridCol w:w="563"/>
        <w:gridCol w:w="1179"/>
        <w:gridCol w:w="2265"/>
        <w:gridCol w:w="2044"/>
        <w:gridCol w:w="1168"/>
        <w:gridCol w:w="1326"/>
        <w:gridCol w:w="628"/>
        <w:gridCol w:w="1037"/>
        <w:gridCol w:w="1074"/>
        <w:gridCol w:w="975"/>
        <w:gridCol w:w="1187"/>
        <w:gridCol w:w="1031"/>
        <w:gridCol w:w="554"/>
      </w:tblGrid>
      <w:tr w:rsidR="005F7BA4" w:rsidRPr="005F7BA4" w14:paraId="79085CFB" w14:textId="77777777" w:rsidTr="00F47F02">
        <w:trPr>
          <w:trHeight w:val="255"/>
        </w:trPr>
        <w:tc>
          <w:tcPr>
            <w:tcW w:w="563" w:type="dxa"/>
            <w:tcBorders>
              <w:top w:val="nil"/>
              <w:left w:val="nil"/>
              <w:bottom w:val="nil"/>
              <w:right w:val="nil"/>
            </w:tcBorders>
            <w:shd w:val="clear" w:color="auto" w:fill="auto"/>
            <w:noWrap/>
            <w:vAlign w:val="bottom"/>
            <w:hideMark/>
          </w:tcPr>
          <w:p w14:paraId="008ACE2F" w14:textId="77777777" w:rsidR="005F7BA4" w:rsidRPr="005F7BA4" w:rsidRDefault="005F7BA4" w:rsidP="005F7BA4">
            <w:pPr>
              <w:spacing w:after="0" w:line="240" w:lineRule="auto"/>
              <w:rPr>
                <w:rFonts w:ascii="Times New Roman" w:eastAsia="Times New Roman" w:hAnsi="Times New Roman" w:cs="Times New Roman"/>
                <w:sz w:val="24"/>
                <w:szCs w:val="24"/>
                <w:lang w:eastAsia="sr-Latn-RS"/>
              </w:rPr>
            </w:pPr>
          </w:p>
        </w:tc>
        <w:tc>
          <w:tcPr>
            <w:tcW w:w="1179" w:type="dxa"/>
            <w:tcBorders>
              <w:top w:val="nil"/>
              <w:left w:val="nil"/>
              <w:bottom w:val="nil"/>
              <w:right w:val="nil"/>
            </w:tcBorders>
            <w:shd w:val="clear" w:color="auto" w:fill="auto"/>
            <w:noWrap/>
            <w:vAlign w:val="bottom"/>
            <w:hideMark/>
          </w:tcPr>
          <w:p w14:paraId="6814869C"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2265" w:type="dxa"/>
            <w:tcBorders>
              <w:top w:val="nil"/>
              <w:left w:val="nil"/>
              <w:bottom w:val="nil"/>
              <w:right w:val="nil"/>
            </w:tcBorders>
            <w:shd w:val="clear" w:color="auto" w:fill="auto"/>
            <w:noWrap/>
            <w:vAlign w:val="bottom"/>
            <w:hideMark/>
          </w:tcPr>
          <w:p w14:paraId="767D0EF3" w14:textId="77777777" w:rsidR="005F7BA4" w:rsidRPr="005F7BA4" w:rsidRDefault="005F7BA4" w:rsidP="005F7BA4">
            <w:pPr>
              <w:spacing w:after="0" w:line="240" w:lineRule="auto"/>
              <w:rPr>
                <w:rFonts w:ascii="Arial" w:eastAsia="Times New Roman" w:hAnsi="Arial" w:cs="Arial"/>
                <w:b/>
                <w:bCs/>
                <w:sz w:val="20"/>
                <w:szCs w:val="20"/>
                <w:lang w:eastAsia="sr-Latn-RS"/>
              </w:rPr>
            </w:pPr>
            <w:r w:rsidRPr="005F7BA4">
              <w:rPr>
                <w:rFonts w:ascii="Arial" w:eastAsia="Times New Roman" w:hAnsi="Arial" w:cs="Arial"/>
                <w:b/>
                <w:bCs/>
                <w:sz w:val="20"/>
                <w:szCs w:val="20"/>
                <w:lang w:eastAsia="sr-Latn-RS"/>
              </w:rPr>
              <w:t>ПАРТИЈА 15 : Ман</w:t>
            </w:r>
          </w:p>
        </w:tc>
        <w:tc>
          <w:tcPr>
            <w:tcW w:w="2044" w:type="dxa"/>
            <w:tcBorders>
              <w:top w:val="nil"/>
              <w:left w:val="nil"/>
              <w:bottom w:val="nil"/>
              <w:right w:val="nil"/>
            </w:tcBorders>
            <w:shd w:val="clear" w:color="auto" w:fill="auto"/>
            <w:noWrap/>
            <w:vAlign w:val="bottom"/>
            <w:hideMark/>
          </w:tcPr>
          <w:p w14:paraId="36B36462" w14:textId="77777777" w:rsidR="005F7BA4" w:rsidRPr="005F7BA4" w:rsidRDefault="005F7BA4" w:rsidP="005F7BA4">
            <w:pPr>
              <w:spacing w:after="0" w:line="240" w:lineRule="auto"/>
              <w:rPr>
                <w:rFonts w:ascii="Arial" w:eastAsia="Times New Roman" w:hAnsi="Arial" w:cs="Arial"/>
                <w:b/>
                <w:bCs/>
                <w:sz w:val="20"/>
                <w:szCs w:val="20"/>
                <w:lang w:eastAsia="sr-Latn-RS"/>
              </w:rPr>
            </w:pPr>
          </w:p>
        </w:tc>
        <w:tc>
          <w:tcPr>
            <w:tcW w:w="1168" w:type="dxa"/>
            <w:tcBorders>
              <w:top w:val="nil"/>
              <w:left w:val="nil"/>
              <w:bottom w:val="nil"/>
              <w:right w:val="nil"/>
            </w:tcBorders>
            <w:shd w:val="clear" w:color="auto" w:fill="auto"/>
            <w:noWrap/>
            <w:vAlign w:val="bottom"/>
            <w:hideMark/>
          </w:tcPr>
          <w:p w14:paraId="1B1ED0DB"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326" w:type="dxa"/>
            <w:tcBorders>
              <w:top w:val="nil"/>
              <w:left w:val="nil"/>
              <w:bottom w:val="nil"/>
              <w:right w:val="nil"/>
            </w:tcBorders>
            <w:shd w:val="clear" w:color="auto" w:fill="auto"/>
            <w:noWrap/>
            <w:vAlign w:val="bottom"/>
            <w:hideMark/>
          </w:tcPr>
          <w:p w14:paraId="083F1F74"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628" w:type="dxa"/>
            <w:tcBorders>
              <w:top w:val="nil"/>
              <w:left w:val="nil"/>
              <w:bottom w:val="nil"/>
              <w:right w:val="nil"/>
            </w:tcBorders>
            <w:shd w:val="clear" w:color="auto" w:fill="auto"/>
            <w:noWrap/>
            <w:vAlign w:val="bottom"/>
            <w:hideMark/>
          </w:tcPr>
          <w:p w14:paraId="78A659F6"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37" w:type="dxa"/>
            <w:tcBorders>
              <w:top w:val="nil"/>
              <w:left w:val="nil"/>
              <w:bottom w:val="nil"/>
              <w:right w:val="nil"/>
            </w:tcBorders>
            <w:shd w:val="clear" w:color="auto" w:fill="auto"/>
            <w:noWrap/>
            <w:vAlign w:val="bottom"/>
            <w:hideMark/>
          </w:tcPr>
          <w:p w14:paraId="20D634BF"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74" w:type="dxa"/>
            <w:tcBorders>
              <w:top w:val="nil"/>
              <w:left w:val="nil"/>
              <w:bottom w:val="nil"/>
              <w:right w:val="nil"/>
            </w:tcBorders>
            <w:shd w:val="clear" w:color="auto" w:fill="auto"/>
            <w:noWrap/>
            <w:vAlign w:val="bottom"/>
            <w:hideMark/>
          </w:tcPr>
          <w:p w14:paraId="54B238F6"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975" w:type="dxa"/>
            <w:tcBorders>
              <w:top w:val="nil"/>
              <w:left w:val="nil"/>
              <w:bottom w:val="nil"/>
              <w:right w:val="nil"/>
            </w:tcBorders>
            <w:shd w:val="clear" w:color="auto" w:fill="auto"/>
            <w:noWrap/>
            <w:vAlign w:val="bottom"/>
            <w:hideMark/>
          </w:tcPr>
          <w:p w14:paraId="54400A56"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1187" w:type="dxa"/>
            <w:tcBorders>
              <w:top w:val="nil"/>
              <w:left w:val="nil"/>
              <w:bottom w:val="nil"/>
              <w:right w:val="nil"/>
            </w:tcBorders>
            <w:shd w:val="clear" w:color="auto" w:fill="auto"/>
            <w:noWrap/>
            <w:vAlign w:val="bottom"/>
            <w:hideMark/>
          </w:tcPr>
          <w:p w14:paraId="37D95E55"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c>
          <w:tcPr>
            <w:tcW w:w="1031" w:type="dxa"/>
            <w:tcBorders>
              <w:top w:val="nil"/>
              <w:left w:val="nil"/>
              <w:bottom w:val="nil"/>
              <w:right w:val="nil"/>
            </w:tcBorders>
            <w:shd w:val="clear" w:color="auto" w:fill="auto"/>
            <w:noWrap/>
            <w:vAlign w:val="bottom"/>
            <w:hideMark/>
          </w:tcPr>
          <w:p w14:paraId="2904BB99" w14:textId="77777777" w:rsidR="005F7BA4" w:rsidRPr="005F7BA4" w:rsidRDefault="005F7BA4" w:rsidP="005F7BA4">
            <w:pPr>
              <w:spacing w:after="0" w:line="240" w:lineRule="auto"/>
              <w:jc w:val="center"/>
              <w:rPr>
                <w:rFonts w:ascii="Times New Roman" w:eastAsia="Times New Roman" w:hAnsi="Times New Roman" w:cs="Times New Roman"/>
                <w:sz w:val="20"/>
                <w:szCs w:val="20"/>
                <w:lang w:eastAsia="sr-Latn-RS"/>
              </w:rPr>
            </w:pPr>
          </w:p>
        </w:tc>
        <w:tc>
          <w:tcPr>
            <w:tcW w:w="554" w:type="dxa"/>
            <w:tcBorders>
              <w:top w:val="nil"/>
              <w:left w:val="nil"/>
              <w:bottom w:val="nil"/>
              <w:right w:val="nil"/>
            </w:tcBorders>
            <w:shd w:val="clear" w:color="auto" w:fill="auto"/>
            <w:noWrap/>
            <w:vAlign w:val="bottom"/>
            <w:hideMark/>
          </w:tcPr>
          <w:p w14:paraId="359D9275" w14:textId="77777777" w:rsidR="005F7BA4" w:rsidRPr="005F7BA4" w:rsidRDefault="005F7BA4" w:rsidP="005F7BA4">
            <w:pPr>
              <w:spacing w:after="0" w:line="240" w:lineRule="auto"/>
              <w:rPr>
                <w:rFonts w:ascii="Times New Roman" w:eastAsia="Times New Roman" w:hAnsi="Times New Roman" w:cs="Times New Roman"/>
                <w:sz w:val="20"/>
                <w:szCs w:val="20"/>
                <w:lang w:eastAsia="sr-Latn-RS"/>
              </w:rPr>
            </w:pPr>
          </w:p>
        </w:tc>
      </w:tr>
      <w:tr w:rsidR="005F7BA4" w:rsidRPr="005F7BA4" w14:paraId="43ADFB9A" w14:textId="77777777" w:rsidTr="00F47F02">
        <w:trPr>
          <w:trHeight w:val="1035"/>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3F82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Р.б</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14:paraId="54B3CA7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Шифра</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14:paraId="106ABFA0" w14:textId="1FF46EB1" w:rsidR="005F7BA4" w:rsidRPr="005F7BA4" w:rsidRDefault="003E2338" w:rsidP="005F7BA4">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Назив захтеваног добра или одговарајући</w:t>
            </w:r>
          </w:p>
        </w:tc>
        <w:tc>
          <w:tcPr>
            <w:tcW w:w="2044" w:type="dxa"/>
            <w:tcBorders>
              <w:top w:val="single" w:sz="4" w:space="0" w:color="auto"/>
              <w:left w:val="nil"/>
              <w:bottom w:val="single" w:sz="4" w:space="0" w:color="auto"/>
              <w:right w:val="single" w:sz="4" w:space="0" w:color="auto"/>
            </w:tcBorders>
            <w:shd w:val="clear" w:color="000000" w:fill="FFFFFF"/>
            <w:vAlign w:val="center"/>
            <w:hideMark/>
          </w:tcPr>
          <w:p w14:paraId="6A461DC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Катал.број </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1EF19E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Катал.број понуђен. добра</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3668148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Произвођач, земља порекла</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14:paraId="51E9024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ј.м.</w:t>
            </w:r>
          </w:p>
        </w:tc>
        <w:tc>
          <w:tcPr>
            <w:tcW w:w="1037" w:type="dxa"/>
            <w:tcBorders>
              <w:top w:val="single" w:sz="4" w:space="0" w:color="auto"/>
              <w:left w:val="nil"/>
              <w:bottom w:val="single" w:sz="4" w:space="0" w:color="auto"/>
              <w:right w:val="single" w:sz="4" w:space="0" w:color="auto"/>
            </w:tcBorders>
            <w:shd w:val="clear" w:color="000000" w:fill="FFFFFF"/>
            <w:vAlign w:val="center"/>
            <w:hideMark/>
          </w:tcPr>
          <w:p w14:paraId="7309E35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количина</w:t>
            </w:r>
          </w:p>
        </w:tc>
        <w:tc>
          <w:tcPr>
            <w:tcW w:w="1074" w:type="dxa"/>
            <w:tcBorders>
              <w:top w:val="single" w:sz="4" w:space="0" w:color="auto"/>
              <w:left w:val="nil"/>
              <w:bottom w:val="single" w:sz="4" w:space="0" w:color="auto"/>
              <w:right w:val="single" w:sz="4" w:space="0" w:color="auto"/>
            </w:tcBorders>
            <w:shd w:val="clear" w:color="000000" w:fill="FFFFFF"/>
            <w:vAlign w:val="center"/>
            <w:hideMark/>
          </w:tcPr>
          <w:p w14:paraId="5D646B1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без ПДВ-а</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706DE29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Цена по јед.мере са ПДВ-ом</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429BB23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без ПДВ-а</w:t>
            </w:r>
          </w:p>
        </w:tc>
        <w:tc>
          <w:tcPr>
            <w:tcW w:w="1031" w:type="dxa"/>
            <w:tcBorders>
              <w:top w:val="single" w:sz="4" w:space="0" w:color="auto"/>
              <w:left w:val="nil"/>
              <w:bottom w:val="single" w:sz="4" w:space="0" w:color="auto"/>
              <w:right w:val="single" w:sz="4" w:space="0" w:color="auto"/>
            </w:tcBorders>
            <w:shd w:val="clear" w:color="000000" w:fill="FFFFFF"/>
            <w:vAlign w:val="center"/>
            <w:hideMark/>
          </w:tcPr>
          <w:p w14:paraId="6A11F59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Укупна вредност са ПДВ-ом</w:t>
            </w:r>
          </w:p>
        </w:tc>
        <w:tc>
          <w:tcPr>
            <w:tcW w:w="554" w:type="dxa"/>
            <w:tcBorders>
              <w:top w:val="single" w:sz="4" w:space="0" w:color="auto"/>
              <w:left w:val="nil"/>
              <w:bottom w:val="single" w:sz="4" w:space="0" w:color="auto"/>
              <w:right w:val="single" w:sz="4" w:space="0" w:color="auto"/>
            </w:tcBorders>
            <w:shd w:val="clear" w:color="auto" w:fill="auto"/>
            <w:vAlign w:val="bottom"/>
            <w:hideMark/>
          </w:tcPr>
          <w:p w14:paraId="4E08D3B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Магацин</w:t>
            </w:r>
          </w:p>
        </w:tc>
      </w:tr>
      <w:tr w:rsidR="005F7BA4" w:rsidRPr="005F7BA4" w14:paraId="0C553131" w14:textId="77777777" w:rsidTr="003E3A29">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49A15A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79" w:type="dxa"/>
            <w:tcBorders>
              <w:top w:val="nil"/>
              <w:left w:val="nil"/>
              <w:bottom w:val="single" w:sz="4" w:space="0" w:color="auto"/>
              <w:right w:val="single" w:sz="4" w:space="0" w:color="auto"/>
            </w:tcBorders>
            <w:shd w:val="clear" w:color="000000" w:fill="FFFFFF"/>
            <w:vAlign w:val="center"/>
            <w:hideMark/>
          </w:tcPr>
          <w:p w14:paraId="263E08F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2265" w:type="dxa"/>
            <w:tcBorders>
              <w:top w:val="nil"/>
              <w:left w:val="nil"/>
              <w:bottom w:val="single" w:sz="4" w:space="0" w:color="auto"/>
              <w:right w:val="single" w:sz="4" w:space="0" w:color="auto"/>
            </w:tcBorders>
            <w:shd w:val="clear" w:color="000000" w:fill="FFFFFF"/>
            <w:vAlign w:val="center"/>
            <w:hideMark/>
          </w:tcPr>
          <w:p w14:paraId="34EB401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2044" w:type="dxa"/>
            <w:tcBorders>
              <w:top w:val="nil"/>
              <w:left w:val="nil"/>
              <w:bottom w:val="single" w:sz="4" w:space="0" w:color="auto"/>
              <w:right w:val="single" w:sz="4" w:space="0" w:color="auto"/>
            </w:tcBorders>
            <w:shd w:val="clear" w:color="000000" w:fill="FFFFFF"/>
            <w:vAlign w:val="center"/>
            <w:hideMark/>
          </w:tcPr>
          <w:p w14:paraId="4006104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168" w:type="dxa"/>
            <w:tcBorders>
              <w:top w:val="nil"/>
              <w:left w:val="nil"/>
              <w:bottom w:val="single" w:sz="4" w:space="0" w:color="auto"/>
              <w:right w:val="single" w:sz="4" w:space="0" w:color="auto"/>
            </w:tcBorders>
            <w:shd w:val="clear" w:color="000000" w:fill="FFFFFF"/>
            <w:vAlign w:val="center"/>
          </w:tcPr>
          <w:p w14:paraId="43AAC1BE" w14:textId="388EFDFE"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26" w:type="dxa"/>
            <w:tcBorders>
              <w:top w:val="nil"/>
              <w:left w:val="nil"/>
              <w:bottom w:val="single" w:sz="4" w:space="0" w:color="auto"/>
              <w:right w:val="single" w:sz="4" w:space="0" w:color="auto"/>
            </w:tcBorders>
            <w:shd w:val="clear" w:color="000000" w:fill="FFFFFF"/>
            <w:vAlign w:val="center"/>
          </w:tcPr>
          <w:p w14:paraId="08D762FA" w14:textId="60B2DDD3"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8" w:type="dxa"/>
            <w:tcBorders>
              <w:top w:val="nil"/>
              <w:left w:val="nil"/>
              <w:bottom w:val="single" w:sz="4" w:space="0" w:color="auto"/>
              <w:right w:val="single" w:sz="4" w:space="0" w:color="auto"/>
            </w:tcBorders>
            <w:shd w:val="clear" w:color="000000" w:fill="FFFFFF"/>
            <w:vAlign w:val="center"/>
          </w:tcPr>
          <w:p w14:paraId="49FCD933" w14:textId="48F4DEB7"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1037" w:type="dxa"/>
            <w:tcBorders>
              <w:top w:val="nil"/>
              <w:left w:val="nil"/>
              <w:bottom w:val="single" w:sz="4" w:space="0" w:color="auto"/>
              <w:right w:val="single" w:sz="4" w:space="0" w:color="auto"/>
            </w:tcBorders>
            <w:shd w:val="clear" w:color="000000" w:fill="FFFFFF"/>
            <w:vAlign w:val="center"/>
          </w:tcPr>
          <w:p w14:paraId="04256534" w14:textId="7510DE01"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074" w:type="dxa"/>
            <w:tcBorders>
              <w:top w:val="nil"/>
              <w:left w:val="nil"/>
              <w:bottom w:val="single" w:sz="4" w:space="0" w:color="auto"/>
              <w:right w:val="single" w:sz="4" w:space="0" w:color="auto"/>
            </w:tcBorders>
            <w:shd w:val="clear" w:color="000000" w:fill="FFFFFF"/>
            <w:vAlign w:val="center"/>
          </w:tcPr>
          <w:p w14:paraId="29A8300B" w14:textId="2321D02A"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975" w:type="dxa"/>
            <w:tcBorders>
              <w:top w:val="nil"/>
              <w:left w:val="nil"/>
              <w:bottom w:val="single" w:sz="4" w:space="0" w:color="auto"/>
              <w:right w:val="single" w:sz="4" w:space="0" w:color="auto"/>
            </w:tcBorders>
            <w:shd w:val="clear" w:color="000000" w:fill="FFFFFF"/>
            <w:vAlign w:val="center"/>
          </w:tcPr>
          <w:p w14:paraId="3447D9A8" w14:textId="633BA237"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187" w:type="dxa"/>
            <w:tcBorders>
              <w:top w:val="nil"/>
              <w:left w:val="nil"/>
              <w:bottom w:val="single" w:sz="4" w:space="0" w:color="auto"/>
              <w:right w:val="single" w:sz="4" w:space="0" w:color="auto"/>
            </w:tcBorders>
            <w:shd w:val="clear" w:color="000000" w:fill="FFFFFF"/>
            <w:vAlign w:val="center"/>
          </w:tcPr>
          <w:p w14:paraId="4375DCB2" w14:textId="01CAF259"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031" w:type="dxa"/>
            <w:tcBorders>
              <w:top w:val="nil"/>
              <w:left w:val="nil"/>
              <w:bottom w:val="single" w:sz="4" w:space="0" w:color="auto"/>
              <w:right w:val="single" w:sz="4" w:space="0" w:color="auto"/>
            </w:tcBorders>
            <w:shd w:val="clear" w:color="000000" w:fill="FFFFFF"/>
            <w:vAlign w:val="center"/>
          </w:tcPr>
          <w:p w14:paraId="1BA06A43" w14:textId="61BFF60E" w:rsidR="005F7BA4" w:rsidRPr="003E3A29" w:rsidRDefault="003E3A29" w:rsidP="005F7BA4">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54" w:type="dxa"/>
            <w:tcBorders>
              <w:top w:val="nil"/>
              <w:left w:val="nil"/>
              <w:bottom w:val="single" w:sz="4" w:space="0" w:color="auto"/>
              <w:right w:val="single" w:sz="4" w:space="0" w:color="auto"/>
            </w:tcBorders>
            <w:shd w:val="clear" w:color="auto" w:fill="auto"/>
            <w:vAlign w:val="bottom"/>
            <w:hideMark/>
          </w:tcPr>
          <w:p w14:paraId="74195EC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r>
      <w:tr w:rsidR="005F7BA4" w:rsidRPr="005F7BA4" w14:paraId="0C790F50"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B4CC9E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w:t>
            </w:r>
          </w:p>
        </w:tc>
        <w:tc>
          <w:tcPr>
            <w:tcW w:w="1179" w:type="dxa"/>
            <w:tcBorders>
              <w:top w:val="nil"/>
              <w:left w:val="nil"/>
              <w:bottom w:val="single" w:sz="4" w:space="0" w:color="auto"/>
              <w:right w:val="single" w:sz="4" w:space="0" w:color="auto"/>
            </w:tcBorders>
            <w:shd w:val="clear" w:color="auto" w:fill="auto"/>
            <w:noWrap/>
            <w:vAlign w:val="bottom"/>
            <w:hideMark/>
          </w:tcPr>
          <w:p w14:paraId="0BEA064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P0060844</w:t>
            </w:r>
          </w:p>
        </w:tc>
        <w:tc>
          <w:tcPr>
            <w:tcW w:w="2265" w:type="dxa"/>
            <w:tcBorders>
              <w:top w:val="nil"/>
              <w:left w:val="nil"/>
              <w:bottom w:val="single" w:sz="4" w:space="0" w:color="auto"/>
              <w:right w:val="single" w:sz="4" w:space="0" w:color="auto"/>
            </w:tcBorders>
            <w:shd w:val="clear" w:color="auto" w:fill="auto"/>
            <w:noWrap/>
            <w:vAlign w:val="bottom"/>
            <w:hideMark/>
          </w:tcPr>
          <w:p w14:paraId="2C005C9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2044" w:type="dxa"/>
            <w:tcBorders>
              <w:top w:val="nil"/>
              <w:left w:val="nil"/>
              <w:bottom w:val="single" w:sz="4" w:space="0" w:color="auto"/>
              <w:right w:val="single" w:sz="4" w:space="0" w:color="auto"/>
            </w:tcBorders>
            <w:shd w:val="clear" w:color="auto" w:fill="auto"/>
            <w:noWrap/>
            <w:vAlign w:val="bottom"/>
            <w:hideMark/>
          </w:tcPr>
          <w:p w14:paraId="24EDC60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81.08405-0021</w:t>
            </w:r>
          </w:p>
        </w:tc>
        <w:tc>
          <w:tcPr>
            <w:tcW w:w="1168" w:type="dxa"/>
            <w:tcBorders>
              <w:top w:val="nil"/>
              <w:left w:val="nil"/>
              <w:bottom w:val="single" w:sz="4" w:space="0" w:color="auto"/>
              <w:right w:val="single" w:sz="4" w:space="0" w:color="auto"/>
            </w:tcBorders>
            <w:shd w:val="clear" w:color="000000" w:fill="FFFFFF"/>
            <w:vAlign w:val="center"/>
            <w:hideMark/>
          </w:tcPr>
          <w:p w14:paraId="50D3EAD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6CE424B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760B987" w14:textId="648FA661"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24BA231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74" w:type="dxa"/>
            <w:tcBorders>
              <w:top w:val="nil"/>
              <w:left w:val="nil"/>
              <w:bottom w:val="single" w:sz="4" w:space="0" w:color="auto"/>
              <w:right w:val="single" w:sz="4" w:space="0" w:color="auto"/>
            </w:tcBorders>
            <w:shd w:val="clear" w:color="auto" w:fill="auto"/>
            <w:noWrap/>
            <w:vAlign w:val="bottom"/>
            <w:hideMark/>
          </w:tcPr>
          <w:p w14:paraId="13E037C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1BC825F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864F3F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3F0C51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6C4F1B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D6A51B0"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1B4D14C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179" w:type="dxa"/>
            <w:tcBorders>
              <w:top w:val="nil"/>
              <w:left w:val="nil"/>
              <w:bottom w:val="single" w:sz="4" w:space="0" w:color="auto"/>
              <w:right w:val="single" w:sz="4" w:space="0" w:color="auto"/>
            </w:tcBorders>
            <w:shd w:val="clear" w:color="auto" w:fill="auto"/>
            <w:noWrap/>
            <w:vAlign w:val="bottom"/>
            <w:hideMark/>
          </w:tcPr>
          <w:p w14:paraId="7722F04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79800397</w:t>
            </w:r>
          </w:p>
        </w:tc>
        <w:tc>
          <w:tcPr>
            <w:tcW w:w="2265" w:type="dxa"/>
            <w:tcBorders>
              <w:top w:val="nil"/>
              <w:left w:val="nil"/>
              <w:bottom w:val="single" w:sz="4" w:space="0" w:color="auto"/>
              <w:right w:val="single" w:sz="4" w:space="0" w:color="auto"/>
            </w:tcBorders>
            <w:shd w:val="clear" w:color="auto" w:fill="auto"/>
            <w:noWrap/>
            <w:vAlign w:val="bottom"/>
            <w:hideMark/>
          </w:tcPr>
          <w:p w14:paraId="1268D9C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kabine </w:t>
            </w:r>
          </w:p>
        </w:tc>
        <w:tc>
          <w:tcPr>
            <w:tcW w:w="2044" w:type="dxa"/>
            <w:tcBorders>
              <w:top w:val="nil"/>
              <w:left w:val="nil"/>
              <w:bottom w:val="single" w:sz="4" w:space="0" w:color="auto"/>
              <w:right w:val="single" w:sz="4" w:space="0" w:color="auto"/>
            </w:tcBorders>
            <w:shd w:val="clear" w:color="auto" w:fill="auto"/>
            <w:noWrap/>
            <w:vAlign w:val="bottom"/>
            <w:hideMark/>
          </w:tcPr>
          <w:p w14:paraId="5B77055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81.61910-033</w:t>
            </w:r>
          </w:p>
        </w:tc>
        <w:tc>
          <w:tcPr>
            <w:tcW w:w="1168" w:type="dxa"/>
            <w:tcBorders>
              <w:top w:val="nil"/>
              <w:left w:val="nil"/>
              <w:bottom w:val="single" w:sz="4" w:space="0" w:color="auto"/>
              <w:right w:val="single" w:sz="4" w:space="0" w:color="auto"/>
            </w:tcBorders>
            <w:shd w:val="clear" w:color="000000" w:fill="FFFFFF"/>
            <w:vAlign w:val="center"/>
            <w:hideMark/>
          </w:tcPr>
          <w:p w14:paraId="00151CA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44F9B73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AF5C24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012BA98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074" w:type="dxa"/>
            <w:tcBorders>
              <w:top w:val="nil"/>
              <w:left w:val="nil"/>
              <w:bottom w:val="single" w:sz="4" w:space="0" w:color="auto"/>
              <w:right w:val="single" w:sz="4" w:space="0" w:color="auto"/>
            </w:tcBorders>
            <w:shd w:val="clear" w:color="auto" w:fill="auto"/>
            <w:noWrap/>
            <w:vAlign w:val="bottom"/>
            <w:hideMark/>
          </w:tcPr>
          <w:p w14:paraId="0312E08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63B8D8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35B06E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4C91031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23103C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45B505F"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2CCC4E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179" w:type="dxa"/>
            <w:tcBorders>
              <w:top w:val="nil"/>
              <w:left w:val="nil"/>
              <w:bottom w:val="single" w:sz="4" w:space="0" w:color="auto"/>
              <w:right w:val="single" w:sz="4" w:space="0" w:color="auto"/>
            </w:tcBorders>
            <w:shd w:val="clear" w:color="auto" w:fill="auto"/>
            <w:noWrap/>
            <w:vAlign w:val="bottom"/>
            <w:hideMark/>
          </w:tcPr>
          <w:p w14:paraId="14AA7DF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P0060847</w:t>
            </w:r>
          </w:p>
        </w:tc>
        <w:tc>
          <w:tcPr>
            <w:tcW w:w="2265" w:type="dxa"/>
            <w:tcBorders>
              <w:top w:val="nil"/>
              <w:left w:val="nil"/>
              <w:bottom w:val="single" w:sz="4" w:space="0" w:color="auto"/>
              <w:right w:val="single" w:sz="4" w:space="0" w:color="auto"/>
            </w:tcBorders>
            <w:shd w:val="clear" w:color="auto" w:fill="auto"/>
            <w:noWrap/>
            <w:vAlign w:val="bottom"/>
            <w:hideMark/>
          </w:tcPr>
          <w:p w14:paraId="6BAFB22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44" w:type="dxa"/>
            <w:tcBorders>
              <w:top w:val="nil"/>
              <w:left w:val="nil"/>
              <w:bottom w:val="single" w:sz="4" w:space="0" w:color="auto"/>
              <w:right w:val="single" w:sz="4" w:space="0" w:color="auto"/>
            </w:tcBorders>
            <w:shd w:val="clear" w:color="auto" w:fill="auto"/>
            <w:noWrap/>
            <w:vAlign w:val="bottom"/>
            <w:hideMark/>
          </w:tcPr>
          <w:p w14:paraId="4E52E70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51.12503-0063</w:t>
            </w:r>
          </w:p>
        </w:tc>
        <w:tc>
          <w:tcPr>
            <w:tcW w:w="1168" w:type="dxa"/>
            <w:tcBorders>
              <w:top w:val="nil"/>
              <w:left w:val="nil"/>
              <w:bottom w:val="single" w:sz="4" w:space="0" w:color="auto"/>
              <w:right w:val="single" w:sz="4" w:space="0" w:color="auto"/>
            </w:tcBorders>
            <w:shd w:val="clear" w:color="000000" w:fill="FFFFFF"/>
            <w:vAlign w:val="center"/>
            <w:hideMark/>
          </w:tcPr>
          <w:p w14:paraId="5D74BAA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62294F5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5D6938D" w14:textId="64DA9218"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73E7703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74" w:type="dxa"/>
            <w:tcBorders>
              <w:top w:val="nil"/>
              <w:left w:val="nil"/>
              <w:bottom w:val="single" w:sz="4" w:space="0" w:color="auto"/>
              <w:right w:val="single" w:sz="4" w:space="0" w:color="auto"/>
            </w:tcBorders>
            <w:shd w:val="clear" w:color="auto" w:fill="auto"/>
            <w:noWrap/>
            <w:vAlign w:val="bottom"/>
            <w:hideMark/>
          </w:tcPr>
          <w:p w14:paraId="10C9190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DD288D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0D8BC1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75B5386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441335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A69A2B9"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E27161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4</w:t>
            </w:r>
          </w:p>
        </w:tc>
        <w:tc>
          <w:tcPr>
            <w:tcW w:w="1179" w:type="dxa"/>
            <w:tcBorders>
              <w:top w:val="nil"/>
              <w:left w:val="nil"/>
              <w:bottom w:val="single" w:sz="4" w:space="0" w:color="auto"/>
              <w:right w:val="single" w:sz="4" w:space="0" w:color="auto"/>
            </w:tcBorders>
            <w:shd w:val="clear" w:color="auto" w:fill="auto"/>
            <w:noWrap/>
            <w:vAlign w:val="bottom"/>
            <w:hideMark/>
          </w:tcPr>
          <w:p w14:paraId="0C87586F"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79800405</w:t>
            </w:r>
          </w:p>
        </w:tc>
        <w:tc>
          <w:tcPr>
            <w:tcW w:w="2265" w:type="dxa"/>
            <w:tcBorders>
              <w:top w:val="nil"/>
              <w:left w:val="nil"/>
              <w:bottom w:val="single" w:sz="4" w:space="0" w:color="auto"/>
              <w:right w:val="single" w:sz="4" w:space="0" w:color="auto"/>
            </w:tcBorders>
            <w:shd w:val="clear" w:color="auto" w:fill="auto"/>
            <w:noWrap/>
            <w:vAlign w:val="bottom"/>
            <w:hideMark/>
          </w:tcPr>
          <w:p w14:paraId="3F58594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motora </w:t>
            </w:r>
          </w:p>
        </w:tc>
        <w:tc>
          <w:tcPr>
            <w:tcW w:w="2044" w:type="dxa"/>
            <w:tcBorders>
              <w:top w:val="nil"/>
              <w:left w:val="nil"/>
              <w:bottom w:val="single" w:sz="4" w:space="0" w:color="auto"/>
              <w:right w:val="single" w:sz="4" w:space="0" w:color="auto"/>
            </w:tcBorders>
            <w:shd w:val="clear" w:color="auto" w:fill="auto"/>
            <w:noWrap/>
            <w:vAlign w:val="bottom"/>
            <w:hideMark/>
          </w:tcPr>
          <w:p w14:paraId="3B654F5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51.05504-0126</w:t>
            </w:r>
          </w:p>
        </w:tc>
        <w:tc>
          <w:tcPr>
            <w:tcW w:w="1168" w:type="dxa"/>
            <w:tcBorders>
              <w:top w:val="nil"/>
              <w:left w:val="nil"/>
              <w:bottom w:val="single" w:sz="4" w:space="0" w:color="auto"/>
              <w:right w:val="single" w:sz="4" w:space="0" w:color="auto"/>
            </w:tcBorders>
            <w:shd w:val="clear" w:color="000000" w:fill="FFFFFF"/>
            <w:vAlign w:val="center"/>
            <w:hideMark/>
          </w:tcPr>
          <w:p w14:paraId="38A2451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4441D7A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CFA0585" w14:textId="5FBB6599"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0EB2847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74" w:type="dxa"/>
            <w:tcBorders>
              <w:top w:val="nil"/>
              <w:left w:val="nil"/>
              <w:bottom w:val="single" w:sz="4" w:space="0" w:color="auto"/>
              <w:right w:val="single" w:sz="4" w:space="0" w:color="auto"/>
            </w:tcBorders>
            <w:shd w:val="clear" w:color="auto" w:fill="auto"/>
            <w:noWrap/>
            <w:vAlign w:val="bottom"/>
            <w:hideMark/>
          </w:tcPr>
          <w:p w14:paraId="719108E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640F2B7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3503017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4F5D1E6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26366C0"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D26566E"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1947E4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5</w:t>
            </w:r>
          </w:p>
        </w:tc>
        <w:tc>
          <w:tcPr>
            <w:tcW w:w="1179" w:type="dxa"/>
            <w:tcBorders>
              <w:top w:val="nil"/>
              <w:left w:val="nil"/>
              <w:bottom w:val="single" w:sz="4" w:space="0" w:color="auto"/>
              <w:right w:val="single" w:sz="4" w:space="0" w:color="auto"/>
            </w:tcBorders>
            <w:shd w:val="clear" w:color="auto" w:fill="auto"/>
            <w:noWrap/>
            <w:vAlign w:val="bottom"/>
            <w:hideMark/>
          </w:tcPr>
          <w:p w14:paraId="78BD595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79320008</w:t>
            </w:r>
          </w:p>
        </w:tc>
        <w:tc>
          <w:tcPr>
            <w:tcW w:w="2265" w:type="dxa"/>
            <w:tcBorders>
              <w:top w:val="nil"/>
              <w:left w:val="nil"/>
              <w:bottom w:val="single" w:sz="4" w:space="0" w:color="auto"/>
              <w:right w:val="single" w:sz="4" w:space="0" w:color="auto"/>
            </w:tcBorders>
            <w:shd w:val="clear" w:color="auto" w:fill="auto"/>
            <w:noWrap/>
            <w:vAlign w:val="bottom"/>
            <w:hideMark/>
          </w:tcPr>
          <w:p w14:paraId="131A0A0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hidraulike serva </w:t>
            </w:r>
          </w:p>
        </w:tc>
        <w:tc>
          <w:tcPr>
            <w:tcW w:w="2044" w:type="dxa"/>
            <w:tcBorders>
              <w:top w:val="nil"/>
              <w:left w:val="nil"/>
              <w:bottom w:val="single" w:sz="4" w:space="0" w:color="auto"/>
              <w:right w:val="single" w:sz="4" w:space="0" w:color="auto"/>
            </w:tcBorders>
            <w:shd w:val="clear" w:color="auto" w:fill="auto"/>
            <w:noWrap/>
            <w:vAlign w:val="bottom"/>
            <w:hideMark/>
          </w:tcPr>
          <w:p w14:paraId="68FF355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HF6162;81.47301-6005</w:t>
            </w:r>
          </w:p>
        </w:tc>
        <w:tc>
          <w:tcPr>
            <w:tcW w:w="1168" w:type="dxa"/>
            <w:tcBorders>
              <w:top w:val="nil"/>
              <w:left w:val="nil"/>
              <w:bottom w:val="single" w:sz="4" w:space="0" w:color="auto"/>
              <w:right w:val="single" w:sz="4" w:space="0" w:color="auto"/>
            </w:tcBorders>
            <w:shd w:val="clear" w:color="000000" w:fill="FFFFFF"/>
            <w:vAlign w:val="center"/>
            <w:hideMark/>
          </w:tcPr>
          <w:p w14:paraId="21AEF89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5082ACF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03254D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65EDEFD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74179B6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48B14EA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55242CB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67D481E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E8987A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E90D553"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2CE935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6</w:t>
            </w:r>
          </w:p>
        </w:tc>
        <w:tc>
          <w:tcPr>
            <w:tcW w:w="1179" w:type="dxa"/>
            <w:tcBorders>
              <w:top w:val="nil"/>
              <w:left w:val="nil"/>
              <w:bottom w:val="single" w:sz="4" w:space="0" w:color="auto"/>
              <w:right w:val="single" w:sz="4" w:space="0" w:color="auto"/>
            </w:tcBorders>
            <w:shd w:val="clear" w:color="auto" w:fill="auto"/>
            <w:noWrap/>
            <w:vAlign w:val="bottom"/>
            <w:hideMark/>
          </w:tcPr>
          <w:p w14:paraId="69F7B1E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79800009</w:t>
            </w:r>
          </w:p>
        </w:tc>
        <w:tc>
          <w:tcPr>
            <w:tcW w:w="2265" w:type="dxa"/>
            <w:tcBorders>
              <w:top w:val="nil"/>
              <w:left w:val="nil"/>
              <w:bottom w:val="single" w:sz="4" w:space="0" w:color="auto"/>
              <w:right w:val="single" w:sz="4" w:space="0" w:color="auto"/>
            </w:tcBorders>
            <w:shd w:val="clear" w:color="auto" w:fill="auto"/>
            <w:noWrap/>
            <w:vAlign w:val="bottom"/>
            <w:hideMark/>
          </w:tcPr>
          <w:p w14:paraId="5E71767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separator </w:t>
            </w:r>
          </w:p>
        </w:tc>
        <w:tc>
          <w:tcPr>
            <w:tcW w:w="2044" w:type="dxa"/>
            <w:tcBorders>
              <w:top w:val="nil"/>
              <w:left w:val="nil"/>
              <w:bottom w:val="single" w:sz="4" w:space="0" w:color="auto"/>
              <w:right w:val="single" w:sz="4" w:space="0" w:color="auto"/>
            </w:tcBorders>
            <w:shd w:val="clear" w:color="auto" w:fill="auto"/>
            <w:noWrap/>
            <w:vAlign w:val="bottom"/>
            <w:hideMark/>
          </w:tcPr>
          <w:p w14:paraId="41DB656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81.12503.0085</w:t>
            </w:r>
          </w:p>
        </w:tc>
        <w:tc>
          <w:tcPr>
            <w:tcW w:w="1168" w:type="dxa"/>
            <w:tcBorders>
              <w:top w:val="nil"/>
              <w:left w:val="nil"/>
              <w:bottom w:val="single" w:sz="4" w:space="0" w:color="auto"/>
              <w:right w:val="single" w:sz="4" w:space="0" w:color="auto"/>
            </w:tcBorders>
            <w:shd w:val="clear" w:color="000000" w:fill="FFFFFF"/>
            <w:vAlign w:val="center"/>
            <w:hideMark/>
          </w:tcPr>
          <w:p w14:paraId="18CD67D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1B15C45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D1A865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6DA082A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074" w:type="dxa"/>
            <w:tcBorders>
              <w:top w:val="nil"/>
              <w:left w:val="nil"/>
              <w:bottom w:val="single" w:sz="4" w:space="0" w:color="auto"/>
              <w:right w:val="single" w:sz="4" w:space="0" w:color="auto"/>
            </w:tcBorders>
            <w:shd w:val="clear" w:color="auto" w:fill="auto"/>
            <w:noWrap/>
            <w:vAlign w:val="bottom"/>
            <w:hideMark/>
          </w:tcPr>
          <w:p w14:paraId="41C24D9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56266CF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1B304AC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26B098F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FE9272D"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66A0397"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5547AC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7</w:t>
            </w:r>
          </w:p>
        </w:tc>
        <w:tc>
          <w:tcPr>
            <w:tcW w:w="1179" w:type="dxa"/>
            <w:tcBorders>
              <w:top w:val="nil"/>
              <w:left w:val="nil"/>
              <w:bottom w:val="single" w:sz="4" w:space="0" w:color="auto"/>
              <w:right w:val="single" w:sz="4" w:space="0" w:color="auto"/>
            </w:tcBorders>
            <w:shd w:val="clear" w:color="auto" w:fill="auto"/>
            <w:noWrap/>
            <w:vAlign w:val="bottom"/>
            <w:hideMark/>
          </w:tcPr>
          <w:p w14:paraId="74F8571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79800017</w:t>
            </w:r>
          </w:p>
        </w:tc>
        <w:tc>
          <w:tcPr>
            <w:tcW w:w="2265" w:type="dxa"/>
            <w:tcBorders>
              <w:top w:val="nil"/>
              <w:left w:val="nil"/>
              <w:bottom w:val="single" w:sz="4" w:space="0" w:color="auto"/>
              <w:right w:val="single" w:sz="4" w:space="0" w:color="auto"/>
            </w:tcBorders>
            <w:shd w:val="clear" w:color="auto" w:fill="auto"/>
            <w:noWrap/>
            <w:vAlign w:val="bottom"/>
            <w:hideMark/>
          </w:tcPr>
          <w:p w14:paraId="76325C9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w:t>
            </w:r>
          </w:p>
        </w:tc>
        <w:tc>
          <w:tcPr>
            <w:tcW w:w="2044" w:type="dxa"/>
            <w:tcBorders>
              <w:top w:val="nil"/>
              <w:left w:val="nil"/>
              <w:bottom w:val="single" w:sz="4" w:space="0" w:color="auto"/>
              <w:right w:val="single" w:sz="4" w:space="0" w:color="auto"/>
            </w:tcBorders>
            <w:shd w:val="clear" w:color="auto" w:fill="auto"/>
            <w:noWrap/>
            <w:vAlign w:val="bottom"/>
            <w:hideMark/>
          </w:tcPr>
          <w:p w14:paraId="0517905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81.08405.0021</w:t>
            </w:r>
          </w:p>
        </w:tc>
        <w:tc>
          <w:tcPr>
            <w:tcW w:w="1168" w:type="dxa"/>
            <w:tcBorders>
              <w:top w:val="nil"/>
              <w:left w:val="nil"/>
              <w:bottom w:val="single" w:sz="4" w:space="0" w:color="auto"/>
              <w:right w:val="single" w:sz="4" w:space="0" w:color="auto"/>
            </w:tcBorders>
            <w:shd w:val="clear" w:color="000000" w:fill="FFFFFF"/>
            <w:vAlign w:val="center"/>
            <w:hideMark/>
          </w:tcPr>
          <w:p w14:paraId="7408E79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14AA70F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9BC822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7FDAFF5D"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30</w:t>
            </w:r>
          </w:p>
        </w:tc>
        <w:tc>
          <w:tcPr>
            <w:tcW w:w="1074" w:type="dxa"/>
            <w:tcBorders>
              <w:top w:val="nil"/>
              <w:left w:val="nil"/>
              <w:bottom w:val="single" w:sz="4" w:space="0" w:color="auto"/>
              <w:right w:val="single" w:sz="4" w:space="0" w:color="auto"/>
            </w:tcBorders>
            <w:shd w:val="clear" w:color="auto" w:fill="auto"/>
            <w:noWrap/>
            <w:vAlign w:val="bottom"/>
            <w:hideMark/>
          </w:tcPr>
          <w:p w14:paraId="0F839F2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477C70B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0BFCA0A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75ACED4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617B43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10DAB25"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C188E9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8</w:t>
            </w:r>
          </w:p>
        </w:tc>
        <w:tc>
          <w:tcPr>
            <w:tcW w:w="1179" w:type="dxa"/>
            <w:tcBorders>
              <w:top w:val="nil"/>
              <w:left w:val="nil"/>
              <w:bottom w:val="single" w:sz="4" w:space="0" w:color="auto"/>
              <w:right w:val="single" w:sz="4" w:space="0" w:color="auto"/>
            </w:tcBorders>
            <w:shd w:val="clear" w:color="auto" w:fill="auto"/>
            <w:noWrap/>
            <w:vAlign w:val="bottom"/>
            <w:hideMark/>
          </w:tcPr>
          <w:p w14:paraId="152450A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79800025</w:t>
            </w:r>
          </w:p>
        </w:tc>
        <w:tc>
          <w:tcPr>
            <w:tcW w:w="2265" w:type="dxa"/>
            <w:tcBorders>
              <w:top w:val="nil"/>
              <w:left w:val="nil"/>
              <w:bottom w:val="single" w:sz="4" w:space="0" w:color="auto"/>
              <w:right w:val="single" w:sz="4" w:space="0" w:color="auto"/>
            </w:tcBorders>
            <w:shd w:val="clear" w:color="auto" w:fill="auto"/>
            <w:noWrap/>
            <w:vAlign w:val="bottom"/>
            <w:hideMark/>
          </w:tcPr>
          <w:p w14:paraId="2D36661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44" w:type="dxa"/>
            <w:tcBorders>
              <w:top w:val="nil"/>
              <w:left w:val="nil"/>
              <w:bottom w:val="single" w:sz="4" w:space="0" w:color="auto"/>
              <w:right w:val="single" w:sz="4" w:space="0" w:color="auto"/>
            </w:tcBorders>
            <w:shd w:val="clear" w:color="auto" w:fill="auto"/>
            <w:noWrap/>
            <w:vAlign w:val="bottom"/>
            <w:hideMark/>
          </w:tcPr>
          <w:p w14:paraId="1AF84BC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51.05504.0107</w:t>
            </w:r>
          </w:p>
        </w:tc>
        <w:tc>
          <w:tcPr>
            <w:tcW w:w="1168" w:type="dxa"/>
            <w:tcBorders>
              <w:top w:val="nil"/>
              <w:left w:val="nil"/>
              <w:bottom w:val="single" w:sz="4" w:space="0" w:color="auto"/>
              <w:right w:val="single" w:sz="4" w:space="0" w:color="auto"/>
            </w:tcBorders>
            <w:shd w:val="clear" w:color="000000" w:fill="FFFFFF"/>
            <w:vAlign w:val="center"/>
            <w:hideMark/>
          </w:tcPr>
          <w:p w14:paraId="427F60E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2BB4D7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3C11C4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32675D2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25</w:t>
            </w:r>
          </w:p>
        </w:tc>
        <w:tc>
          <w:tcPr>
            <w:tcW w:w="1074" w:type="dxa"/>
            <w:tcBorders>
              <w:top w:val="nil"/>
              <w:left w:val="nil"/>
              <w:bottom w:val="single" w:sz="4" w:space="0" w:color="auto"/>
              <w:right w:val="single" w:sz="4" w:space="0" w:color="auto"/>
            </w:tcBorders>
            <w:shd w:val="clear" w:color="auto" w:fill="auto"/>
            <w:noWrap/>
            <w:vAlign w:val="bottom"/>
            <w:hideMark/>
          </w:tcPr>
          <w:p w14:paraId="426DC7A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891691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D79C19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5304B21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6302BCF"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C1E19F9"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46B898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9</w:t>
            </w:r>
          </w:p>
        </w:tc>
        <w:tc>
          <w:tcPr>
            <w:tcW w:w="1179" w:type="dxa"/>
            <w:tcBorders>
              <w:top w:val="nil"/>
              <w:left w:val="nil"/>
              <w:bottom w:val="single" w:sz="4" w:space="0" w:color="auto"/>
              <w:right w:val="single" w:sz="4" w:space="0" w:color="auto"/>
            </w:tcBorders>
            <w:shd w:val="clear" w:color="auto" w:fill="auto"/>
            <w:noWrap/>
            <w:vAlign w:val="bottom"/>
            <w:hideMark/>
          </w:tcPr>
          <w:p w14:paraId="5C87C6C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79800033</w:t>
            </w:r>
          </w:p>
        </w:tc>
        <w:tc>
          <w:tcPr>
            <w:tcW w:w="2265" w:type="dxa"/>
            <w:tcBorders>
              <w:top w:val="nil"/>
              <w:left w:val="nil"/>
              <w:bottom w:val="single" w:sz="4" w:space="0" w:color="auto"/>
              <w:right w:val="single" w:sz="4" w:space="0" w:color="auto"/>
            </w:tcBorders>
            <w:shd w:val="clear" w:color="auto" w:fill="auto"/>
            <w:noWrap/>
            <w:vAlign w:val="bottom"/>
            <w:hideMark/>
          </w:tcPr>
          <w:p w14:paraId="5FE185C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vazduha kabine</w:t>
            </w:r>
          </w:p>
        </w:tc>
        <w:tc>
          <w:tcPr>
            <w:tcW w:w="2044" w:type="dxa"/>
            <w:tcBorders>
              <w:top w:val="nil"/>
              <w:left w:val="nil"/>
              <w:bottom w:val="single" w:sz="4" w:space="0" w:color="auto"/>
              <w:right w:val="single" w:sz="4" w:space="0" w:color="auto"/>
            </w:tcBorders>
            <w:shd w:val="clear" w:color="auto" w:fill="auto"/>
            <w:noWrap/>
            <w:vAlign w:val="bottom"/>
            <w:hideMark/>
          </w:tcPr>
          <w:p w14:paraId="69D4FF3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81.61910.0018</w:t>
            </w:r>
          </w:p>
        </w:tc>
        <w:tc>
          <w:tcPr>
            <w:tcW w:w="1168" w:type="dxa"/>
            <w:tcBorders>
              <w:top w:val="nil"/>
              <w:left w:val="nil"/>
              <w:bottom w:val="single" w:sz="4" w:space="0" w:color="auto"/>
              <w:right w:val="single" w:sz="4" w:space="0" w:color="auto"/>
            </w:tcBorders>
            <w:shd w:val="clear" w:color="000000" w:fill="FFFFFF"/>
            <w:vAlign w:val="center"/>
            <w:hideMark/>
          </w:tcPr>
          <w:p w14:paraId="2B4F294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16F0971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6E1FE1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46DD87E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074" w:type="dxa"/>
            <w:tcBorders>
              <w:top w:val="nil"/>
              <w:left w:val="nil"/>
              <w:bottom w:val="single" w:sz="4" w:space="0" w:color="auto"/>
              <w:right w:val="single" w:sz="4" w:space="0" w:color="auto"/>
            </w:tcBorders>
            <w:shd w:val="clear" w:color="auto" w:fill="auto"/>
            <w:noWrap/>
            <w:vAlign w:val="bottom"/>
            <w:hideMark/>
          </w:tcPr>
          <w:p w14:paraId="3BB48B8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185A951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6173AC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243785F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11B371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4C09E33"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79D70F0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179" w:type="dxa"/>
            <w:tcBorders>
              <w:top w:val="nil"/>
              <w:left w:val="nil"/>
              <w:bottom w:val="single" w:sz="4" w:space="0" w:color="auto"/>
              <w:right w:val="single" w:sz="4" w:space="0" w:color="auto"/>
            </w:tcBorders>
            <w:shd w:val="clear" w:color="auto" w:fill="auto"/>
            <w:noWrap/>
            <w:vAlign w:val="bottom"/>
            <w:hideMark/>
          </w:tcPr>
          <w:p w14:paraId="4A68F71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79800058</w:t>
            </w:r>
          </w:p>
        </w:tc>
        <w:tc>
          <w:tcPr>
            <w:tcW w:w="2265" w:type="dxa"/>
            <w:tcBorders>
              <w:top w:val="nil"/>
              <w:left w:val="nil"/>
              <w:bottom w:val="single" w:sz="4" w:space="0" w:color="auto"/>
              <w:right w:val="single" w:sz="4" w:space="0" w:color="auto"/>
            </w:tcBorders>
            <w:shd w:val="clear" w:color="auto" w:fill="auto"/>
            <w:noWrap/>
            <w:vAlign w:val="bottom"/>
            <w:hideMark/>
          </w:tcPr>
          <w:p w14:paraId="37DB362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44" w:type="dxa"/>
            <w:tcBorders>
              <w:top w:val="nil"/>
              <w:left w:val="nil"/>
              <w:bottom w:val="single" w:sz="4" w:space="0" w:color="auto"/>
              <w:right w:val="single" w:sz="4" w:space="0" w:color="auto"/>
            </w:tcBorders>
            <w:shd w:val="clear" w:color="auto" w:fill="auto"/>
            <w:noWrap/>
            <w:vAlign w:val="bottom"/>
            <w:hideMark/>
          </w:tcPr>
          <w:p w14:paraId="6FB903A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51.12503.0061</w:t>
            </w:r>
          </w:p>
        </w:tc>
        <w:tc>
          <w:tcPr>
            <w:tcW w:w="1168" w:type="dxa"/>
            <w:tcBorders>
              <w:top w:val="nil"/>
              <w:left w:val="nil"/>
              <w:bottom w:val="single" w:sz="4" w:space="0" w:color="auto"/>
              <w:right w:val="single" w:sz="4" w:space="0" w:color="auto"/>
            </w:tcBorders>
            <w:shd w:val="clear" w:color="000000" w:fill="FFFFFF"/>
            <w:vAlign w:val="center"/>
            <w:hideMark/>
          </w:tcPr>
          <w:p w14:paraId="27CE122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279C59E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432FCE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231C933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35</w:t>
            </w:r>
          </w:p>
        </w:tc>
        <w:tc>
          <w:tcPr>
            <w:tcW w:w="1074" w:type="dxa"/>
            <w:tcBorders>
              <w:top w:val="nil"/>
              <w:left w:val="nil"/>
              <w:bottom w:val="single" w:sz="4" w:space="0" w:color="auto"/>
              <w:right w:val="single" w:sz="4" w:space="0" w:color="auto"/>
            </w:tcBorders>
            <w:shd w:val="clear" w:color="auto" w:fill="auto"/>
            <w:noWrap/>
            <w:vAlign w:val="bottom"/>
            <w:hideMark/>
          </w:tcPr>
          <w:p w14:paraId="1A487D6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69FF726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07D54DD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1D17D1D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5DA5A2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AAFDFF8"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C81C7D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11</w:t>
            </w:r>
          </w:p>
        </w:tc>
        <w:tc>
          <w:tcPr>
            <w:tcW w:w="1179" w:type="dxa"/>
            <w:tcBorders>
              <w:top w:val="nil"/>
              <w:left w:val="nil"/>
              <w:bottom w:val="single" w:sz="4" w:space="0" w:color="auto"/>
              <w:right w:val="single" w:sz="4" w:space="0" w:color="auto"/>
            </w:tcBorders>
            <w:shd w:val="clear" w:color="auto" w:fill="auto"/>
            <w:noWrap/>
            <w:vAlign w:val="bottom"/>
            <w:hideMark/>
          </w:tcPr>
          <w:p w14:paraId="59DB8D1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P0069467</w:t>
            </w:r>
          </w:p>
        </w:tc>
        <w:tc>
          <w:tcPr>
            <w:tcW w:w="2265" w:type="dxa"/>
            <w:tcBorders>
              <w:top w:val="nil"/>
              <w:left w:val="nil"/>
              <w:bottom w:val="single" w:sz="4" w:space="0" w:color="auto"/>
              <w:right w:val="single" w:sz="4" w:space="0" w:color="auto"/>
            </w:tcBorders>
            <w:shd w:val="clear" w:color="auto" w:fill="auto"/>
            <w:noWrap/>
            <w:vAlign w:val="bottom"/>
            <w:hideMark/>
          </w:tcPr>
          <w:p w14:paraId="56C0A85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w:t>
            </w:r>
          </w:p>
        </w:tc>
        <w:tc>
          <w:tcPr>
            <w:tcW w:w="2044" w:type="dxa"/>
            <w:tcBorders>
              <w:top w:val="nil"/>
              <w:left w:val="nil"/>
              <w:bottom w:val="single" w:sz="4" w:space="0" w:color="auto"/>
              <w:right w:val="single" w:sz="4" w:space="0" w:color="auto"/>
            </w:tcBorders>
            <w:shd w:val="clear" w:color="auto" w:fill="auto"/>
            <w:noWrap/>
            <w:vAlign w:val="bottom"/>
            <w:hideMark/>
          </w:tcPr>
          <w:p w14:paraId="3806C42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51.12503-0086</w:t>
            </w:r>
          </w:p>
        </w:tc>
        <w:tc>
          <w:tcPr>
            <w:tcW w:w="1168" w:type="dxa"/>
            <w:tcBorders>
              <w:top w:val="nil"/>
              <w:left w:val="nil"/>
              <w:bottom w:val="single" w:sz="4" w:space="0" w:color="auto"/>
              <w:right w:val="single" w:sz="4" w:space="0" w:color="auto"/>
            </w:tcBorders>
            <w:shd w:val="clear" w:color="000000" w:fill="FFFFFF"/>
            <w:vAlign w:val="center"/>
            <w:hideMark/>
          </w:tcPr>
          <w:p w14:paraId="76A109D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1B03D4A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D02BAA6" w14:textId="27AF7E02"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6CBF6F4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74" w:type="dxa"/>
            <w:tcBorders>
              <w:top w:val="nil"/>
              <w:left w:val="nil"/>
              <w:bottom w:val="single" w:sz="4" w:space="0" w:color="auto"/>
              <w:right w:val="single" w:sz="4" w:space="0" w:color="auto"/>
            </w:tcBorders>
            <w:shd w:val="clear" w:color="auto" w:fill="auto"/>
            <w:noWrap/>
            <w:vAlign w:val="bottom"/>
            <w:hideMark/>
          </w:tcPr>
          <w:p w14:paraId="071D1C7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2D9A5B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72B76F4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23555D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32B999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D2F99F1"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82FFAB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12</w:t>
            </w:r>
          </w:p>
        </w:tc>
        <w:tc>
          <w:tcPr>
            <w:tcW w:w="1179" w:type="dxa"/>
            <w:tcBorders>
              <w:top w:val="nil"/>
              <w:left w:val="nil"/>
              <w:bottom w:val="single" w:sz="4" w:space="0" w:color="auto"/>
              <w:right w:val="single" w:sz="4" w:space="0" w:color="auto"/>
            </w:tcBorders>
            <w:shd w:val="clear" w:color="auto" w:fill="auto"/>
            <w:noWrap/>
            <w:vAlign w:val="bottom"/>
            <w:hideMark/>
          </w:tcPr>
          <w:p w14:paraId="43B2459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P0068183</w:t>
            </w:r>
          </w:p>
        </w:tc>
        <w:tc>
          <w:tcPr>
            <w:tcW w:w="2265" w:type="dxa"/>
            <w:tcBorders>
              <w:top w:val="nil"/>
              <w:left w:val="nil"/>
              <w:bottom w:val="single" w:sz="4" w:space="0" w:color="auto"/>
              <w:right w:val="single" w:sz="4" w:space="0" w:color="auto"/>
            </w:tcBorders>
            <w:shd w:val="clear" w:color="auto" w:fill="auto"/>
            <w:noWrap/>
            <w:vAlign w:val="bottom"/>
            <w:hideMark/>
          </w:tcPr>
          <w:p w14:paraId="2924055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-umetak </w:t>
            </w:r>
          </w:p>
        </w:tc>
        <w:tc>
          <w:tcPr>
            <w:tcW w:w="2044" w:type="dxa"/>
            <w:tcBorders>
              <w:top w:val="nil"/>
              <w:left w:val="nil"/>
              <w:bottom w:val="single" w:sz="4" w:space="0" w:color="auto"/>
              <w:right w:val="single" w:sz="4" w:space="0" w:color="auto"/>
            </w:tcBorders>
            <w:shd w:val="clear" w:color="auto" w:fill="auto"/>
            <w:noWrap/>
            <w:vAlign w:val="bottom"/>
            <w:hideMark/>
          </w:tcPr>
          <w:p w14:paraId="65EE053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51.12503-0062</w:t>
            </w:r>
          </w:p>
        </w:tc>
        <w:tc>
          <w:tcPr>
            <w:tcW w:w="1168" w:type="dxa"/>
            <w:tcBorders>
              <w:top w:val="nil"/>
              <w:left w:val="nil"/>
              <w:bottom w:val="single" w:sz="4" w:space="0" w:color="auto"/>
              <w:right w:val="single" w:sz="4" w:space="0" w:color="auto"/>
            </w:tcBorders>
            <w:shd w:val="clear" w:color="000000" w:fill="FFFFFF"/>
            <w:vAlign w:val="center"/>
            <w:hideMark/>
          </w:tcPr>
          <w:p w14:paraId="774AFFA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133F4A8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E1A8C7B" w14:textId="1B521FE3"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5B8C456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074" w:type="dxa"/>
            <w:tcBorders>
              <w:top w:val="nil"/>
              <w:left w:val="nil"/>
              <w:bottom w:val="single" w:sz="4" w:space="0" w:color="auto"/>
              <w:right w:val="single" w:sz="4" w:space="0" w:color="auto"/>
            </w:tcBorders>
            <w:shd w:val="clear" w:color="auto" w:fill="auto"/>
            <w:noWrap/>
            <w:vAlign w:val="bottom"/>
            <w:hideMark/>
          </w:tcPr>
          <w:p w14:paraId="2F4FE1B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26937DD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034EFF0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899FD7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169E97B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0B0DC637"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631AC4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13</w:t>
            </w:r>
          </w:p>
        </w:tc>
        <w:tc>
          <w:tcPr>
            <w:tcW w:w="1179" w:type="dxa"/>
            <w:tcBorders>
              <w:top w:val="nil"/>
              <w:left w:val="nil"/>
              <w:bottom w:val="single" w:sz="4" w:space="0" w:color="auto"/>
              <w:right w:val="single" w:sz="4" w:space="0" w:color="auto"/>
            </w:tcBorders>
            <w:shd w:val="clear" w:color="auto" w:fill="auto"/>
            <w:noWrap/>
            <w:vAlign w:val="bottom"/>
            <w:hideMark/>
          </w:tcPr>
          <w:p w14:paraId="3AAAC303"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P0068188</w:t>
            </w:r>
          </w:p>
        </w:tc>
        <w:tc>
          <w:tcPr>
            <w:tcW w:w="2265" w:type="dxa"/>
            <w:tcBorders>
              <w:top w:val="nil"/>
              <w:left w:val="nil"/>
              <w:bottom w:val="single" w:sz="4" w:space="0" w:color="auto"/>
              <w:right w:val="single" w:sz="4" w:space="0" w:color="auto"/>
            </w:tcBorders>
            <w:shd w:val="clear" w:color="auto" w:fill="auto"/>
            <w:noWrap/>
            <w:vAlign w:val="bottom"/>
            <w:hideMark/>
          </w:tcPr>
          <w:p w14:paraId="44080BC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goriva</w:t>
            </w:r>
          </w:p>
        </w:tc>
        <w:tc>
          <w:tcPr>
            <w:tcW w:w="2044" w:type="dxa"/>
            <w:tcBorders>
              <w:top w:val="nil"/>
              <w:left w:val="nil"/>
              <w:bottom w:val="single" w:sz="4" w:space="0" w:color="auto"/>
              <w:right w:val="single" w:sz="4" w:space="0" w:color="auto"/>
            </w:tcBorders>
            <w:shd w:val="clear" w:color="auto" w:fill="auto"/>
            <w:noWrap/>
            <w:vAlign w:val="bottom"/>
            <w:hideMark/>
          </w:tcPr>
          <w:p w14:paraId="03B99CC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85.12501-0003</w:t>
            </w:r>
          </w:p>
        </w:tc>
        <w:tc>
          <w:tcPr>
            <w:tcW w:w="1168" w:type="dxa"/>
            <w:tcBorders>
              <w:top w:val="nil"/>
              <w:left w:val="nil"/>
              <w:bottom w:val="single" w:sz="4" w:space="0" w:color="auto"/>
              <w:right w:val="single" w:sz="4" w:space="0" w:color="auto"/>
            </w:tcBorders>
            <w:shd w:val="clear" w:color="000000" w:fill="FFFFFF"/>
            <w:vAlign w:val="center"/>
            <w:hideMark/>
          </w:tcPr>
          <w:p w14:paraId="02C047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2594FDF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FDF8130" w14:textId="22CA1D88"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1C6BEF7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074" w:type="dxa"/>
            <w:tcBorders>
              <w:top w:val="nil"/>
              <w:left w:val="nil"/>
              <w:bottom w:val="single" w:sz="4" w:space="0" w:color="auto"/>
              <w:right w:val="single" w:sz="4" w:space="0" w:color="auto"/>
            </w:tcBorders>
            <w:shd w:val="clear" w:color="auto" w:fill="auto"/>
            <w:noWrap/>
            <w:vAlign w:val="bottom"/>
            <w:hideMark/>
          </w:tcPr>
          <w:p w14:paraId="73CEB10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5B6B0D1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34E3508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F9524F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7B7A3A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EBBA72E"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A79D43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14</w:t>
            </w:r>
          </w:p>
        </w:tc>
        <w:tc>
          <w:tcPr>
            <w:tcW w:w="1179" w:type="dxa"/>
            <w:tcBorders>
              <w:top w:val="nil"/>
              <w:left w:val="nil"/>
              <w:bottom w:val="single" w:sz="4" w:space="0" w:color="auto"/>
              <w:right w:val="single" w:sz="4" w:space="0" w:color="auto"/>
            </w:tcBorders>
            <w:shd w:val="clear" w:color="auto" w:fill="auto"/>
            <w:noWrap/>
            <w:vAlign w:val="bottom"/>
            <w:hideMark/>
          </w:tcPr>
          <w:p w14:paraId="1ECF309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P0068192</w:t>
            </w:r>
          </w:p>
        </w:tc>
        <w:tc>
          <w:tcPr>
            <w:tcW w:w="2265" w:type="dxa"/>
            <w:tcBorders>
              <w:top w:val="nil"/>
              <w:left w:val="nil"/>
              <w:bottom w:val="single" w:sz="4" w:space="0" w:color="auto"/>
              <w:right w:val="single" w:sz="4" w:space="0" w:color="auto"/>
            </w:tcBorders>
            <w:shd w:val="clear" w:color="auto" w:fill="auto"/>
            <w:noWrap/>
            <w:vAlign w:val="bottom"/>
            <w:hideMark/>
          </w:tcPr>
          <w:p w14:paraId="0D87552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goriva -umetak </w:t>
            </w:r>
          </w:p>
        </w:tc>
        <w:tc>
          <w:tcPr>
            <w:tcW w:w="2044" w:type="dxa"/>
            <w:tcBorders>
              <w:top w:val="nil"/>
              <w:left w:val="nil"/>
              <w:bottom w:val="single" w:sz="4" w:space="0" w:color="auto"/>
              <w:right w:val="single" w:sz="4" w:space="0" w:color="auto"/>
            </w:tcBorders>
            <w:shd w:val="clear" w:color="auto" w:fill="auto"/>
            <w:noWrap/>
            <w:vAlign w:val="bottom"/>
            <w:hideMark/>
          </w:tcPr>
          <w:p w14:paraId="1BDA027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81.12501-6101</w:t>
            </w:r>
          </w:p>
        </w:tc>
        <w:tc>
          <w:tcPr>
            <w:tcW w:w="1168" w:type="dxa"/>
            <w:tcBorders>
              <w:top w:val="nil"/>
              <w:left w:val="nil"/>
              <w:bottom w:val="single" w:sz="4" w:space="0" w:color="auto"/>
              <w:right w:val="single" w:sz="4" w:space="0" w:color="auto"/>
            </w:tcBorders>
            <w:shd w:val="clear" w:color="000000" w:fill="FFFFFF"/>
            <w:vAlign w:val="center"/>
            <w:hideMark/>
          </w:tcPr>
          <w:p w14:paraId="159D9ED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5AE48C5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CE95382" w14:textId="0C38E246"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6E354A8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0D795F5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44B199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5020B9C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1283C29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3CBDBC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70676C9B"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0095E8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15</w:t>
            </w:r>
          </w:p>
        </w:tc>
        <w:tc>
          <w:tcPr>
            <w:tcW w:w="1179" w:type="dxa"/>
            <w:tcBorders>
              <w:top w:val="nil"/>
              <w:left w:val="nil"/>
              <w:bottom w:val="single" w:sz="4" w:space="0" w:color="auto"/>
              <w:right w:val="single" w:sz="4" w:space="0" w:color="auto"/>
            </w:tcBorders>
            <w:shd w:val="clear" w:color="auto" w:fill="auto"/>
            <w:noWrap/>
            <w:vAlign w:val="bottom"/>
            <w:hideMark/>
          </w:tcPr>
          <w:p w14:paraId="227C8AE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P0068193</w:t>
            </w:r>
          </w:p>
        </w:tc>
        <w:tc>
          <w:tcPr>
            <w:tcW w:w="2265" w:type="dxa"/>
            <w:tcBorders>
              <w:top w:val="nil"/>
              <w:left w:val="nil"/>
              <w:bottom w:val="single" w:sz="4" w:space="0" w:color="auto"/>
              <w:right w:val="single" w:sz="4" w:space="0" w:color="auto"/>
            </w:tcBorders>
            <w:shd w:val="clear" w:color="auto" w:fill="auto"/>
            <w:noWrap/>
            <w:vAlign w:val="bottom"/>
            <w:hideMark/>
          </w:tcPr>
          <w:p w14:paraId="1EE9B7A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ulja - umetak</w:t>
            </w:r>
          </w:p>
        </w:tc>
        <w:tc>
          <w:tcPr>
            <w:tcW w:w="2044" w:type="dxa"/>
            <w:tcBorders>
              <w:top w:val="nil"/>
              <w:left w:val="nil"/>
              <w:bottom w:val="single" w:sz="4" w:space="0" w:color="auto"/>
              <w:right w:val="single" w:sz="4" w:space="0" w:color="auto"/>
            </w:tcBorders>
            <w:shd w:val="clear" w:color="auto" w:fill="auto"/>
            <w:noWrap/>
            <w:vAlign w:val="bottom"/>
            <w:hideMark/>
          </w:tcPr>
          <w:p w14:paraId="0737658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51.05504-0096</w:t>
            </w:r>
          </w:p>
        </w:tc>
        <w:tc>
          <w:tcPr>
            <w:tcW w:w="1168" w:type="dxa"/>
            <w:tcBorders>
              <w:top w:val="nil"/>
              <w:left w:val="nil"/>
              <w:bottom w:val="single" w:sz="4" w:space="0" w:color="auto"/>
              <w:right w:val="single" w:sz="4" w:space="0" w:color="auto"/>
            </w:tcBorders>
            <w:shd w:val="clear" w:color="000000" w:fill="FFFFFF"/>
            <w:vAlign w:val="center"/>
            <w:hideMark/>
          </w:tcPr>
          <w:p w14:paraId="733F8A9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67B3CD4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7D79062" w14:textId="1AF4644C"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23CAED2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3AF893D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6D4D3C9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719FBE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4AE22D7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1F7899E"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8BC6054"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ABE59F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16</w:t>
            </w:r>
          </w:p>
        </w:tc>
        <w:tc>
          <w:tcPr>
            <w:tcW w:w="1179" w:type="dxa"/>
            <w:tcBorders>
              <w:top w:val="nil"/>
              <w:left w:val="nil"/>
              <w:bottom w:val="single" w:sz="4" w:space="0" w:color="auto"/>
              <w:right w:val="single" w:sz="4" w:space="0" w:color="auto"/>
            </w:tcBorders>
            <w:shd w:val="clear" w:color="auto" w:fill="auto"/>
            <w:noWrap/>
            <w:vAlign w:val="bottom"/>
            <w:hideMark/>
          </w:tcPr>
          <w:p w14:paraId="038E22B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P0068210</w:t>
            </w:r>
          </w:p>
        </w:tc>
        <w:tc>
          <w:tcPr>
            <w:tcW w:w="2265" w:type="dxa"/>
            <w:tcBorders>
              <w:top w:val="nil"/>
              <w:left w:val="nil"/>
              <w:bottom w:val="single" w:sz="4" w:space="0" w:color="auto"/>
              <w:right w:val="single" w:sz="4" w:space="0" w:color="auto"/>
            </w:tcBorders>
            <w:shd w:val="clear" w:color="auto" w:fill="auto"/>
            <w:noWrap/>
            <w:vAlign w:val="bottom"/>
            <w:hideMark/>
          </w:tcPr>
          <w:p w14:paraId="7ED5782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umetak </w:t>
            </w:r>
          </w:p>
        </w:tc>
        <w:tc>
          <w:tcPr>
            <w:tcW w:w="2044" w:type="dxa"/>
            <w:tcBorders>
              <w:top w:val="nil"/>
              <w:left w:val="nil"/>
              <w:bottom w:val="single" w:sz="4" w:space="0" w:color="auto"/>
              <w:right w:val="single" w:sz="4" w:space="0" w:color="auto"/>
            </w:tcBorders>
            <w:shd w:val="clear" w:color="auto" w:fill="auto"/>
            <w:noWrap/>
            <w:vAlign w:val="bottom"/>
            <w:hideMark/>
          </w:tcPr>
          <w:p w14:paraId="5E6E5AA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51.05500-6073</w:t>
            </w:r>
          </w:p>
        </w:tc>
        <w:tc>
          <w:tcPr>
            <w:tcW w:w="1168" w:type="dxa"/>
            <w:tcBorders>
              <w:top w:val="nil"/>
              <w:left w:val="nil"/>
              <w:bottom w:val="single" w:sz="4" w:space="0" w:color="auto"/>
              <w:right w:val="single" w:sz="4" w:space="0" w:color="auto"/>
            </w:tcBorders>
            <w:shd w:val="clear" w:color="000000" w:fill="FFFFFF"/>
            <w:vAlign w:val="center"/>
            <w:hideMark/>
          </w:tcPr>
          <w:p w14:paraId="4A99DD8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0BD4DB8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FF6FFE4" w14:textId="3DC250B2"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41C3C7F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0EDB053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36377C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19F5F51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BC936C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14615B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F65BAF0"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DC8559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17</w:t>
            </w:r>
          </w:p>
        </w:tc>
        <w:tc>
          <w:tcPr>
            <w:tcW w:w="1179" w:type="dxa"/>
            <w:tcBorders>
              <w:top w:val="nil"/>
              <w:left w:val="nil"/>
              <w:bottom w:val="single" w:sz="4" w:space="0" w:color="auto"/>
              <w:right w:val="single" w:sz="4" w:space="0" w:color="auto"/>
            </w:tcBorders>
            <w:shd w:val="clear" w:color="auto" w:fill="auto"/>
            <w:noWrap/>
            <w:vAlign w:val="bottom"/>
            <w:hideMark/>
          </w:tcPr>
          <w:p w14:paraId="7988BBAD"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P0068212</w:t>
            </w:r>
          </w:p>
        </w:tc>
        <w:tc>
          <w:tcPr>
            <w:tcW w:w="2265" w:type="dxa"/>
            <w:tcBorders>
              <w:top w:val="nil"/>
              <w:left w:val="nil"/>
              <w:bottom w:val="single" w:sz="4" w:space="0" w:color="auto"/>
              <w:right w:val="single" w:sz="4" w:space="0" w:color="auto"/>
            </w:tcBorders>
            <w:shd w:val="clear" w:color="auto" w:fill="auto"/>
            <w:noWrap/>
            <w:vAlign w:val="bottom"/>
            <w:hideMark/>
          </w:tcPr>
          <w:p w14:paraId="0D94C7A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44" w:type="dxa"/>
            <w:tcBorders>
              <w:top w:val="nil"/>
              <w:left w:val="nil"/>
              <w:bottom w:val="single" w:sz="4" w:space="0" w:color="auto"/>
              <w:right w:val="single" w:sz="4" w:space="0" w:color="auto"/>
            </w:tcBorders>
            <w:shd w:val="clear" w:color="auto" w:fill="auto"/>
            <w:noWrap/>
            <w:vAlign w:val="bottom"/>
            <w:hideMark/>
          </w:tcPr>
          <w:p w14:paraId="1FBCD3A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51.01804-6002</w:t>
            </w:r>
          </w:p>
        </w:tc>
        <w:tc>
          <w:tcPr>
            <w:tcW w:w="1168" w:type="dxa"/>
            <w:tcBorders>
              <w:top w:val="nil"/>
              <w:left w:val="nil"/>
              <w:bottom w:val="single" w:sz="4" w:space="0" w:color="auto"/>
              <w:right w:val="single" w:sz="4" w:space="0" w:color="auto"/>
            </w:tcBorders>
            <w:shd w:val="clear" w:color="000000" w:fill="FFFFFF"/>
            <w:vAlign w:val="center"/>
            <w:hideMark/>
          </w:tcPr>
          <w:p w14:paraId="2A1049B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4DE7E29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3ECAC25" w14:textId="75ED07F8"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3994F9D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074" w:type="dxa"/>
            <w:tcBorders>
              <w:top w:val="nil"/>
              <w:left w:val="nil"/>
              <w:bottom w:val="single" w:sz="4" w:space="0" w:color="auto"/>
              <w:right w:val="single" w:sz="4" w:space="0" w:color="auto"/>
            </w:tcBorders>
            <w:shd w:val="clear" w:color="auto" w:fill="auto"/>
            <w:noWrap/>
            <w:vAlign w:val="bottom"/>
            <w:hideMark/>
          </w:tcPr>
          <w:p w14:paraId="23422E6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3CFB428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0E34A48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1498238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B971DF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F9F1FD9"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CC16F1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18</w:t>
            </w:r>
          </w:p>
        </w:tc>
        <w:tc>
          <w:tcPr>
            <w:tcW w:w="1179" w:type="dxa"/>
            <w:tcBorders>
              <w:top w:val="nil"/>
              <w:left w:val="nil"/>
              <w:bottom w:val="single" w:sz="4" w:space="0" w:color="auto"/>
              <w:right w:val="single" w:sz="4" w:space="0" w:color="auto"/>
            </w:tcBorders>
            <w:shd w:val="clear" w:color="auto" w:fill="auto"/>
            <w:noWrap/>
            <w:vAlign w:val="bottom"/>
            <w:hideMark/>
          </w:tcPr>
          <w:p w14:paraId="03CFA06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P0068213</w:t>
            </w:r>
          </w:p>
        </w:tc>
        <w:tc>
          <w:tcPr>
            <w:tcW w:w="2265" w:type="dxa"/>
            <w:tcBorders>
              <w:top w:val="nil"/>
              <w:left w:val="nil"/>
              <w:bottom w:val="single" w:sz="4" w:space="0" w:color="auto"/>
              <w:right w:val="single" w:sz="4" w:space="0" w:color="auto"/>
            </w:tcBorders>
            <w:shd w:val="clear" w:color="auto" w:fill="auto"/>
            <w:noWrap/>
            <w:vAlign w:val="bottom"/>
            <w:hideMark/>
          </w:tcPr>
          <w:p w14:paraId="4F4910C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,umetak </w:t>
            </w:r>
          </w:p>
        </w:tc>
        <w:tc>
          <w:tcPr>
            <w:tcW w:w="2044" w:type="dxa"/>
            <w:tcBorders>
              <w:top w:val="nil"/>
              <w:left w:val="nil"/>
              <w:bottom w:val="single" w:sz="4" w:space="0" w:color="auto"/>
              <w:right w:val="single" w:sz="4" w:space="0" w:color="auto"/>
            </w:tcBorders>
            <w:shd w:val="clear" w:color="auto" w:fill="auto"/>
            <w:noWrap/>
            <w:vAlign w:val="bottom"/>
            <w:hideMark/>
          </w:tcPr>
          <w:p w14:paraId="4115136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51.05504-0118</w:t>
            </w:r>
          </w:p>
        </w:tc>
        <w:tc>
          <w:tcPr>
            <w:tcW w:w="1168" w:type="dxa"/>
            <w:tcBorders>
              <w:top w:val="nil"/>
              <w:left w:val="nil"/>
              <w:bottom w:val="single" w:sz="4" w:space="0" w:color="auto"/>
              <w:right w:val="single" w:sz="4" w:space="0" w:color="auto"/>
            </w:tcBorders>
            <w:shd w:val="clear" w:color="000000" w:fill="FFFFFF"/>
            <w:vAlign w:val="center"/>
            <w:hideMark/>
          </w:tcPr>
          <w:p w14:paraId="60956AD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5F2FDA6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9DB3CCC" w14:textId="39801CA3"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7AB8369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074" w:type="dxa"/>
            <w:tcBorders>
              <w:top w:val="nil"/>
              <w:left w:val="nil"/>
              <w:bottom w:val="single" w:sz="4" w:space="0" w:color="auto"/>
              <w:right w:val="single" w:sz="4" w:space="0" w:color="auto"/>
            </w:tcBorders>
            <w:shd w:val="clear" w:color="auto" w:fill="auto"/>
            <w:noWrap/>
            <w:vAlign w:val="bottom"/>
            <w:hideMark/>
          </w:tcPr>
          <w:p w14:paraId="0813794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6E206F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D6787B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37CD9C9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5FD407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2254D6B0"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695A30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19</w:t>
            </w:r>
          </w:p>
        </w:tc>
        <w:tc>
          <w:tcPr>
            <w:tcW w:w="1179" w:type="dxa"/>
            <w:tcBorders>
              <w:top w:val="nil"/>
              <w:left w:val="nil"/>
              <w:bottom w:val="single" w:sz="4" w:space="0" w:color="auto"/>
              <w:right w:val="single" w:sz="4" w:space="0" w:color="auto"/>
            </w:tcBorders>
            <w:shd w:val="clear" w:color="auto" w:fill="auto"/>
            <w:noWrap/>
            <w:vAlign w:val="bottom"/>
            <w:hideMark/>
          </w:tcPr>
          <w:p w14:paraId="459BD2D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P0068216</w:t>
            </w:r>
          </w:p>
        </w:tc>
        <w:tc>
          <w:tcPr>
            <w:tcW w:w="2265" w:type="dxa"/>
            <w:tcBorders>
              <w:top w:val="nil"/>
              <w:left w:val="nil"/>
              <w:bottom w:val="single" w:sz="4" w:space="0" w:color="auto"/>
              <w:right w:val="single" w:sz="4" w:space="0" w:color="auto"/>
            </w:tcBorders>
            <w:shd w:val="clear" w:color="auto" w:fill="auto"/>
            <w:noWrap/>
            <w:vAlign w:val="bottom"/>
            <w:hideMark/>
          </w:tcPr>
          <w:p w14:paraId="05F3EAF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,umetak </w:t>
            </w:r>
          </w:p>
        </w:tc>
        <w:tc>
          <w:tcPr>
            <w:tcW w:w="2044" w:type="dxa"/>
            <w:tcBorders>
              <w:top w:val="nil"/>
              <w:left w:val="nil"/>
              <w:bottom w:val="single" w:sz="4" w:space="0" w:color="auto"/>
              <w:right w:val="single" w:sz="4" w:space="0" w:color="auto"/>
            </w:tcBorders>
            <w:shd w:val="clear" w:color="auto" w:fill="auto"/>
            <w:noWrap/>
            <w:vAlign w:val="bottom"/>
            <w:hideMark/>
          </w:tcPr>
          <w:p w14:paraId="7989679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81.08405-0018</w:t>
            </w:r>
          </w:p>
        </w:tc>
        <w:tc>
          <w:tcPr>
            <w:tcW w:w="1168" w:type="dxa"/>
            <w:tcBorders>
              <w:top w:val="nil"/>
              <w:left w:val="nil"/>
              <w:bottom w:val="single" w:sz="4" w:space="0" w:color="auto"/>
              <w:right w:val="single" w:sz="4" w:space="0" w:color="auto"/>
            </w:tcBorders>
            <w:shd w:val="clear" w:color="000000" w:fill="FFFFFF"/>
            <w:vAlign w:val="center"/>
            <w:hideMark/>
          </w:tcPr>
          <w:p w14:paraId="2758A4C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0EB5A5A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99FF4B1" w14:textId="1E34D3F5"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387B170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074" w:type="dxa"/>
            <w:tcBorders>
              <w:top w:val="nil"/>
              <w:left w:val="nil"/>
              <w:bottom w:val="single" w:sz="4" w:space="0" w:color="auto"/>
              <w:right w:val="single" w:sz="4" w:space="0" w:color="auto"/>
            </w:tcBorders>
            <w:shd w:val="clear" w:color="auto" w:fill="auto"/>
            <w:noWrap/>
            <w:vAlign w:val="bottom"/>
            <w:hideMark/>
          </w:tcPr>
          <w:p w14:paraId="652F0A2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58A59D9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49B636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38412D1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76B16C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30E98B8"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BBCD8F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20</w:t>
            </w:r>
          </w:p>
        </w:tc>
        <w:tc>
          <w:tcPr>
            <w:tcW w:w="1179" w:type="dxa"/>
            <w:tcBorders>
              <w:top w:val="nil"/>
              <w:left w:val="nil"/>
              <w:bottom w:val="single" w:sz="4" w:space="0" w:color="auto"/>
              <w:right w:val="single" w:sz="4" w:space="0" w:color="auto"/>
            </w:tcBorders>
            <w:shd w:val="clear" w:color="auto" w:fill="auto"/>
            <w:noWrap/>
            <w:vAlign w:val="bottom"/>
            <w:hideMark/>
          </w:tcPr>
          <w:p w14:paraId="06DCF41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P0068223</w:t>
            </w:r>
          </w:p>
        </w:tc>
        <w:tc>
          <w:tcPr>
            <w:tcW w:w="2265" w:type="dxa"/>
            <w:tcBorders>
              <w:top w:val="nil"/>
              <w:left w:val="nil"/>
              <w:bottom w:val="single" w:sz="4" w:space="0" w:color="auto"/>
              <w:right w:val="single" w:sz="4" w:space="0" w:color="auto"/>
            </w:tcBorders>
            <w:shd w:val="clear" w:color="auto" w:fill="auto"/>
            <w:noWrap/>
            <w:vAlign w:val="bottom"/>
            <w:hideMark/>
          </w:tcPr>
          <w:p w14:paraId="658E020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.Filter vazduha primarni</w:t>
            </w:r>
          </w:p>
        </w:tc>
        <w:tc>
          <w:tcPr>
            <w:tcW w:w="2044" w:type="dxa"/>
            <w:tcBorders>
              <w:top w:val="nil"/>
              <w:left w:val="nil"/>
              <w:bottom w:val="single" w:sz="4" w:space="0" w:color="auto"/>
              <w:right w:val="single" w:sz="4" w:space="0" w:color="auto"/>
            </w:tcBorders>
            <w:shd w:val="clear" w:color="auto" w:fill="auto"/>
            <w:noWrap/>
            <w:vAlign w:val="bottom"/>
            <w:hideMark/>
          </w:tcPr>
          <w:p w14:paraId="13F1C727"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81.08405-0037</w:t>
            </w:r>
          </w:p>
        </w:tc>
        <w:tc>
          <w:tcPr>
            <w:tcW w:w="1168" w:type="dxa"/>
            <w:tcBorders>
              <w:top w:val="nil"/>
              <w:left w:val="nil"/>
              <w:bottom w:val="single" w:sz="4" w:space="0" w:color="auto"/>
              <w:right w:val="single" w:sz="4" w:space="0" w:color="auto"/>
            </w:tcBorders>
            <w:shd w:val="clear" w:color="000000" w:fill="FFFFFF"/>
            <w:vAlign w:val="center"/>
            <w:hideMark/>
          </w:tcPr>
          <w:p w14:paraId="3D71E48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555811B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EAB6B33" w14:textId="7ABE2E6D"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013C4A57"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074" w:type="dxa"/>
            <w:tcBorders>
              <w:top w:val="nil"/>
              <w:left w:val="nil"/>
              <w:bottom w:val="single" w:sz="4" w:space="0" w:color="auto"/>
              <w:right w:val="single" w:sz="4" w:space="0" w:color="auto"/>
            </w:tcBorders>
            <w:shd w:val="clear" w:color="auto" w:fill="auto"/>
            <w:noWrap/>
            <w:vAlign w:val="bottom"/>
            <w:hideMark/>
          </w:tcPr>
          <w:p w14:paraId="00FC91A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746D3173"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1C0EF66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510CFF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107608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244D871"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2205B2EC"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lastRenderedPageBreak/>
              <w:t>21</w:t>
            </w:r>
          </w:p>
        </w:tc>
        <w:tc>
          <w:tcPr>
            <w:tcW w:w="1179" w:type="dxa"/>
            <w:tcBorders>
              <w:top w:val="nil"/>
              <w:left w:val="nil"/>
              <w:bottom w:val="single" w:sz="4" w:space="0" w:color="auto"/>
              <w:right w:val="single" w:sz="4" w:space="0" w:color="auto"/>
            </w:tcBorders>
            <w:shd w:val="clear" w:color="auto" w:fill="auto"/>
            <w:noWrap/>
            <w:vAlign w:val="bottom"/>
            <w:hideMark/>
          </w:tcPr>
          <w:p w14:paraId="4FADC6A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P0068229</w:t>
            </w:r>
          </w:p>
        </w:tc>
        <w:tc>
          <w:tcPr>
            <w:tcW w:w="2265" w:type="dxa"/>
            <w:tcBorders>
              <w:top w:val="nil"/>
              <w:left w:val="nil"/>
              <w:bottom w:val="single" w:sz="4" w:space="0" w:color="auto"/>
              <w:right w:val="single" w:sz="4" w:space="0" w:color="auto"/>
            </w:tcBorders>
            <w:shd w:val="clear" w:color="auto" w:fill="auto"/>
            <w:noWrap/>
            <w:vAlign w:val="bottom"/>
            <w:hideMark/>
          </w:tcPr>
          <w:p w14:paraId="58ABA48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vazduha sekundarni </w:t>
            </w:r>
          </w:p>
        </w:tc>
        <w:tc>
          <w:tcPr>
            <w:tcW w:w="2044" w:type="dxa"/>
            <w:tcBorders>
              <w:top w:val="nil"/>
              <w:left w:val="nil"/>
              <w:bottom w:val="single" w:sz="4" w:space="0" w:color="auto"/>
              <w:right w:val="single" w:sz="4" w:space="0" w:color="auto"/>
            </w:tcBorders>
            <w:shd w:val="clear" w:color="auto" w:fill="auto"/>
            <w:noWrap/>
            <w:vAlign w:val="bottom"/>
            <w:hideMark/>
          </w:tcPr>
          <w:p w14:paraId="4BD2B18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81.08405-0036</w:t>
            </w:r>
          </w:p>
        </w:tc>
        <w:tc>
          <w:tcPr>
            <w:tcW w:w="1168" w:type="dxa"/>
            <w:tcBorders>
              <w:top w:val="nil"/>
              <w:left w:val="nil"/>
              <w:bottom w:val="single" w:sz="4" w:space="0" w:color="auto"/>
              <w:right w:val="single" w:sz="4" w:space="0" w:color="auto"/>
            </w:tcBorders>
            <w:shd w:val="clear" w:color="000000" w:fill="FFFFFF"/>
            <w:vAlign w:val="center"/>
            <w:hideMark/>
          </w:tcPr>
          <w:p w14:paraId="6CF202A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1B5D973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07FEAAE" w14:textId="68800BCE"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765B0826"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3</w:t>
            </w:r>
          </w:p>
        </w:tc>
        <w:tc>
          <w:tcPr>
            <w:tcW w:w="1074" w:type="dxa"/>
            <w:tcBorders>
              <w:top w:val="nil"/>
              <w:left w:val="nil"/>
              <w:bottom w:val="single" w:sz="4" w:space="0" w:color="auto"/>
              <w:right w:val="single" w:sz="4" w:space="0" w:color="auto"/>
            </w:tcBorders>
            <w:shd w:val="clear" w:color="auto" w:fill="auto"/>
            <w:noWrap/>
            <w:vAlign w:val="bottom"/>
            <w:hideMark/>
          </w:tcPr>
          <w:p w14:paraId="1D548C3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4F94284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01D9B670"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18389239"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D4E5CA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4A739CB5"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630513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22</w:t>
            </w:r>
          </w:p>
        </w:tc>
        <w:tc>
          <w:tcPr>
            <w:tcW w:w="1179" w:type="dxa"/>
            <w:tcBorders>
              <w:top w:val="nil"/>
              <w:left w:val="nil"/>
              <w:bottom w:val="single" w:sz="4" w:space="0" w:color="auto"/>
              <w:right w:val="single" w:sz="4" w:space="0" w:color="auto"/>
            </w:tcBorders>
            <w:shd w:val="clear" w:color="auto" w:fill="auto"/>
            <w:noWrap/>
            <w:vAlign w:val="bottom"/>
            <w:hideMark/>
          </w:tcPr>
          <w:p w14:paraId="76A8E04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P0068231</w:t>
            </w:r>
          </w:p>
        </w:tc>
        <w:tc>
          <w:tcPr>
            <w:tcW w:w="2265" w:type="dxa"/>
            <w:tcBorders>
              <w:top w:val="nil"/>
              <w:left w:val="nil"/>
              <w:bottom w:val="single" w:sz="4" w:space="0" w:color="auto"/>
              <w:right w:val="single" w:sz="4" w:space="0" w:color="auto"/>
            </w:tcBorders>
            <w:shd w:val="clear" w:color="auto" w:fill="auto"/>
            <w:noWrap/>
            <w:vAlign w:val="bottom"/>
            <w:hideMark/>
          </w:tcPr>
          <w:p w14:paraId="47B2000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44" w:type="dxa"/>
            <w:tcBorders>
              <w:top w:val="nil"/>
              <w:left w:val="nil"/>
              <w:bottom w:val="single" w:sz="4" w:space="0" w:color="auto"/>
              <w:right w:val="single" w:sz="4" w:space="0" w:color="auto"/>
            </w:tcBorders>
            <w:shd w:val="clear" w:color="auto" w:fill="auto"/>
            <w:noWrap/>
            <w:vAlign w:val="bottom"/>
            <w:hideMark/>
          </w:tcPr>
          <w:p w14:paraId="12B8EC5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81.32118-0013</w:t>
            </w:r>
          </w:p>
        </w:tc>
        <w:tc>
          <w:tcPr>
            <w:tcW w:w="1168" w:type="dxa"/>
            <w:tcBorders>
              <w:top w:val="nil"/>
              <w:left w:val="nil"/>
              <w:bottom w:val="single" w:sz="4" w:space="0" w:color="auto"/>
              <w:right w:val="single" w:sz="4" w:space="0" w:color="auto"/>
            </w:tcBorders>
            <w:shd w:val="clear" w:color="auto" w:fill="auto"/>
            <w:noWrap/>
            <w:vAlign w:val="bottom"/>
            <w:hideMark/>
          </w:tcPr>
          <w:p w14:paraId="5B4F4B26"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0C02DB9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4AE9062" w14:textId="42D7A44F"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17E5F4B8"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6BE9E6A5"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074243CD"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142FCCB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08CC652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450CA74"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3D3BDE1"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04F9A0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23</w:t>
            </w:r>
          </w:p>
        </w:tc>
        <w:tc>
          <w:tcPr>
            <w:tcW w:w="1179" w:type="dxa"/>
            <w:tcBorders>
              <w:top w:val="nil"/>
              <w:left w:val="nil"/>
              <w:bottom w:val="single" w:sz="4" w:space="0" w:color="auto"/>
              <w:right w:val="single" w:sz="4" w:space="0" w:color="auto"/>
            </w:tcBorders>
            <w:shd w:val="clear" w:color="auto" w:fill="auto"/>
            <w:noWrap/>
            <w:vAlign w:val="bottom"/>
            <w:hideMark/>
          </w:tcPr>
          <w:p w14:paraId="18D5DDCF"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P0068233</w:t>
            </w:r>
          </w:p>
        </w:tc>
        <w:tc>
          <w:tcPr>
            <w:tcW w:w="2265" w:type="dxa"/>
            <w:tcBorders>
              <w:top w:val="nil"/>
              <w:left w:val="nil"/>
              <w:bottom w:val="single" w:sz="4" w:space="0" w:color="auto"/>
              <w:right w:val="single" w:sz="4" w:space="0" w:color="auto"/>
            </w:tcBorders>
            <w:shd w:val="clear" w:color="auto" w:fill="auto"/>
            <w:noWrap/>
            <w:vAlign w:val="bottom"/>
            <w:hideMark/>
          </w:tcPr>
          <w:p w14:paraId="5FAB160E"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w:t>
            </w:r>
          </w:p>
        </w:tc>
        <w:tc>
          <w:tcPr>
            <w:tcW w:w="2044" w:type="dxa"/>
            <w:tcBorders>
              <w:top w:val="nil"/>
              <w:left w:val="nil"/>
              <w:bottom w:val="single" w:sz="4" w:space="0" w:color="auto"/>
              <w:right w:val="single" w:sz="4" w:space="0" w:color="auto"/>
            </w:tcBorders>
            <w:shd w:val="clear" w:color="auto" w:fill="auto"/>
            <w:noWrap/>
            <w:vAlign w:val="bottom"/>
            <w:hideMark/>
          </w:tcPr>
          <w:p w14:paraId="4179F85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81.32118-0014</w:t>
            </w:r>
          </w:p>
        </w:tc>
        <w:tc>
          <w:tcPr>
            <w:tcW w:w="1168" w:type="dxa"/>
            <w:tcBorders>
              <w:top w:val="nil"/>
              <w:left w:val="nil"/>
              <w:bottom w:val="single" w:sz="4" w:space="0" w:color="auto"/>
              <w:right w:val="single" w:sz="4" w:space="0" w:color="auto"/>
            </w:tcBorders>
            <w:shd w:val="clear" w:color="auto" w:fill="auto"/>
            <w:noWrap/>
            <w:vAlign w:val="bottom"/>
            <w:hideMark/>
          </w:tcPr>
          <w:p w14:paraId="7F3918F6"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4C7FA322"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7A21C4D" w14:textId="2ABF5B3C"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0124A4B9"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75CFEC26"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44A36EA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CD9FEC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620FCB8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130076A1"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516AF6E3"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D282DD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24</w:t>
            </w:r>
          </w:p>
        </w:tc>
        <w:tc>
          <w:tcPr>
            <w:tcW w:w="1179" w:type="dxa"/>
            <w:tcBorders>
              <w:top w:val="nil"/>
              <w:left w:val="nil"/>
              <w:bottom w:val="single" w:sz="4" w:space="0" w:color="auto"/>
              <w:right w:val="single" w:sz="4" w:space="0" w:color="auto"/>
            </w:tcBorders>
            <w:shd w:val="clear" w:color="auto" w:fill="auto"/>
            <w:noWrap/>
            <w:vAlign w:val="bottom"/>
            <w:hideMark/>
          </w:tcPr>
          <w:p w14:paraId="4973676C"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P0068235</w:t>
            </w:r>
          </w:p>
        </w:tc>
        <w:tc>
          <w:tcPr>
            <w:tcW w:w="2265" w:type="dxa"/>
            <w:tcBorders>
              <w:top w:val="nil"/>
              <w:left w:val="nil"/>
              <w:bottom w:val="single" w:sz="4" w:space="0" w:color="auto"/>
              <w:right w:val="single" w:sz="4" w:space="0" w:color="auto"/>
            </w:tcBorders>
            <w:shd w:val="clear" w:color="auto" w:fill="auto"/>
            <w:noWrap/>
            <w:vAlign w:val="bottom"/>
            <w:hideMark/>
          </w:tcPr>
          <w:p w14:paraId="6B537DA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.Isušivač</w:t>
            </w:r>
          </w:p>
        </w:tc>
        <w:tc>
          <w:tcPr>
            <w:tcW w:w="2044" w:type="dxa"/>
            <w:tcBorders>
              <w:top w:val="nil"/>
              <w:left w:val="nil"/>
              <w:bottom w:val="single" w:sz="4" w:space="0" w:color="auto"/>
              <w:right w:val="single" w:sz="4" w:space="0" w:color="auto"/>
            </w:tcBorders>
            <w:shd w:val="clear" w:color="auto" w:fill="auto"/>
            <w:noWrap/>
            <w:vAlign w:val="bottom"/>
            <w:hideMark/>
          </w:tcPr>
          <w:p w14:paraId="7D08BE0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81.52155-0040</w:t>
            </w:r>
          </w:p>
        </w:tc>
        <w:tc>
          <w:tcPr>
            <w:tcW w:w="1168" w:type="dxa"/>
            <w:tcBorders>
              <w:top w:val="nil"/>
              <w:left w:val="nil"/>
              <w:bottom w:val="single" w:sz="4" w:space="0" w:color="auto"/>
              <w:right w:val="single" w:sz="4" w:space="0" w:color="auto"/>
            </w:tcBorders>
            <w:shd w:val="clear" w:color="auto" w:fill="auto"/>
            <w:noWrap/>
            <w:vAlign w:val="bottom"/>
            <w:hideMark/>
          </w:tcPr>
          <w:p w14:paraId="536EA8F2"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575431B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4051A18" w14:textId="68FEE8D2"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62C6DCEA"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40</w:t>
            </w:r>
          </w:p>
        </w:tc>
        <w:tc>
          <w:tcPr>
            <w:tcW w:w="1074" w:type="dxa"/>
            <w:tcBorders>
              <w:top w:val="nil"/>
              <w:left w:val="nil"/>
              <w:bottom w:val="single" w:sz="4" w:space="0" w:color="auto"/>
              <w:right w:val="single" w:sz="4" w:space="0" w:color="auto"/>
            </w:tcBorders>
            <w:shd w:val="clear" w:color="auto" w:fill="auto"/>
            <w:noWrap/>
            <w:vAlign w:val="bottom"/>
            <w:hideMark/>
          </w:tcPr>
          <w:p w14:paraId="0215E0D1"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1C5E634E"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C1475B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67F4B7CF"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23C613C"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18456FE3"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F8E563B"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25</w:t>
            </w:r>
          </w:p>
        </w:tc>
        <w:tc>
          <w:tcPr>
            <w:tcW w:w="1179" w:type="dxa"/>
            <w:tcBorders>
              <w:top w:val="nil"/>
              <w:left w:val="nil"/>
              <w:bottom w:val="single" w:sz="4" w:space="0" w:color="auto"/>
              <w:right w:val="single" w:sz="4" w:space="0" w:color="auto"/>
            </w:tcBorders>
            <w:shd w:val="clear" w:color="auto" w:fill="auto"/>
            <w:noWrap/>
            <w:vAlign w:val="bottom"/>
            <w:hideMark/>
          </w:tcPr>
          <w:p w14:paraId="628EE142"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P0068245</w:t>
            </w:r>
          </w:p>
        </w:tc>
        <w:tc>
          <w:tcPr>
            <w:tcW w:w="2265" w:type="dxa"/>
            <w:tcBorders>
              <w:top w:val="nil"/>
              <w:left w:val="nil"/>
              <w:bottom w:val="single" w:sz="4" w:space="0" w:color="auto"/>
              <w:right w:val="single" w:sz="4" w:space="0" w:color="auto"/>
            </w:tcBorders>
            <w:shd w:val="clear" w:color="auto" w:fill="auto"/>
            <w:noWrap/>
            <w:vAlign w:val="bottom"/>
            <w:hideMark/>
          </w:tcPr>
          <w:p w14:paraId="1E649A4A"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menjača </w:t>
            </w:r>
          </w:p>
        </w:tc>
        <w:tc>
          <w:tcPr>
            <w:tcW w:w="2044" w:type="dxa"/>
            <w:tcBorders>
              <w:top w:val="nil"/>
              <w:left w:val="nil"/>
              <w:bottom w:val="single" w:sz="4" w:space="0" w:color="auto"/>
              <w:right w:val="single" w:sz="4" w:space="0" w:color="auto"/>
            </w:tcBorders>
            <w:shd w:val="clear" w:color="auto" w:fill="auto"/>
            <w:noWrap/>
            <w:vAlign w:val="bottom"/>
            <w:hideMark/>
          </w:tcPr>
          <w:p w14:paraId="147FBF4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81.32737-0012</w:t>
            </w:r>
          </w:p>
        </w:tc>
        <w:tc>
          <w:tcPr>
            <w:tcW w:w="1168" w:type="dxa"/>
            <w:tcBorders>
              <w:top w:val="nil"/>
              <w:left w:val="nil"/>
              <w:bottom w:val="single" w:sz="4" w:space="0" w:color="auto"/>
              <w:right w:val="single" w:sz="4" w:space="0" w:color="auto"/>
            </w:tcBorders>
            <w:shd w:val="clear" w:color="000000" w:fill="FFFFFF"/>
            <w:noWrap/>
            <w:vAlign w:val="bottom"/>
            <w:hideMark/>
          </w:tcPr>
          <w:p w14:paraId="03DA020E"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5D8D7ED8"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848014F" w14:textId="48DD68FC"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1D66E93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c>
          <w:tcPr>
            <w:tcW w:w="1074" w:type="dxa"/>
            <w:tcBorders>
              <w:top w:val="nil"/>
              <w:left w:val="nil"/>
              <w:bottom w:val="single" w:sz="4" w:space="0" w:color="auto"/>
              <w:right w:val="single" w:sz="4" w:space="0" w:color="auto"/>
            </w:tcBorders>
            <w:shd w:val="clear" w:color="auto" w:fill="auto"/>
            <w:noWrap/>
            <w:vAlign w:val="bottom"/>
            <w:hideMark/>
          </w:tcPr>
          <w:p w14:paraId="100D1788"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614C7341"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CEE5CF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6F70DC65"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7C41423"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r w:rsidR="005F7BA4" w:rsidRPr="005F7BA4" w14:paraId="35179E4D"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AE223E4"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26</w:t>
            </w:r>
          </w:p>
        </w:tc>
        <w:tc>
          <w:tcPr>
            <w:tcW w:w="1179" w:type="dxa"/>
            <w:tcBorders>
              <w:top w:val="nil"/>
              <w:left w:val="nil"/>
              <w:bottom w:val="single" w:sz="4" w:space="0" w:color="auto"/>
              <w:right w:val="single" w:sz="4" w:space="0" w:color="auto"/>
            </w:tcBorders>
            <w:shd w:val="clear" w:color="auto" w:fill="auto"/>
            <w:noWrap/>
            <w:vAlign w:val="bottom"/>
            <w:hideMark/>
          </w:tcPr>
          <w:p w14:paraId="1087C629"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P0068246</w:t>
            </w:r>
          </w:p>
        </w:tc>
        <w:tc>
          <w:tcPr>
            <w:tcW w:w="2265" w:type="dxa"/>
            <w:tcBorders>
              <w:top w:val="nil"/>
              <w:left w:val="nil"/>
              <w:bottom w:val="single" w:sz="4" w:space="0" w:color="auto"/>
              <w:right w:val="single" w:sz="4" w:space="0" w:color="auto"/>
            </w:tcBorders>
            <w:shd w:val="clear" w:color="auto" w:fill="auto"/>
            <w:noWrap/>
            <w:vAlign w:val="bottom"/>
            <w:hideMark/>
          </w:tcPr>
          <w:p w14:paraId="43C9CEB0"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xml:space="preserve">.Filter ulja na intarderu </w:t>
            </w:r>
          </w:p>
        </w:tc>
        <w:tc>
          <w:tcPr>
            <w:tcW w:w="2044" w:type="dxa"/>
            <w:tcBorders>
              <w:top w:val="nil"/>
              <w:left w:val="nil"/>
              <w:bottom w:val="single" w:sz="4" w:space="0" w:color="auto"/>
              <w:right w:val="single" w:sz="4" w:space="0" w:color="auto"/>
            </w:tcBorders>
            <w:shd w:val="clear" w:color="auto" w:fill="auto"/>
            <w:noWrap/>
            <w:vAlign w:val="bottom"/>
            <w:hideMark/>
          </w:tcPr>
          <w:p w14:paraId="300B0DD4"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81.32118-6010</w:t>
            </w:r>
          </w:p>
        </w:tc>
        <w:tc>
          <w:tcPr>
            <w:tcW w:w="1168" w:type="dxa"/>
            <w:tcBorders>
              <w:top w:val="nil"/>
              <w:left w:val="nil"/>
              <w:bottom w:val="single" w:sz="4" w:space="0" w:color="auto"/>
              <w:right w:val="single" w:sz="4" w:space="0" w:color="auto"/>
            </w:tcBorders>
            <w:shd w:val="clear" w:color="auto" w:fill="auto"/>
            <w:noWrap/>
            <w:vAlign w:val="bottom"/>
            <w:hideMark/>
          </w:tcPr>
          <w:p w14:paraId="331E5A54" w14:textId="77777777" w:rsidR="005F7BA4" w:rsidRPr="005F7BA4" w:rsidRDefault="005F7BA4" w:rsidP="005F7BA4">
            <w:pPr>
              <w:spacing w:after="0" w:line="240" w:lineRule="auto"/>
              <w:jc w:val="center"/>
              <w:rPr>
                <w:rFonts w:ascii="Calibri" w:eastAsia="Times New Roman" w:hAnsi="Calibri" w:cs="Arial"/>
                <w:color w:val="000000"/>
                <w:lang w:eastAsia="sr-Latn-RS"/>
              </w:rPr>
            </w:pPr>
            <w:r w:rsidRPr="005F7BA4">
              <w:rPr>
                <w:rFonts w:ascii="Calibri" w:eastAsia="Times New Roman" w:hAnsi="Calibri" w:cs="Arial"/>
                <w:color w:val="000000"/>
                <w:lang w:eastAsia="sr-Latn-RS"/>
              </w:rPr>
              <w:t> </w:t>
            </w:r>
          </w:p>
        </w:tc>
        <w:tc>
          <w:tcPr>
            <w:tcW w:w="1326" w:type="dxa"/>
            <w:tcBorders>
              <w:top w:val="nil"/>
              <w:left w:val="nil"/>
              <w:bottom w:val="single" w:sz="4" w:space="0" w:color="auto"/>
              <w:right w:val="single" w:sz="4" w:space="0" w:color="auto"/>
            </w:tcBorders>
            <w:shd w:val="clear" w:color="000000" w:fill="FFFFFF"/>
            <w:vAlign w:val="center"/>
            <w:hideMark/>
          </w:tcPr>
          <w:p w14:paraId="2E7C19F7"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9FCDD36" w14:textId="4611BA1E" w:rsidR="005F7BA4" w:rsidRPr="005F7BA4" w:rsidRDefault="00F47F02" w:rsidP="005F7BA4">
            <w:pPr>
              <w:spacing w:after="0" w:line="240" w:lineRule="auto"/>
              <w:rPr>
                <w:rFonts w:ascii="Arial" w:eastAsia="Times New Roman" w:hAnsi="Arial" w:cs="Arial"/>
                <w:sz w:val="20"/>
                <w:szCs w:val="20"/>
                <w:lang w:eastAsia="sr-Latn-RS"/>
              </w:rPr>
            </w:pPr>
            <w:r>
              <w:rPr>
                <w:rFonts w:ascii="Arial" w:eastAsia="Times New Roman" w:hAnsi="Arial" w:cs="Arial"/>
                <w:sz w:val="20"/>
                <w:szCs w:val="20"/>
                <w:lang w:eastAsia="sr-Latn-RS"/>
              </w:rPr>
              <w:t>kom</w:t>
            </w:r>
          </w:p>
        </w:tc>
        <w:tc>
          <w:tcPr>
            <w:tcW w:w="1037" w:type="dxa"/>
            <w:tcBorders>
              <w:top w:val="nil"/>
              <w:left w:val="nil"/>
              <w:bottom w:val="single" w:sz="4" w:space="0" w:color="auto"/>
              <w:right w:val="single" w:sz="4" w:space="0" w:color="auto"/>
            </w:tcBorders>
            <w:shd w:val="clear" w:color="auto" w:fill="auto"/>
            <w:noWrap/>
            <w:vAlign w:val="bottom"/>
            <w:hideMark/>
          </w:tcPr>
          <w:p w14:paraId="24BF6192"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2</w:t>
            </w:r>
          </w:p>
        </w:tc>
        <w:tc>
          <w:tcPr>
            <w:tcW w:w="1074" w:type="dxa"/>
            <w:tcBorders>
              <w:top w:val="nil"/>
              <w:left w:val="nil"/>
              <w:bottom w:val="single" w:sz="4" w:space="0" w:color="auto"/>
              <w:right w:val="single" w:sz="4" w:space="0" w:color="auto"/>
            </w:tcBorders>
            <w:shd w:val="clear" w:color="auto" w:fill="auto"/>
            <w:noWrap/>
            <w:vAlign w:val="bottom"/>
            <w:hideMark/>
          </w:tcPr>
          <w:p w14:paraId="5D0EE8AB" w14:textId="77777777" w:rsidR="005F7BA4" w:rsidRPr="005F7BA4" w:rsidRDefault="005F7BA4" w:rsidP="005F7BA4">
            <w:pPr>
              <w:spacing w:after="0" w:line="240" w:lineRule="auto"/>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975" w:type="dxa"/>
            <w:tcBorders>
              <w:top w:val="nil"/>
              <w:left w:val="nil"/>
              <w:bottom w:val="single" w:sz="4" w:space="0" w:color="auto"/>
              <w:right w:val="single" w:sz="4" w:space="0" w:color="auto"/>
            </w:tcBorders>
            <w:shd w:val="clear" w:color="000000" w:fill="FFFFFF"/>
            <w:vAlign w:val="center"/>
            <w:hideMark/>
          </w:tcPr>
          <w:p w14:paraId="2000BEA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579F51BA"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1031" w:type="dxa"/>
            <w:tcBorders>
              <w:top w:val="nil"/>
              <w:left w:val="nil"/>
              <w:bottom w:val="single" w:sz="4" w:space="0" w:color="auto"/>
              <w:right w:val="single" w:sz="4" w:space="0" w:color="auto"/>
            </w:tcBorders>
            <w:shd w:val="clear" w:color="000000" w:fill="FFFFFF"/>
            <w:vAlign w:val="center"/>
            <w:hideMark/>
          </w:tcPr>
          <w:p w14:paraId="160F41D6" w14:textId="77777777" w:rsidR="005F7BA4" w:rsidRPr="005F7BA4" w:rsidRDefault="005F7BA4" w:rsidP="005F7BA4">
            <w:pPr>
              <w:spacing w:after="0" w:line="240" w:lineRule="auto"/>
              <w:jc w:val="center"/>
              <w:rPr>
                <w:rFonts w:ascii="Arial" w:eastAsia="Times New Roman" w:hAnsi="Arial" w:cs="Arial"/>
                <w:sz w:val="20"/>
                <w:szCs w:val="20"/>
                <w:lang w:eastAsia="sr-Latn-RS"/>
              </w:rPr>
            </w:pPr>
            <w:r w:rsidRPr="005F7BA4">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25D6C7B" w14:textId="77777777" w:rsidR="005F7BA4" w:rsidRPr="005F7BA4" w:rsidRDefault="005F7BA4" w:rsidP="005F7BA4">
            <w:pPr>
              <w:spacing w:after="0" w:line="240" w:lineRule="auto"/>
              <w:jc w:val="right"/>
              <w:rPr>
                <w:rFonts w:ascii="Arial" w:eastAsia="Times New Roman" w:hAnsi="Arial" w:cs="Arial"/>
                <w:sz w:val="20"/>
                <w:szCs w:val="20"/>
                <w:lang w:eastAsia="sr-Latn-RS"/>
              </w:rPr>
            </w:pPr>
            <w:r w:rsidRPr="005F7BA4">
              <w:rPr>
                <w:rFonts w:ascii="Arial" w:eastAsia="Times New Roman" w:hAnsi="Arial" w:cs="Arial"/>
                <w:sz w:val="20"/>
                <w:szCs w:val="20"/>
                <w:lang w:eastAsia="sr-Latn-RS"/>
              </w:rPr>
              <w:t>10</w:t>
            </w:r>
          </w:p>
        </w:tc>
      </w:tr>
    </w:tbl>
    <w:p w14:paraId="3A8DC91C"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F47F02" w:rsidRPr="000657AE" w14:paraId="097155DB" w14:textId="77777777" w:rsidTr="00F47F02">
        <w:trPr>
          <w:trHeight w:val="388"/>
        </w:trPr>
        <w:tc>
          <w:tcPr>
            <w:tcW w:w="396" w:type="dxa"/>
            <w:vAlign w:val="center"/>
          </w:tcPr>
          <w:p w14:paraId="79B24689"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4748F632"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5519C2E4"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58567FCA"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6BACB8E8" w14:textId="77777777" w:rsidTr="00F47F02">
        <w:trPr>
          <w:trHeight w:val="354"/>
        </w:trPr>
        <w:tc>
          <w:tcPr>
            <w:tcW w:w="396" w:type="dxa"/>
            <w:tcBorders>
              <w:bottom w:val="single" w:sz="4" w:space="0" w:color="auto"/>
            </w:tcBorders>
            <w:vAlign w:val="center"/>
          </w:tcPr>
          <w:p w14:paraId="5BF7747E"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3F3CFFFB" w14:textId="77777777" w:rsidR="00F47F02" w:rsidRPr="000657AE" w:rsidRDefault="00F47F02" w:rsidP="00F47F02">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223523D7"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70E3C710" w14:textId="77777777" w:rsidTr="00F47F02">
        <w:trPr>
          <w:trHeight w:val="295"/>
        </w:trPr>
        <w:tc>
          <w:tcPr>
            <w:tcW w:w="396" w:type="dxa"/>
            <w:tcBorders>
              <w:bottom w:val="single" w:sz="4" w:space="0" w:color="auto"/>
            </w:tcBorders>
            <w:vAlign w:val="center"/>
          </w:tcPr>
          <w:p w14:paraId="5C3E9943"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688A7847"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23352CF0"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4A09B14E"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bl>
    <w:p w14:paraId="6C6918A7" w14:textId="77777777" w:rsidR="005F7BA4" w:rsidRDefault="005F7BA4"/>
    <w:p w14:paraId="16E3A493" w14:textId="77777777" w:rsidR="005F7BA4" w:rsidRDefault="005F7BA4"/>
    <w:p w14:paraId="362D5014" w14:textId="77777777" w:rsidR="005F7BA4" w:rsidRDefault="005F7BA4"/>
    <w:p w14:paraId="0365DD58" w14:textId="77777777" w:rsidR="005F7BA4" w:rsidRDefault="005F7BA4"/>
    <w:tbl>
      <w:tblPr>
        <w:tblW w:w="14287" w:type="dxa"/>
        <w:tblInd w:w="30" w:type="dxa"/>
        <w:tblLayout w:type="fixed"/>
        <w:tblLook w:val="04A0" w:firstRow="1" w:lastRow="0" w:firstColumn="1" w:lastColumn="0" w:noHBand="0" w:noVBand="1"/>
      </w:tblPr>
      <w:tblGrid>
        <w:gridCol w:w="520"/>
        <w:gridCol w:w="1129"/>
        <w:gridCol w:w="1731"/>
        <w:gridCol w:w="1662"/>
        <w:gridCol w:w="1201"/>
        <w:gridCol w:w="1386"/>
        <w:gridCol w:w="650"/>
        <w:gridCol w:w="768"/>
        <w:gridCol w:w="1413"/>
        <w:gridCol w:w="1060"/>
        <w:gridCol w:w="1080"/>
        <w:gridCol w:w="1100"/>
        <w:gridCol w:w="587"/>
      </w:tblGrid>
      <w:tr w:rsidR="00F47F02" w:rsidRPr="00F47F02" w14:paraId="792CF239" w14:textId="77777777" w:rsidTr="00F47F02">
        <w:trPr>
          <w:trHeight w:val="315"/>
        </w:trPr>
        <w:tc>
          <w:tcPr>
            <w:tcW w:w="520" w:type="dxa"/>
            <w:tcBorders>
              <w:top w:val="nil"/>
              <w:left w:val="nil"/>
              <w:bottom w:val="nil"/>
              <w:right w:val="nil"/>
            </w:tcBorders>
            <w:shd w:val="clear" w:color="000000" w:fill="FFFFFF"/>
            <w:noWrap/>
            <w:vAlign w:val="bottom"/>
            <w:hideMark/>
          </w:tcPr>
          <w:p w14:paraId="18F21AC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29" w:type="dxa"/>
            <w:tcBorders>
              <w:top w:val="nil"/>
              <w:left w:val="nil"/>
              <w:bottom w:val="nil"/>
              <w:right w:val="nil"/>
            </w:tcBorders>
            <w:shd w:val="clear" w:color="000000" w:fill="FFFFFF"/>
            <w:noWrap/>
            <w:vAlign w:val="bottom"/>
            <w:hideMark/>
          </w:tcPr>
          <w:p w14:paraId="1AFA2E8B" w14:textId="77777777" w:rsidR="00F47F02" w:rsidRPr="00F47F02" w:rsidRDefault="00F47F02" w:rsidP="00F47F02">
            <w:pPr>
              <w:spacing w:after="0" w:line="240" w:lineRule="auto"/>
              <w:jc w:val="center"/>
              <w:rPr>
                <w:rFonts w:ascii="Arial" w:eastAsia="Times New Roman" w:hAnsi="Arial" w:cs="Arial"/>
                <w:b/>
                <w:bCs/>
                <w:sz w:val="20"/>
                <w:szCs w:val="20"/>
                <w:lang w:eastAsia="sr-Latn-RS"/>
              </w:rPr>
            </w:pPr>
            <w:r w:rsidRPr="00F47F02">
              <w:rPr>
                <w:rFonts w:ascii="Arial" w:eastAsia="Times New Roman" w:hAnsi="Arial" w:cs="Arial"/>
                <w:b/>
                <w:bCs/>
                <w:sz w:val="20"/>
                <w:szCs w:val="20"/>
                <w:lang w:eastAsia="sr-Latn-RS"/>
              </w:rPr>
              <w:t> </w:t>
            </w:r>
          </w:p>
        </w:tc>
        <w:tc>
          <w:tcPr>
            <w:tcW w:w="7398" w:type="dxa"/>
            <w:gridSpan w:val="6"/>
            <w:tcBorders>
              <w:top w:val="nil"/>
              <w:left w:val="nil"/>
              <w:bottom w:val="nil"/>
              <w:right w:val="nil"/>
            </w:tcBorders>
            <w:shd w:val="clear" w:color="auto" w:fill="auto"/>
            <w:noWrap/>
            <w:vAlign w:val="bottom"/>
            <w:hideMark/>
          </w:tcPr>
          <w:p w14:paraId="0AD853B4" w14:textId="77777777" w:rsidR="00F47F02" w:rsidRPr="00F47F02" w:rsidRDefault="00F47F02" w:rsidP="00F47F02">
            <w:pPr>
              <w:spacing w:after="0" w:line="240" w:lineRule="auto"/>
              <w:rPr>
                <w:rFonts w:ascii="Calibri" w:eastAsia="Times New Roman" w:hAnsi="Calibri" w:cs="Arial"/>
                <w:b/>
                <w:bCs/>
                <w:color w:val="000000"/>
                <w:sz w:val="24"/>
                <w:szCs w:val="24"/>
                <w:lang w:eastAsia="sr-Latn-RS"/>
              </w:rPr>
            </w:pPr>
            <w:r w:rsidRPr="00F47F02">
              <w:rPr>
                <w:rFonts w:ascii="Calibri" w:eastAsia="Times New Roman" w:hAnsi="Calibri" w:cs="Arial"/>
                <w:b/>
                <w:bCs/>
                <w:color w:val="000000"/>
                <w:sz w:val="24"/>
                <w:szCs w:val="24"/>
                <w:lang w:eastAsia="sr-Latn-RS"/>
              </w:rPr>
              <w:t xml:space="preserve">Partija 16: Filteri za Škodu,Jumper,Fiat,Peugeot,Isuzu ,Toyota,Dacia  </w:t>
            </w:r>
          </w:p>
        </w:tc>
        <w:tc>
          <w:tcPr>
            <w:tcW w:w="1413" w:type="dxa"/>
            <w:tcBorders>
              <w:top w:val="nil"/>
              <w:left w:val="nil"/>
              <w:bottom w:val="nil"/>
              <w:right w:val="nil"/>
            </w:tcBorders>
            <w:shd w:val="clear" w:color="000000" w:fill="FFFFFF"/>
            <w:noWrap/>
            <w:vAlign w:val="bottom"/>
            <w:hideMark/>
          </w:tcPr>
          <w:p w14:paraId="280FE5A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nil"/>
              <w:right w:val="nil"/>
            </w:tcBorders>
            <w:shd w:val="clear" w:color="000000" w:fill="FFFFFF"/>
            <w:noWrap/>
            <w:vAlign w:val="bottom"/>
            <w:hideMark/>
          </w:tcPr>
          <w:p w14:paraId="04E8FEA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nil"/>
              <w:right w:val="nil"/>
            </w:tcBorders>
            <w:shd w:val="clear" w:color="000000" w:fill="FFFFFF"/>
            <w:noWrap/>
            <w:vAlign w:val="bottom"/>
            <w:hideMark/>
          </w:tcPr>
          <w:p w14:paraId="797ED44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nil"/>
              <w:right w:val="nil"/>
            </w:tcBorders>
            <w:shd w:val="clear" w:color="000000" w:fill="FFFFFF"/>
            <w:noWrap/>
            <w:vAlign w:val="bottom"/>
            <w:hideMark/>
          </w:tcPr>
          <w:p w14:paraId="11A20EF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nil"/>
              <w:right w:val="nil"/>
            </w:tcBorders>
            <w:shd w:val="clear" w:color="000000" w:fill="FFFFFF"/>
            <w:noWrap/>
            <w:vAlign w:val="bottom"/>
            <w:hideMark/>
          </w:tcPr>
          <w:p w14:paraId="1125FB7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r>
      <w:tr w:rsidR="00F47F02" w:rsidRPr="00F47F02" w14:paraId="3B4DE214" w14:textId="77777777" w:rsidTr="00F47F02">
        <w:trPr>
          <w:trHeight w:val="870"/>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5676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Р.б</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14:paraId="036D77A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Шифра</w:t>
            </w:r>
          </w:p>
        </w:tc>
        <w:tc>
          <w:tcPr>
            <w:tcW w:w="1731" w:type="dxa"/>
            <w:tcBorders>
              <w:top w:val="single" w:sz="4" w:space="0" w:color="auto"/>
              <w:left w:val="nil"/>
              <w:bottom w:val="single" w:sz="4" w:space="0" w:color="auto"/>
              <w:right w:val="single" w:sz="4" w:space="0" w:color="auto"/>
            </w:tcBorders>
            <w:shd w:val="clear" w:color="000000" w:fill="FFFFFF"/>
            <w:vAlign w:val="center"/>
            <w:hideMark/>
          </w:tcPr>
          <w:p w14:paraId="1994C85F" w14:textId="6DFCFD8B" w:rsidR="00F47F02" w:rsidRPr="00F47F02" w:rsidRDefault="003E2338" w:rsidP="00F47F02">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Назив захтеваног добра или одговарајући</w:t>
            </w:r>
          </w:p>
        </w:tc>
        <w:tc>
          <w:tcPr>
            <w:tcW w:w="1662" w:type="dxa"/>
            <w:tcBorders>
              <w:top w:val="single" w:sz="4" w:space="0" w:color="auto"/>
              <w:left w:val="nil"/>
              <w:bottom w:val="single" w:sz="4" w:space="0" w:color="auto"/>
              <w:right w:val="single" w:sz="4" w:space="0" w:color="auto"/>
            </w:tcBorders>
            <w:shd w:val="clear" w:color="000000" w:fill="FFFFFF"/>
            <w:vAlign w:val="center"/>
            <w:hideMark/>
          </w:tcPr>
          <w:p w14:paraId="7BD7918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Катал.број </w:t>
            </w: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14:paraId="17F761B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Катал.број понуђен. добра</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14:paraId="086C18E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Произвођач, земља порекла</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14:paraId="3604EA1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ј.м.</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595D58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количина</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14:paraId="102CFC4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Цена по јед.мере без ПДВ-а</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8D6E2A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Цена по јед.мере са ПДВ-ом</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C2A0C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Укупна вредност без ПДВ-а</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039E9FE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Укупна вредност са ПДВ-ом</w:t>
            </w:r>
          </w:p>
        </w:tc>
        <w:tc>
          <w:tcPr>
            <w:tcW w:w="587" w:type="dxa"/>
            <w:tcBorders>
              <w:top w:val="single" w:sz="4" w:space="0" w:color="auto"/>
              <w:left w:val="nil"/>
              <w:bottom w:val="single" w:sz="4" w:space="0" w:color="auto"/>
              <w:right w:val="single" w:sz="4" w:space="0" w:color="auto"/>
            </w:tcBorders>
            <w:shd w:val="clear" w:color="000000" w:fill="FFFFFF"/>
            <w:vAlign w:val="bottom"/>
            <w:hideMark/>
          </w:tcPr>
          <w:p w14:paraId="776A125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Магацин</w:t>
            </w:r>
          </w:p>
        </w:tc>
      </w:tr>
      <w:tr w:rsidR="00F47F02" w:rsidRPr="00F47F02" w14:paraId="2261D657" w14:textId="77777777" w:rsidTr="003E3A29">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E6F0B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129" w:type="dxa"/>
            <w:tcBorders>
              <w:top w:val="nil"/>
              <w:left w:val="nil"/>
              <w:bottom w:val="single" w:sz="4" w:space="0" w:color="auto"/>
              <w:right w:val="single" w:sz="4" w:space="0" w:color="auto"/>
            </w:tcBorders>
            <w:shd w:val="clear" w:color="000000" w:fill="FFFFFF"/>
            <w:vAlign w:val="center"/>
            <w:hideMark/>
          </w:tcPr>
          <w:p w14:paraId="77AD289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731" w:type="dxa"/>
            <w:tcBorders>
              <w:top w:val="nil"/>
              <w:left w:val="nil"/>
              <w:bottom w:val="single" w:sz="4" w:space="0" w:color="auto"/>
              <w:right w:val="single" w:sz="4" w:space="0" w:color="auto"/>
            </w:tcBorders>
            <w:shd w:val="clear" w:color="000000" w:fill="FFFFFF"/>
            <w:vAlign w:val="center"/>
            <w:hideMark/>
          </w:tcPr>
          <w:p w14:paraId="48FC1F9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662" w:type="dxa"/>
            <w:tcBorders>
              <w:top w:val="nil"/>
              <w:left w:val="nil"/>
              <w:bottom w:val="single" w:sz="4" w:space="0" w:color="auto"/>
              <w:right w:val="single" w:sz="4" w:space="0" w:color="auto"/>
            </w:tcBorders>
            <w:shd w:val="clear" w:color="000000" w:fill="FFFFFF"/>
            <w:vAlign w:val="center"/>
            <w:hideMark/>
          </w:tcPr>
          <w:p w14:paraId="0B540CB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201" w:type="dxa"/>
            <w:tcBorders>
              <w:top w:val="nil"/>
              <w:left w:val="nil"/>
              <w:bottom w:val="single" w:sz="4" w:space="0" w:color="auto"/>
              <w:right w:val="single" w:sz="4" w:space="0" w:color="auto"/>
            </w:tcBorders>
            <w:shd w:val="clear" w:color="000000" w:fill="FFFFFF"/>
            <w:vAlign w:val="center"/>
          </w:tcPr>
          <w:p w14:paraId="327898CE" w14:textId="089AEE9D"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86" w:type="dxa"/>
            <w:tcBorders>
              <w:top w:val="nil"/>
              <w:left w:val="nil"/>
              <w:bottom w:val="single" w:sz="4" w:space="0" w:color="auto"/>
              <w:right w:val="single" w:sz="4" w:space="0" w:color="auto"/>
            </w:tcBorders>
            <w:shd w:val="clear" w:color="000000" w:fill="FFFFFF"/>
            <w:vAlign w:val="center"/>
          </w:tcPr>
          <w:p w14:paraId="578AE5E2" w14:textId="3AC0A13A"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50" w:type="dxa"/>
            <w:tcBorders>
              <w:top w:val="nil"/>
              <w:left w:val="nil"/>
              <w:bottom w:val="single" w:sz="4" w:space="0" w:color="auto"/>
              <w:right w:val="single" w:sz="4" w:space="0" w:color="auto"/>
            </w:tcBorders>
            <w:shd w:val="clear" w:color="000000" w:fill="FFFFFF"/>
            <w:vAlign w:val="center"/>
          </w:tcPr>
          <w:p w14:paraId="06A20125" w14:textId="0AF5FDA6"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768" w:type="dxa"/>
            <w:tcBorders>
              <w:top w:val="nil"/>
              <w:left w:val="nil"/>
              <w:bottom w:val="single" w:sz="4" w:space="0" w:color="auto"/>
              <w:right w:val="single" w:sz="4" w:space="0" w:color="auto"/>
            </w:tcBorders>
            <w:shd w:val="clear" w:color="000000" w:fill="FFFFFF"/>
            <w:vAlign w:val="center"/>
          </w:tcPr>
          <w:p w14:paraId="1012AD74" w14:textId="1A107909"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413" w:type="dxa"/>
            <w:tcBorders>
              <w:top w:val="nil"/>
              <w:left w:val="nil"/>
              <w:bottom w:val="single" w:sz="4" w:space="0" w:color="auto"/>
              <w:right w:val="single" w:sz="4" w:space="0" w:color="auto"/>
            </w:tcBorders>
            <w:shd w:val="clear" w:color="000000" w:fill="FFFFFF"/>
            <w:vAlign w:val="center"/>
          </w:tcPr>
          <w:p w14:paraId="3794F9C8" w14:textId="05001CCC"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60" w:type="dxa"/>
            <w:tcBorders>
              <w:top w:val="nil"/>
              <w:left w:val="nil"/>
              <w:bottom w:val="single" w:sz="4" w:space="0" w:color="auto"/>
              <w:right w:val="single" w:sz="4" w:space="0" w:color="auto"/>
            </w:tcBorders>
            <w:shd w:val="clear" w:color="000000" w:fill="FFFFFF"/>
            <w:vAlign w:val="center"/>
          </w:tcPr>
          <w:p w14:paraId="693F41CC" w14:textId="705D7F5F"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80" w:type="dxa"/>
            <w:tcBorders>
              <w:top w:val="nil"/>
              <w:left w:val="nil"/>
              <w:bottom w:val="single" w:sz="4" w:space="0" w:color="auto"/>
              <w:right w:val="single" w:sz="4" w:space="0" w:color="auto"/>
            </w:tcBorders>
            <w:shd w:val="clear" w:color="000000" w:fill="FFFFFF"/>
            <w:vAlign w:val="center"/>
          </w:tcPr>
          <w:p w14:paraId="3ACC2EA3" w14:textId="4DEC415E"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100" w:type="dxa"/>
            <w:tcBorders>
              <w:top w:val="nil"/>
              <w:left w:val="nil"/>
              <w:bottom w:val="single" w:sz="4" w:space="0" w:color="auto"/>
              <w:right w:val="single" w:sz="4" w:space="0" w:color="auto"/>
            </w:tcBorders>
            <w:shd w:val="clear" w:color="000000" w:fill="FFFFFF"/>
            <w:vAlign w:val="center"/>
          </w:tcPr>
          <w:p w14:paraId="462602E6" w14:textId="7B9495AD" w:rsidR="00F47F02" w:rsidRPr="003E3A29" w:rsidRDefault="003E3A29"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87" w:type="dxa"/>
            <w:tcBorders>
              <w:top w:val="nil"/>
              <w:left w:val="nil"/>
              <w:bottom w:val="single" w:sz="4" w:space="0" w:color="auto"/>
              <w:right w:val="single" w:sz="4" w:space="0" w:color="auto"/>
            </w:tcBorders>
            <w:shd w:val="clear" w:color="000000" w:fill="FFFFFF"/>
            <w:vAlign w:val="bottom"/>
            <w:hideMark/>
          </w:tcPr>
          <w:p w14:paraId="3B4A09A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r>
      <w:tr w:rsidR="00F47F02" w:rsidRPr="00F47F02" w14:paraId="059F34A3"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688CB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129" w:type="dxa"/>
            <w:tcBorders>
              <w:top w:val="nil"/>
              <w:left w:val="nil"/>
              <w:bottom w:val="single" w:sz="4" w:space="0" w:color="auto"/>
              <w:right w:val="single" w:sz="4" w:space="0" w:color="auto"/>
            </w:tcBorders>
            <w:shd w:val="clear" w:color="auto" w:fill="auto"/>
            <w:noWrap/>
            <w:vAlign w:val="bottom"/>
            <w:hideMark/>
          </w:tcPr>
          <w:p w14:paraId="2BEA27E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77310019</w:t>
            </w:r>
          </w:p>
        </w:tc>
        <w:tc>
          <w:tcPr>
            <w:tcW w:w="1731" w:type="dxa"/>
            <w:tcBorders>
              <w:top w:val="nil"/>
              <w:left w:val="nil"/>
              <w:bottom w:val="single" w:sz="4" w:space="0" w:color="auto"/>
              <w:right w:val="single" w:sz="4" w:space="0" w:color="auto"/>
            </w:tcBorders>
            <w:shd w:val="clear" w:color="auto" w:fill="auto"/>
            <w:noWrap/>
            <w:vAlign w:val="bottom"/>
            <w:hideMark/>
          </w:tcPr>
          <w:p w14:paraId="5109E5A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03BCAAA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EFF201</w:t>
            </w:r>
          </w:p>
        </w:tc>
        <w:tc>
          <w:tcPr>
            <w:tcW w:w="1201" w:type="dxa"/>
            <w:tcBorders>
              <w:top w:val="nil"/>
              <w:left w:val="nil"/>
              <w:bottom w:val="single" w:sz="4" w:space="0" w:color="auto"/>
              <w:right w:val="single" w:sz="4" w:space="0" w:color="auto"/>
            </w:tcBorders>
            <w:shd w:val="clear" w:color="000000" w:fill="FFFFFF"/>
            <w:vAlign w:val="center"/>
            <w:hideMark/>
          </w:tcPr>
          <w:p w14:paraId="77EBF18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19EBE7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1FD81A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65645DE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413" w:type="dxa"/>
            <w:tcBorders>
              <w:top w:val="nil"/>
              <w:left w:val="nil"/>
              <w:bottom w:val="single" w:sz="4" w:space="0" w:color="auto"/>
              <w:right w:val="single" w:sz="4" w:space="0" w:color="auto"/>
            </w:tcBorders>
            <w:shd w:val="clear" w:color="auto" w:fill="auto"/>
            <w:noWrap/>
            <w:vAlign w:val="bottom"/>
            <w:hideMark/>
          </w:tcPr>
          <w:p w14:paraId="5674410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4EEE9D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C8E414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186A84D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9776D0C"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ED3F084"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B30B6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129" w:type="dxa"/>
            <w:tcBorders>
              <w:top w:val="nil"/>
              <w:left w:val="nil"/>
              <w:bottom w:val="single" w:sz="4" w:space="0" w:color="auto"/>
              <w:right w:val="single" w:sz="4" w:space="0" w:color="auto"/>
            </w:tcBorders>
            <w:shd w:val="clear" w:color="auto" w:fill="auto"/>
            <w:noWrap/>
            <w:vAlign w:val="bottom"/>
            <w:hideMark/>
          </w:tcPr>
          <w:p w14:paraId="3ACA805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70800248</w:t>
            </w:r>
          </w:p>
        </w:tc>
        <w:tc>
          <w:tcPr>
            <w:tcW w:w="1731" w:type="dxa"/>
            <w:tcBorders>
              <w:top w:val="nil"/>
              <w:left w:val="nil"/>
              <w:bottom w:val="single" w:sz="4" w:space="0" w:color="auto"/>
              <w:right w:val="single" w:sz="4" w:space="0" w:color="auto"/>
            </w:tcBorders>
            <w:shd w:val="clear" w:color="auto" w:fill="auto"/>
            <w:noWrap/>
            <w:vAlign w:val="bottom"/>
            <w:hideMark/>
          </w:tcPr>
          <w:p w14:paraId="05AA230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6B0DCD4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1906.C4</w:t>
            </w:r>
          </w:p>
        </w:tc>
        <w:tc>
          <w:tcPr>
            <w:tcW w:w="1201" w:type="dxa"/>
            <w:tcBorders>
              <w:top w:val="nil"/>
              <w:left w:val="nil"/>
              <w:bottom w:val="single" w:sz="4" w:space="0" w:color="auto"/>
              <w:right w:val="single" w:sz="4" w:space="0" w:color="auto"/>
            </w:tcBorders>
            <w:shd w:val="clear" w:color="000000" w:fill="FFFFFF"/>
            <w:vAlign w:val="center"/>
            <w:hideMark/>
          </w:tcPr>
          <w:p w14:paraId="0B8A116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4ACACE8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161BB4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7D5B63E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413" w:type="dxa"/>
            <w:tcBorders>
              <w:top w:val="nil"/>
              <w:left w:val="nil"/>
              <w:bottom w:val="single" w:sz="4" w:space="0" w:color="auto"/>
              <w:right w:val="single" w:sz="4" w:space="0" w:color="auto"/>
            </w:tcBorders>
            <w:shd w:val="clear" w:color="auto" w:fill="auto"/>
            <w:noWrap/>
            <w:vAlign w:val="bottom"/>
            <w:hideMark/>
          </w:tcPr>
          <w:p w14:paraId="361429C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3E92716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31587A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3C013E6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16C496A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C5E99BE"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BEB0B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129" w:type="dxa"/>
            <w:tcBorders>
              <w:top w:val="nil"/>
              <w:left w:val="nil"/>
              <w:bottom w:val="single" w:sz="4" w:space="0" w:color="auto"/>
              <w:right w:val="single" w:sz="4" w:space="0" w:color="auto"/>
            </w:tcBorders>
            <w:shd w:val="clear" w:color="auto" w:fill="auto"/>
            <w:noWrap/>
            <w:vAlign w:val="bottom"/>
            <w:hideMark/>
          </w:tcPr>
          <w:p w14:paraId="758F837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77330199</w:t>
            </w:r>
          </w:p>
        </w:tc>
        <w:tc>
          <w:tcPr>
            <w:tcW w:w="1731" w:type="dxa"/>
            <w:tcBorders>
              <w:top w:val="nil"/>
              <w:left w:val="nil"/>
              <w:bottom w:val="single" w:sz="4" w:space="0" w:color="auto"/>
              <w:right w:val="single" w:sz="4" w:space="0" w:color="auto"/>
            </w:tcBorders>
            <w:shd w:val="clear" w:color="auto" w:fill="auto"/>
            <w:noWrap/>
            <w:vAlign w:val="bottom"/>
            <w:hideMark/>
          </w:tcPr>
          <w:p w14:paraId="1DB2BA8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6CABA31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1906 C0</w:t>
            </w:r>
          </w:p>
        </w:tc>
        <w:tc>
          <w:tcPr>
            <w:tcW w:w="1201" w:type="dxa"/>
            <w:tcBorders>
              <w:top w:val="nil"/>
              <w:left w:val="nil"/>
              <w:bottom w:val="single" w:sz="4" w:space="0" w:color="auto"/>
              <w:right w:val="single" w:sz="4" w:space="0" w:color="auto"/>
            </w:tcBorders>
            <w:shd w:val="clear" w:color="000000" w:fill="FFFFFF"/>
            <w:vAlign w:val="center"/>
            <w:hideMark/>
          </w:tcPr>
          <w:p w14:paraId="0F9C8A7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378BA4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98F988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4DB3F3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413" w:type="dxa"/>
            <w:tcBorders>
              <w:top w:val="nil"/>
              <w:left w:val="nil"/>
              <w:bottom w:val="single" w:sz="4" w:space="0" w:color="auto"/>
              <w:right w:val="single" w:sz="4" w:space="0" w:color="auto"/>
            </w:tcBorders>
            <w:shd w:val="clear" w:color="auto" w:fill="auto"/>
            <w:noWrap/>
            <w:vAlign w:val="bottom"/>
            <w:hideMark/>
          </w:tcPr>
          <w:p w14:paraId="0A16235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E557C3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08B471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7A33E40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33C0894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B4EE188"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3CF60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129" w:type="dxa"/>
            <w:tcBorders>
              <w:top w:val="nil"/>
              <w:left w:val="nil"/>
              <w:bottom w:val="single" w:sz="4" w:space="0" w:color="auto"/>
              <w:right w:val="single" w:sz="4" w:space="0" w:color="auto"/>
            </w:tcBorders>
            <w:shd w:val="clear" w:color="auto" w:fill="auto"/>
            <w:noWrap/>
            <w:vAlign w:val="bottom"/>
            <w:hideMark/>
          </w:tcPr>
          <w:p w14:paraId="41B7228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77320182</w:t>
            </w:r>
          </w:p>
        </w:tc>
        <w:tc>
          <w:tcPr>
            <w:tcW w:w="1731" w:type="dxa"/>
            <w:tcBorders>
              <w:top w:val="nil"/>
              <w:left w:val="nil"/>
              <w:bottom w:val="single" w:sz="4" w:space="0" w:color="auto"/>
              <w:right w:val="single" w:sz="4" w:space="0" w:color="auto"/>
            </w:tcBorders>
            <w:shd w:val="clear" w:color="auto" w:fill="auto"/>
            <w:noWrap/>
            <w:vAlign w:val="bottom"/>
            <w:hideMark/>
          </w:tcPr>
          <w:p w14:paraId="29B3EFB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7700A13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1444 TY</w:t>
            </w:r>
          </w:p>
        </w:tc>
        <w:tc>
          <w:tcPr>
            <w:tcW w:w="1201" w:type="dxa"/>
            <w:tcBorders>
              <w:top w:val="nil"/>
              <w:left w:val="nil"/>
              <w:bottom w:val="single" w:sz="4" w:space="0" w:color="auto"/>
              <w:right w:val="single" w:sz="4" w:space="0" w:color="auto"/>
            </w:tcBorders>
            <w:shd w:val="clear" w:color="000000" w:fill="FFFFFF"/>
            <w:vAlign w:val="center"/>
            <w:hideMark/>
          </w:tcPr>
          <w:p w14:paraId="6E3685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CBA4DE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24C1A1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4C91EFD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15AC201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75809A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776B90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0A4792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0C9084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324987D"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C2F18F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w:t>
            </w:r>
          </w:p>
        </w:tc>
        <w:tc>
          <w:tcPr>
            <w:tcW w:w="1129" w:type="dxa"/>
            <w:tcBorders>
              <w:top w:val="nil"/>
              <w:left w:val="nil"/>
              <w:bottom w:val="single" w:sz="4" w:space="0" w:color="auto"/>
              <w:right w:val="single" w:sz="4" w:space="0" w:color="auto"/>
            </w:tcBorders>
            <w:shd w:val="clear" w:color="auto" w:fill="auto"/>
            <w:noWrap/>
            <w:vAlign w:val="bottom"/>
            <w:hideMark/>
          </w:tcPr>
          <w:p w14:paraId="55DE820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P0068271</w:t>
            </w:r>
          </w:p>
        </w:tc>
        <w:tc>
          <w:tcPr>
            <w:tcW w:w="1731" w:type="dxa"/>
            <w:tcBorders>
              <w:top w:val="nil"/>
              <w:left w:val="nil"/>
              <w:bottom w:val="single" w:sz="4" w:space="0" w:color="auto"/>
              <w:right w:val="single" w:sz="4" w:space="0" w:color="auto"/>
            </w:tcBorders>
            <w:shd w:val="clear" w:color="auto" w:fill="auto"/>
            <w:noWrap/>
            <w:vAlign w:val="bottom"/>
            <w:hideMark/>
          </w:tcPr>
          <w:p w14:paraId="542FBB8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463B357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WK9053Z</w:t>
            </w:r>
          </w:p>
        </w:tc>
        <w:tc>
          <w:tcPr>
            <w:tcW w:w="1201" w:type="dxa"/>
            <w:tcBorders>
              <w:top w:val="nil"/>
              <w:left w:val="nil"/>
              <w:bottom w:val="single" w:sz="4" w:space="0" w:color="auto"/>
              <w:right w:val="single" w:sz="4" w:space="0" w:color="auto"/>
            </w:tcBorders>
            <w:shd w:val="clear" w:color="000000" w:fill="FFFFFF"/>
            <w:vAlign w:val="center"/>
            <w:hideMark/>
          </w:tcPr>
          <w:p w14:paraId="687DF76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4388417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D4379E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0A82AF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4E8551B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6B9BFF3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A99E4D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5CEC4D6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061CDE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6666641C"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FAEC9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129" w:type="dxa"/>
            <w:tcBorders>
              <w:top w:val="nil"/>
              <w:left w:val="nil"/>
              <w:bottom w:val="single" w:sz="4" w:space="0" w:color="auto"/>
              <w:right w:val="single" w:sz="4" w:space="0" w:color="auto"/>
            </w:tcBorders>
            <w:shd w:val="clear" w:color="auto" w:fill="auto"/>
            <w:noWrap/>
            <w:vAlign w:val="bottom"/>
            <w:hideMark/>
          </w:tcPr>
          <w:p w14:paraId="7E526BE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P0068272</w:t>
            </w:r>
          </w:p>
        </w:tc>
        <w:tc>
          <w:tcPr>
            <w:tcW w:w="1731" w:type="dxa"/>
            <w:tcBorders>
              <w:top w:val="nil"/>
              <w:left w:val="nil"/>
              <w:bottom w:val="single" w:sz="4" w:space="0" w:color="auto"/>
              <w:right w:val="single" w:sz="4" w:space="0" w:color="auto"/>
            </w:tcBorders>
            <w:shd w:val="clear" w:color="auto" w:fill="auto"/>
            <w:noWrap/>
            <w:vAlign w:val="bottom"/>
            <w:hideMark/>
          </w:tcPr>
          <w:p w14:paraId="3B03BA4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190E9C8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LF17497</w:t>
            </w:r>
          </w:p>
        </w:tc>
        <w:tc>
          <w:tcPr>
            <w:tcW w:w="1201" w:type="dxa"/>
            <w:tcBorders>
              <w:top w:val="nil"/>
              <w:left w:val="nil"/>
              <w:bottom w:val="single" w:sz="4" w:space="0" w:color="auto"/>
              <w:right w:val="single" w:sz="4" w:space="0" w:color="auto"/>
            </w:tcBorders>
            <w:shd w:val="clear" w:color="000000" w:fill="FFFFFF"/>
            <w:vAlign w:val="center"/>
            <w:hideMark/>
          </w:tcPr>
          <w:p w14:paraId="6096986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C610F8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29D16F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5F86DDA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53F2BE1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273687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407AD36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430DD9A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563F2C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298FB44F"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1B648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7</w:t>
            </w:r>
          </w:p>
        </w:tc>
        <w:tc>
          <w:tcPr>
            <w:tcW w:w="1129" w:type="dxa"/>
            <w:tcBorders>
              <w:top w:val="nil"/>
              <w:left w:val="nil"/>
              <w:bottom w:val="single" w:sz="4" w:space="0" w:color="auto"/>
              <w:right w:val="single" w:sz="4" w:space="0" w:color="auto"/>
            </w:tcBorders>
            <w:shd w:val="clear" w:color="auto" w:fill="auto"/>
            <w:noWrap/>
            <w:vAlign w:val="bottom"/>
            <w:hideMark/>
          </w:tcPr>
          <w:p w14:paraId="12EB9D0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P0068273</w:t>
            </w:r>
          </w:p>
        </w:tc>
        <w:tc>
          <w:tcPr>
            <w:tcW w:w="1731" w:type="dxa"/>
            <w:tcBorders>
              <w:top w:val="nil"/>
              <w:left w:val="nil"/>
              <w:bottom w:val="single" w:sz="4" w:space="0" w:color="auto"/>
              <w:right w:val="single" w:sz="4" w:space="0" w:color="auto"/>
            </w:tcBorders>
            <w:shd w:val="clear" w:color="auto" w:fill="auto"/>
            <w:noWrap/>
            <w:vAlign w:val="bottom"/>
            <w:hideMark/>
          </w:tcPr>
          <w:p w14:paraId="73F2F7A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4B144B5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 17237</w:t>
            </w:r>
          </w:p>
        </w:tc>
        <w:tc>
          <w:tcPr>
            <w:tcW w:w="1201" w:type="dxa"/>
            <w:tcBorders>
              <w:top w:val="nil"/>
              <w:left w:val="nil"/>
              <w:bottom w:val="single" w:sz="4" w:space="0" w:color="auto"/>
              <w:right w:val="single" w:sz="4" w:space="0" w:color="auto"/>
            </w:tcBorders>
            <w:shd w:val="clear" w:color="000000" w:fill="FFFFFF"/>
            <w:vAlign w:val="center"/>
            <w:hideMark/>
          </w:tcPr>
          <w:p w14:paraId="649A9C7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A71A85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5532DE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313CD4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19B7140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1F8743D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341F13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33CF6C4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37789F9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F111CDE"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04FA9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129" w:type="dxa"/>
            <w:tcBorders>
              <w:top w:val="nil"/>
              <w:left w:val="nil"/>
              <w:bottom w:val="single" w:sz="4" w:space="0" w:color="auto"/>
              <w:right w:val="single" w:sz="4" w:space="0" w:color="auto"/>
            </w:tcBorders>
            <w:shd w:val="clear" w:color="auto" w:fill="auto"/>
            <w:noWrap/>
            <w:vAlign w:val="bottom"/>
            <w:hideMark/>
          </w:tcPr>
          <w:p w14:paraId="1F0F308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P0068274</w:t>
            </w:r>
          </w:p>
        </w:tc>
        <w:tc>
          <w:tcPr>
            <w:tcW w:w="1731" w:type="dxa"/>
            <w:tcBorders>
              <w:top w:val="nil"/>
              <w:left w:val="nil"/>
              <w:bottom w:val="single" w:sz="4" w:space="0" w:color="auto"/>
              <w:right w:val="single" w:sz="4" w:space="0" w:color="auto"/>
            </w:tcBorders>
            <w:shd w:val="clear" w:color="auto" w:fill="auto"/>
            <w:noWrap/>
            <w:vAlign w:val="bottom"/>
            <w:hideMark/>
          </w:tcPr>
          <w:p w14:paraId="24C6710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6BEC0C2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CU 2544</w:t>
            </w:r>
          </w:p>
        </w:tc>
        <w:tc>
          <w:tcPr>
            <w:tcW w:w="1201" w:type="dxa"/>
            <w:tcBorders>
              <w:top w:val="nil"/>
              <w:left w:val="nil"/>
              <w:bottom w:val="single" w:sz="4" w:space="0" w:color="auto"/>
              <w:right w:val="single" w:sz="4" w:space="0" w:color="auto"/>
            </w:tcBorders>
            <w:shd w:val="clear" w:color="000000" w:fill="FFFFFF"/>
            <w:vAlign w:val="center"/>
            <w:hideMark/>
          </w:tcPr>
          <w:p w14:paraId="599A83B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7BAE33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7AB542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2C8253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5348D97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CCAA6C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756E2D1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1EC58A2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1B52B5B2"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A01C636"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E8D5B1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9</w:t>
            </w:r>
          </w:p>
        </w:tc>
        <w:tc>
          <w:tcPr>
            <w:tcW w:w="1129" w:type="dxa"/>
            <w:tcBorders>
              <w:top w:val="nil"/>
              <w:left w:val="nil"/>
              <w:bottom w:val="single" w:sz="4" w:space="0" w:color="auto"/>
              <w:right w:val="single" w:sz="4" w:space="0" w:color="auto"/>
            </w:tcBorders>
            <w:shd w:val="clear" w:color="auto" w:fill="auto"/>
            <w:noWrap/>
            <w:vAlign w:val="bottom"/>
            <w:hideMark/>
          </w:tcPr>
          <w:p w14:paraId="6FED925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P0068254</w:t>
            </w:r>
          </w:p>
        </w:tc>
        <w:tc>
          <w:tcPr>
            <w:tcW w:w="1731" w:type="dxa"/>
            <w:tcBorders>
              <w:top w:val="nil"/>
              <w:left w:val="nil"/>
              <w:bottom w:val="single" w:sz="4" w:space="0" w:color="auto"/>
              <w:right w:val="single" w:sz="4" w:space="0" w:color="auto"/>
            </w:tcBorders>
            <w:shd w:val="clear" w:color="auto" w:fill="auto"/>
            <w:noWrap/>
            <w:vAlign w:val="bottom"/>
            <w:hideMark/>
          </w:tcPr>
          <w:p w14:paraId="081525C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2E55E52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PU 9009 Z</w:t>
            </w:r>
          </w:p>
        </w:tc>
        <w:tc>
          <w:tcPr>
            <w:tcW w:w="1201" w:type="dxa"/>
            <w:tcBorders>
              <w:top w:val="nil"/>
              <w:left w:val="nil"/>
              <w:bottom w:val="single" w:sz="4" w:space="0" w:color="auto"/>
              <w:right w:val="single" w:sz="4" w:space="0" w:color="auto"/>
            </w:tcBorders>
            <w:shd w:val="clear" w:color="000000" w:fill="FFFFFF"/>
            <w:vAlign w:val="center"/>
            <w:hideMark/>
          </w:tcPr>
          <w:p w14:paraId="30440D8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DC825D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260D0F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73CA8F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0D2A9F1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3724FD6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11A5B6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B30F8A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0BFD2A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A0A27A5"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1DC23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129" w:type="dxa"/>
            <w:tcBorders>
              <w:top w:val="nil"/>
              <w:left w:val="nil"/>
              <w:bottom w:val="single" w:sz="4" w:space="0" w:color="auto"/>
              <w:right w:val="single" w:sz="4" w:space="0" w:color="auto"/>
            </w:tcBorders>
            <w:shd w:val="clear" w:color="auto" w:fill="auto"/>
            <w:noWrap/>
            <w:vAlign w:val="bottom"/>
            <w:hideMark/>
          </w:tcPr>
          <w:p w14:paraId="6DB14F9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P0068257</w:t>
            </w:r>
          </w:p>
        </w:tc>
        <w:tc>
          <w:tcPr>
            <w:tcW w:w="1731" w:type="dxa"/>
            <w:tcBorders>
              <w:top w:val="nil"/>
              <w:left w:val="nil"/>
              <w:bottom w:val="single" w:sz="4" w:space="0" w:color="auto"/>
              <w:right w:val="single" w:sz="4" w:space="0" w:color="auto"/>
            </w:tcBorders>
            <w:shd w:val="clear" w:color="auto" w:fill="auto"/>
            <w:noWrap/>
            <w:vAlign w:val="bottom"/>
            <w:hideMark/>
          </w:tcPr>
          <w:p w14:paraId="46480F6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5582DD6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HU 6011 Z</w:t>
            </w:r>
          </w:p>
        </w:tc>
        <w:tc>
          <w:tcPr>
            <w:tcW w:w="1201" w:type="dxa"/>
            <w:tcBorders>
              <w:top w:val="nil"/>
              <w:left w:val="nil"/>
              <w:bottom w:val="single" w:sz="4" w:space="0" w:color="auto"/>
              <w:right w:val="single" w:sz="4" w:space="0" w:color="auto"/>
            </w:tcBorders>
            <w:shd w:val="clear" w:color="000000" w:fill="FFFFFF"/>
            <w:vAlign w:val="center"/>
            <w:hideMark/>
          </w:tcPr>
          <w:p w14:paraId="1875424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657BEF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EADBDD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4A59933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6970725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19DFBF5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7BC1B8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46783F3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E1D030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F317F07"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9FA15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11</w:t>
            </w:r>
          </w:p>
        </w:tc>
        <w:tc>
          <w:tcPr>
            <w:tcW w:w="1129" w:type="dxa"/>
            <w:tcBorders>
              <w:top w:val="nil"/>
              <w:left w:val="nil"/>
              <w:bottom w:val="single" w:sz="4" w:space="0" w:color="auto"/>
              <w:right w:val="single" w:sz="4" w:space="0" w:color="auto"/>
            </w:tcBorders>
            <w:shd w:val="clear" w:color="auto" w:fill="auto"/>
            <w:noWrap/>
            <w:vAlign w:val="bottom"/>
            <w:hideMark/>
          </w:tcPr>
          <w:p w14:paraId="00FD232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P0068262</w:t>
            </w:r>
          </w:p>
        </w:tc>
        <w:tc>
          <w:tcPr>
            <w:tcW w:w="1731" w:type="dxa"/>
            <w:tcBorders>
              <w:top w:val="nil"/>
              <w:left w:val="nil"/>
              <w:bottom w:val="single" w:sz="4" w:space="0" w:color="auto"/>
              <w:right w:val="single" w:sz="4" w:space="0" w:color="auto"/>
            </w:tcBorders>
            <w:shd w:val="clear" w:color="auto" w:fill="auto"/>
            <w:noWrap/>
            <w:vAlign w:val="bottom"/>
            <w:hideMark/>
          </w:tcPr>
          <w:p w14:paraId="0A3A70E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7F0915D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 26120</w:t>
            </w:r>
          </w:p>
        </w:tc>
        <w:tc>
          <w:tcPr>
            <w:tcW w:w="1201" w:type="dxa"/>
            <w:tcBorders>
              <w:top w:val="nil"/>
              <w:left w:val="nil"/>
              <w:bottom w:val="single" w:sz="4" w:space="0" w:color="auto"/>
              <w:right w:val="single" w:sz="4" w:space="0" w:color="auto"/>
            </w:tcBorders>
            <w:shd w:val="clear" w:color="000000" w:fill="FFFFFF"/>
            <w:vAlign w:val="center"/>
            <w:hideMark/>
          </w:tcPr>
          <w:p w14:paraId="1A96F37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C06FA1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2B61B3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F3F611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7D7D04E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031DF5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45118B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462D183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B06CE9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7BCBDBA"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E3248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12</w:t>
            </w:r>
          </w:p>
        </w:tc>
        <w:tc>
          <w:tcPr>
            <w:tcW w:w="1129" w:type="dxa"/>
            <w:tcBorders>
              <w:top w:val="nil"/>
              <w:left w:val="nil"/>
              <w:bottom w:val="single" w:sz="4" w:space="0" w:color="auto"/>
              <w:right w:val="single" w:sz="4" w:space="0" w:color="auto"/>
            </w:tcBorders>
            <w:shd w:val="clear" w:color="auto" w:fill="auto"/>
            <w:noWrap/>
            <w:vAlign w:val="bottom"/>
            <w:hideMark/>
          </w:tcPr>
          <w:p w14:paraId="0CFC577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P0068265</w:t>
            </w:r>
          </w:p>
        </w:tc>
        <w:tc>
          <w:tcPr>
            <w:tcW w:w="1731" w:type="dxa"/>
            <w:tcBorders>
              <w:top w:val="nil"/>
              <w:left w:val="nil"/>
              <w:bottom w:val="single" w:sz="4" w:space="0" w:color="auto"/>
              <w:right w:val="single" w:sz="4" w:space="0" w:color="auto"/>
            </w:tcBorders>
            <w:shd w:val="clear" w:color="auto" w:fill="auto"/>
            <w:noWrap/>
            <w:vAlign w:val="bottom"/>
            <w:hideMark/>
          </w:tcPr>
          <w:p w14:paraId="47B4013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5FA063E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CU 27009</w:t>
            </w:r>
          </w:p>
        </w:tc>
        <w:tc>
          <w:tcPr>
            <w:tcW w:w="1201" w:type="dxa"/>
            <w:tcBorders>
              <w:top w:val="nil"/>
              <w:left w:val="nil"/>
              <w:bottom w:val="single" w:sz="4" w:space="0" w:color="auto"/>
              <w:right w:val="single" w:sz="4" w:space="0" w:color="auto"/>
            </w:tcBorders>
            <w:shd w:val="clear" w:color="000000" w:fill="FFFFFF"/>
            <w:vAlign w:val="center"/>
            <w:hideMark/>
          </w:tcPr>
          <w:p w14:paraId="2725F14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75A638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4E04AB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B9FB6A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29302DB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3857A78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5C2567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5B7BA8B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3205132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D22B91C"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C7340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13</w:t>
            </w:r>
          </w:p>
        </w:tc>
        <w:tc>
          <w:tcPr>
            <w:tcW w:w="1129" w:type="dxa"/>
            <w:tcBorders>
              <w:top w:val="nil"/>
              <w:left w:val="nil"/>
              <w:bottom w:val="single" w:sz="4" w:space="0" w:color="auto"/>
              <w:right w:val="single" w:sz="4" w:space="0" w:color="auto"/>
            </w:tcBorders>
            <w:shd w:val="clear" w:color="auto" w:fill="auto"/>
            <w:noWrap/>
            <w:vAlign w:val="bottom"/>
            <w:hideMark/>
          </w:tcPr>
          <w:p w14:paraId="6B23D7D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P0068248</w:t>
            </w:r>
          </w:p>
        </w:tc>
        <w:tc>
          <w:tcPr>
            <w:tcW w:w="1731" w:type="dxa"/>
            <w:tcBorders>
              <w:top w:val="nil"/>
              <w:left w:val="nil"/>
              <w:bottom w:val="single" w:sz="4" w:space="0" w:color="auto"/>
              <w:right w:val="single" w:sz="4" w:space="0" w:color="auto"/>
            </w:tcBorders>
            <w:shd w:val="clear" w:color="auto" w:fill="auto"/>
            <w:noWrap/>
            <w:vAlign w:val="bottom"/>
            <w:hideMark/>
          </w:tcPr>
          <w:p w14:paraId="591D4C1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goriva</w:t>
            </w:r>
          </w:p>
        </w:tc>
        <w:tc>
          <w:tcPr>
            <w:tcW w:w="1662" w:type="dxa"/>
            <w:tcBorders>
              <w:top w:val="nil"/>
              <w:left w:val="nil"/>
              <w:bottom w:val="single" w:sz="4" w:space="0" w:color="auto"/>
              <w:right w:val="single" w:sz="4" w:space="0" w:color="auto"/>
            </w:tcBorders>
            <w:shd w:val="clear" w:color="auto" w:fill="auto"/>
            <w:noWrap/>
            <w:vAlign w:val="bottom"/>
            <w:hideMark/>
          </w:tcPr>
          <w:p w14:paraId="53FC221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8-98159-693-0</w:t>
            </w:r>
          </w:p>
        </w:tc>
        <w:tc>
          <w:tcPr>
            <w:tcW w:w="1201" w:type="dxa"/>
            <w:tcBorders>
              <w:top w:val="nil"/>
              <w:left w:val="nil"/>
              <w:bottom w:val="single" w:sz="4" w:space="0" w:color="auto"/>
              <w:right w:val="single" w:sz="4" w:space="0" w:color="auto"/>
            </w:tcBorders>
            <w:shd w:val="clear" w:color="000000" w:fill="FFFFFF"/>
            <w:vAlign w:val="center"/>
            <w:hideMark/>
          </w:tcPr>
          <w:p w14:paraId="0AB46DC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46E41F3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88E7C7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4D49A1E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1CD49EA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3D7BCB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670AED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4BEF9A6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2038C1B"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7324EB2"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241DB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c>
          <w:tcPr>
            <w:tcW w:w="1129" w:type="dxa"/>
            <w:tcBorders>
              <w:top w:val="nil"/>
              <w:left w:val="nil"/>
              <w:bottom w:val="single" w:sz="4" w:space="0" w:color="auto"/>
              <w:right w:val="single" w:sz="4" w:space="0" w:color="auto"/>
            </w:tcBorders>
            <w:shd w:val="clear" w:color="auto" w:fill="auto"/>
            <w:noWrap/>
            <w:vAlign w:val="bottom"/>
            <w:hideMark/>
          </w:tcPr>
          <w:p w14:paraId="7C94FEA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P0068249</w:t>
            </w:r>
          </w:p>
        </w:tc>
        <w:tc>
          <w:tcPr>
            <w:tcW w:w="1731" w:type="dxa"/>
            <w:tcBorders>
              <w:top w:val="nil"/>
              <w:left w:val="nil"/>
              <w:bottom w:val="single" w:sz="4" w:space="0" w:color="auto"/>
              <w:right w:val="single" w:sz="4" w:space="0" w:color="auto"/>
            </w:tcBorders>
            <w:shd w:val="clear" w:color="auto" w:fill="auto"/>
            <w:noWrap/>
            <w:vAlign w:val="bottom"/>
            <w:hideMark/>
          </w:tcPr>
          <w:p w14:paraId="7AFAFCB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09BE494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8-98165-071-0</w:t>
            </w:r>
          </w:p>
        </w:tc>
        <w:tc>
          <w:tcPr>
            <w:tcW w:w="1201" w:type="dxa"/>
            <w:tcBorders>
              <w:top w:val="nil"/>
              <w:left w:val="nil"/>
              <w:bottom w:val="single" w:sz="4" w:space="0" w:color="auto"/>
              <w:right w:val="single" w:sz="4" w:space="0" w:color="auto"/>
            </w:tcBorders>
            <w:shd w:val="clear" w:color="000000" w:fill="FFFFFF"/>
            <w:vAlign w:val="center"/>
            <w:hideMark/>
          </w:tcPr>
          <w:p w14:paraId="640F182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21EF38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870531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83047D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2F3FC1B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3BF76A7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DBB262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2FB45DD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3581FF7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719CE5A"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001F40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lastRenderedPageBreak/>
              <w:t>15</w:t>
            </w:r>
          </w:p>
        </w:tc>
        <w:tc>
          <w:tcPr>
            <w:tcW w:w="1129" w:type="dxa"/>
            <w:tcBorders>
              <w:top w:val="nil"/>
              <w:left w:val="nil"/>
              <w:bottom w:val="single" w:sz="4" w:space="0" w:color="auto"/>
              <w:right w:val="single" w:sz="4" w:space="0" w:color="auto"/>
            </w:tcBorders>
            <w:shd w:val="clear" w:color="auto" w:fill="auto"/>
            <w:noWrap/>
            <w:vAlign w:val="bottom"/>
            <w:hideMark/>
          </w:tcPr>
          <w:p w14:paraId="25FBA9E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P0069463</w:t>
            </w:r>
          </w:p>
        </w:tc>
        <w:tc>
          <w:tcPr>
            <w:tcW w:w="1731" w:type="dxa"/>
            <w:tcBorders>
              <w:top w:val="nil"/>
              <w:left w:val="nil"/>
              <w:bottom w:val="single" w:sz="4" w:space="0" w:color="auto"/>
              <w:right w:val="single" w:sz="4" w:space="0" w:color="auto"/>
            </w:tcBorders>
            <w:shd w:val="clear" w:color="auto" w:fill="auto"/>
            <w:noWrap/>
            <w:vAlign w:val="bottom"/>
            <w:hideMark/>
          </w:tcPr>
          <w:p w14:paraId="42B2CCD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6068B1C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8-98270-524-0</w:t>
            </w:r>
          </w:p>
        </w:tc>
        <w:tc>
          <w:tcPr>
            <w:tcW w:w="1201" w:type="dxa"/>
            <w:tcBorders>
              <w:top w:val="nil"/>
              <w:left w:val="nil"/>
              <w:bottom w:val="single" w:sz="4" w:space="0" w:color="auto"/>
              <w:right w:val="single" w:sz="4" w:space="0" w:color="auto"/>
            </w:tcBorders>
            <w:shd w:val="clear" w:color="000000" w:fill="FFFFFF"/>
            <w:vAlign w:val="center"/>
            <w:hideMark/>
          </w:tcPr>
          <w:p w14:paraId="2B7964E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6B1FE50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1A3115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7DD2CE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413" w:type="dxa"/>
            <w:tcBorders>
              <w:top w:val="nil"/>
              <w:left w:val="nil"/>
              <w:bottom w:val="single" w:sz="4" w:space="0" w:color="auto"/>
              <w:right w:val="single" w:sz="4" w:space="0" w:color="auto"/>
            </w:tcBorders>
            <w:shd w:val="clear" w:color="auto" w:fill="auto"/>
            <w:noWrap/>
            <w:vAlign w:val="bottom"/>
            <w:hideMark/>
          </w:tcPr>
          <w:p w14:paraId="6B1105F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71DCED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D94AAF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6B6F29D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22A5A0E2"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97E550C"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0E1AC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16</w:t>
            </w:r>
          </w:p>
        </w:tc>
        <w:tc>
          <w:tcPr>
            <w:tcW w:w="1129" w:type="dxa"/>
            <w:tcBorders>
              <w:top w:val="nil"/>
              <w:left w:val="nil"/>
              <w:bottom w:val="single" w:sz="4" w:space="0" w:color="auto"/>
              <w:right w:val="single" w:sz="4" w:space="0" w:color="auto"/>
            </w:tcBorders>
            <w:shd w:val="clear" w:color="auto" w:fill="auto"/>
            <w:noWrap/>
            <w:vAlign w:val="bottom"/>
            <w:hideMark/>
          </w:tcPr>
          <w:p w14:paraId="6C26141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P0068250</w:t>
            </w:r>
          </w:p>
        </w:tc>
        <w:tc>
          <w:tcPr>
            <w:tcW w:w="1731" w:type="dxa"/>
            <w:tcBorders>
              <w:top w:val="nil"/>
              <w:left w:val="nil"/>
              <w:bottom w:val="single" w:sz="4" w:space="0" w:color="auto"/>
              <w:right w:val="single" w:sz="4" w:space="0" w:color="auto"/>
            </w:tcBorders>
            <w:shd w:val="clear" w:color="auto" w:fill="auto"/>
            <w:noWrap/>
            <w:vAlign w:val="bottom"/>
            <w:hideMark/>
          </w:tcPr>
          <w:p w14:paraId="0BDDA15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5083E23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8-98140-265-0</w:t>
            </w:r>
          </w:p>
        </w:tc>
        <w:tc>
          <w:tcPr>
            <w:tcW w:w="1201" w:type="dxa"/>
            <w:tcBorders>
              <w:top w:val="nil"/>
              <w:left w:val="nil"/>
              <w:bottom w:val="single" w:sz="4" w:space="0" w:color="auto"/>
              <w:right w:val="single" w:sz="4" w:space="0" w:color="auto"/>
            </w:tcBorders>
            <w:shd w:val="clear" w:color="000000" w:fill="FFFFFF"/>
            <w:vAlign w:val="center"/>
            <w:hideMark/>
          </w:tcPr>
          <w:p w14:paraId="6E8A671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4EA1DB0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25BCD1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6D7E4B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236F0A6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75EE6F1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7290A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5C9598F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21923C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B5F0E52"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91796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17</w:t>
            </w:r>
          </w:p>
        </w:tc>
        <w:tc>
          <w:tcPr>
            <w:tcW w:w="1129" w:type="dxa"/>
            <w:tcBorders>
              <w:top w:val="nil"/>
              <w:left w:val="nil"/>
              <w:bottom w:val="single" w:sz="4" w:space="0" w:color="auto"/>
              <w:right w:val="single" w:sz="4" w:space="0" w:color="auto"/>
            </w:tcBorders>
            <w:shd w:val="clear" w:color="auto" w:fill="auto"/>
            <w:noWrap/>
            <w:vAlign w:val="bottom"/>
            <w:hideMark/>
          </w:tcPr>
          <w:p w14:paraId="7DEB98F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P0069465</w:t>
            </w:r>
          </w:p>
        </w:tc>
        <w:tc>
          <w:tcPr>
            <w:tcW w:w="1731" w:type="dxa"/>
            <w:tcBorders>
              <w:top w:val="nil"/>
              <w:left w:val="nil"/>
              <w:bottom w:val="single" w:sz="4" w:space="0" w:color="auto"/>
              <w:right w:val="single" w:sz="4" w:space="0" w:color="auto"/>
            </w:tcBorders>
            <w:shd w:val="clear" w:color="auto" w:fill="auto"/>
            <w:noWrap/>
            <w:vAlign w:val="bottom"/>
            <w:hideMark/>
          </w:tcPr>
          <w:p w14:paraId="52593F0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vazduha</w:t>
            </w:r>
          </w:p>
        </w:tc>
        <w:tc>
          <w:tcPr>
            <w:tcW w:w="1662" w:type="dxa"/>
            <w:tcBorders>
              <w:top w:val="nil"/>
              <w:left w:val="nil"/>
              <w:bottom w:val="single" w:sz="4" w:space="0" w:color="auto"/>
              <w:right w:val="single" w:sz="4" w:space="0" w:color="auto"/>
            </w:tcBorders>
            <w:shd w:val="clear" w:color="auto" w:fill="auto"/>
            <w:noWrap/>
            <w:vAlign w:val="bottom"/>
            <w:hideMark/>
          </w:tcPr>
          <w:p w14:paraId="44D4125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8-98140-266-0</w:t>
            </w:r>
          </w:p>
        </w:tc>
        <w:tc>
          <w:tcPr>
            <w:tcW w:w="1201" w:type="dxa"/>
            <w:tcBorders>
              <w:top w:val="nil"/>
              <w:left w:val="nil"/>
              <w:bottom w:val="single" w:sz="4" w:space="0" w:color="auto"/>
              <w:right w:val="single" w:sz="4" w:space="0" w:color="auto"/>
            </w:tcBorders>
            <w:shd w:val="clear" w:color="000000" w:fill="FFFFFF"/>
            <w:vAlign w:val="center"/>
            <w:hideMark/>
          </w:tcPr>
          <w:p w14:paraId="16D1485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75CFE65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3C3E00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4C758F4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413" w:type="dxa"/>
            <w:tcBorders>
              <w:top w:val="nil"/>
              <w:left w:val="nil"/>
              <w:bottom w:val="single" w:sz="4" w:space="0" w:color="auto"/>
              <w:right w:val="single" w:sz="4" w:space="0" w:color="auto"/>
            </w:tcBorders>
            <w:shd w:val="clear" w:color="auto" w:fill="auto"/>
            <w:noWrap/>
            <w:vAlign w:val="bottom"/>
            <w:hideMark/>
          </w:tcPr>
          <w:p w14:paraId="5505AB5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558B3D0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9B17BF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8ED18E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AE0566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0EDBD7E"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B5516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18</w:t>
            </w:r>
          </w:p>
        </w:tc>
        <w:tc>
          <w:tcPr>
            <w:tcW w:w="1129" w:type="dxa"/>
            <w:tcBorders>
              <w:top w:val="nil"/>
              <w:left w:val="nil"/>
              <w:bottom w:val="single" w:sz="4" w:space="0" w:color="auto"/>
              <w:right w:val="single" w:sz="4" w:space="0" w:color="auto"/>
            </w:tcBorders>
            <w:shd w:val="clear" w:color="auto" w:fill="auto"/>
            <w:noWrap/>
            <w:vAlign w:val="bottom"/>
            <w:hideMark/>
          </w:tcPr>
          <w:p w14:paraId="0EFFDE2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P0068252</w:t>
            </w:r>
          </w:p>
        </w:tc>
        <w:tc>
          <w:tcPr>
            <w:tcW w:w="1731" w:type="dxa"/>
            <w:tcBorders>
              <w:top w:val="nil"/>
              <w:left w:val="nil"/>
              <w:bottom w:val="single" w:sz="4" w:space="0" w:color="auto"/>
              <w:right w:val="single" w:sz="4" w:space="0" w:color="auto"/>
            </w:tcBorders>
            <w:shd w:val="clear" w:color="auto" w:fill="auto"/>
            <w:noWrap/>
            <w:vAlign w:val="bottom"/>
            <w:hideMark/>
          </w:tcPr>
          <w:p w14:paraId="08FAC8A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17EF740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8-98139-428-0</w:t>
            </w:r>
          </w:p>
        </w:tc>
        <w:tc>
          <w:tcPr>
            <w:tcW w:w="1201" w:type="dxa"/>
            <w:tcBorders>
              <w:top w:val="nil"/>
              <w:left w:val="nil"/>
              <w:bottom w:val="single" w:sz="4" w:space="0" w:color="auto"/>
              <w:right w:val="single" w:sz="4" w:space="0" w:color="auto"/>
            </w:tcBorders>
            <w:shd w:val="clear" w:color="000000" w:fill="FFFFFF"/>
            <w:vAlign w:val="center"/>
            <w:hideMark/>
          </w:tcPr>
          <w:p w14:paraId="5842D21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683646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9AF69E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697FB73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63A5689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5BAA42F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DD8F7D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77A7FC3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282D9E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EC9976F"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B8B776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19</w:t>
            </w:r>
          </w:p>
        </w:tc>
        <w:tc>
          <w:tcPr>
            <w:tcW w:w="1129" w:type="dxa"/>
            <w:tcBorders>
              <w:top w:val="nil"/>
              <w:left w:val="nil"/>
              <w:bottom w:val="single" w:sz="4" w:space="0" w:color="auto"/>
              <w:right w:val="single" w:sz="4" w:space="0" w:color="auto"/>
            </w:tcBorders>
            <w:shd w:val="clear" w:color="auto" w:fill="auto"/>
            <w:noWrap/>
            <w:vAlign w:val="bottom"/>
            <w:hideMark/>
          </w:tcPr>
          <w:p w14:paraId="6071435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P0069478</w:t>
            </w:r>
          </w:p>
        </w:tc>
        <w:tc>
          <w:tcPr>
            <w:tcW w:w="1731" w:type="dxa"/>
            <w:tcBorders>
              <w:top w:val="nil"/>
              <w:left w:val="nil"/>
              <w:bottom w:val="single" w:sz="4" w:space="0" w:color="auto"/>
              <w:right w:val="single" w:sz="4" w:space="0" w:color="auto"/>
            </w:tcBorders>
            <w:shd w:val="clear" w:color="auto" w:fill="auto"/>
            <w:noWrap/>
            <w:vAlign w:val="bottom"/>
            <w:hideMark/>
          </w:tcPr>
          <w:p w14:paraId="74309FF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0874C3C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16 141 119 80</w:t>
            </w:r>
          </w:p>
        </w:tc>
        <w:tc>
          <w:tcPr>
            <w:tcW w:w="1201" w:type="dxa"/>
            <w:tcBorders>
              <w:top w:val="nil"/>
              <w:left w:val="nil"/>
              <w:bottom w:val="single" w:sz="4" w:space="0" w:color="auto"/>
              <w:right w:val="single" w:sz="4" w:space="0" w:color="auto"/>
            </w:tcBorders>
            <w:shd w:val="clear" w:color="000000" w:fill="FFFFFF"/>
            <w:vAlign w:val="center"/>
            <w:hideMark/>
          </w:tcPr>
          <w:p w14:paraId="0286AFD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4146DB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EC228E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9A7F67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5BA6BB3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668DA8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F93346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6D4ED77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4ADE8D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2D1C1E6"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C33A5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129" w:type="dxa"/>
            <w:tcBorders>
              <w:top w:val="nil"/>
              <w:left w:val="nil"/>
              <w:bottom w:val="single" w:sz="4" w:space="0" w:color="auto"/>
              <w:right w:val="single" w:sz="4" w:space="0" w:color="auto"/>
            </w:tcBorders>
            <w:shd w:val="clear" w:color="auto" w:fill="auto"/>
            <w:noWrap/>
            <w:vAlign w:val="bottom"/>
            <w:hideMark/>
          </w:tcPr>
          <w:p w14:paraId="7AA109B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P0069479</w:t>
            </w:r>
          </w:p>
        </w:tc>
        <w:tc>
          <w:tcPr>
            <w:tcW w:w="1731" w:type="dxa"/>
            <w:tcBorders>
              <w:top w:val="nil"/>
              <w:left w:val="nil"/>
              <w:bottom w:val="single" w:sz="4" w:space="0" w:color="auto"/>
              <w:right w:val="single" w:sz="4" w:space="0" w:color="auto"/>
            </w:tcBorders>
            <w:shd w:val="clear" w:color="auto" w:fill="auto"/>
            <w:noWrap/>
            <w:vAlign w:val="bottom"/>
            <w:hideMark/>
          </w:tcPr>
          <w:p w14:paraId="0EFEBEF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ulja</w:t>
            </w:r>
          </w:p>
        </w:tc>
        <w:tc>
          <w:tcPr>
            <w:tcW w:w="1662" w:type="dxa"/>
            <w:tcBorders>
              <w:top w:val="nil"/>
              <w:left w:val="nil"/>
              <w:bottom w:val="single" w:sz="4" w:space="0" w:color="auto"/>
              <w:right w:val="single" w:sz="4" w:space="0" w:color="auto"/>
            </w:tcBorders>
            <w:shd w:val="clear" w:color="auto" w:fill="auto"/>
            <w:noWrap/>
            <w:vAlign w:val="bottom"/>
            <w:hideMark/>
          </w:tcPr>
          <w:p w14:paraId="5DF0215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98 095 323 80</w:t>
            </w:r>
          </w:p>
        </w:tc>
        <w:tc>
          <w:tcPr>
            <w:tcW w:w="1201" w:type="dxa"/>
            <w:tcBorders>
              <w:top w:val="nil"/>
              <w:left w:val="nil"/>
              <w:bottom w:val="single" w:sz="4" w:space="0" w:color="auto"/>
              <w:right w:val="single" w:sz="4" w:space="0" w:color="auto"/>
            </w:tcBorders>
            <w:shd w:val="clear" w:color="000000" w:fill="FFFFFF"/>
            <w:vAlign w:val="center"/>
            <w:hideMark/>
          </w:tcPr>
          <w:p w14:paraId="603C78E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AF7DFE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255AFE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C493A7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70546DA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7200512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1360DC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61BB3F3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67751C7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DE16905"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083EA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21</w:t>
            </w:r>
          </w:p>
        </w:tc>
        <w:tc>
          <w:tcPr>
            <w:tcW w:w="1129" w:type="dxa"/>
            <w:tcBorders>
              <w:top w:val="nil"/>
              <w:left w:val="nil"/>
              <w:bottom w:val="single" w:sz="4" w:space="0" w:color="auto"/>
              <w:right w:val="single" w:sz="4" w:space="0" w:color="auto"/>
            </w:tcBorders>
            <w:shd w:val="clear" w:color="auto" w:fill="auto"/>
            <w:noWrap/>
            <w:vAlign w:val="bottom"/>
            <w:hideMark/>
          </w:tcPr>
          <w:p w14:paraId="1B58DCB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P0069480</w:t>
            </w:r>
          </w:p>
        </w:tc>
        <w:tc>
          <w:tcPr>
            <w:tcW w:w="1731" w:type="dxa"/>
            <w:tcBorders>
              <w:top w:val="nil"/>
              <w:left w:val="nil"/>
              <w:bottom w:val="single" w:sz="4" w:space="0" w:color="auto"/>
              <w:right w:val="single" w:sz="4" w:space="0" w:color="auto"/>
            </w:tcBorders>
            <w:shd w:val="clear" w:color="auto" w:fill="auto"/>
            <w:noWrap/>
            <w:vAlign w:val="bottom"/>
            <w:hideMark/>
          </w:tcPr>
          <w:p w14:paraId="3B194ED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54F1BA6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16 064 026 80</w:t>
            </w:r>
          </w:p>
        </w:tc>
        <w:tc>
          <w:tcPr>
            <w:tcW w:w="1201" w:type="dxa"/>
            <w:tcBorders>
              <w:top w:val="nil"/>
              <w:left w:val="nil"/>
              <w:bottom w:val="single" w:sz="4" w:space="0" w:color="auto"/>
              <w:right w:val="single" w:sz="4" w:space="0" w:color="auto"/>
            </w:tcBorders>
            <w:shd w:val="clear" w:color="000000" w:fill="FFFFFF"/>
            <w:vAlign w:val="center"/>
            <w:hideMark/>
          </w:tcPr>
          <w:p w14:paraId="58892C1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16DD91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E2EBDB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2311EA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21729CB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4F3692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4915F85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6AE55FD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C9AE8C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C9F13C0"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86C45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22</w:t>
            </w:r>
          </w:p>
        </w:tc>
        <w:tc>
          <w:tcPr>
            <w:tcW w:w="1129" w:type="dxa"/>
            <w:tcBorders>
              <w:top w:val="nil"/>
              <w:left w:val="nil"/>
              <w:bottom w:val="single" w:sz="4" w:space="0" w:color="auto"/>
              <w:right w:val="single" w:sz="4" w:space="0" w:color="auto"/>
            </w:tcBorders>
            <w:shd w:val="clear" w:color="auto" w:fill="auto"/>
            <w:noWrap/>
            <w:vAlign w:val="bottom"/>
            <w:hideMark/>
          </w:tcPr>
          <w:p w14:paraId="6C277AD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P0069483</w:t>
            </w:r>
          </w:p>
        </w:tc>
        <w:tc>
          <w:tcPr>
            <w:tcW w:w="1731" w:type="dxa"/>
            <w:tcBorders>
              <w:top w:val="nil"/>
              <w:left w:val="nil"/>
              <w:bottom w:val="single" w:sz="4" w:space="0" w:color="auto"/>
              <w:right w:val="single" w:sz="4" w:space="0" w:color="auto"/>
            </w:tcBorders>
            <w:shd w:val="clear" w:color="auto" w:fill="auto"/>
            <w:noWrap/>
            <w:vAlign w:val="bottom"/>
            <w:hideMark/>
          </w:tcPr>
          <w:p w14:paraId="41A1B67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73E2045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6447 YC</w:t>
            </w:r>
          </w:p>
        </w:tc>
        <w:tc>
          <w:tcPr>
            <w:tcW w:w="1201" w:type="dxa"/>
            <w:tcBorders>
              <w:top w:val="nil"/>
              <w:left w:val="nil"/>
              <w:bottom w:val="single" w:sz="4" w:space="0" w:color="auto"/>
              <w:right w:val="single" w:sz="4" w:space="0" w:color="auto"/>
            </w:tcBorders>
            <w:shd w:val="clear" w:color="000000" w:fill="FFFFFF"/>
            <w:vAlign w:val="center"/>
            <w:hideMark/>
          </w:tcPr>
          <w:p w14:paraId="40CE5DC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47F01D5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1A1829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C1BD6B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2308E7A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7AAA0F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7EF0F2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924638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40B9D5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20D9F777"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C5991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23</w:t>
            </w:r>
          </w:p>
        </w:tc>
        <w:tc>
          <w:tcPr>
            <w:tcW w:w="1129" w:type="dxa"/>
            <w:tcBorders>
              <w:top w:val="nil"/>
              <w:left w:val="nil"/>
              <w:bottom w:val="single" w:sz="4" w:space="0" w:color="auto"/>
              <w:right w:val="single" w:sz="4" w:space="0" w:color="auto"/>
            </w:tcBorders>
            <w:shd w:val="clear" w:color="auto" w:fill="auto"/>
            <w:noWrap/>
            <w:vAlign w:val="bottom"/>
            <w:hideMark/>
          </w:tcPr>
          <w:p w14:paraId="008F209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P0069497</w:t>
            </w:r>
          </w:p>
        </w:tc>
        <w:tc>
          <w:tcPr>
            <w:tcW w:w="1731" w:type="dxa"/>
            <w:tcBorders>
              <w:top w:val="nil"/>
              <w:left w:val="nil"/>
              <w:bottom w:val="single" w:sz="4" w:space="0" w:color="auto"/>
              <w:right w:val="single" w:sz="4" w:space="0" w:color="auto"/>
            </w:tcBorders>
            <w:shd w:val="clear" w:color="auto" w:fill="auto"/>
            <w:noWrap/>
            <w:vAlign w:val="bottom"/>
            <w:hideMark/>
          </w:tcPr>
          <w:p w14:paraId="0DE1DF6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2D4536A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23390-0L090</w:t>
            </w:r>
          </w:p>
        </w:tc>
        <w:tc>
          <w:tcPr>
            <w:tcW w:w="1201" w:type="dxa"/>
            <w:tcBorders>
              <w:top w:val="nil"/>
              <w:left w:val="nil"/>
              <w:bottom w:val="single" w:sz="4" w:space="0" w:color="auto"/>
              <w:right w:val="single" w:sz="4" w:space="0" w:color="auto"/>
            </w:tcBorders>
            <w:shd w:val="clear" w:color="000000" w:fill="FFFFFF"/>
            <w:vAlign w:val="center"/>
            <w:hideMark/>
          </w:tcPr>
          <w:p w14:paraId="534DC89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6A163CD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228C16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0902F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5688E19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5C4423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D23C19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1FC5E2E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59E316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98FB0D3"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F748C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24</w:t>
            </w:r>
          </w:p>
        </w:tc>
        <w:tc>
          <w:tcPr>
            <w:tcW w:w="1129" w:type="dxa"/>
            <w:tcBorders>
              <w:top w:val="nil"/>
              <w:left w:val="nil"/>
              <w:bottom w:val="single" w:sz="4" w:space="0" w:color="auto"/>
              <w:right w:val="single" w:sz="4" w:space="0" w:color="auto"/>
            </w:tcBorders>
            <w:shd w:val="clear" w:color="auto" w:fill="auto"/>
            <w:noWrap/>
            <w:vAlign w:val="bottom"/>
            <w:hideMark/>
          </w:tcPr>
          <w:p w14:paraId="7DB0BFA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P0069498</w:t>
            </w:r>
          </w:p>
        </w:tc>
        <w:tc>
          <w:tcPr>
            <w:tcW w:w="1731" w:type="dxa"/>
            <w:tcBorders>
              <w:top w:val="nil"/>
              <w:left w:val="nil"/>
              <w:bottom w:val="single" w:sz="4" w:space="0" w:color="auto"/>
              <w:right w:val="single" w:sz="4" w:space="0" w:color="auto"/>
            </w:tcBorders>
            <w:shd w:val="clear" w:color="auto" w:fill="auto"/>
            <w:noWrap/>
            <w:vAlign w:val="bottom"/>
            <w:hideMark/>
          </w:tcPr>
          <w:p w14:paraId="00B4778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265B440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90915-TB001</w:t>
            </w:r>
          </w:p>
        </w:tc>
        <w:tc>
          <w:tcPr>
            <w:tcW w:w="1201" w:type="dxa"/>
            <w:tcBorders>
              <w:top w:val="nil"/>
              <w:left w:val="nil"/>
              <w:bottom w:val="single" w:sz="4" w:space="0" w:color="auto"/>
              <w:right w:val="single" w:sz="4" w:space="0" w:color="auto"/>
            </w:tcBorders>
            <w:shd w:val="clear" w:color="000000" w:fill="FFFFFF"/>
            <w:vAlign w:val="center"/>
            <w:hideMark/>
          </w:tcPr>
          <w:p w14:paraId="164C7D6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0F74CA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E8D4BC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5DA0DA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7EEF758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37D0FA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FCDDE9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7E23DA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D63D28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30A1A39B"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7F623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25</w:t>
            </w:r>
          </w:p>
        </w:tc>
        <w:tc>
          <w:tcPr>
            <w:tcW w:w="1129" w:type="dxa"/>
            <w:tcBorders>
              <w:top w:val="nil"/>
              <w:left w:val="nil"/>
              <w:bottom w:val="single" w:sz="4" w:space="0" w:color="auto"/>
              <w:right w:val="single" w:sz="4" w:space="0" w:color="auto"/>
            </w:tcBorders>
            <w:shd w:val="clear" w:color="auto" w:fill="auto"/>
            <w:noWrap/>
            <w:vAlign w:val="bottom"/>
            <w:hideMark/>
          </w:tcPr>
          <w:p w14:paraId="39E7064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P0069500</w:t>
            </w:r>
          </w:p>
        </w:tc>
        <w:tc>
          <w:tcPr>
            <w:tcW w:w="1731" w:type="dxa"/>
            <w:tcBorders>
              <w:top w:val="nil"/>
              <w:left w:val="nil"/>
              <w:bottom w:val="single" w:sz="4" w:space="0" w:color="auto"/>
              <w:right w:val="single" w:sz="4" w:space="0" w:color="auto"/>
            </w:tcBorders>
            <w:shd w:val="clear" w:color="auto" w:fill="auto"/>
            <w:noWrap/>
            <w:vAlign w:val="bottom"/>
            <w:hideMark/>
          </w:tcPr>
          <w:p w14:paraId="6EE9DEF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1D1C650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17801-0L040</w:t>
            </w:r>
          </w:p>
        </w:tc>
        <w:tc>
          <w:tcPr>
            <w:tcW w:w="1201" w:type="dxa"/>
            <w:tcBorders>
              <w:top w:val="nil"/>
              <w:left w:val="nil"/>
              <w:bottom w:val="single" w:sz="4" w:space="0" w:color="auto"/>
              <w:right w:val="single" w:sz="4" w:space="0" w:color="auto"/>
            </w:tcBorders>
            <w:shd w:val="clear" w:color="000000" w:fill="FFFFFF"/>
            <w:vAlign w:val="center"/>
            <w:hideMark/>
          </w:tcPr>
          <w:p w14:paraId="655CA49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E22458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3D18F9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497DE43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7DA864A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02A124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90B8C2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3B0C78A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687D794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3B05E16"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0E47D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26</w:t>
            </w:r>
          </w:p>
        </w:tc>
        <w:tc>
          <w:tcPr>
            <w:tcW w:w="1129" w:type="dxa"/>
            <w:tcBorders>
              <w:top w:val="nil"/>
              <w:left w:val="nil"/>
              <w:bottom w:val="single" w:sz="4" w:space="0" w:color="auto"/>
              <w:right w:val="single" w:sz="4" w:space="0" w:color="auto"/>
            </w:tcBorders>
            <w:shd w:val="clear" w:color="auto" w:fill="auto"/>
            <w:noWrap/>
            <w:vAlign w:val="bottom"/>
            <w:hideMark/>
          </w:tcPr>
          <w:p w14:paraId="72E7482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P0069503</w:t>
            </w:r>
          </w:p>
        </w:tc>
        <w:tc>
          <w:tcPr>
            <w:tcW w:w="1731" w:type="dxa"/>
            <w:tcBorders>
              <w:top w:val="nil"/>
              <w:left w:val="nil"/>
              <w:bottom w:val="single" w:sz="4" w:space="0" w:color="auto"/>
              <w:right w:val="single" w:sz="4" w:space="0" w:color="auto"/>
            </w:tcBorders>
            <w:shd w:val="clear" w:color="auto" w:fill="auto"/>
            <w:noWrap/>
            <w:vAlign w:val="bottom"/>
            <w:hideMark/>
          </w:tcPr>
          <w:p w14:paraId="2DC8688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7C5E9A7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87139-58010</w:t>
            </w:r>
          </w:p>
        </w:tc>
        <w:tc>
          <w:tcPr>
            <w:tcW w:w="1201" w:type="dxa"/>
            <w:tcBorders>
              <w:top w:val="nil"/>
              <w:left w:val="nil"/>
              <w:bottom w:val="single" w:sz="4" w:space="0" w:color="auto"/>
              <w:right w:val="single" w:sz="4" w:space="0" w:color="auto"/>
            </w:tcBorders>
            <w:shd w:val="clear" w:color="000000" w:fill="FFFFFF"/>
            <w:vAlign w:val="center"/>
            <w:hideMark/>
          </w:tcPr>
          <w:p w14:paraId="5459CE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44E593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CC0885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13C304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413" w:type="dxa"/>
            <w:tcBorders>
              <w:top w:val="nil"/>
              <w:left w:val="nil"/>
              <w:bottom w:val="single" w:sz="4" w:space="0" w:color="auto"/>
              <w:right w:val="single" w:sz="4" w:space="0" w:color="auto"/>
            </w:tcBorders>
            <w:shd w:val="clear" w:color="auto" w:fill="auto"/>
            <w:noWrap/>
            <w:vAlign w:val="bottom"/>
            <w:hideMark/>
          </w:tcPr>
          <w:p w14:paraId="1D14DB2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427317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EA1901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7210DA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1A16B1D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DDB799E" w14:textId="77777777" w:rsidTr="00F47F0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1676E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27</w:t>
            </w:r>
          </w:p>
        </w:tc>
        <w:tc>
          <w:tcPr>
            <w:tcW w:w="1129" w:type="dxa"/>
            <w:tcBorders>
              <w:top w:val="nil"/>
              <w:left w:val="nil"/>
              <w:bottom w:val="single" w:sz="4" w:space="0" w:color="auto"/>
              <w:right w:val="single" w:sz="4" w:space="0" w:color="auto"/>
            </w:tcBorders>
            <w:shd w:val="clear" w:color="auto" w:fill="auto"/>
            <w:noWrap/>
            <w:vAlign w:val="bottom"/>
            <w:hideMark/>
          </w:tcPr>
          <w:p w14:paraId="08DCD1D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79410023</w:t>
            </w:r>
          </w:p>
        </w:tc>
        <w:tc>
          <w:tcPr>
            <w:tcW w:w="1731" w:type="dxa"/>
            <w:tcBorders>
              <w:top w:val="nil"/>
              <w:left w:val="nil"/>
              <w:bottom w:val="single" w:sz="4" w:space="0" w:color="auto"/>
              <w:right w:val="single" w:sz="4" w:space="0" w:color="auto"/>
            </w:tcBorders>
            <w:shd w:val="clear" w:color="auto" w:fill="auto"/>
            <w:noWrap/>
            <w:vAlign w:val="bottom"/>
            <w:hideMark/>
          </w:tcPr>
          <w:p w14:paraId="1A6AEEF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ulja</w:t>
            </w:r>
          </w:p>
        </w:tc>
        <w:tc>
          <w:tcPr>
            <w:tcW w:w="1662" w:type="dxa"/>
            <w:tcBorders>
              <w:top w:val="nil"/>
              <w:left w:val="nil"/>
              <w:bottom w:val="single" w:sz="4" w:space="0" w:color="auto"/>
              <w:right w:val="single" w:sz="4" w:space="0" w:color="auto"/>
            </w:tcBorders>
            <w:shd w:val="clear" w:color="auto" w:fill="auto"/>
            <w:noWrap/>
            <w:vAlign w:val="bottom"/>
            <w:hideMark/>
          </w:tcPr>
          <w:p w14:paraId="135F172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E44HD110</w:t>
            </w:r>
          </w:p>
        </w:tc>
        <w:tc>
          <w:tcPr>
            <w:tcW w:w="1201" w:type="dxa"/>
            <w:tcBorders>
              <w:top w:val="nil"/>
              <w:left w:val="nil"/>
              <w:bottom w:val="single" w:sz="4" w:space="0" w:color="auto"/>
              <w:right w:val="single" w:sz="4" w:space="0" w:color="auto"/>
            </w:tcBorders>
            <w:shd w:val="clear" w:color="auto" w:fill="auto"/>
            <w:noWrap/>
            <w:vAlign w:val="bottom"/>
            <w:hideMark/>
          </w:tcPr>
          <w:p w14:paraId="4207482C"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C688B2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1AE9EA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630A07F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12E0ACF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5058E4A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7D4817A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51C15F9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27C83D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1DD25B3"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D5956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28</w:t>
            </w:r>
          </w:p>
        </w:tc>
        <w:tc>
          <w:tcPr>
            <w:tcW w:w="1129" w:type="dxa"/>
            <w:tcBorders>
              <w:top w:val="nil"/>
              <w:left w:val="nil"/>
              <w:bottom w:val="single" w:sz="4" w:space="0" w:color="auto"/>
              <w:right w:val="single" w:sz="4" w:space="0" w:color="auto"/>
            </w:tcBorders>
            <w:shd w:val="clear" w:color="auto" w:fill="auto"/>
            <w:noWrap/>
            <w:vAlign w:val="bottom"/>
            <w:hideMark/>
          </w:tcPr>
          <w:p w14:paraId="07D1ED6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79410007</w:t>
            </w:r>
          </w:p>
        </w:tc>
        <w:tc>
          <w:tcPr>
            <w:tcW w:w="1731" w:type="dxa"/>
            <w:tcBorders>
              <w:top w:val="nil"/>
              <w:left w:val="nil"/>
              <w:bottom w:val="single" w:sz="4" w:space="0" w:color="auto"/>
              <w:right w:val="single" w:sz="4" w:space="0" w:color="auto"/>
            </w:tcBorders>
            <w:shd w:val="clear" w:color="auto" w:fill="auto"/>
            <w:noWrap/>
            <w:vAlign w:val="bottom"/>
            <w:hideMark/>
          </w:tcPr>
          <w:p w14:paraId="1B8C955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7B49915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AF 1774; EAF720</w:t>
            </w:r>
          </w:p>
        </w:tc>
        <w:tc>
          <w:tcPr>
            <w:tcW w:w="1201" w:type="dxa"/>
            <w:tcBorders>
              <w:top w:val="nil"/>
              <w:left w:val="nil"/>
              <w:bottom w:val="single" w:sz="4" w:space="0" w:color="auto"/>
              <w:right w:val="single" w:sz="4" w:space="0" w:color="auto"/>
            </w:tcBorders>
            <w:shd w:val="clear" w:color="auto" w:fill="auto"/>
            <w:noWrap/>
            <w:vAlign w:val="bottom"/>
            <w:hideMark/>
          </w:tcPr>
          <w:p w14:paraId="505A21BB"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CCCDC7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A32EA1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E4C6AC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413" w:type="dxa"/>
            <w:tcBorders>
              <w:top w:val="nil"/>
              <w:left w:val="nil"/>
              <w:bottom w:val="single" w:sz="4" w:space="0" w:color="auto"/>
              <w:right w:val="single" w:sz="4" w:space="0" w:color="auto"/>
            </w:tcBorders>
            <w:shd w:val="clear" w:color="auto" w:fill="auto"/>
            <w:noWrap/>
            <w:vAlign w:val="bottom"/>
            <w:hideMark/>
          </w:tcPr>
          <w:p w14:paraId="74A8FAA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11A4D8E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7C20B4C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DC356D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19E71A0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00712A09"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FC2A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29</w:t>
            </w:r>
          </w:p>
        </w:tc>
        <w:tc>
          <w:tcPr>
            <w:tcW w:w="1129" w:type="dxa"/>
            <w:tcBorders>
              <w:top w:val="nil"/>
              <w:left w:val="nil"/>
              <w:bottom w:val="single" w:sz="4" w:space="0" w:color="auto"/>
              <w:right w:val="single" w:sz="4" w:space="0" w:color="auto"/>
            </w:tcBorders>
            <w:shd w:val="clear" w:color="auto" w:fill="auto"/>
            <w:noWrap/>
            <w:vAlign w:val="bottom"/>
            <w:hideMark/>
          </w:tcPr>
          <w:p w14:paraId="03FB495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79700548</w:t>
            </w:r>
          </w:p>
        </w:tc>
        <w:tc>
          <w:tcPr>
            <w:tcW w:w="1731" w:type="dxa"/>
            <w:tcBorders>
              <w:top w:val="nil"/>
              <w:left w:val="nil"/>
              <w:bottom w:val="single" w:sz="4" w:space="0" w:color="auto"/>
              <w:right w:val="single" w:sz="4" w:space="0" w:color="auto"/>
            </w:tcBorders>
            <w:shd w:val="clear" w:color="auto" w:fill="auto"/>
            <w:noWrap/>
            <w:vAlign w:val="bottom"/>
            <w:hideMark/>
          </w:tcPr>
          <w:p w14:paraId="5A39379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6016836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3C0127434</w:t>
            </w:r>
          </w:p>
        </w:tc>
        <w:tc>
          <w:tcPr>
            <w:tcW w:w="1201" w:type="dxa"/>
            <w:tcBorders>
              <w:top w:val="nil"/>
              <w:left w:val="nil"/>
              <w:bottom w:val="single" w:sz="4" w:space="0" w:color="auto"/>
              <w:right w:val="single" w:sz="4" w:space="0" w:color="auto"/>
            </w:tcBorders>
            <w:shd w:val="clear" w:color="auto" w:fill="auto"/>
            <w:noWrap/>
            <w:vAlign w:val="bottom"/>
            <w:hideMark/>
          </w:tcPr>
          <w:p w14:paraId="5ABC07AB"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7A7F119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7D3ED2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83EF79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13" w:type="dxa"/>
            <w:tcBorders>
              <w:top w:val="nil"/>
              <w:left w:val="nil"/>
              <w:bottom w:val="single" w:sz="4" w:space="0" w:color="auto"/>
              <w:right w:val="single" w:sz="4" w:space="0" w:color="auto"/>
            </w:tcBorders>
            <w:shd w:val="clear" w:color="auto" w:fill="auto"/>
            <w:noWrap/>
            <w:vAlign w:val="bottom"/>
            <w:hideMark/>
          </w:tcPr>
          <w:p w14:paraId="42AE569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353DCCA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EE11A0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3CB065F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643C1D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644E695A" w14:textId="77777777" w:rsidTr="00F47F02">
        <w:trPr>
          <w:trHeight w:val="33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663A3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129" w:type="dxa"/>
            <w:tcBorders>
              <w:top w:val="nil"/>
              <w:left w:val="nil"/>
              <w:bottom w:val="single" w:sz="4" w:space="0" w:color="auto"/>
              <w:right w:val="single" w:sz="4" w:space="0" w:color="auto"/>
            </w:tcBorders>
            <w:shd w:val="clear" w:color="auto" w:fill="auto"/>
            <w:noWrap/>
            <w:vAlign w:val="bottom"/>
            <w:hideMark/>
          </w:tcPr>
          <w:p w14:paraId="3CD42A7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79700183</w:t>
            </w:r>
          </w:p>
        </w:tc>
        <w:tc>
          <w:tcPr>
            <w:tcW w:w="1731" w:type="dxa"/>
            <w:tcBorders>
              <w:top w:val="nil"/>
              <w:left w:val="nil"/>
              <w:bottom w:val="single" w:sz="4" w:space="0" w:color="auto"/>
              <w:right w:val="single" w:sz="4" w:space="0" w:color="auto"/>
            </w:tcBorders>
            <w:shd w:val="clear" w:color="auto" w:fill="auto"/>
            <w:noWrap/>
            <w:vAlign w:val="bottom"/>
            <w:hideMark/>
          </w:tcPr>
          <w:p w14:paraId="326F194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VAZDUHA</w:t>
            </w:r>
          </w:p>
        </w:tc>
        <w:tc>
          <w:tcPr>
            <w:tcW w:w="1662" w:type="dxa"/>
            <w:tcBorders>
              <w:top w:val="nil"/>
              <w:left w:val="nil"/>
              <w:bottom w:val="single" w:sz="4" w:space="0" w:color="auto"/>
              <w:right w:val="single" w:sz="4" w:space="0" w:color="auto"/>
            </w:tcBorders>
            <w:shd w:val="clear" w:color="auto" w:fill="auto"/>
            <w:noWrap/>
            <w:vAlign w:val="bottom"/>
            <w:hideMark/>
          </w:tcPr>
          <w:p w14:paraId="6B2A61F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3C0129620B</w:t>
            </w:r>
          </w:p>
        </w:tc>
        <w:tc>
          <w:tcPr>
            <w:tcW w:w="1201" w:type="dxa"/>
            <w:tcBorders>
              <w:top w:val="nil"/>
              <w:left w:val="nil"/>
              <w:bottom w:val="single" w:sz="4" w:space="0" w:color="auto"/>
              <w:right w:val="single" w:sz="4" w:space="0" w:color="auto"/>
            </w:tcBorders>
            <w:shd w:val="clear" w:color="auto" w:fill="auto"/>
            <w:noWrap/>
            <w:vAlign w:val="bottom"/>
            <w:hideMark/>
          </w:tcPr>
          <w:p w14:paraId="53FCDCAE"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26AACF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1EB69B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F4272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413" w:type="dxa"/>
            <w:tcBorders>
              <w:top w:val="nil"/>
              <w:left w:val="nil"/>
              <w:bottom w:val="single" w:sz="4" w:space="0" w:color="auto"/>
              <w:right w:val="single" w:sz="4" w:space="0" w:color="auto"/>
            </w:tcBorders>
            <w:shd w:val="clear" w:color="auto" w:fill="auto"/>
            <w:noWrap/>
            <w:vAlign w:val="bottom"/>
            <w:hideMark/>
          </w:tcPr>
          <w:p w14:paraId="733D274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C19D3D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5DFFC2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CD8337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D3C106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10F3109"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2CA06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31</w:t>
            </w:r>
          </w:p>
        </w:tc>
        <w:tc>
          <w:tcPr>
            <w:tcW w:w="1129" w:type="dxa"/>
            <w:tcBorders>
              <w:top w:val="nil"/>
              <w:left w:val="nil"/>
              <w:bottom w:val="single" w:sz="4" w:space="0" w:color="auto"/>
              <w:right w:val="single" w:sz="4" w:space="0" w:color="auto"/>
            </w:tcBorders>
            <w:shd w:val="clear" w:color="auto" w:fill="auto"/>
            <w:noWrap/>
            <w:vAlign w:val="bottom"/>
            <w:hideMark/>
          </w:tcPr>
          <w:p w14:paraId="5E1248D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79700167</w:t>
            </w:r>
          </w:p>
        </w:tc>
        <w:tc>
          <w:tcPr>
            <w:tcW w:w="1731" w:type="dxa"/>
            <w:tcBorders>
              <w:top w:val="nil"/>
              <w:left w:val="nil"/>
              <w:bottom w:val="single" w:sz="4" w:space="0" w:color="auto"/>
              <w:right w:val="single" w:sz="4" w:space="0" w:color="auto"/>
            </w:tcBorders>
            <w:shd w:val="clear" w:color="auto" w:fill="auto"/>
            <w:noWrap/>
            <w:vAlign w:val="bottom"/>
            <w:hideMark/>
          </w:tcPr>
          <w:p w14:paraId="7E8032A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KLIME </w:t>
            </w:r>
          </w:p>
        </w:tc>
        <w:tc>
          <w:tcPr>
            <w:tcW w:w="1662" w:type="dxa"/>
            <w:tcBorders>
              <w:top w:val="nil"/>
              <w:left w:val="nil"/>
              <w:bottom w:val="single" w:sz="4" w:space="0" w:color="auto"/>
              <w:right w:val="single" w:sz="4" w:space="0" w:color="auto"/>
            </w:tcBorders>
            <w:shd w:val="clear" w:color="auto" w:fill="auto"/>
            <w:noWrap/>
            <w:vAlign w:val="bottom"/>
            <w:hideMark/>
          </w:tcPr>
          <w:p w14:paraId="1723D10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AG1K0819644B</w:t>
            </w:r>
          </w:p>
        </w:tc>
        <w:tc>
          <w:tcPr>
            <w:tcW w:w="1201" w:type="dxa"/>
            <w:tcBorders>
              <w:top w:val="nil"/>
              <w:left w:val="nil"/>
              <w:bottom w:val="single" w:sz="4" w:space="0" w:color="auto"/>
              <w:right w:val="single" w:sz="4" w:space="0" w:color="auto"/>
            </w:tcBorders>
            <w:shd w:val="clear" w:color="auto" w:fill="auto"/>
            <w:noWrap/>
            <w:vAlign w:val="bottom"/>
            <w:hideMark/>
          </w:tcPr>
          <w:p w14:paraId="54173217"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8E984C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198B49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6A55ECC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13" w:type="dxa"/>
            <w:tcBorders>
              <w:top w:val="nil"/>
              <w:left w:val="nil"/>
              <w:bottom w:val="single" w:sz="4" w:space="0" w:color="auto"/>
              <w:right w:val="single" w:sz="4" w:space="0" w:color="auto"/>
            </w:tcBorders>
            <w:shd w:val="clear" w:color="auto" w:fill="auto"/>
            <w:noWrap/>
            <w:vAlign w:val="bottom"/>
            <w:hideMark/>
          </w:tcPr>
          <w:p w14:paraId="7D6AB21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013FF87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E2C103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4B7650F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150DE4CC"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495C477E"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D918A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32</w:t>
            </w:r>
          </w:p>
        </w:tc>
        <w:tc>
          <w:tcPr>
            <w:tcW w:w="1129" w:type="dxa"/>
            <w:tcBorders>
              <w:top w:val="nil"/>
              <w:left w:val="nil"/>
              <w:bottom w:val="single" w:sz="4" w:space="0" w:color="auto"/>
              <w:right w:val="single" w:sz="4" w:space="0" w:color="auto"/>
            </w:tcBorders>
            <w:shd w:val="clear" w:color="auto" w:fill="auto"/>
            <w:noWrap/>
            <w:vAlign w:val="bottom"/>
            <w:hideMark/>
          </w:tcPr>
          <w:p w14:paraId="7994D96C"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79700175</w:t>
            </w:r>
          </w:p>
        </w:tc>
        <w:tc>
          <w:tcPr>
            <w:tcW w:w="1731" w:type="dxa"/>
            <w:tcBorders>
              <w:top w:val="nil"/>
              <w:left w:val="nil"/>
              <w:bottom w:val="single" w:sz="4" w:space="0" w:color="auto"/>
              <w:right w:val="single" w:sz="4" w:space="0" w:color="auto"/>
            </w:tcBorders>
            <w:shd w:val="clear" w:color="auto" w:fill="auto"/>
            <w:noWrap/>
            <w:vAlign w:val="bottom"/>
            <w:hideMark/>
          </w:tcPr>
          <w:p w14:paraId="5E65FAF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KLIME </w:t>
            </w:r>
          </w:p>
        </w:tc>
        <w:tc>
          <w:tcPr>
            <w:tcW w:w="1662" w:type="dxa"/>
            <w:tcBorders>
              <w:top w:val="nil"/>
              <w:left w:val="nil"/>
              <w:bottom w:val="single" w:sz="4" w:space="0" w:color="auto"/>
              <w:right w:val="single" w:sz="4" w:space="0" w:color="auto"/>
            </w:tcBorders>
            <w:shd w:val="clear" w:color="auto" w:fill="auto"/>
            <w:noWrap/>
            <w:vAlign w:val="bottom"/>
            <w:hideMark/>
          </w:tcPr>
          <w:p w14:paraId="095ADEB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AG1K1819653B</w:t>
            </w:r>
          </w:p>
        </w:tc>
        <w:tc>
          <w:tcPr>
            <w:tcW w:w="1201" w:type="dxa"/>
            <w:tcBorders>
              <w:top w:val="nil"/>
              <w:left w:val="nil"/>
              <w:bottom w:val="single" w:sz="4" w:space="0" w:color="auto"/>
              <w:right w:val="single" w:sz="4" w:space="0" w:color="auto"/>
            </w:tcBorders>
            <w:shd w:val="clear" w:color="auto" w:fill="auto"/>
            <w:noWrap/>
            <w:vAlign w:val="bottom"/>
            <w:hideMark/>
          </w:tcPr>
          <w:p w14:paraId="7E1F7A74"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18A9C22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3894DE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57F19B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13" w:type="dxa"/>
            <w:tcBorders>
              <w:top w:val="nil"/>
              <w:left w:val="nil"/>
              <w:bottom w:val="single" w:sz="4" w:space="0" w:color="auto"/>
              <w:right w:val="single" w:sz="4" w:space="0" w:color="auto"/>
            </w:tcBorders>
            <w:shd w:val="clear" w:color="auto" w:fill="auto"/>
            <w:noWrap/>
            <w:vAlign w:val="bottom"/>
            <w:hideMark/>
          </w:tcPr>
          <w:p w14:paraId="780A908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8570EA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4ED978A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07F5842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0DC2AA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1768BC48"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2F80E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c>
          <w:tcPr>
            <w:tcW w:w="1129" w:type="dxa"/>
            <w:tcBorders>
              <w:top w:val="nil"/>
              <w:left w:val="nil"/>
              <w:bottom w:val="single" w:sz="4" w:space="0" w:color="auto"/>
              <w:right w:val="single" w:sz="4" w:space="0" w:color="auto"/>
            </w:tcBorders>
            <w:shd w:val="clear" w:color="auto" w:fill="auto"/>
            <w:noWrap/>
            <w:vAlign w:val="bottom"/>
            <w:hideMark/>
          </w:tcPr>
          <w:p w14:paraId="5D71908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P0069626</w:t>
            </w:r>
          </w:p>
        </w:tc>
        <w:tc>
          <w:tcPr>
            <w:tcW w:w="1731" w:type="dxa"/>
            <w:tcBorders>
              <w:top w:val="nil"/>
              <w:left w:val="nil"/>
              <w:bottom w:val="single" w:sz="4" w:space="0" w:color="auto"/>
              <w:right w:val="single" w:sz="4" w:space="0" w:color="auto"/>
            </w:tcBorders>
            <w:shd w:val="clear" w:color="auto" w:fill="auto"/>
            <w:noWrap/>
            <w:vAlign w:val="bottom"/>
            <w:hideMark/>
          </w:tcPr>
          <w:p w14:paraId="68C2B79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110A750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 36006/1</w:t>
            </w:r>
          </w:p>
        </w:tc>
        <w:tc>
          <w:tcPr>
            <w:tcW w:w="1201" w:type="dxa"/>
            <w:tcBorders>
              <w:top w:val="nil"/>
              <w:left w:val="nil"/>
              <w:bottom w:val="single" w:sz="4" w:space="0" w:color="auto"/>
              <w:right w:val="single" w:sz="4" w:space="0" w:color="auto"/>
            </w:tcBorders>
            <w:shd w:val="clear" w:color="auto" w:fill="auto"/>
            <w:noWrap/>
            <w:vAlign w:val="bottom"/>
            <w:hideMark/>
          </w:tcPr>
          <w:p w14:paraId="5937439C"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3829A3D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080609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4805DA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23AD2CD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459DED0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69BE75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360793E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BC1085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1C0C6D83"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0BDA1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34</w:t>
            </w:r>
          </w:p>
        </w:tc>
        <w:tc>
          <w:tcPr>
            <w:tcW w:w="1129" w:type="dxa"/>
            <w:tcBorders>
              <w:top w:val="nil"/>
              <w:left w:val="nil"/>
              <w:bottom w:val="single" w:sz="4" w:space="0" w:color="auto"/>
              <w:right w:val="single" w:sz="4" w:space="0" w:color="auto"/>
            </w:tcBorders>
            <w:shd w:val="clear" w:color="auto" w:fill="auto"/>
            <w:noWrap/>
            <w:vAlign w:val="bottom"/>
            <w:hideMark/>
          </w:tcPr>
          <w:p w14:paraId="69BB811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P0069630</w:t>
            </w:r>
          </w:p>
        </w:tc>
        <w:tc>
          <w:tcPr>
            <w:tcW w:w="1731" w:type="dxa"/>
            <w:tcBorders>
              <w:top w:val="nil"/>
              <w:left w:val="nil"/>
              <w:bottom w:val="single" w:sz="4" w:space="0" w:color="auto"/>
              <w:right w:val="single" w:sz="4" w:space="0" w:color="auto"/>
            </w:tcBorders>
            <w:shd w:val="clear" w:color="auto" w:fill="auto"/>
            <w:noWrap/>
            <w:vAlign w:val="bottom"/>
            <w:hideMark/>
          </w:tcPr>
          <w:p w14:paraId="5953770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7209A85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WK 853/21</w:t>
            </w:r>
          </w:p>
        </w:tc>
        <w:tc>
          <w:tcPr>
            <w:tcW w:w="1201" w:type="dxa"/>
            <w:tcBorders>
              <w:top w:val="nil"/>
              <w:left w:val="nil"/>
              <w:bottom w:val="single" w:sz="4" w:space="0" w:color="auto"/>
              <w:right w:val="single" w:sz="4" w:space="0" w:color="auto"/>
            </w:tcBorders>
            <w:shd w:val="clear" w:color="auto" w:fill="auto"/>
            <w:noWrap/>
            <w:vAlign w:val="bottom"/>
            <w:hideMark/>
          </w:tcPr>
          <w:p w14:paraId="778D2F22"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center"/>
            <w:hideMark/>
          </w:tcPr>
          <w:p w14:paraId="7E56177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7CF5AF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78E29A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413" w:type="dxa"/>
            <w:tcBorders>
              <w:top w:val="nil"/>
              <w:left w:val="nil"/>
              <w:bottom w:val="single" w:sz="4" w:space="0" w:color="auto"/>
              <w:right w:val="single" w:sz="4" w:space="0" w:color="auto"/>
            </w:tcBorders>
            <w:shd w:val="clear" w:color="auto" w:fill="auto"/>
            <w:noWrap/>
            <w:vAlign w:val="bottom"/>
            <w:hideMark/>
          </w:tcPr>
          <w:p w14:paraId="285258C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7A2542F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2876BD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center"/>
            <w:hideMark/>
          </w:tcPr>
          <w:p w14:paraId="20416DE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922EDE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A55C93A" w14:textId="77777777" w:rsidTr="00F47F02">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D20AD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35</w:t>
            </w:r>
          </w:p>
        </w:tc>
        <w:tc>
          <w:tcPr>
            <w:tcW w:w="1129" w:type="dxa"/>
            <w:tcBorders>
              <w:top w:val="nil"/>
              <w:left w:val="nil"/>
              <w:bottom w:val="single" w:sz="4" w:space="0" w:color="auto"/>
              <w:right w:val="single" w:sz="4" w:space="0" w:color="auto"/>
            </w:tcBorders>
            <w:shd w:val="clear" w:color="auto" w:fill="auto"/>
            <w:noWrap/>
            <w:vAlign w:val="bottom"/>
            <w:hideMark/>
          </w:tcPr>
          <w:p w14:paraId="4BF6A23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P0069636</w:t>
            </w:r>
          </w:p>
        </w:tc>
        <w:tc>
          <w:tcPr>
            <w:tcW w:w="1731" w:type="dxa"/>
            <w:tcBorders>
              <w:top w:val="nil"/>
              <w:left w:val="nil"/>
              <w:bottom w:val="single" w:sz="4" w:space="0" w:color="auto"/>
              <w:right w:val="single" w:sz="4" w:space="0" w:color="auto"/>
            </w:tcBorders>
            <w:shd w:val="clear" w:color="auto" w:fill="auto"/>
            <w:noWrap/>
            <w:vAlign w:val="bottom"/>
            <w:hideMark/>
          </w:tcPr>
          <w:p w14:paraId="4FB8DB3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kabine</w:t>
            </w:r>
          </w:p>
        </w:tc>
        <w:tc>
          <w:tcPr>
            <w:tcW w:w="1662" w:type="dxa"/>
            <w:tcBorders>
              <w:top w:val="nil"/>
              <w:left w:val="nil"/>
              <w:bottom w:val="single" w:sz="4" w:space="0" w:color="auto"/>
              <w:right w:val="single" w:sz="4" w:space="0" w:color="auto"/>
            </w:tcBorders>
            <w:shd w:val="clear" w:color="auto" w:fill="auto"/>
            <w:noWrap/>
            <w:vAlign w:val="bottom"/>
            <w:hideMark/>
          </w:tcPr>
          <w:p w14:paraId="01BF77C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NC2348</w:t>
            </w:r>
          </w:p>
        </w:tc>
        <w:tc>
          <w:tcPr>
            <w:tcW w:w="1201" w:type="dxa"/>
            <w:tcBorders>
              <w:top w:val="nil"/>
              <w:left w:val="nil"/>
              <w:bottom w:val="single" w:sz="4" w:space="0" w:color="auto"/>
              <w:right w:val="single" w:sz="4" w:space="0" w:color="auto"/>
            </w:tcBorders>
            <w:shd w:val="clear" w:color="auto" w:fill="auto"/>
            <w:noWrap/>
            <w:vAlign w:val="bottom"/>
            <w:hideMark/>
          </w:tcPr>
          <w:p w14:paraId="29638F46"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6B7C32D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6B66A3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6F15CE9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w:t>
            </w:r>
          </w:p>
        </w:tc>
        <w:tc>
          <w:tcPr>
            <w:tcW w:w="1413" w:type="dxa"/>
            <w:tcBorders>
              <w:top w:val="nil"/>
              <w:left w:val="nil"/>
              <w:bottom w:val="single" w:sz="4" w:space="0" w:color="auto"/>
              <w:right w:val="single" w:sz="4" w:space="0" w:color="auto"/>
            </w:tcBorders>
            <w:shd w:val="clear" w:color="auto" w:fill="auto"/>
            <w:noWrap/>
            <w:vAlign w:val="bottom"/>
            <w:hideMark/>
          </w:tcPr>
          <w:p w14:paraId="32A283E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1FAB8FF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3BD9B3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6BF778B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FDE32F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388C0F89" w14:textId="77777777" w:rsidTr="00F47F02">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15A95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36</w:t>
            </w:r>
          </w:p>
        </w:tc>
        <w:tc>
          <w:tcPr>
            <w:tcW w:w="1129" w:type="dxa"/>
            <w:tcBorders>
              <w:top w:val="nil"/>
              <w:left w:val="nil"/>
              <w:bottom w:val="single" w:sz="4" w:space="0" w:color="auto"/>
              <w:right w:val="single" w:sz="4" w:space="0" w:color="auto"/>
            </w:tcBorders>
            <w:shd w:val="clear" w:color="auto" w:fill="auto"/>
            <w:noWrap/>
            <w:vAlign w:val="bottom"/>
            <w:hideMark/>
          </w:tcPr>
          <w:p w14:paraId="620D237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P0069638</w:t>
            </w:r>
          </w:p>
        </w:tc>
        <w:tc>
          <w:tcPr>
            <w:tcW w:w="1731" w:type="dxa"/>
            <w:tcBorders>
              <w:top w:val="nil"/>
              <w:left w:val="nil"/>
              <w:bottom w:val="single" w:sz="4" w:space="0" w:color="auto"/>
              <w:right w:val="single" w:sz="4" w:space="0" w:color="auto"/>
            </w:tcBorders>
            <w:shd w:val="clear" w:color="auto" w:fill="auto"/>
            <w:noWrap/>
            <w:vAlign w:val="bottom"/>
            <w:hideMark/>
          </w:tcPr>
          <w:p w14:paraId="2D16C8C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5E2047E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OE673</w:t>
            </w:r>
          </w:p>
        </w:tc>
        <w:tc>
          <w:tcPr>
            <w:tcW w:w="1201" w:type="dxa"/>
            <w:tcBorders>
              <w:top w:val="nil"/>
              <w:left w:val="nil"/>
              <w:bottom w:val="single" w:sz="4" w:space="0" w:color="auto"/>
              <w:right w:val="single" w:sz="4" w:space="0" w:color="auto"/>
            </w:tcBorders>
            <w:shd w:val="clear" w:color="auto" w:fill="auto"/>
            <w:noWrap/>
            <w:vAlign w:val="bottom"/>
            <w:hideMark/>
          </w:tcPr>
          <w:p w14:paraId="1772BD03"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7C9E4F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762DA5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765FDF7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413" w:type="dxa"/>
            <w:tcBorders>
              <w:top w:val="nil"/>
              <w:left w:val="nil"/>
              <w:bottom w:val="single" w:sz="4" w:space="0" w:color="auto"/>
              <w:right w:val="single" w:sz="4" w:space="0" w:color="auto"/>
            </w:tcBorders>
            <w:shd w:val="clear" w:color="auto" w:fill="auto"/>
            <w:noWrap/>
            <w:vAlign w:val="bottom"/>
            <w:hideMark/>
          </w:tcPr>
          <w:p w14:paraId="570C2B6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08EAB6C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F72193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473E9D5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827C3B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3B75CF0" w14:textId="77777777" w:rsidTr="00F47F02">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03CBC4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37</w:t>
            </w:r>
          </w:p>
        </w:tc>
        <w:tc>
          <w:tcPr>
            <w:tcW w:w="1129" w:type="dxa"/>
            <w:tcBorders>
              <w:top w:val="nil"/>
              <w:left w:val="nil"/>
              <w:bottom w:val="single" w:sz="4" w:space="0" w:color="auto"/>
              <w:right w:val="single" w:sz="4" w:space="0" w:color="auto"/>
            </w:tcBorders>
            <w:shd w:val="clear" w:color="auto" w:fill="auto"/>
            <w:noWrap/>
            <w:vAlign w:val="bottom"/>
            <w:hideMark/>
          </w:tcPr>
          <w:p w14:paraId="650F005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P0069671</w:t>
            </w:r>
          </w:p>
        </w:tc>
        <w:tc>
          <w:tcPr>
            <w:tcW w:w="1731" w:type="dxa"/>
            <w:tcBorders>
              <w:top w:val="nil"/>
              <w:left w:val="nil"/>
              <w:bottom w:val="single" w:sz="4" w:space="0" w:color="auto"/>
              <w:right w:val="single" w:sz="4" w:space="0" w:color="auto"/>
            </w:tcBorders>
            <w:shd w:val="clear" w:color="auto" w:fill="auto"/>
            <w:noWrap/>
            <w:vAlign w:val="bottom"/>
            <w:hideMark/>
          </w:tcPr>
          <w:p w14:paraId="0B8E38F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6A2C509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W75/3</w:t>
            </w:r>
          </w:p>
        </w:tc>
        <w:tc>
          <w:tcPr>
            <w:tcW w:w="1201" w:type="dxa"/>
            <w:tcBorders>
              <w:top w:val="nil"/>
              <w:left w:val="nil"/>
              <w:bottom w:val="single" w:sz="4" w:space="0" w:color="auto"/>
              <w:right w:val="single" w:sz="4" w:space="0" w:color="auto"/>
            </w:tcBorders>
            <w:shd w:val="clear" w:color="auto" w:fill="auto"/>
            <w:noWrap/>
            <w:vAlign w:val="bottom"/>
            <w:hideMark/>
          </w:tcPr>
          <w:p w14:paraId="411DA506" w14:textId="77777777" w:rsidR="00F47F02" w:rsidRPr="00F47F02" w:rsidRDefault="00F47F02" w:rsidP="00F47F02">
            <w:pPr>
              <w:spacing w:after="0" w:line="240" w:lineRule="auto"/>
              <w:jc w:val="center"/>
              <w:rPr>
                <w:rFonts w:ascii="Calibri" w:eastAsia="Times New Roman" w:hAnsi="Calibri" w:cs="Arial"/>
                <w:color w:val="FF0000"/>
                <w:lang w:eastAsia="sr-Latn-RS"/>
              </w:rPr>
            </w:pPr>
            <w:r w:rsidRPr="00F47F02">
              <w:rPr>
                <w:rFonts w:ascii="Calibri" w:eastAsia="Times New Roman" w:hAnsi="Calibri" w:cs="Arial"/>
                <w:color w:val="FF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2950B90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8D770A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C097D1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413" w:type="dxa"/>
            <w:tcBorders>
              <w:top w:val="nil"/>
              <w:left w:val="nil"/>
              <w:bottom w:val="single" w:sz="4" w:space="0" w:color="auto"/>
              <w:right w:val="single" w:sz="4" w:space="0" w:color="auto"/>
            </w:tcBorders>
            <w:shd w:val="clear" w:color="auto" w:fill="auto"/>
            <w:noWrap/>
            <w:vAlign w:val="bottom"/>
            <w:hideMark/>
          </w:tcPr>
          <w:p w14:paraId="33111E6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32C7DB4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383379A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29CDB24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33C849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6C9C441" w14:textId="77777777" w:rsidTr="00F47F02">
        <w:trPr>
          <w:trHeight w:val="33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C7532F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38</w:t>
            </w:r>
          </w:p>
        </w:tc>
        <w:tc>
          <w:tcPr>
            <w:tcW w:w="1129" w:type="dxa"/>
            <w:tcBorders>
              <w:top w:val="nil"/>
              <w:left w:val="nil"/>
              <w:bottom w:val="single" w:sz="4" w:space="0" w:color="auto"/>
              <w:right w:val="single" w:sz="4" w:space="0" w:color="auto"/>
            </w:tcBorders>
            <w:shd w:val="clear" w:color="auto" w:fill="auto"/>
            <w:noWrap/>
            <w:vAlign w:val="bottom"/>
            <w:hideMark/>
          </w:tcPr>
          <w:p w14:paraId="7731D88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P0069673</w:t>
            </w:r>
          </w:p>
        </w:tc>
        <w:tc>
          <w:tcPr>
            <w:tcW w:w="1731" w:type="dxa"/>
            <w:tcBorders>
              <w:top w:val="nil"/>
              <w:left w:val="nil"/>
              <w:bottom w:val="single" w:sz="4" w:space="0" w:color="auto"/>
              <w:right w:val="single" w:sz="4" w:space="0" w:color="auto"/>
            </w:tcBorders>
            <w:shd w:val="clear" w:color="auto" w:fill="auto"/>
            <w:noWrap/>
            <w:vAlign w:val="bottom"/>
            <w:hideMark/>
          </w:tcPr>
          <w:p w14:paraId="4E4D350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02F7E9A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FV3309</w:t>
            </w:r>
          </w:p>
        </w:tc>
        <w:tc>
          <w:tcPr>
            <w:tcW w:w="1201" w:type="dxa"/>
            <w:tcBorders>
              <w:top w:val="nil"/>
              <w:left w:val="nil"/>
              <w:bottom w:val="single" w:sz="4" w:space="0" w:color="auto"/>
              <w:right w:val="single" w:sz="4" w:space="0" w:color="auto"/>
            </w:tcBorders>
            <w:shd w:val="clear" w:color="auto" w:fill="auto"/>
            <w:noWrap/>
            <w:vAlign w:val="bottom"/>
            <w:hideMark/>
          </w:tcPr>
          <w:p w14:paraId="7BCB16D6" w14:textId="77777777" w:rsidR="00F47F02" w:rsidRPr="00F47F02" w:rsidRDefault="00F47F02" w:rsidP="00F47F02">
            <w:pPr>
              <w:spacing w:after="0" w:line="240" w:lineRule="auto"/>
              <w:jc w:val="center"/>
              <w:rPr>
                <w:rFonts w:ascii="Calibri" w:eastAsia="Times New Roman" w:hAnsi="Calibri" w:cs="Arial"/>
                <w:color w:val="FF0000"/>
                <w:lang w:eastAsia="sr-Latn-RS"/>
              </w:rPr>
            </w:pPr>
            <w:r w:rsidRPr="00F47F02">
              <w:rPr>
                <w:rFonts w:ascii="Calibri" w:eastAsia="Times New Roman" w:hAnsi="Calibri" w:cs="Arial"/>
                <w:color w:val="FF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3937FCE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3EE807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5FC223F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413" w:type="dxa"/>
            <w:tcBorders>
              <w:top w:val="nil"/>
              <w:left w:val="nil"/>
              <w:bottom w:val="single" w:sz="4" w:space="0" w:color="auto"/>
              <w:right w:val="single" w:sz="4" w:space="0" w:color="auto"/>
            </w:tcBorders>
            <w:shd w:val="clear" w:color="auto" w:fill="auto"/>
            <w:noWrap/>
            <w:vAlign w:val="bottom"/>
            <w:hideMark/>
          </w:tcPr>
          <w:p w14:paraId="35EA044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bottom"/>
            <w:hideMark/>
          </w:tcPr>
          <w:p w14:paraId="6DB22FC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67E0541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2406CC0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33CCE71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3805C466" w14:textId="77777777" w:rsidTr="00F47F02">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7AD13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39</w:t>
            </w:r>
          </w:p>
        </w:tc>
        <w:tc>
          <w:tcPr>
            <w:tcW w:w="1129" w:type="dxa"/>
            <w:tcBorders>
              <w:top w:val="nil"/>
              <w:left w:val="nil"/>
              <w:bottom w:val="single" w:sz="4" w:space="0" w:color="auto"/>
              <w:right w:val="single" w:sz="4" w:space="0" w:color="auto"/>
            </w:tcBorders>
            <w:shd w:val="clear" w:color="auto" w:fill="auto"/>
            <w:noWrap/>
            <w:vAlign w:val="bottom"/>
            <w:hideMark/>
          </w:tcPr>
          <w:p w14:paraId="23B948D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P0069676</w:t>
            </w:r>
          </w:p>
        </w:tc>
        <w:tc>
          <w:tcPr>
            <w:tcW w:w="1731" w:type="dxa"/>
            <w:tcBorders>
              <w:top w:val="nil"/>
              <w:left w:val="nil"/>
              <w:bottom w:val="single" w:sz="4" w:space="0" w:color="auto"/>
              <w:right w:val="single" w:sz="4" w:space="0" w:color="auto"/>
            </w:tcBorders>
            <w:shd w:val="clear" w:color="auto" w:fill="auto"/>
            <w:noWrap/>
            <w:vAlign w:val="bottom"/>
            <w:hideMark/>
          </w:tcPr>
          <w:p w14:paraId="162CC88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4F15F47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CU 1829</w:t>
            </w:r>
          </w:p>
        </w:tc>
        <w:tc>
          <w:tcPr>
            <w:tcW w:w="1201" w:type="dxa"/>
            <w:tcBorders>
              <w:top w:val="nil"/>
              <w:left w:val="nil"/>
              <w:bottom w:val="single" w:sz="4" w:space="0" w:color="auto"/>
              <w:right w:val="single" w:sz="4" w:space="0" w:color="auto"/>
            </w:tcBorders>
            <w:shd w:val="clear" w:color="auto" w:fill="auto"/>
            <w:noWrap/>
            <w:vAlign w:val="bottom"/>
            <w:hideMark/>
          </w:tcPr>
          <w:p w14:paraId="1850DBD1"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710D9F3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2A0F27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6382AD2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13" w:type="dxa"/>
            <w:tcBorders>
              <w:top w:val="nil"/>
              <w:left w:val="nil"/>
              <w:bottom w:val="single" w:sz="4" w:space="0" w:color="auto"/>
              <w:right w:val="single" w:sz="4" w:space="0" w:color="auto"/>
            </w:tcBorders>
            <w:shd w:val="clear" w:color="auto" w:fill="auto"/>
            <w:noWrap/>
            <w:vAlign w:val="bottom"/>
            <w:hideMark/>
          </w:tcPr>
          <w:p w14:paraId="2739768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6285E0B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450A3F4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352AFB4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CF6ED9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64686C48" w14:textId="77777777" w:rsidTr="00F47F02">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4C514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40</w:t>
            </w:r>
          </w:p>
        </w:tc>
        <w:tc>
          <w:tcPr>
            <w:tcW w:w="1129" w:type="dxa"/>
            <w:tcBorders>
              <w:top w:val="nil"/>
              <w:left w:val="nil"/>
              <w:bottom w:val="single" w:sz="4" w:space="0" w:color="auto"/>
              <w:right w:val="single" w:sz="4" w:space="0" w:color="auto"/>
            </w:tcBorders>
            <w:shd w:val="clear" w:color="auto" w:fill="auto"/>
            <w:noWrap/>
            <w:vAlign w:val="bottom"/>
            <w:hideMark/>
          </w:tcPr>
          <w:p w14:paraId="1AD6CA9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P0069677</w:t>
            </w:r>
          </w:p>
        </w:tc>
        <w:tc>
          <w:tcPr>
            <w:tcW w:w="1731" w:type="dxa"/>
            <w:tcBorders>
              <w:top w:val="nil"/>
              <w:left w:val="nil"/>
              <w:bottom w:val="single" w:sz="4" w:space="0" w:color="auto"/>
              <w:right w:val="single" w:sz="4" w:space="0" w:color="auto"/>
            </w:tcBorders>
            <w:shd w:val="clear" w:color="auto" w:fill="auto"/>
            <w:noWrap/>
            <w:vAlign w:val="bottom"/>
            <w:hideMark/>
          </w:tcPr>
          <w:p w14:paraId="3D25D1E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6EF156D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WK 8039</w:t>
            </w:r>
          </w:p>
        </w:tc>
        <w:tc>
          <w:tcPr>
            <w:tcW w:w="1201" w:type="dxa"/>
            <w:tcBorders>
              <w:top w:val="nil"/>
              <w:left w:val="nil"/>
              <w:bottom w:val="single" w:sz="4" w:space="0" w:color="auto"/>
              <w:right w:val="single" w:sz="4" w:space="0" w:color="auto"/>
            </w:tcBorders>
            <w:shd w:val="clear" w:color="auto" w:fill="auto"/>
            <w:noWrap/>
            <w:vAlign w:val="bottom"/>
            <w:hideMark/>
          </w:tcPr>
          <w:p w14:paraId="3B9E49FB" w14:textId="77777777" w:rsidR="00F47F02" w:rsidRPr="00F47F02" w:rsidRDefault="00F47F02" w:rsidP="00F47F02">
            <w:pPr>
              <w:spacing w:after="0" w:line="240" w:lineRule="auto"/>
              <w:jc w:val="center"/>
              <w:rPr>
                <w:rFonts w:ascii="Calibri" w:eastAsia="Times New Roman" w:hAnsi="Calibri" w:cs="Arial"/>
                <w:color w:val="000000"/>
                <w:lang w:eastAsia="sr-Latn-RS"/>
              </w:rPr>
            </w:pPr>
            <w:r w:rsidRPr="00F47F02">
              <w:rPr>
                <w:rFonts w:ascii="Calibri" w:eastAsia="Times New Roman" w:hAnsi="Calibri" w:cs="Arial"/>
                <w:color w:val="00000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4288F90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1BC6490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0EC4FF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13" w:type="dxa"/>
            <w:tcBorders>
              <w:top w:val="nil"/>
              <w:left w:val="nil"/>
              <w:bottom w:val="single" w:sz="4" w:space="0" w:color="auto"/>
              <w:right w:val="single" w:sz="4" w:space="0" w:color="auto"/>
            </w:tcBorders>
            <w:shd w:val="clear" w:color="auto" w:fill="auto"/>
            <w:noWrap/>
            <w:vAlign w:val="bottom"/>
            <w:hideMark/>
          </w:tcPr>
          <w:p w14:paraId="24C44F9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1A2ED2D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15B3A4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73D87EA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37FAEF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437F0348" w14:textId="77777777" w:rsidTr="00F47F02">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0F009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41</w:t>
            </w:r>
          </w:p>
        </w:tc>
        <w:tc>
          <w:tcPr>
            <w:tcW w:w="1129" w:type="dxa"/>
            <w:tcBorders>
              <w:top w:val="nil"/>
              <w:left w:val="nil"/>
              <w:bottom w:val="single" w:sz="4" w:space="0" w:color="auto"/>
              <w:right w:val="single" w:sz="4" w:space="0" w:color="auto"/>
            </w:tcBorders>
            <w:shd w:val="clear" w:color="auto" w:fill="auto"/>
            <w:noWrap/>
            <w:vAlign w:val="bottom"/>
            <w:hideMark/>
          </w:tcPr>
          <w:p w14:paraId="7B96730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P0069686</w:t>
            </w:r>
          </w:p>
        </w:tc>
        <w:tc>
          <w:tcPr>
            <w:tcW w:w="1731" w:type="dxa"/>
            <w:tcBorders>
              <w:top w:val="nil"/>
              <w:left w:val="nil"/>
              <w:bottom w:val="single" w:sz="4" w:space="0" w:color="auto"/>
              <w:right w:val="single" w:sz="4" w:space="0" w:color="auto"/>
            </w:tcBorders>
            <w:shd w:val="clear" w:color="auto" w:fill="auto"/>
            <w:noWrap/>
            <w:vAlign w:val="bottom"/>
            <w:hideMark/>
          </w:tcPr>
          <w:p w14:paraId="55C89D8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0C501BC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C1858/2</w:t>
            </w:r>
          </w:p>
        </w:tc>
        <w:tc>
          <w:tcPr>
            <w:tcW w:w="1201" w:type="dxa"/>
            <w:tcBorders>
              <w:top w:val="nil"/>
              <w:left w:val="nil"/>
              <w:bottom w:val="single" w:sz="4" w:space="0" w:color="auto"/>
              <w:right w:val="single" w:sz="4" w:space="0" w:color="auto"/>
            </w:tcBorders>
            <w:shd w:val="clear" w:color="auto" w:fill="auto"/>
            <w:noWrap/>
            <w:vAlign w:val="bottom"/>
            <w:hideMark/>
          </w:tcPr>
          <w:p w14:paraId="7846BC6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vAlign w:val="bottom"/>
            <w:hideMark/>
          </w:tcPr>
          <w:p w14:paraId="4CB6486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08039B6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D6DF3B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w:t>
            </w:r>
          </w:p>
        </w:tc>
        <w:tc>
          <w:tcPr>
            <w:tcW w:w="1413" w:type="dxa"/>
            <w:tcBorders>
              <w:top w:val="nil"/>
              <w:left w:val="nil"/>
              <w:bottom w:val="single" w:sz="4" w:space="0" w:color="auto"/>
              <w:right w:val="single" w:sz="4" w:space="0" w:color="auto"/>
            </w:tcBorders>
            <w:shd w:val="clear" w:color="auto" w:fill="auto"/>
            <w:noWrap/>
            <w:vAlign w:val="bottom"/>
            <w:hideMark/>
          </w:tcPr>
          <w:p w14:paraId="4E2CAFB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vAlign w:val="center"/>
            <w:hideMark/>
          </w:tcPr>
          <w:p w14:paraId="235EDF3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9A54C7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2573602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63B7ED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04F50A47"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ADCBE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42</w:t>
            </w:r>
          </w:p>
        </w:tc>
        <w:tc>
          <w:tcPr>
            <w:tcW w:w="1129" w:type="dxa"/>
            <w:tcBorders>
              <w:top w:val="nil"/>
              <w:left w:val="nil"/>
              <w:bottom w:val="single" w:sz="4" w:space="0" w:color="auto"/>
              <w:right w:val="single" w:sz="4" w:space="0" w:color="auto"/>
            </w:tcBorders>
            <w:shd w:val="clear" w:color="auto" w:fill="auto"/>
            <w:noWrap/>
            <w:vAlign w:val="bottom"/>
            <w:hideMark/>
          </w:tcPr>
          <w:p w14:paraId="78753D1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P0069702</w:t>
            </w:r>
          </w:p>
        </w:tc>
        <w:tc>
          <w:tcPr>
            <w:tcW w:w="1731" w:type="dxa"/>
            <w:tcBorders>
              <w:top w:val="nil"/>
              <w:left w:val="nil"/>
              <w:bottom w:val="single" w:sz="4" w:space="0" w:color="auto"/>
              <w:right w:val="single" w:sz="4" w:space="0" w:color="auto"/>
            </w:tcBorders>
            <w:shd w:val="clear" w:color="auto" w:fill="auto"/>
            <w:noWrap/>
            <w:vAlign w:val="bottom"/>
            <w:hideMark/>
          </w:tcPr>
          <w:p w14:paraId="44B51D6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7334E87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FU3309</w:t>
            </w:r>
          </w:p>
        </w:tc>
        <w:tc>
          <w:tcPr>
            <w:tcW w:w="1201" w:type="dxa"/>
            <w:tcBorders>
              <w:top w:val="nil"/>
              <w:left w:val="nil"/>
              <w:bottom w:val="single" w:sz="4" w:space="0" w:color="auto"/>
              <w:right w:val="single" w:sz="4" w:space="0" w:color="auto"/>
            </w:tcBorders>
            <w:shd w:val="clear" w:color="auto" w:fill="auto"/>
            <w:noWrap/>
            <w:vAlign w:val="bottom"/>
            <w:hideMark/>
          </w:tcPr>
          <w:p w14:paraId="4FC7932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3664D1F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4D82E0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0469891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13" w:type="dxa"/>
            <w:tcBorders>
              <w:top w:val="nil"/>
              <w:left w:val="nil"/>
              <w:bottom w:val="single" w:sz="4" w:space="0" w:color="auto"/>
              <w:right w:val="single" w:sz="4" w:space="0" w:color="auto"/>
            </w:tcBorders>
            <w:shd w:val="clear" w:color="auto" w:fill="auto"/>
            <w:noWrap/>
            <w:vAlign w:val="bottom"/>
            <w:hideMark/>
          </w:tcPr>
          <w:p w14:paraId="5FBD486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B8FFD8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5DFDD08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000000" w:fill="FFFFFF"/>
            <w:vAlign w:val="bottom"/>
            <w:hideMark/>
          </w:tcPr>
          <w:p w14:paraId="6D36872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FEC3D3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28D7C730"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97E81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43</w:t>
            </w:r>
          </w:p>
        </w:tc>
        <w:tc>
          <w:tcPr>
            <w:tcW w:w="1129" w:type="dxa"/>
            <w:tcBorders>
              <w:top w:val="nil"/>
              <w:left w:val="nil"/>
              <w:bottom w:val="single" w:sz="4" w:space="0" w:color="auto"/>
              <w:right w:val="single" w:sz="4" w:space="0" w:color="auto"/>
            </w:tcBorders>
            <w:shd w:val="clear" w:color="auto" w:fill="auto"/>
            <w:noWrap/>
            <w:vAlign w:val="bottom"/>
            <w:hideMark/>
          </w:tcPr>
          <w:p w14:paraId="29B05B5B"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79701223</w:t>
            </w:r>
          </w:p>
        </w:tc>
        <w:tc>
          <w:tcPr>
            <w:tcW w:w="1731" w:type="dxa"/>
            <w:tcBorders>
              <w:top w:val="nil"/>
              <w:left w:val="nil"/>
              <w:bottom w:val="single" w:sz="4" w:space="0" w:color="auto"/>
              <w:right w:val="single" w:sz="4" w:space="0" w:color="auto"/>
            </w:tcBorders>
            <w:shd w:val="clear" w:color="auto" w:fill="auto"/>
            <w:noWrap/>
            <w:vAlign w:val="bottom"/>
            <w:hideMark/>
          </w:tcPr>
          <w:p w14:paraId="6DAD7C1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337E438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PE 973/3</w:t>
            </w:r>
          </w:p>
        </w:tc>
        <w:tc>
          <w:tcPr>
            <w:tcW w:w="1201" w:type="dxa"/>
            <w:tcBorders>
              <w:top w:val="nil"/>
              <w:left w:val="nil"/>
              <w:bottom w:val="single" w:sz="4" w:space="0" w:color="auto"/>
              <w:right w:val="single" w:sz="4" w:space="0" w:color="auto"/>
            </w:tcBorders>
            <w:shd w:val="clear" w:color="auto" w:fill="auto"/>
            <w:noWrap/>
            <w:vAlign w:val="bottom"/>
            <w:hideMark/>
          </w:tcPr>
          <w:p w14:paraId="0DF0EB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6E8B6C2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5C1F68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D1A8BF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413" w:type="dxa"/>
            <w:tcBorders>
              <w:top w:val="nil"/>
              <w:left w:val="nil"/>
              <w:bottom w:val="single" w:sz="4" w:space="0" w:color="auto"/>
              <w:right w:val="single" w:sz="4" w:space="0" w:color="auto"/>
            </w:tcBorders>
            <w:shd w:val="clear" w:color="auto" w:fill="auto"/>
            <w:noWrap/>
            <w:vAlign w:val="bottom"/>
            <w:hideMark/>
          </w:tcPr>
          <w:p w14:paraId="6E77E86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91CA72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B45E2F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3321802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273EA1F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98916EE"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01431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44</w:t>
            </w:r>
          </w:p>
        </w:tc>
        <w:tc>
          <w:tcPr>
            <w:tcW w:w="1129" w:type="dxa"/>
            <w:tcBorders>
              <w:top w:val="nil"/>
              <w:left w:val="nil"/>
              <w:bottom w:val="single" w:sz="4" w:space="0" w:color="auto"/>
              <w:right w:val="single" w:sz="4" w:space="0" w:color="auto"/>
            </w:tcBorders>
            <w:shd w:val="clear" w:color="auto" w:fill="auto"/>
            <w:noWrap/>
            <w:vAlign w:val="bottom"/>
            <w:hideMark/>
          </w:tcPr>
          <w:p w14:paraId="4077D49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79610143</w:t>
            </w:r>
          </w:p>
        </w:tc>
        <w:tc>
          <w:tcPr>
            <w:tcW w:w="1731" w:type="dxa"/>
            <w:tcBorders>
              <w:top w:val="nil"/>
              <w:left w:val="nil"/>
              <w:bottom w:val="single" w:sz="4" w:space="0" w:color="auto"/>
              <w:right w:val="single" w:sz="4" w:space="0" w:color="auto"/>
            </w:tcBorders>
            <w:shd w:val="clear" w:color="auto" w:fill="auto"/>
            <w:noWrap/>
            <w:vAlign w:val="bottom"/>
            <w:hideMark/>
          </w:tcPr>
          <w:p w14:paraId="5022D1C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662" w:type="dxa"/>
            <w:tcBorders>
              <w:top w:val="nil"/>
              <w:left w:val="nil"/>
              <w:bottom w:val="single" w:sz="4" w:space="0" w:color="auto"/>
              <w:right w:val="single" w:sz="4" w:space="0" w:color="auto"/>
            </w:tcBorders>
            <w:shd w:val="clear" w:color="auto" w:fill="auto"/>
            <w:noWrap/>
            <w:vAlign w:val="bottom"/>
            <w:hideMark/>
          </w:tcPr>
          <w:p w14:paraId="62D5EED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E211HO1D208</w:t>
            </w:r>
          </w:p>
        </w:tc>
        <w:tc>
          <w:tcPr>
            <w:tcW w:w="1201" w:type="dxa"/>
            <w:tcBorders>
              <w:top w:val="nil"/>
              <w:left w:val="nil"/>
              <w:bottom w:val="single" w:sz="4" w:space="0" w:color="auto"/>
              <w:right w:val="single" w:sz="4" w:space="0" w:color="auto"/>
            </w:tcBorders>
            <w:shd w:val="clear" w:color="auto" w:fill="auto"/>
            <w:noWrap/>
            <w:vAlign w:val="bottom"/>
            <w:hideMark/>
          </w:tcPr>
          <w:p w14:paraId="4437C4F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2A8CB11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272AC6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44BC3B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59A0A34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02A53D3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82AB0C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38CC08C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06788B6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11064182"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4195D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45</w:t>
            </w:r>
          </w:p>
        </w:tc>
        <w:tc>
          <w:tcPr>
            <w:tcW w:w="1129" w:type="dxa"/>
            <w:tcBorders>
              <w:top w:val="nil"/>
              <w:left w:val="nil"/>
              <w:bottom w:val="single" w:sz="4" w:space="0" w:color="auto"/>
              <w:right w:val="single" w:sz="4" w:space="0" w:color="auto"/>
            </w:tcBorders>
            <w:shd w:val="clear" w:color="auto" w:fill="auto"/>
            <w:noWrap/>
            <w:vAlign w:val="bottom"/>
            <w:hideMark/>
          </w:tcPr>
          <w:p w14:paraId="1E1ED3E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79610150</w:t>
            </w:r>
          </w:p>
        </w:tc>
        <w:tc>
          <w:tcPr>
            <w:tcW w:w="1731" w:type="dxa"/>
            <w:tcBorders>
              <w:top w:val="nil"/>
              <w:left w:val="nil"/>
              <w:bottom w:val="single" w:sz="4" w:space="0" w:color="auto"/>
              <w:right w:val="single" w:sz="4" w:space="0" w:color="auto"/>
            </w:tcBorders>
            <w:shd w:val="clear" w:color="auto" w:fill="auto"/>
            <w:noWrap/>
            <w:vAlign w:val="bottom"/>
            <w:hideMark/>
          </w:tcPr>
          <w:p w14:paraId="1FB3A9D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662" w:type="dxa"/>
            <w:tcBorders>
              <w:top w:val="nil"/>
              <w:left w:val="nil"/>
              <w:bottom w:val="single" w:sz="4" w:space="0" w:color="auto"/>
              <w:right w:val="single" w:sz="4" w:space="0" w:color="auto"/>
            </w:tcBorders>
            <w:shd w:val="clear" w:color="auto" w:fill="auto"/>
            <w:noWrap/>
            <w:vAlign w:val="bottom"/>
            <w:hideMark/>
          </w:tcPr>
          <w:p w14:paraId="4A8893E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6R0129620A</w:t>
            </w:r>
          </w:p>
        </w:tc>
        <w:tc>
          <w:tcPr>
            <w:tcW w:w="1201" w:type="dxa"/>
            <w:tcBorders>
              <w:top w:val="nil"/>
              <w:left w:val="nil"/>
              <w:bottom w:val="single" w:sz="4" w:space="0" w:color="auto"/>
              <w:right w:val="single" w:sz="4" w:space="0" w:color="auto"/>
            </w:tcBorders>
            <w:shd w:val="clear" w:color="auto" w:fill="auto"/>
            <w:noWrap/>
            <w:vAlign w:val="bottom"/>
            <w:hideMark/>
          </w:tcPr>
          <w:p w14:paraId="749EA7C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0596A91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7FE1117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7867308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29BEB86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4B4911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6E2F2B7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22A38E0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78DABD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4E17C22A"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80BC90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46</w:t>
            </w:r>
          </w:p>
        </w:tc>
        <w:tc>
          <w:tcPr>
            <w:tcW w:w="1129" w:type="dxa"/>
            <w:tcBorders>
              <w:top w:val="nil"/>
              <w:left w:val="nil"/>
              <w:bottom w:val="single" w:sz="4" w:space="0" w:color="auto"/>
              <w:right w:val="single" w:sz="4" w:space="0" w:color="auto"/>
            </w:tcBorders>
            <w:shd w:val="clear" w:color="auto" w:fill="auto"/>
            <w:noWrap/>
            <w:vAlign w:val="bottom"/>
            <w:hideMark/>
          </w:tcPr>
          <w:p w14:paraId="372B0EB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79610267</w:t>
            </w:r>
          </w:p>
        </w:tc>
        <w:tc>
          <w:tcPr>
            <w:tcW w:w="1731" w:type="dxa"/>
            <w:tcBorders>
              <w:top w:val="nil"/>
              <w:left w:val="nil"/>
              <w:bottom w:val="single" w:sz="4" w:space="0" w:color="auto"/>
              <w:right w:val="single" w:sz="4" w:space="0" w:color="auto"/>
            </w:tcBorders>
            <w:shd w:val="clear" w:color="auto" w:fill="auto"/>
            <w:noWrap/>
            <w:vAlign w:val="bottom"/>
            <w:hideMark/>
          </w:tcPr>
          <w:p w14:paraId="09E07D2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042D8ED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6RO129620A</w:t>
            </w:r>
          </w:p>
        </w:tc>
        <w:tc>
          <w:tcPr>
            <w:tcW w:w="1201" w:type="dxa"/>
            <w:tcBorders>
              <w:top w:val="nil"/>
              <w:left w:val="nil"/>
              <w:bottom w:val="single" w:sz="4" w:space="0" w:color="auto"/>
              <w:right w:val="single" w:sz="4" w:space="0" w:color="auto"/>
            </w:tcBorders>
            <w:shd w:val="clear" w:color="auto" w:fill="auto"/>
            <w:noWrap/>
            <w:vAlign w:val="bottom"/>
            <w:hideMark/>
          </w:tcPr>
          <w:p w14:paraId="62CCBF5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63D6520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3015274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6901D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413" w:type="dxa"/>
            <w:tcBorders>
              <w:top w:val="nil"/>
              <w:left w:val="nil"/>
              <w:bottom w:val="single" w:sz="4" w:space="0" w:color="auto"/>
              <w:right w:val="single" w:sz="4" w:space="0" w:color="auto"/>
            </w:tcBorders>
            <w:shd w:val="clear" w:color="auto" w:fill="auto"/>
            <w:noWrap/>
            <w:vAlign w:val="bottom"/>
            <w:hideMark/>
          </w:tcPr>
          <w:p w14:paraId="51D96FE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DA6EA7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77D2F7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0891F0F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61D5472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4602EFFF"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80B00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47</w:t>
            </w:r>
          </w:p>
        </w:tc>
        <w:tc>
          <w:tcPr>
            <w:tcW w:w="1129" w:type="dxa"/>
            <w:tcBorders>
              <w:top w:val="nil"/>
              <w:left w:val="nil"/>
              <w:bottom w:val="single" w:sz="4" w:space="0" w:color="auto"/>
              <w:right w:val="single" w:sz="4" w:space="0" w:color="auto"/>
            </w:tcBorders>
            <w:shd w:val="clear" w:color="auto" w:fill="auto"/>
            <w:noWrap/>
            <w:vAlign w:val="bottom"/>
            <w:hideMark/>
          </w:tcPr>
          <w:p w14:paraId="63EDF68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79610168</w:t>
            </w:r>
          </w:p>
        </w:tc>
        <w:tc>
          <w:tcPr>
            <w:tcW w:w="1731" w:type="dxa"/>
            <w:tcBorders>
              <w:top w:val="nil"/>
              <w:left w:val="nil"/>
              <w:bottom w:val="single" w:sz="4" w:space="0" w:color="auto"/>
              <w:right w:val="single" w:sz="4" w:space="0" w:color="auto"/>
            </w:tcBorders>
            <w:shd w:val="clear" w:color="auto" w:fill="auto"/>
            <w:noWrap/>
            <w:vAlign w:val="bottom"/>
            <w:hideMark/>
          </w:tcPr>
          <w:p w14:paraId="3B1767C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KLIME </w:t>
            </w:r>
          </w:p>
        </w:tc>
        <w:tc>
          <w:tcPr>
            <w:tcW w:w="1662" w:type="dxa"/>
            <w:tcBorders>
              <w:top w:val="nil"/>
              <w:left w:val="nil"/>
              <w:bottom w:val="single" w:sz="4" w:space="0" w:color="auto"/>
              <w:right w:val="single" w:sz="4" w:space="0" w:color="auto"/>
            </w:tcBorders>
            <w:shd w:val="clear" w:color="auto" w:fill="auto"/>
            <w:noWrap/>
            <w:vAlign w:val="bottom"/>
            <w:hideMark/>
          </w:tcPr>
          <w:p w14:paraId="0BF5B86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6RO820367</w:t>
            </w:r>
          </w:p>
        </w:tc>
        <w:tc>
          <w:tcPr>
            <w:tcW w:w="1201" w:type="dxa"/>
            <w:tcBorders>
              <w:top w:val="nil"/>
              <w:left w:val="nil"/>
              <w:bottom w:val="single" w:sz="4" w:space="0" w:color="auto"/>
              <w:right w:val="single" w:sz="4" w:space="0" w:color="auto"/>
            </w:tcBorders>
            <w:shd w:val="clear" w:color="auto" w:fill="auto"/>
            <w:noWrap/>
            <w:vAlign w:val="bottom"/>
            <w:hideMark/>
          </w:tcPr>
          <w:p w14:paraId="6CAF2EB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179FF54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6E9173B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5D10316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413" w:type="dxa"/>
            <w:tcBorders>
              <w:top w:val="nil"/>
              <w:left w:val="nil"/>
              <w:bottom w:val="single" w:sz="4" w:space="0" w:color="auto"/>
              <w:right w:val="single" w:sz="4" w:space="0" w:color="auto"/>
            </w:tcBorders>
            <w:shd w:val="clear" w:color="auto" w:fill="auto"/>
            <w:noWrap/>
            <w:vAlign w:val="bottom"/>
            <w:hideMark/>
          </w:tcPr>
          <w:p w14:paraId="5144300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3FF3872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7C950B1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CD700A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5F406F8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4073AE05"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BDE9B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lastRenderedPageBreak/>
              <w:t>48</w:t>
            </w:r>
          </w:p>
        </w:tc>
        <w:tc>
          <w:tcPr>
            <w:tcW w:w="1129" w:type="dxa"/>
            <w:tcBorders>
              <w:top w:val="nil"/>
              <w:left w:val="nil"/>
              <w:bottom w:val="single" w:sz="4" w:space="0" w:color="auto"/>
              <w:right w:val="single" w:sz="4" w:space="0" w:color="auto"/>
            </w:tcBorders>
            <w:shd w:val="clear" w:color="auto" w:fill="auto"/>
            <w:noWrap/>
            <w:vAlign w:val="bottom"/>
            <w:hideMark/>
          </w:tcPr>
          <w:p w14:paraId="05BB264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74300070</w:t>
            </w:r>
          </w:p>
        </w:tc>
        <w:tc>
          <w:tcPr>
            <w:tcW w:w="1731" w:type="dxa"/>
            <w:tcBorders>
              <w:top w:val="nil"/>
              <w:left w:val="nil"/>
              <w:bottom w:val="single" w:sz="4" w:space="0" w:color="auto"/>
              <w:right w:val="single" w:sz="4" w:space="0" w:color="auto"/>
            </w:tcBorders>
            <w:shd w:val="clear" w:color="auto" w:fill="auto"/>
            <w:noWrap/>
            <w:vAlign w:val="bottom"/>
            <w:hideMark/>
          </w:tcPr>
          <w:p w14:paraId="77B78EA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VAZDUHA</w:t>
            </w:r>
          </w:p>
        </w:tc>
        <w:tc>
          <w:tcPr>
            <w:tcW w:w="1662" w:type="dxa"/>
            <w:tcBorders>
              <w:top w:val="nil"/>
              <w:left w:val="nil"/>
              <w:bottom w:val="single" w:sz="4" w:space="0" w:color="auto"/>
              <w:right w:val="single" w:sz="4" w:space="0" w:color="auto"/>
            </w:tcBorders>
            <w:shd w:val="clear" w:color="auto" w:fill="auto"/>
            <w:noWrap/>
            <w:vAlign w:val="bottom"/>
            <w:hideMark/>
          </w:tcPr>
          <w:p w14:paraId="57E8DDA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C-2295/3</w:t>
            </w:r>
          </w:p>
        </w:tc>
        <w:tc>
          <w:tcPr>
            <w:tcW w:w="1201" w:type="dxa"/>
            <w:tcBorders>
              <w:top w:val="nil"/>
              <w:left w:val="nil"/>
              <w:bottom w:val="single" w:sz="4" w:space="0" w:color="auto"/>
              <w:right w:val="single" w:sz="4" w:space="0" w:color="auto"/>
            </w:tcBorders>
            <w:shd w:val="clear" w:color="auto" w:fill="auto"/>
            <w:noWrap/>
            <w:vAlign w:val="bottom"/>
            <w:hideMark/>
          </w:tcPr>
          <w:p w14:paraId="1B8D58D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1895266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CEE835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5531CFF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40</w:t>
            </w:r>
          </w:p>
        </w:tc>
        <w:tc>
          <w:tcPr>
            <w:tcW w:w="1413" w:type="dxa"/>
            <w:tcBorders>
              <w:top w:val="nil"/>
              <w:left w:val="nil"/>
              <w:bottom w:val="single" w:sz="4" w:space="0" w:color="auto"/>
              <w:right w:val="single" w:sz="4" w:space="0" w:color="auto"/>
            </w:tcBorders>
            <w:shd w:val="clear" w:color="auto" w:fill="auto"/>
            <w:noWrap/>
            <w:vAlign w:val="bottom"/>
            <w:hideMark/>
          </w:tcPr>
          <w:p w14:paraId="7303058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55F7CFA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1EE5275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5822CB8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9E7109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76EBC82B"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E7CEC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49</w:t>
            </w:r>
          </w:p>
        </w:tc>
        <w:tc>
          <w:tcPr>
            <w:tcW w:w="1129" w:type="dxa"/>
            <w:tcBorders>
              <w:top w:val="nil"/>
              <w:left w:val="nil"/>
              <w:bottom w:val="single" w:sz="4" w:space="0" w:color="auto"/>
              <w:right w:val="single" w:sz="4" w:space="0" w:color="auto"/>
            </w:tcBorders>
            <w:shd w:val="clear" w:color="auto" w:fill="auto"/>
            <w:noWrap/>
            <w:vAlign w:val="bottom"/>
            <w:hideMark/>
          </w:tcPr>
          <w:p w14:paraId="47F3B34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74300567</w:t>
            </w:r>
          </w:p>
        </w:tc>
        <w:tc>
          <w:tcPr>
            <w:tcW w:w="1731" w:type="dxa"/>
            <w:tcBorders>
              <w:top w:val="nil"/>
              <w:left w:val="nil"/>
              <w:bottom w:val="single" w:sz="4" w:space="0" w:color="auto"/>
              <w:right w:val="single" w:sz="4" w:space="0" w:color="auto"/>
            </w:tcBorders>
            <w:shd w:val="clear" w:color="auto" w:fill="auto"/>
            <w:noWrap/>
            <w:vAlign w:val="bottom"/>
            <w:hideMark/>
          </w:tcPr>
          <w:p w14:paraId="6B30A91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44D3C77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WK823/2 </w:t>
            </w:r>
          </w:p>
        </w:tc>
        <w:tc>
          <w:tcPr>
            <w:tcW w:w="1201" w:type="dxa"/>
            <w:tcBorders>
              <w:top w:val="nil"/>
              <w:left w:val="nil"/>
              <w:bottom w:val="single" w:sz="4" w:space="0" w:color="auto"/>
              <w:right w:val="single" w:sz="4" w:space="0" w:color="auto"/>
            </w:tcBorders>
            <w:shd w:val="clear" w:color="auto" w:fill="auto"/>
            <w:noWrap/>
            <w:vAlign w:val="bottom"/>
            <w:hideMark/>
          </w:tcPr>
          <w:p w14:paraId="0B97566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47DB70A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487DCDC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D4CF31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15</w:t>
            </w:r>
          </w:p>
        </w:tc>
        <w:tc>
          <w:tcPr>
            <w:tcW w:w="1413" w:type="dxa"/>
            <w:tcBorders>
              <w:top w:val="nil"/>
              <w:left w:val="nil"/>
              <w:bottom w:val="single" w:sz="4" w:space="0" w:color="auto"/>
              <w:right w:val="single" w:sz="4" w:space="0" w:color="auto"/>
            </w:tcBorders>
            <w:shd w:val="clear" w:color="auto" w:fill="auto"/>
            <w:noWrap/>
            <w:vAlign w:val="bottom"/>
            <w:hideMark/>
          </w:tcPr>
          <w:p w14:paraId="2C17578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684E40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032BC2A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40D7FED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3957C34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9667656"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6B151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50</w:t>
            </w:r>
          </w:p>
        </w:tc>
        <w:tc>
          <w:tcPr>
            <w:tcW w:w="1129" w:type="dxa"/>
            <w:tcBorders>
              <w:top w:val="nil"/>
              <w:left w:val="nil"/>
              <w:bottom w:val="single" w:sz="4" w:space="0" w:color="auto"/>
              <w:right w:val="single" w:sz="4" w:space="0" w:color="auto"/>
            </w:tcBorders>
            <w:shd w:val="clear" w:color="auto" w:fill="auto"/>
            <w:noWrap/>
            <w:vAlign w:val="bottom"/>
            <w:hideMark/>
          </w:tcPr>
          <w:p w14:paraId="7D156D7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74300930</w:t>
            </w:r>
          </w:p>
        </w:tc>
        <w:tc>
          <w:tcPr>
            <w:tcW w:w="1731" w:type="dxa"/>
            <w:tcBorders>
              <w:top w:val="nil"/>
              <w:left w:val="nil"/>
              <w:bottom w:val="single" w:sz="4" w:space="0" w:color="auto"/>
              <w:right w:val="single" w:sz="4" w:space="0" w:color="auto"/>
            </w:tcBorders>
            <w:shd w:val="clear" w:color="auto" w:fill="auto"/>
            <w:noWrap/>
            <w:vAlign w:val="bottom"/>
            <w:hideMark/>
          </w:tcPr>
          <w:p w14:paraId="3A158B6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KABINE </w:t>
            </w:r>
          </w:p>
        </w:tc>
        <w:tc>
          <w:tcPr>
            <w:tcW w:w="1662" w:type="dxa"/>
            <w:tcBorders>
              <w:top w:val="nil"/>
              <w:left w:val="nil"/>
              <w:bottom w:val="single" w:sz="4" w:space="0" w:color="auto"/>
              <w:right w:val="single" w:sz="4" w:space="0" w:color="auto"/>
            </w:tcBorders>
            <w:shd w:val="clear" w:color="auto" w:fill="auto"/>
            <w:noWrap/>
            <w:vAlign w:val="bottom"/>
            <w:hideMark/>
          </w:tcPr>
          <w:p w14:paraId="6792D81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6R0820367</w:t>
            </w:r>
          </w:p>
        </w:tc>
        <w:tc>
          <w:tcPr>
            <w:tcW w:w="1201" w:type="dxa"/>
            <w:tcBorders>
              <w:top w:val="nil"/>
              <w:left w:val="nil"/>
              <w:bottom w:val="single" w:sz="4" w:space="0" w:color="auto"/>
              <w:right w:val="single" w:sz="4" w:space="0" w:color="auto"/>
            </w:tcBorders>
            <w:shd w:val="clear" w:color="auto" w:fill="auto"/>
            <w:noWrap/>
            <w:vAlign w:val="bottom"/>
            <w:hideMark/>
          </w:tcPr>
          <w:p w14:paraId="0779087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49462E0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460548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1E9789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413" w:type="dxa"/>
            <w:tcBorders>
              <w:top w:val="nil"/>
              <w:left w:val="nil"/>
              <w:bottom w:val="single" w:sz="4" w:space="0" w:color="auto"/>
              <w:right w:val="single" w:sz="4" w:space="0" w:color="auto"/>
            </w:tcBorders>
            <w:shd w:val="clear" w:color="auto" w:fill="auto"/>
            <w:noWrap/>
            <w:vAlign w:val="bottom"/>
            <w:hideMark/>
          </w:tcPr>
          <w:p w14:paraId="367B02A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822671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4AD89DD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2C107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7C8019B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324FE03"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AD6B5C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51</w:t>
            </w:r>
          </w:p>
        </w:tc>
        <w:tc>
          <w:tcPr>
            <w:tcW w:w="1129" w:type="dxa"/>
            <w:tcBorders>
              <w:top w:val="nil"/>
              <w:left w:val="nil"/>
              <w:bottom w:val="single" w:sz="4" w:space="0" w:color="auto"/>
              <w:right w:val="single" w:sz="4" w:space="0" w:color="auto"/>
            </w:tcBorders>
            <w:shd w:val="clear" w:color="auto" w:fill="auto"/>
            <w:noWrap/>
            <w:vAlign w:val="bottom"/>
            <w:hideMark/>
          </w:tcPr>
          <w:p w14:paraId="2A07984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P0061561</w:t>
            </w:r>
          </w:p>
        </w:tc>
        <w:tc>
          <w:tcPr>
            <w:tcW w:w="1731" w:type="dxa"/>
            <w:tcBorders>
              <w:top w:val="nil"/>
              <w:left w:val="nil"/>
              <w:bottom w:val="single" w:sz="4" w:space="0" w:color="auto"/>
              <w:right w:val="single" w:sz="4" w:space="0" w:color="auto"/>
            </w:tcBorders>
            <w:shd w:val="clear" w:color="auto" w:fill="auto"/>
            <w:noWrap/>
            <w:vAlign w:val="bottom"/>
            <w:hideMark/>
          </w:tcPr>
          <w:p w14:paraId="0069127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ulja</w:t>
            </w:r>
          </w:p>
        </w:tc>
        <w:tc>
          <w:tcPr>
            <w:tcW w:w="1662" w:type="dxa"/>
            <w:tcBorders>
              <w:top w:val="nil"/>
              <w:left w:val="nil"/>
              <w:bottom w:val="single" w:sz="4" w:space="0" w:color="auto"/>
              <w:right w:val="single" w:sz="4" w:space="0" w:color="auto"/>
            </w:tcBorders>
            <w:shd w:val="clear" w:color="auto" w:fill="auto"/>
            <w:noWrap/>
            <w:vAlign w:val="bottom"/>
            <w:hideMark/>
          </w:tcPr>
          <w:p w14:paraId="59F5333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 03L115562</w:t>
            </w:r>
          </w:p>
        </w:tc>
        <w:tc>
          <w:tcPr>
            <w:tcW w:w="1201" w:type="dxa"/>
            <w:tcBorders>
              <w:top w:val="nil"/>
              <w:left w:val="nil"/>
              <w:bottom w:val="single" w:sz="4" w:space="0" w:color="auto"/>
              <w:right w:val="single" w:sz="4" w:space="0" w:color="auto"/>
            </w:tcBorders>
            <w:shd w:val="clear" w:color="auto" w:fill="auto"/>
            <w:noWrap/>
            <w:vAlign w:val="bottom"/>
            <w:hideMark/>
          </w:tcPr>
          <w:p w14:paraId="2EB9DD3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2B680C8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1B55B7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358244C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413" w:type="dxa"/>
            <w:tcBorders>
              <w:top w:val="nil"/>
              <w:left w:val="nil"/>
              <w:bottom w:val="single" w:sz="4" w:space="0" w:color="auto"/>
              <w:right w:val="single" w:sz="4" w:space="0" w:color="auto"/>
            </w:tcBorders>
            <w:shd w:val="clear" w:color="auto" w:fill="auto"/>
            <w:noWrap/>
            <w:vAlign w:val="bottom"/>
            <w:hideMark/>
          </w:tcPr>
          <w:p w14:paraId="6194BB9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21ED660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2B6FC9A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A98AEF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E7E022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4B02DB26"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31984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52</w:t>
            </w:r>
          </w:p>
        </w:tc>
        <w:tc>
          <w:tcPr>
            <w:tcW w:w="1129" w:type="dxa"/>
            <w:tcBorders>
              <w:top w:val="nil"/>
              <w:left w:val="nil"/>
              <w:bottom w:val="single" w:sz="4" w:space="0" w:color="auto"/>
              <w:right w:val="single" w:sz="4" w:space="0" w:color="auto"/>
            </w:tcBorders>
            <w:shd w:val="clear" w:color="auto" w:fill="auto"/>
            <w:noWrap/>
            <w:vAlign w:val="bottom"/>
            <w:hideMark/>
          </w:tcPr>
          <w:p w14:paraId="02AA9CF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74300088</w:t>
            </w:r>
          </w:p>
        </w:tc>
        <w:tc>
          <w:tcPr>
            <w:tcW w:w="1731" w:type="dxa"/>
            <w:tcBorders>
              <w:top w:val="nil"/>
              <w:left w:val="nil"/>
              <w:bottom w:val="single" w:sz="4" w:space="0" w:color="auto"/>
              <w:right w:val="single" w:sz="4" w:space="0" w:color="auto"/>
            </w:tcBorders>
            <w:shd w:val="clear" w:color="auto" w:fill="auto"/>
            <w:noWrap/>
            <w:vAlign w:val="bottom"/>
            <w:hideMark/>
          </w:tcPr>
          <w:p w14:paraId="6653FDF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662" w:type="dxa"/>
            <w:tcBorders>
              <w:top w:val="nil"/>
              <w:left w:val="nil"/>
              <w:bottom w:val="single" w:sz="4" w:space="0" w:color="auto"/>
              <w:right w:val="single" w:sz="4" w:space="0" w:color="auto"/>
            </w:tcBorders>
            <w:shd w:val="clear" w:color="auto" w:fill="auto"/>
            <w:noWrap/>
            <w:vAlign w:val="bottom"/>
            <w:hideMark/>
          </w:tcPr>
          <w:p w14:paraId="3F4348A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WK 853/12</w:t>
            </w:r>
          </w:p>
        </w:tc>
        <w:tc>
          <w:tcPr>
            <w:tcW w:w="1201" w:type="dxa"/>
            <w:tcBorders>
              <w:top w:val="nil"/>
              <w:left w:val="nil"/>
              <w:bottom w:val="single" w:sz="4" w:space="0" w:color="auto"/>
              <w:right w:val="single" w:sz="4" w:space="0" w:color="auto"/>
            </w:tcBorders>
            <w:shd w:val="clear" w:color="auto" w:fill="auto"/>
            <w:noWrap/>
            <w:vAlign w:val="bottom"/>
            <w:hideMark/>
          </w:tcPr>
          <w:p w14:paraId="1346D73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1FBAC9F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5BE408E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5635D0B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413" w:type="dxa"/>
            <w:tcBorders>
              <w:top w:val="nil"/>
              <w:left w:val="nil"/>
              <w:bottom w:val="single" w:sz="4" w:space="0" w:color="auto"/>
              <w:right w:val="single" w:sz="4" w:space="0" w:color="auto"/>
            </w:tcBorders>
            <w:shd w:val="clear" w:color="auto" w:fill="auto"/>
            <w:noWrap/>
            <w:vAlign w:val="bottom"/>
            <w:hideMark/>
          </w:tcPr>
          <w:p w14:paraId="6994FE0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13E254E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6CE0974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F1986A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1150275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39AF7195" w14:textId="77777777" w:rsidTr="00F47F0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9E1BC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53</w:t>
            </w:r>
          </w:p>
        </w:tc>
        <w:tc>
          <w:tcPr>
            <w:tcW w:w="1129" w:type="dxa"/>
            <w:tcBorders>
              <w:top w:val="nil"/>
              <w:left w:val="nil"/>
              <w:bottom w:val="single" w:sz="4" w:space="0" w:color="auto"/>
              <w:right w:val="single" w:sz="4" w:space="0" w:color="auto"/>
            </w:tcBorders>
            <w:shd w:val="clear" w:color="auto" w:fill="auto"/>
            <w:noWrap/>
            <w:vAlign w:val="bottom"/>
            <w:hideMark/>
          </w:tcPr>
          <w:p w14:paraId="179C1BA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74300096</w:t>
            </w:r>
          </w:p>
        </w:tc>
        <w:tc>
          <w:tcPr>
            <w:tcW w:w="1731" w:type="dxa"/>
            <w:tcBorders>
              <w:top w:val="nil"/>
              <w:left w:val="nil"/>
              <w:bottom w:val="single" w:sz="4" w:space="0" w:color="auto"/>
              <w:right w:val="single" w:sz="4" w:space="0" w:color="auto"/>
            </w:tcBorders>
            <w:shd w:val="clear" w:color="auto" w:fill="auto"/>
            <w:noWrap/>
            <w:vAlign w:val="bottom"/>
            <w:hideMark/>
          </w:tcPr>
          <w:p w14:paraId="5ADE7DC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KLIME </w:t>
            </w:r>
          </w:p>
        </w:tc>
        <w:tc>
          <w:tcPr>
            <w:tcW w:w="1662" w:type="dxa"/>
            <w:tcBorders>
              <w:top w:val="nil"/>
              <w:left w:val="nil"/>
              <w:bottom w:val="single" w:sz="4" w:space="0" w:color="auto"/>
              <w:right w:val="single" w:sz="4" w:space="0" w:color="auto"/>
            </w:tcBorders>
            <w:shd w:val="clear" w:color="auto" w:fill="auto"/>
            <w:noWrap/>
            <w:vAlign w:val="bottom"/>
            <w:hideMark/>
          </w:tcPr>
          <w:p w14:paraId="248C5BD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CU-2545</w:t>
            </w:r>
          </w:p>
        </w:tc>
        <w:tc>
          <w:tcPr>
            <w:tcW w:w="1201" w:type="dxa"/>
            <w:tcBorders>
              <w:top w:val="nil"/>
              <w:left w:val="nil"/>
              <w:bottom w:val="single" w:sz="4" w:space="0" w:color="auto"/>
              <w:right w:val="single" w:sz="4" w:space="0" w:color="auto"/>
            </w:tcBorders>
            <w:shd w:val="clear" w:color="auto" w:fill="auto"/>
            <w:noWrap/>
            <w:vAlign w:val="bottom"/>
            <w:hideMark/>
          </w:tcPr>
          <w:p w14:paraId="37AD10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86" w:type="dxa"/>
            <w:tcBorders>
              <w:top w:val="nil"/>
              <w:left w:val="nil"/>
              <w:bottom w:val="single" w:sz="4" w:space="0" w:color="auto"/>
              <w:right w:val="single" w:sz="4" w:space="0" w:color="auto"/>
            </w:tcBorders>
            <w:shd w:val="clear" w:color="000000" w:fill="FFFFFF"/>
            <w:noWrap/>
            <w:vAlign w:val="bottom"/>
            <w:hideMark/>
          </w:tcPr>
          <w:p w14:paraId="056FB75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0" w:type="dxa"/>
            <w:tcBorders>
              <w:top w:val="nil"/>
              <w:left w:val="nil"/>
              <w:bottom w:val="single" w:sz="4" w:space="0" w:color="auto"/>
              <w:right w:val="single" w:sz="4" w:space="0" w:color="auto"/>
            </w:tcBorders>
            <w:shd w:val="clear" w:color="auto" w:fill="auto"/>
            <w:noWrap/>
            <w:vAlign w:val="bottom"/>
            <w:hideMark/>
          </w:tcPr>
          <w:p w14:paraId="29D9F4A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68" w:type="dxa"/>
            <w:tcBorders>
              <w:top w:val="nil"/>
              <w:left w:val="nil"/>
              <w:bottom w:val="single" w:sz="4" w:space="0" w:color="auto"/>
              <w:right w:val="single" w:sz="4" w:space="0" w:color="auto"/>
            </w:tcBorders>
            <w:shd w:val="clear" w:color="auto" w:fill="auto"/>
            <w:noWrap/>
            <w:vAlign w:val="bottom"/>
            <w:hideMark/>
          </w:tcPr>
          <w:p w14:paraId="298C69C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413" w:type="dxa"/>
            <w:tcBorders>
              <w:top w:val="nil"/>
              <w:left w:val="nil"/>
              <w:bottom w:val="single" w:sz="4" w:space="0" w:color="auto"/>
              <w:right w:val="single" w:sz="4" w:space="0" w:color="auto"/>
            </w:tcBorders>
            <w:shd w:val="clear" w:color="auto" w:fill="auto"/>
            <w:noWrap/>
            <w:vAlign w:val="bottom"/>
            <w:hideMark/>
          </w:tcPr>
          <w:p w14:paraId="0AC3352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60" w:type="dxa"/>
            <w:tcBorders>
              <w:top w:val="nil"/>
              <w:left w:val="nil"/>
              <w:bottom w:val="single" w:sz="4" w:space="0" w:color="auto"/>
              <w:right w:val="single" w:sz="4" w:space="0" w:color="auto"/>
            </w:tcBorders>
            <w:shd w:val="clear" w:color="000000" w:fill="FFFFFF"/>
            <w:noWrap/>
            <w:vAlign w:val="bottom"/>
            <w:hideMark/>
          </w:tcPr>
          <w:p w14:paraId="7DDB4A5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80" w:type="dxa"/>
            <w:tcBorders>
              <w:top w:val="nil"/>
              <w:left w:val="nil"/>
              <w:bottom w:val="single" w:sz="4" w:space="0" w:color="auto"/>
              <w:right w:val="single" w:sz="4" w:space="0" w:color="auto"/>
            </w:tcBorders>
            <w:shd w:val="clear" w:color="000000" w:fill="FFFFFF"/>
            <w:vAlign w:val="center"/>
            <w:hideMark/>
          </w:tcPr>
          <w:p w14:paraId="60C10E9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00" w:type="dxa"/>
            <w:tcBorders>
              <w:top w:val="nil"/>
              <w:left w:val="nil"/>
              <w:bottom w:val="single" w:sz="4" w:space="0" w:color="auto"/>
              <w:right w:val="single" w:sz="4" w:space="0" w:color="auto"/>
            </w:tcBorders>
            <w:shd w:val="clear" w:color="auto" w:fill="auto"/>
            <w:noWrap/>
            <w:vAlign w:val="bottom"/>
            <w:hideMark/>
          </w:tcPr>
          <w:p w14:paraId="695A1FF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87" w:type="dxa"/>
            <w:tcBorders>
              <w:top w:val="nil"/>
              <w:left w:val="nil"/>
              <w:bottom w:val="single" w:sz="4" w:space="0" w:color="auto"/>
              <w:right w:val="single" w:sz="4" w:space="0" w:color="auto"/>
            </w:tcBorders>
            <w:shd w:val="clear" w:color="auto" w:fill="auto"/>
            <w:noWrap/>
            <w:vAlign w:val="bottom"/>
            <w:hideMark/>
          </w:tcPr>
          <w:p w14:paraId="4188D71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bl>
    <w:p w14:paraId="75E936C8"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F47F02" w:rsidRPr="000657AE" w14:paraId="27C2FF34" w14:textId="77777777" w:rsidTr="00F47F02">
        <w:trPr>
          <w:trHeight w:val="388"/>
        </w:trPr>
        <w:tc>
          <w:tcPr>
            <w:tcW w:w="396" w:type="dxa"/>
            <w:vAlign w:val="center"/>
          </w:tcPr>
          <w:p w14:paraId="40DB7C20"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3F35B8F5"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0B0566F9"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694C1B5F"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37C0C14C" w14:textId="77777777" w:rsidTr="00F47F02">
        <w:trPr>
          <w:trHeight w:val="354"/>
        </w:trPr>
        <w:tc>
          <w:tcPr>
            <w:tcW w:w="396" w:type="dxa"/>
            <w:tcBorders>
              <w:bottom w:val="single" w:sz="4" w:space="0" w:color="auto"/>
            </w:tcBorders>
            <w:vAlign w:val="center"/>
          </w:tcPr>
          <w:p w14:paraId="7EC532BF"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6E38C6D0" w14:textId="77777777" w:rsidR="00F47F02" w:rsidRPr="000657AE" w:rsidRDefault="00F47F02" w:rsidP="00F47F02">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13301C77"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38E07EBF" w14:textId="77777777" w:rsidTr="00F47F02">
        <w:trPr>
          <w:trHeight w:val="295"/>
        </w:trPr>
        <w:tc>
          <w:tcPr>
            <w:tcW w:w="396" w:type="dxa"/>
            <w:tcBorders>
              <w:bottom w:val="single" w:sz="4" w:space="0" w:color="auto"/>
            </w:tcBorders>
            <w:vAlign w:val="center"/>
          </w:tcPr>
          <w:p w14:paraId="78C43FB2"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1BCC8D9F"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1161CD47"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700CDF54"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bl>
    <w:p w14:paraId="0EE7913E" w14:textId="77777777" w:rsidR="005F7BA4" w:rsidRDefault="005F7BA4"/>
    <w:p w14:paraId="64BBB14B" w14:textId="77777777" w:rsidR="005F7BA4" w:rsidRDefault="005F7BA4"/>
    <w:p w14:paraId="0F8D65D0" w14:textId="77777777" w:rsidR="005F7BA4" w:rsidRDefault="005F7BA4"/>
    <w:p w14:paraId="0B7CA5E5" w14:textId="77777777" w:rsidR="00F47F02" w:rsidRDefault="00F47F02"/>
    <w:p w14:paraId="47F4F345" w14:textId="77777777" w:rsidR="00F47F02" w:rsidRDefault="00F47F02"/>
    <w:p w14:paraId="3E878EB1" w14:textId="77777777" w:rsidR="005F7BA4" w:rsidRDefault="005F7BA4"/>
    <w:tbl>
      <w:tblPr>
        <w:tblW w:w="15031" w:type="dxa"/>
        <w:tblInd w:w="-127" w:type="dxa"/>
        <w:tblLayout w:type="fixed"/>
        <w:tblLook w:val="04A0" w:firstRow="1" w:lastRow="0" w:firstColumn="1" w:lastColumn="0" w:noHBand="0" w:noVBand="1"/>
      </w:tblPr>
      <w:tblGrid>
        <w:gridCol w:w="563"/>
        <w:gridCol w:w="1179"/>
        <w:gridCol w:w="2101"/>
        <w:gridCol w:w="1779"/>
        <w:gridCol w:w="1284"/>
        <w:gridCol w:w="1301"/>
        <w:gridCol w:w="628"/>
        <w:gridCol w:w="653"/>
        <w:gridCol w:w="1471"/>
        <w:gridCol w:w="1148"/>
        <w:gridCol w:w="1187"/>
        <w:gridCol w:w="1168"/>
        <w:gridCol w:w="569"/>
      </w:tblGrid>
      <w:tr w:rsidR="00F47F02" w:rsidRPr="00F47F02" w14:paraId="0F4927EB" w14:textId="77777777" w:rsidTr="00F47F02">
        <w:trPr>
          <w:trHeight w:val="255"/>
        </w:trPr>
        <w:tc>
          <w:tcPr>
            <w:tcW w:w="563" w:type="dxa"/>
            <w:tcBorders>
              <w:top w:val="nil"/>
              <w:left w:val="nil"/>
              <w:bottom w:val="nil"/>
              <w:right w:val="nil"/>
            </w:tcBorders>
            <w:shd w:val="clear" w:color="000000" w:fill="FFFFFF"/>
            <w:noWrap/>
            <w:vAlign w:val="bottom"/>
            <w:hideMark/>
          </w:tcPr>
          <w:p w14:paraId="74D8918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79" w:type="dxa"/>
            <w:tcBorders>
              <w:top w:val="nil"/>
              <w:left w:val="nil"/>
              <w:bottom w:val="nil"/>
              <w:right w:val="nil"/>
            </w:tcBorders>
            <w:shd w:val="clear" w:color="000000" w:fill="FFFFFF"/>
            <w:noWrap/>
            <w:vAlign w:val="bottom"/>
            <w:hideMark/>
          </w:tcPr>
          <w:p w14:paraId="3354E701" w14:textId="77777777" w:rsidR="00F47F02" w:rsidRPr="00F47F02" w:rsidRDefault="00F47F02" w:rsidP="00F47F02">
            <w:pPr>
              <w:spacing w:after="0" w:line="240" w:lineRule="auto"/>
              <w:jc w:val="center"/>
              <w:rPr>
                <w:rFonts w:ascii="Arial" w:eastAsia="Times New Roman" w:hAnsi="Arial" w:cs="Arial"/>
                <w:b/>
                <w:bCs/>
                <w:sz w:val="20"/>
                <w:szCs w:val="20"/>
                <w:lang w:eastAsia="sr-Latn-RS"/>
              </w:rPr>
            </w:pPr>
            <w:r w:rsidRPr="00F47F02">
              <w:rPr>
                <w:rFonts w:ascii="Arial" w:eastAsia="Times New Roman" w:hAnsi="Arial" w:cs="Arial"/>
                <w:b/>
                <w:bCs/>
                <w:sz w:val="20"/>
                <w:szCs w:val="20"/>
                <w:lang w:eastAsia="sr-Latn-RS"/>
              </w:rPr>
              <w:t> </w:t>
            </w:r>
          </w:p>
        </w:tc>
        <w:tc>
          <w:tcPr>
            <w:tcW w:w="3880" w:type="dxa"/>
            <w:gridSpan w:val="2"/>
            <w:tcBorders>
              <w:top w:val="nil"/>
              <w:left w:val="nil"/>
              <w:bottom w:val="nil"/>
              <w:right w:val="nil"/>
            </w:tcBorders>
            <w:shd w:val="clear" w:color="000000" w:fill="FFFFFF"/>
            <w:noWrap/>
            <w:vAlign w:val="bottom"/>
            <w:hideMark/>
          </w:tcPr>
          <w:p w14:paraId="5B2ED2ED" w14:textId="77777777" w:rsidR="00F47F02" w:rsidRPr="00F47F02" w:rsidRDefault="00F47F02" w:rsidP="00F47F02">
            <w:pPr>
              <w:spacing w:after="0" w:line="240" w:lineRule="auto"/>
              <w:rPr>
                <w:rFonts w:ascii="Arial" w:eastAsia="Times New Roman" w:hAnsi="Arial" w:cs="Arial"/>
                <w:b/>
                <w:bCs/>
                <w:sz w:val="20"/>
                <w:szCs w:val="20"/>
                <w:lang w:eastAsia="sr-Latn-RS"/>
              </w:rPr>
            </w:pPr>
            <w:r w:rsidRPr="00F47F02">
              <w:rPr>
                <w:rFonts w:ascii="Arial" w:eastAsia="Times New Roman" w:hAnsi="Arial" w:cs="Arial"/>
                <w:b/>
                <w:bCs/>
                <w:sz w:val="20"/>
                <w:szCs w:val="20"/>
                <w:lang w:eastAsia="sr-Latn-RS"/>
              </w:rPr>
              <w:t>Partija 17:Filteri za Uaz</w:t>
            </w:r>
          </w:p>
        </w:tc>
        <w:tc>
          <w:tcPr>
            <w:tcW w:w="1284" w:type="dxa"/>
            <w:tcBorders>
              <w:top w:val="nil"/>
              <w:left w:val="nil"/>
              <w:bottom w:val="nil"/>
              <w:right w:val="nil"/>
            </w:tcBorders>
            <w:shd w:val="clear" w:color="000000" w:fill="FFFFFF"/>
            <w:noWrap/>
            <w:vAlign w:val="bottom"/>
            <w:hideMark/>
          </w:tcPr>
          <w:p w14:paraId="2E5EA57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nil"/>
              <w:right w:val="nil"/>
            </w:tcBorders>
            <w:shd w:val="clear" w:color="000000" w:fill="FFFFFF"/>
            <w:noWrap/>
            <w:vAlign w:val="bottom"/>
            <w:hideMark/>
          </w:tcPr>
          <w:p w14:paraId="7FFE982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nil"/>
              <w:right w:val="nil"/>
            </w:tcBorders>
            <w:shd w:val="clear" w:color="000000" w:fill="FFFFFF"/>
            <w:noWrap/>
            <w:vAlign w:val="bottom"/>
            <w:hideMark/>
          </w:tcPr>
          <w:p w14:paraId="651EF1E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53" w:type="dxa"/>
            <w:tcBorders>
              <w:top w:val="nil"/>
              <w:left w:val="nil"/>
              <w:bottom w:val="nil"/>
              <w:right w:val="nil"/>
            </w:tcBorders>
            <w:shd w:val="clear" w:color="000000" w:fill="FFFFFF"/>
            <w:noWrap/>
            <w:vAlign w:val="bottom"/>
            <w:hideMark/>
          </w:tcPr>
          <w:p w14:paraId="6F33AC9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471" w:type="dxa"/>
            <w:tcBorders>
              <w:top w:val="nil"/>
              <w:left w:val="nil"/>
              <w:bottom w:val="nil"/>
              <w:right w:val="nil"/>
            </w:tcBorders>
            <w:shd w:val="clear" w:color="000000" w:fill="FFFFFF"/>
            <w:noWrap/>
            <w:vAlign w:val="bottom"/>
            <w:hideMark/>
          </w:tcPr>
          <w:p w14:paraId="2C71367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nil"/>
              <w:right w:val="nil"/>
            </w:tcBorders>
            <w:shd w:val="clear" w:color="000000" w:fill="FFFFFF"/>
            <w:noWrap/>
            <w:vAlign w:val="bottom"/>
            <w:hideMark/>
          </w:tcPr>
          <w:p w14:paraId="0E430E6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nil"/>
              <w:right w:val="nil"/>
            </w:tcBorders>
            <w:shd w:val="clear" w:color="000000" w:fill="FFFFFF"/>
            <w:noWrap/>
            <w:vAlign w:val="bottom"/>
            <w:hideMark/>
          </w:tcPr>
          <w:p w14:paraId="3D8D695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nil"/>
              <w:right w:val="nil"/>
            </w:tcBorders>
            <w:shd w:val="clear" w:color="000000" w:fill="FFFFFF"/>
            <w:noWrap/>
            <w:vAlign w:val="bottom"/>
            <w:hideMark/>
          </w:tcPr>
          <w:p w14:paraId="750E8D6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nil"/>
              <w:right w:val="nil"/>
            </w:tcBorders>
            <w:shd w:val="clear" w:color="000000" w:fill="FFFFFF"/>
            <w:noWrap/>
            <w:vAlign w:val="bottom"/>
            <w:hideMark/>
          </w:tcPr>
          <w:p w14:paraId="4A53E37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r>
      <w:tr w:rsidR="00F47F02" w:rsidRPr="00F47F02" w14:paraId="7907A642" w14:textId="77777777" w:rsidTr="00F47F02">
        <w:trPr>
          <w:trHeight w:val="87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D08E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Р.б</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14:paraId="319AADE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Шифра</w:t>
            </w:r>
          </w:p>
        </w:tc>
        <w:tc>
          <w:tcPr>
            <w:tcW w:w="2101" w:type="dxa"/>
            <w:tcBorders>
              <w:top w:val="single" w:sz="4" w:space="0" w:color="auto"/>
              <w:left w:val="nil"/>
              <w:bottom w:val="single" w:sz="4" w:space="0" w:color="auto"/>
              <w:right w:val="single" w:sz="4" w:space="0" w:color="auto"/>
            </w:tcBorders>
            <w:shd w:val="clear" w:color="000000" w:fill="FFFFFF"/>
            <w:vAlign w:val="center"/>
            <w:hideMark/>
          </w:tcPr>
          <w:p w14:paraId="160D5A2C" w14:textId="7FD668FD" w:rsidR="00F47F02" w:rsidRPr="00F47F02" w:rsidRDefault="003E2338" w:rsidP="00F47F02">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Назив захтеваног добра или одговарајући</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1948FDC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Катал.број</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14:paraId="203BE90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Катал.број понуђен. добра</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14:paraId="3567541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Произвођач, земља порекла</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14:paraId="58119FB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ј.м.</w:t>
            </w:r>
          </w:p>
        </w:tc>
        <w:tc>
          <w:tcPr>
            <w:tcW w:w="653" w:type="dxa"/>
            <w:tcBorders>
              <w:top w:val="single" w:sz="4" w:space="0" w:color="auto"/>
              <w:left w:val="nil"/>
              <w:bottom w:val="single" w:sz="4" w:space="0" w:color="auto"/>
              <w:right w:val="single" w:sz="4" w:space="0" w:color="auto"/>
            </w:tcBorders>
            <w:shd w:val="clear" w:color="000000" w:fill="FFFFFF"/>
            <w:vAlign w:val="center"/>
            <w:hideMark/>
          </w:tcPr>
          <w:p w14:paraId="3729138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количина</w:t>
            </w:r>
          </w:p>
        </w:tc>
        <w:tc>
          <w:tcPr>
            <w:tcW w:w="1471" w:type="dxa"/>
            <w:tcBorders>
              <w:top w:val="single" w:sz="4" w:space="0" w:color="auto"/>
              <w:left w:val="nil"/>
              <w:bottom w:val="single" w:sz="4" w:space="0" w:color="auto"/>
              <w:right w:val="single" w:sz="4" w:space="0" w:color="auto"/>
            </w:tcBorders>
            <w:shd w:val="clear" w:color="000000" w:fill="FFFFFF"/>
            <w:vAlign w:val="center"/>
            <w:hideMark/>
          </w:tcPr>
          <w:p w14:paraId="3DDE4ED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Цена по јед.мере без ПДВ-а</w:t>
            </w:r>
          </w:p>
        </w:tc>
        <w:tc>
          <w:tcPr>
            <w:tcW w:w="1148" w:type="dxa"/>
            <w:tcBorders>
              <w:top w:val="single" w:sz="4" w:space="0" w:color="auto"/>
              <w:left w:val="nil"/>
              <w:bottom w:val="single" w:sz="4" w:space="0" w:color="auto"/>
              <w:right w:val="single" w:sz="4" w:space="0" w:color="auto"/>
            </w:tcBorders>
            <w:shd w:val="clear" w:color="000000" w:fill="FFFFFF"/>
            <w:vAlign w:val="center"/>
            <w:hideMark/>
          </w:tcPr>
          <w:p w14:paraId="1484A96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Цена по јед.мере са ПДВ-ом</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406315C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Укупна вредност без ПДВ-а</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344752D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Укупна вредност са ПДВ-ом</w:t>
            </w:r>
          </w:p>
        </w:tc>
        <w:tc>
          <w:tcPr>
            <w:tcW w:w="569" w:type="dxa"/>
            <w:tcBorders>
              <w:top w:val="single" w:sz="4" w:space="0" w:color="auto"/>
              <w:left w:val="nil"/>
              <w:bottom w:val="single" w:sz="4" w:space="0" w:color="auto"/>
              <w:right w:val="single" w:sz="4" w:space="0" w:color="auto"/>
            </w:tcBorders>
            <w:shd w:val="clear" w:color="000000" w:fill="FFFFFF"/>
            <w:vAlign w:val="bottom"/>
            <w:hideMark/>
          </w:tcPr>
          <w:p w14:paraId="2F41593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Магацин</w:t>
            </w:r>
          </w:p>
        </w:tc>
      </w:tr>
      <w:tr w:rsidR="00F47F02" w:rsidRPr="00F47F02" w14:paraId="1A190B0D" w14:textId="77777777" w:rsidTr="003E2338">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35821CA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179" w:type="dxa"/>
            <w:tcBorders>
              <w:top w:val="nil"/>
              <w:left w:val="nil"/>
              <w:bottom w:val="single" w:sz="4" w:space="0" w:color="auto"/>
              <w:right w:val="single" w:sz="4" w:space="0" w:color="auto"/>
            </w:tcBorders>
            <w:shd w:val="clear" w:color="000000" w:fill="FFFFFF"/>
            <w:vAlign w:val="center"/>
            <w:hideMark/>
          </w:tcPr>
          <w:p w14:paraId="5B92E57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2101" w:type="dxa"/>
            <w:tcBorders>
              <w:top w:val="nil"/>
              <w:left w:val="nil"/>
              <w:bottom w:val="single" w:sz="4" w:space="0" w:color="auto"/>
              <w:right w:val="single" w:sz="4" w:space="0" w:color="auto"/>
            </w:tcBorders>
            <w:shd w:val="clear" w:color="000000" w:fill="FFFFFF"/>
            <w:vAlign w:val="center"/>
            <w:hideMark/>
          </w:tcPr>
          <w:p w14:paraId="2D7B325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779" w:type="dxa"/>
            <w:tcBorders>
              <w:top w:val="nil"/>
              <w:left w:val="nil"/>
              <w:bottom w:val="single" w:sz="4" w:space="0" w:color="auto"/>
              <w:right w:val="single" w:sz="4" w:space="0" w:color="auto"/>
            </w:tcBorders>
            <w:shd w:val="clear" w:color="000000" w:fill="FFFFFF"/>
            <w:vAlign w:val="center"/>
          </w:tcPr>
          <w:p w14:paraId="6A483C4D" w14:textId="15509449"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4</w:t>
            </w:r>
          </w:p>
        </w:tc>
        <w:tc>
          <w:tcPr>
            <w:tcW w:w="1284" w:type="dxa"/>
            <w:tcBorders>
              <w:top w:val="nil"/>
              <w:left w:val="nil"/>
              <w:bottom w:val="single" w:sz="4" w:space="0" w:color="auto"/>
              <w:right w:val="single" w:sz="4" w:space="0" w:color="auto"/>
            </w:tcBorders>
            <w:shd w:val="clear" w:color="000000" w:fill="FFFFFF"/>
            <w:vAlign w:val="center"/>
          </w:tcPr>
          <w:p w14:paraId="703E5559" w14:textId="4F55836B"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01" w:type="dxa"/>
            <w:tcBorders>
              <w:top w:val="nil"/>
              <w:left w:val="nil"/>
              <w:bottom w:val="single" w:sz="4" w:space="0" w:color="auto"/>
              <w:right w:val="single" w:sz="4" w:space="0" w:color="auto"/>
            </w:tcBorders>
            <w:shd w:val="clear" w:color="000000" w:fill="FFFFFF"/>
            <w:vAlign w:val="center"/>
          </w:tcPr>
          <w:p w14:paraId="225D2F72" w14:textId="1E9F83FA"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8" w:type="dxa"/>
            <w:tcBorders>
              <w:top w:val="nil"/>
              <w:left w:val="nil"/>
              <w:bottom w:val="single" w:sz="4" w:space="0" w:color="auto"/>
              <w:right w:val="single" w:sz="4" w:space="0" w:color="auto"/>
            </w:tcBorders>
            <w:shd w:val="clear" w:color="000000" w:fill="FFFFFF"/>
            <w:vAlign w:val="center"/>
          </w:tcPr>
          <w:p w14:paraId="6BF1E27B" w14:textId="6896DB12"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653" w:type="dxa"/>
            <w:tcBorders>
              <w:top w:val="nil"/>
              <w:left w:val="nil"/>
              <w:bottom w:val="single" w:sz="4" w:space="0" w:color="auto"/>
              <w:right w:val="single" w:sz="4" w:space="0" w:color="auto"/>
            </w:tcBorders>
            <w:shd w:val="clear" w:color="000000" w:fill="FFFFFF"/>
            <w:vAlign w:val="center"/>
          </w:tcPr>
          <w:p w14:paraId="398A801F" w14:textId="7E5F25CA"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471" w:type="dxa"/>
            <w:tcBorders>
              <w:top w:val="nil"/>
              <w:left w:val="nil"/>
              <w:bottom w:val="single" w:sz="4" w:space="0" w:color="auto"/>
              <w:right w:val="single" w:sz="4" w:space="0" w:color="auto"/>
            </w:tcBorders>
            <w:shd w:val="clear" w:color="000000" w:fill="FFFFFF"/>
            <w:vAlign w:val="center"/>
          </w:tcPr>
          <w:p w14:paraId="1161ED6C" w14:textId="2339B7F0"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148" w:type="dxa"/>
            <w:tcBorders>
              <w:top w:val="nil"/>
              <w:left w:val="nil"/>
              <w:bottom w:val="single" w:sz="4" w:space="0" w:color="auto"/>
              <w:right w:val="single" w:sz="4" w:space="0" w:color="auto"/>
            </w:tcBorders>
            <w:shd w:val="clear" w:color="000000" w:fill="FFFFFF"/>
            <w:vAlign w:val="center"/>
          </w:tcPr>
          <w:p w14:paraId="74DDF8A3" w14:textId="785227E8"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187" w:type="dxa"/>
            <w:tcBorders>
              <w:top w:val="nil"/>
              <w:left w:val="nil"/>
              <w:bottom w:val="single" w:sz="4" w:space="0" w:color="auto"/>
              <w:right w:val="single" w:sz="4" w:space="0" w:color="auto"/>
            </w:tcBorders>
            <w:shd w:val="clear" w:color="000000" w:fill="FFFFFF"/>
            <w:vAlign w:val="center"/>
          </w:tcPr>
          <w:p w14:paraId="02986C18" w14:textId="02D1F88E"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168" w:type="dxa"/>
            <w:tcBorders>
              <w:top w:val="nil"/>
              <w:left w:val="nil"/>
              <w:bottom w:val="single" w:sz="4" w:space="0" w:color="auto"/>
              <w:right w:val="single" w:sz="4" w:space="0" w:color="auto"/>
            </w:tcBorders>
            <w:shd w:val="clear" w:color="000000" w:fill="FFFFFF"/>
            <w:vAlign w:val="center"/>
          </w:tcPr>
          <w:p w14:paraId="2C779755" w14:textId="4C390A12"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69" w:type="dxa"/>
            <w:tcBorders>
              <w:top w:val="nil"/>
              <w:left w:val="nil"/>
              <w:bottom w:val="single" w:sz="4" w:space="0" w:color="auto"/>
              <w:right w:val="single" w:sz="4" w:space="0" w:color="auto"/>
            </w:tcBorders>
            <w:shd w:val="clear" w:color="000000" w:fill="FFFFFF"/>
            <w:vAlign w:val="bottom"/>
            <w:hideMark/>
          </w:tcPr>
          <w:p w14:paraId="02F55DB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r>
      <w:tr w:rsidR="00F47F02" w:rsidRPr="00F47F02" w14:paraId="50E1F818"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DC9B5D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179" w:type="dxa"/>
            <w:tcBorders>
              <w:top w:val="nil"/>
              <w:left w:val="nil"/>
              <w:bottom w:val="single" w:sz="4" w:space="0" w:color="auto"/>
              <w:right w:val="single" w:sz="4" w:space="0" w:color="auto"/>
            </w:tcBorders>
            <w:shd w:val="clear" w:color="auto" w:fill="auto"/>
            <w:noWrap/>
            <w:vAlign w:val="bottom"/>
            <w:hideMark/>
          </w:tcPr>
          <w:p w14:paraId="4E51A17E"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70420278</w:t>
            </w:r>
          </w:p>
        </w:tc>
        <w:tc>
          <w:tcPr>
            <w:tcW w:w="2101" w:type="dxa"/>
            <w:tcBorders>
              <w:top w:val="nil"/>
              <w:left w:val="nil"/>
              <w:bottom w:val="single" w:sz="4" w:space="0" w:color="auto"/>
              <w:right w:val="single" w:sz="4" w:space="0" w:color="auto"/>
            </w:tcBorders>
            <w:shd w:val="clear" w:color="auto" w:fill="auto"/>
            <w:noWrap/>
            <w:vAlign w:val="bottom"/>
            <w:hideMark/>
          </w:tcPr>
          <w:p w14:paraId="2CAD34F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goriva-brza spojka</w:t>
            </w:r>
          </w:p>
        </w:tc>
        <w:tc>
          <w:tcPr>
            <w:tcW w:w="1779" w:type="dxa"/>
            <w:tcBorders>
              <w:top w:val="nil"/>
              <w:left w:val="nil"/>
              <w:bottom w:val="single" w:sz="4" w:space="0" w:color="auto"/>
              <w:right w:val="single" w:sz="4" w:space="0" w:color="auto"/>
            </w:tcBorders>
            <w:shd w:val="clear" w:color="auto" w:fill="auto"/>
            <w:noWrap/>
            <w:vAlign w:val="bottom"/>
            <w:hideMark/>
          </w:tcPr>
          <w:p w14:paraId="0BD4D70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315195-1117010-11</w:t>
            </w:r>
          </w:p>
        </w:tc>
        <w:tc>
          <w:tcPr>
            <w:tcW w:w="1284" w:type="dxa"/>
            <w:tcBorders>
              <w:top w:val="nil"/>
              <w:left w:val="nil"/>
              <w:bottom w:val="single" w:sz="4" w:space="0" w:color="auto"/>
              <w:right w:val="single" w:sz="4" w:space="0" w:color="auto"/>
            </w:tcBorders>
            <w:shd w:val="clear" w:color="000000" w:fill="FFFFFF"/>
            <w:noWrap/>
            <w:vAlign w:val="bottom"/>
            <w:hideMark/>
          </w:tcPr>
          <w:p w14:paraId="7F4AA47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6D95A4B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0DD78D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6B72BBE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471" w:type="dxa"/>
            <w:tcBorders>
              <w:top w:val="nil"/>
              <w:left w:val="nil"/>
              <w:bottom w:val="single" w:sz="4" w:space="0" w:color="auto"/>
              <w:right w:val="single" w:sz="4" w:space="0" w:color="auto"/>
            </w:tcBorders>
            <w:shd w:val="clear" w:color="auto" w:fill="auto"/>
            <w:noWrap/>
            <w:vAlign w:val="bottom"/>
            <w:hideMark/>
          </w:tcPr>
          <w:p w14:paraId="2B9EA1C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7FB0E64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07FC26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0050FC4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3DE9E42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7D8475F"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7F78FB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179" w:type="dxa"/>
            <w:tcBorders>
              <w:top w:val="nil"/>
              <w:left w:val="nil"/>
              <w:bottom w:val="single" w:sz="4" w:space="0" w:color="auto"/>
              <w:right w:val="single" w:sz="4" w:space="0" w:color="auto"/>
            </w:tcBorders>
            <w:shd w:val="clear" w:color="auto" w:fill="auto"/>
            <w:noWrap/>
            <w:vAlign w:val="bottom"/>
            <w:hideMark/>
          </w:tcPr>
          <w:p w14:paraId="3F51B8B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70420286</w:t>
            </w:r>
          </w:p>
        </w:tc>
        <w:tc>
          <w:tcPr>
            <w:tcW w:w="2101" w:type="dxa"/>
            <w:tcBorders>
              <w:top w:val="nil"/>
              <w:left w:val="nil"/>
              <w:bottom w:val="single" w:sz="4" w:space="0" w:color="auto"/>
              <w:right w:val="single" w:sz="4" w:space="0" w:color="auto"/>
            </w:tcBorders>
            <w:shd w:val="clear" w:color="auto" w:fill="auto"/>
            <w:noWrap/>
            <w:vAlign w:val="bottom"/>
            <w:hideMark/>
          </w:tcPr>
          <w:p w14:paraId="3D27749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goriva</w:t>
            </w:r>
          </w:p>
        </w:tc>
        <w:tc>
          <w:tcPr>
            <w:tcW w:w="1779" w:type="dxa"/>
            <w:tcBorders>
              <w:top w:val="nil"/>
              <w:left w:val="nil"/>
              <w:bottom w:val="single" w:sz="4" w:space="0" w:color="auto"/>
              <w:right w:val="single" w:sz="4" w:space="0" w:color="auto"/>
            </w:tcBorders>
            <w:shd w:val="clear" w:color="auto" w:fill="auto"/>
            <w:noWrap/>
            <w:vAlign w:val="bottom"/>
            <w:hideMark/>
          </w:tcPr>
          <w:p w14:paraId="2DB1466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31602-1117020-01</w:t>
            </w:r>
          </w:p>
        </w:tc>
        <w:tc>
          <w:tcPr>
            <w:tcW w:w="1284" w:type="dxa"/>
            <w:tcBorders>
              <w:top w:val="nil"/>
              <w:left w:val="nil"/>
              <w:bottom w:val="single" w:sz="4" w:space="0" w:color="auto"/>
              <w:right w:val="single" w:sz="4" w:space="0" w:color="auto"/>
            </w:tcBorders>
            <w:shd w:val="clear" w:color="000000" w:fill="FFFFFF"/>
            <w:noWrap/>
            <w:vAlign w:val="bottom"/>
            <w:hideMark/>
          </w:tcPr>
          <w:p w14:paraId="04E602E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070A47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0768AD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4EBA47D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471" w:type="dxa"/>
            <w:tcBorders>
              <w:top w:val="nil"/>
              <w:left w:val="nil"/>
              <w:bottom w:val="single" w:sz="4" w:space="0" w:color="auto"/>
              <w:right w:val="single" w:sz="4" w:space="0" w:color="auto"/>
            </w:tcBorders>
            <w:shd w:val="clear" w:color="auto" w:fill="auto"/>
            <w:noWrap/>
            <w:vAlign w:val="bottom"/>
            <w:hideMark/>
          </w:tcPr>
          <w:p w14:paraId="5B62806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6CE501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286FD9E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6607B20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5046D14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F8E6CE3" w14:textId="77777777" w:rsidTr="00F47F02">
        <w:trPr>
          <w:trHeight w:val="54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F36DD8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179" w:type="dxa"/>
            <w:tcBorders>
              <w:top w:val="nil"/>
              <w:left w:val="nil"/>
              <w:bottom w:val="single" w:sz="4" w:space="0" w:color="auto"/>
              <w:right w:val="single" w:sz="4" w:space="0" w:color="auto"/>
            </w:tcBorders>
            <w:shd w:val="clear" w:color="auto" w:fill="auto"/>
            <w:noWrap/>
            <w:vAlign w:val="bottom"/>
            <w:hideMark/>
          </w:tcPr>
          <w:p w14:paraId="06DD71F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70420328</w:t>
            </w:r>
          </w:p>
        </w:tc>
        <w:tc>
          <w:tcPr>
            <w:tcW w:w="2101" w:type="dxa"/>
            <w:tcBorders>
              <w:top w:val="nil"/>
              <w:left w:val="nil"/>
              <w:bottom w:val="single" w:sz="4" w:space="0" w:color="auto"/>
              <w:right w:val="single" w:sz="4" w:space="0" w:color="auto"/>
            </w:tcBorders>
            <w:shd w:val="clear" w:color="auto" w:fill="auto"/>
            <w:noWrap/>
            <w:vAlign w:val="bottom"/>
            <w:hideMark/>
          </w:tcPr>
          <w:p w14:paraId="7869D61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779" w:type="dxa"/>
            <w:tcBorders>
              <w:top w:val="nil"/>
              <w:left w:val="nil"/>
              <w:bottom w:val="single" w:sz="4" w:space="0" w:color="auto"/>
              <w:right w:val="single" w:sz="4" w:space="0" w:color="auto"/>
            </w:tcBorders>
            <w:shd w:val="clear" w:color="auto" w:fill="auto"/>
            <w:noWrap/>
            <w:vAlign w:val="bottom"/>
            <w:hideMark/>
          </w:tcPr>
          <w:p w14:paraId="0F47F80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3160-1109080-10</w:t>
            </w:r>
          </w:p>
        </w:tc>
        <w:tc>
          <w:tcPr>
            <w:tcW w:w="1284" w:type="dxa"/>
            <w:tcBorders>
              <w:top w:val="nil"/>
              <w:left w:val="nil"/>
              <w:bottom w:val="single" w:sz="4" w:space="0" w:color="auto"/>
              <w:right w:val="single" w:sz="4" w:space="0" w:color="auto"/>
            </w:tcBorders>
            <w:shd w:val="clear" w:color="000000" w:fill="FFFFFF"/>
            <w:noWrap/>
            <w:vAlign w:val="bottom"/>
            <w:hideMark/>
          </w:tcPr>
          <w:p w14:paraId="5702976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197838F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42E4C0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6F284CE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80</w:t>
            </w:r>
          </w:p>
        </w:tc>
        <w:tc>
          <w:tcPr>
            <w:tcW w:w="1471" w:type="dxa"/>
            <w:tcBorders>
              <w:top w:val="nil"/>
              <w:left w:val="nil"/>
              <w:bottom w:val="single" w:sz="4" w:space="0" w:color="auto"/>
              <w:right w:val="single" w:sz="4" w:space="0" w:color="auto"/>
            </w:tcBorders>
            <w:shd w:val="clear" w:color="auto" w:fill="auto"/>
            <w:noWrap/>
            <w:vAlign w:val="bottom"/>
            <w:hideMark/>
          </w:tcPr>
          <w:p w14:paraId="781B7DB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51B254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15B0B8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5CD676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2A9ACBF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D9E3718"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5F40AD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179" w:type="dxa"/>
            <w:tcBorders>
              <w:top w:val="nil"/>
              <w:left w:val="nil"/>
              <w:bottom w:val="single" w:sz="4" w:space="0" w:color="auto"/>
              <w:right w:val="single" w:sz="4" w:space="0" w:color="auto"/>
            </w:tcBorders>
            <w:shd w:val="clear" w:color="auto" w:fill="auto"/>
            <w:noWrap/>
            <w:vAlign w:val="bottom"/>
            <w:hideMark/>
          </w:tcPr>
          <w:p w14:paraId="5E51CEA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70422704</w:t>
            </w:r>
          </w:p>
        </w:tc>
        <w:tc>
          <w:tcPr>
            <w:tcW w:w="2101" w:type="dxa"/>
            <w:tcBorders>
              <w:top w:val="nil"/>
              <w:left w:val="nil"/>
              <w:bottom w:val="single" w:sz="4" w:space="0" w:color="auto"/>
              <w:right w:val="single" w:sz="4" w:space="0" w:color="auto"/>
            </w:tcBorders>
            <w:shd w:val="clear" w:color="auto" w:fill="auto"/>
            <w:noWrap/>
            <w:vAlign w:val="bottom"/>
            <w:hideMark/>
          </w:tcPr>
          <w:p w14:paraId="037194A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779" w:type="dxa"/>
            <w:tcBorders>
              <w:top w:val="nil"/>
              <w:left w:val="nil"/>
              <w:bottom w:val="single" w:sz="4" w:space="0" w:color="auto"/>
              <w:right w:val="single" w:sz="4" w:space="0" w:color="auto"/>
            </w:tcBorders>
            <w:shd w:val="clear" w:color="auto" w:fill="auto"/>
            <w:noWrap/>
            <w:vAlign w:val="bottom"/>
            <w:hideMark/>
          </w:tcPr>
          <w:p w14:paraId="3760255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31512-1109080-42</w:t>
            </w:r>
          </w:p>
        </w:tc>
        <w:tc>
          <w:tcPr>
            <w:tcW w:w="1284" w:type="dxa"/>
            <w:tcBorders>
              <w:top w:val="nil"/>
              <w:left w:val="nil"/>
              <w:bottom w:val="single" w:sz="4" w:space="0" w:color="auto"/>
              <w:right w:val="single" w:sz="4" w:space="0" w:color="auto"/>
            </w:tcBorders>
            <w:shd w:val="clear" w:color="000000" w:fill="FFFFFF"/>
            <w:noWrap/>
            <w:vAlign w:val="bottom"/>
            <w:hideMark/>
          </w:tcPr>
          <w:p w14:paraId="7E85DC5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7063C07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DDC5A0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497741B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471" w:type="dxa"/>
            <w:tcBorders>
              <w:top w:val="nil"/>
              <w:left w:val="nil"/>
              <w:bottom w:val="single" w:sz="4" w:space="0" w:color="auto"/>
              <w:right w:val="single" w:sz="4" w:space="0" w:color="auto"/>
            </w:tcBorders>
            <w:shd w:val="clear" w:color="auto" w:fill="auto"/>
            <w:noWrap/>
            <w:vAlign w:val="bottom"/>
            <w:hideMark/>
          </w:tcPr>
          <w:p w14:paraId="7F2114F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32F5CB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3B04CFD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42A6528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01B8122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697C90F"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9B4590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w:t>
            </w:r>
          </w:p>
        </w:tc>
        <w:tc>
          <w:tcPr>
            <w:tcW w:w="1179" w:type="dxa"/>
            <w:tcBorders>
              <w:top w:val="nil"/>
              <w:left w:val="nil"/>
              <w:bottom w:val="single" w:sz="4" w:space="0" w:color="auto"/>
              <w:right w:val="single" w:sz="4" w:space="0" w:color="auto"/>
            </w:tcBorders>
            <w:shd w:val="clear" w:color="auto" w:fill="auto"/>
            <w:noWrap/>
            <w:vAlign w:val="bottom"/>
            <w:hideMark/>
          </w:tcPr>
          <w:p w14:paraId="66C8530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70420328</w:t>
            </w:r>
          </w:p>
        </w:tc>
        <w:tc>
          <w:tcPr>
            <w:tcW w:w="2101" w:type="dxa"/>
            <w:tcBorders>
              <w:top w:val="nil"/>
              <w:left w:val="nil"/>
              <w:bottom w:val="single" w:sz="4" w:space="0" w:color="auto"/>
              <w:right w:val="single" w:sz="4" w:space="0" w:color="auto"/>
            </w:tcBorders>
            <w:shd w:val="clear" w:color="auto" w:fill="auto"/>
            <w:noWrap/>
            <w:vAlign w:val="bottom"/>
            <w:hideMark/>
          </w:tcPr>
          <w:p w14:paraId="2E27476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779" w:type="dxa"/>
            <w:tcBorders>
              <w:top w:val="nil"/>
              <w:left w:val="nil"/>
              <w:bottom w:val="single" w:sz="4" w:space="0" w:color="auto"/>
              <w:right w:val="single" w:sz="4" w:space="0" w:color="auto"/>
            </w:tcBorders>
            <w:shd w:val="clear" w:color="auto" w:fill="auto"/>
            <w:noWrap/>
            <w:vAlign w:val="bottom"/>
            <w:hideMark/>
          </w:tcPr>
          <w:p w14:paraId="33EB3C4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3160-1109080-10</w:t>
            </w:r>
          </w:p>
        </w:tc>
        <w:tc>
          <w:tcPr>
            <w:tcW w:w="1284" w:type="dxa"/>
            <w:tcBorders>
              <w:top w:val="nil"/>
              <w:left w:val="nil"/>
              <w:bottom w:val="single" w:sz="4" w:space="0" w:color="auto"/>
              <w:right w:val="single" w:sz="4" w:space="0" w:color="auto"/>
            </w:tcBorders>
            <w:shd w:val="clear" w:color="000000" w:fill="FFFFFF"/>
            <w:noWrap/>
            <w:vAlign w:val="bottom"/>
            <w:hideMark/>
          </w:tcPr>
          <w:p w14:paraId="6273F49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157B105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D2D7D2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4527A5A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35</w:t>
            </w:r>
          </w:p>
        </w:tc>
        <w:tc>
          <w:tcPr>
            <w:tcW w:w="1471" w:type="dxa"/>
            <w:tcBorders>
              <w:top w:val="nil"/>
              <w:left w:val="nil"/>
              <w:bottom w:val="single" w:sz="4" w:space="0" w:color="auto"/>
              <w:right w:val="single" w:sz="4" w:space="0" w:color="auto"/>
            </w:tcBorders>
            <w:shd w:val="clear" w:color="auto" w:fill="auto"/>
            <w:noWrap/>
            <w:vAlign w:val="bottom"/>
            <w:hideMark/>
          </w:tcPr>
          <w:p w14:paraId="1D09BE2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19D0752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6D2BE9C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48B389F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2AC0EED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18E9EEAC"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4809103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lastRenderedPageBreak/>
              <w:t>6</w:t>
            </w:r>
          </w:p>
        </w:tc>
        <w:tc>
          <w:tcPr>
            <w:tcW w:w="1179" w:type="dxa"/>
            <w:tcBorders>
              <w:top w:val="nil"/>
              <w:left w:val="nil"/>
              <w:bottom w:val="single" w:sz="4" w:space="0" w:color="auto"/>
              <w:right w:val="single" w:sz="4" w:space="0" w:color="auto"/>
            </w:tcBorders>
            <w:shd w:val="clear" w:color="auto" w:fill="auto"/>
            <w:noWrap/>
            <w:vAlign w:val="bottom"/>
            <w:hideMark/>
          </w:tcPr>
          <w:p w14:paraId="1EBF66D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70422704</w:t>
            </w:r>
          </w:p>
        </w:tc>
        <w:tc>
          <w:tcPr>
            <w:tcW w:w="2101" w:type="dxa"/>
            <w:tcBorders>
              <w:top w:val="nil"/>
              <w:left w:val="nil"/>
              <w:bottom w:val="single" w:sz="4" w:space="0" w:color="auto"/>
              <w:right w:val="single" w:sz="4" w:space="0" w:color="auto"/>
            </w:tcBorders>
            <w:shd w:val="clear" w:color="auto" w:fill="auto"/>
            <w:noWrap/>
            <w:vAlign w:val="bottom"/>
            <w:hideMark/>
          </w:tcPr>
          <w:p w14:paraId="2FDA338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779" w:type="dxa"/>
            <w:tcBorders>
              <w:top w:val="nil"/>
              <w:left w:val="nil"/>
              <w:bottom w:val="single" w:sz="4" w:space="0" w:color="auto"/>
              <w:right w:val="single" w:sz="4" w:space="0" w:color="auto"/>
            </w:tcBorders>
            <w:shd w:val="clear" w:color="auto" w:fill="auto"/>
            <w:noWrap/>
            <w:vAlign w:val="bottom"/>
            <w:hideMark/>
          </w:tcPr>
          <w:p w14:paraId="60F7BCE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31512-1109080-42</w:t>
            </w:r>
          </w:p>
        </w:tc>
        <w:tc>
          <w:tcPr>
            <w:tcW w:w="1284" w:type="dxa"/>
            <w:tcBorders>
              <w:top w:val="nil"/>
              <w:left w:val="nil"/>
              <w:bottom w:val="single" w:sz="4" w:space="0" w:color="auto"/>
              <w:right w:val="single" w:sz="4" w:space="0" w:color="auto"/>
            </w:tcBorders>
            <w:shd w:val="clear" w:color="000000" w:fill="FFFFFF"/>
            <w:noWrap/>
            <w:vAlign w:val="bottom"/>
            <w:hideMark/>
          </w:tcPr>
          <w:p w14:paraId="1B17A5B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753E351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E88006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7285820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16</w:t>
            </w:r>
          </w:p>
        </w:tc>
        <w:tc>
          <w:tcPr>
            <w:tcW w:w="1471" w:type="dxa"/>
            <w:tcBorders>
              <w:top w:val="nil"/>
              <w:left w:val="nil"/>
              <w:bottom w:val="single" w:sz="4" w:space="0" w:color="auto"/>
              <w:right w:val="single" w:sz="4" w:space="0" w:color="auto"/>
            </w:tcBorders>
            <w:shd w:val="clear" w:color="auto" w:fill="auto"/>
            <w:noWrap/>
            <w:vAlign w:val="bottom"/>
            <w:hideMark/>
          </w:tcPr>
          <w:p w14:paraId="06D95EE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5C1B2F4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19F1320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5517EB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11C04A2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7487651F"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617605E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7</w:t>
            </w:r>
          </w:p>
        </w:tc>
        <w:tc>
          <w:tcPr>
            <w:tcW w:w="1179" w:type="dxa"/>
            <w:tcBorders>
              <w:top w:val="nil"/>
              <w:left w:val="nil"/>
              <w:bottom w:val="single" w:sz="4" w:space="0" w:color="auto"/>
              <w:right w:val="single" w:sz="4" w:space="0" w:color="auto"/>
            </w:tcBorders>
            <w:shd w:val="clear" w:color="auto" w:fill="auto"/>
            <w:noWrap/>
            <w:vAlign w:val="bottom"/>
            <w:hideMark/>
          </w:tcPr>
          <w:p w14:paraId="07CDBC2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70420286</w:t>
            </w:r>
          </w:p>
        </w:tc>
        <w:tc>
          <w:tcPr>
            <w:tcW w:w="2101" w:type="dxa"/>
            <w:tcBorders>
              <w:top w:val="nil"/>
              <w:left w:val="nil"/>
              <w:bottom w:val="single" w:sz="4" w:space="0" w:color="auto"/>
              <w:right w:val="single" w:sz="4" w:space="0" w:color="auto"/>
            </w:tcBorders>
            <w:shd w:val="clear" w:color="auto" w:fill="auto"/>
            <w:noWrap/>
            <w:vAlign w:val="bottom"/>
            <w:hideMark/>
          </w:tcPr>
          <w:p w14:paraId="7AB7C4F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779" w:type="dxa"/>
            <w:tcBorders>
              <w:top w:val="nil"/>
              <w:left w:val="nil"/>
              <w:bottom w:val="single" w:sz="4" w:space="0" w:color="auto"/>
              <w:right w:val="single" w:sz="4" w:space="0" w:color="auto"/>
            </w:tcBorders>
            <w:shd w:val="clear" w:color="auto" w:fill="auto"/>
            <w:noWrap/>
            <w:vAlign w:val="bottom"/>
            <w:hideMark/>
          </w:tcPr>
          <w:p w14:paraId="770CE6D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31602-1117020-01</w:t>
            </w:r>
          </w:p>
        </w:tc>
        <w:tc>
          <w:tcPr>
            <w:tcW w:w="1284" w:type="dxa"/>
            <w:tcBorders>
              <w:top w:val="nil"/>
              <w:left w:val="nil"/>
              <w:bottom w:val="single" w:sz="4" w:space="0" w:color="auto"/>
              <w:right w:val="single" w:sz="4" w:space="0" w:color="auto"/>
            </w:tcBorders>
            <w:shd w:val="clear" w:color="000000" w:fill="FFFFFF"/>
            <w:noWrap/>
            <w:vAlign w:val="bottom"/>
            <w:hideMark/>
          </w:tcPr>
          <w:p w14:paraId="44FFAFB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2005374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3268E4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792D6B2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471" w:type="dxa"/>
            <w:tcBorders>
              <w:top w:val="nil"/>
              <w:left w:val="nil"/>
              <w:bottom w:val="single" w:sz="4" w:space="0" w:color="auto"/>
              <w:right w:val="single" w:sz="4" w:space="0" w:color="auto"/>
            </w:tcBorders>
            <w:shd w:val="clear" w:color="auto" w:fill="auto"/>
            <w:noWrap/>
            <w:vAlign w:val="bottom"/>
            <w:hideMark/>
          </w:tcPr>
          <w:p w14:paraId="5E74687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32D8C87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418E72C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10D5894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6AFFDB2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52C3B070" w14:textId="77777777" w:rsidTr="00F47F02">
        <w:trPr>
          <w:trHeight w:val="255"/>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93F3D2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179" w:type="dxa"/>
            <w:tcBorders>
              <w:top w:val="nil"/>
              <w:left w:val="nil"/>
              <w:bottom w:val="single" w:sz="4" w:space="0" w:color="auto"/>
              <w:right w:val="single" w:sz="4" w:space="0" w:color="auto"/>
            </w:tcBorders>
            <w:shd w:val="clear" w:color="auto" w:fill="auto"/>
            <w:noWrap/>
            <w:vAlign w:val="bottom"/>
            <w:hideMark/>
          </w:tcPr>
          <w:p w14:paraId="5A1950B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70420278</w:t>
            </w:r>
          </w:p>
        </w:tc>
        <w:tc>
          <w:tcPr>
            <w:tcW w:w="2101" w:type="dxa"/>
            <w:tcBorders>
              <w:top w:val="nil"/>
              <w:left w:val="nil"/>
              <w:bottom w:val="single" w:sz="4" w:space="0" w:color="auto"/>
              <w:right w:val="single" w:sz="4" w:space="0" w:color="auto"/>
            </w:tcBorders>
            <w:shd w:val="clear" w:color="auto" w:fill="auto"/>
            <w:noWrap/>
            <w:vAlign w:val="bottom"/>
            <w:hideMark/>
          </w:tcPr>
          <w:p w14:paraId="18395C2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goriva-brza spojka</w:t>
            </w:r>
          </w:p>
        </w:tc>
        <w:tc>
          <w:tcPr>
            <w:tcW w:w="1779" w:type="dxa"/>
            <w:tcBorders>
              <w:top w:val="nil"/>
              <w:left w:val="nil"/>
              <w:bottom w:val="single" w:sz="4" w:space="0" w:color="auto"/>
              <w:right w:val="single" w:sz="4" w:space="0" w:color="auto"/>
            </w:tcBorders>
            <w:shd w:val="clear" w:color="auto" w:fill="auto"/>
            <w:noWrap/>
            <w:vAlign w:val="bottom"/>
            <w:hideMark/>
          </w:tcPr>
          <w:p w14:paraId="6B90694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315195-1117010-11</w:t>
            </w:r>
          </w:p>
        </w:tc>
        <w:tc>
          <w:tcPr>
            <w:tcW w:w="1284" w:type="dxa"/>
            <w:tcBorders>
              <w:top w:val="nil"/>
              <w:left w:val="nil"/>
              <w:bottom w:val="single" w:sz="4" w:space="0" w:color="auto"/>
              <w:right w:val="single" w:sz="4" w:space="0" w:color="auto"/>
            </w:tcBorders>
            <w:shd w:val="clear" w:color="000000" w:fill="FFFFFF"/>
            <w:noWrap/>
            <w:vAlign w:val="bottom"/>
            <w:hideMark/>
          </w:tcPr>
          <w:p w14:paraId="1E23BC5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01" w:type="dxa"/>
            <w:tcBorders>
              <w:top w:val="nil"/>
              <w:left w:val="nil"/>
              <w:bottom w:val="single" w:sz="4" w:space="0" w:color="auto"/>
              <w:right w:val="single" w:sz="4" w:space="0" w:color="auto"/>
            </w:tcBorders>
            <w:shd w:val="clear" w:color="000000" w:fill="FFFFFF"/>
            <w:vAlign w:val="center"/>
            <w:hideMark/>
          </w:tcPr>
          <w:p w14:paraId="5BFCE65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01C785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653" w:type="dxa"/>
            <w:tcBorders>
              <w:top w:val="nil"/>
              <w:left w:val="nil"/>
              <w:bottom w:val="single" w:sz="4" w:space="0" w:color="auto"/>
              <w:right w:val="single" w:sz="4" w:space="0" w:color="auto"/>
            </w:tcBorders>
            <w:shd w:val="clear" w:color="auto" w:fill="auto"/>
            <w:noWrap/>
            <w:vAlign w:val="bottom"/>
            <w:hideMark/>
          </w:tcPr>
          <w:p w14:paraId="2F40421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471" w:type="dxa"/>
            <w:tcBorders>
              <w:top w:val="nil"/>
              <w:left w:val="nil"/>
              <w:bottom w:val="single" w:sz="4" w:space="0" w:color="auto"/>
              <w:right w:val="single" w:sz="4" w:space="0" w:color="auto"/>
            </w:tcBorders>
            <w:shd w:val="clear" w:color="auto" w:fill="auto"/>
            <w:noWrap/>
            <w:vAlign w:val="bottom"/>
            <w:hideMark/>
          </w:tcPr>
          <w:p w14:paraId="4F3472E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48" w:type="dxa"/>
            <w:tcBorders>
              <w:top w:val="nil"/>
              <w:left w:val="nil"/>
              <w:bottom w:val="single" w:sz="4" w:space="0" w:color="auto"/>
              <w:right w:val="single" w:sz="4" w:space="0" w:color="auto"/>
            </w:tcBorders>
            <w:shd w:val="clear" w:color="000000" w:fill="FFFFFF"/>
            <w:vAlign w:val="center"/>
            <w:hideMark/>
          </w:tcPr>
          <w:p w14:paraId="2A29D0A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87" w:type="dxa"/>
            <w:tcBorders>
              <w:top w:val="nil"/>
              <w:left w:val="nil"/>
              <w:bottom w:val="single" w:sz="4" w:space="0" w:color="auto"/>
              <w:right w:val="single" w:sz="4" w:space="0" w:color="auto"/>
            </w:tcBorders>
            <w:shd w:val="clear" w:color="000000" w:fill="FFFFFF"/>
            <w:vAlign w:val="center"/>
            <w:hideMark/>
          </w:tcPr>
          <w:p w14:paraId="213584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68" w:type="dxa"/>
            <w:tcBorders>
              <w:top w:val="nil"/>
              <w:left w:val="nil"/>
              <w:bottom w:val="single" w:sz="4" w:space="0" w:color="auto"/>
              <w:right w:val="single" w:sz="4" w:space="0" w:color="auto"/>
            </w:tcBorders>
            <w:shd w:val="clear" w:color="000000" w:fill="FFFFFF"/>
            <w:vAlign w:val="center"/>
            <w:hideMark/>
          </w:tcPr>
          <w:p w14:paraId="1D36B3A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69" w:type="dxa"/>
            <w:tcBorders>
              <w:top w:val="nil"/>
              <w:left w:val="nil"/>
              <w:bottom w:val="single" w:sz="4" w:space="0" w:color="auto"/>
              <w:right w:val="single" w:sz="4" w:space="0" w:color="auto"/>
            </w:tcBorders>
            <w:shd w:val="clear" w:color="auto" w:fill="auto"/>
            <w:noWrap/>
            <w:vAlign w:val="bottom"/>
            <w:hideMark/>
          </w:tcPr>
          <w:p w14:paraId="5695FAC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bl>
    <w:p w14:paraId="7179E3A1"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F47F02" w:rsidRPr="000657AE" w14:paraId="4F0E3B55" w14:textId="77777777" w:rsidTr="00F47F02">
        <w:trPr>
          <w:trHeight w:val="388"/>
        </w:trPr>
        <w:tc>
          <w:tcPr>
            <w:tcW w:w="396" w:type="dxa"/>
            <w:vAlign w:val="center"/>
          </w:tcPr>
          <w:p w14:paraId="0457A35D"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3122D012"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1F951F9A"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36EA215A"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1F58A41B" w14:textId="77777777" w:rsidTr="00F47F02">
        <w:trPr>
          <w:trHeight w:val="354"/>
        </w:trPr>
        <w:tc>
          <w:tcPr>
            <w:tcW w:w="396" w:type="dxa"/>
            <w:tcBorders>
              <w:bottom w:val="single" w:sz="4" w:space="0" w:color="auto"/>
            </w:tcBorders>
            <w:vAlign w:val="center"/>
          </w:tcPr>
          <w:p w14:paraId="70070A36"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591FADC1" w14:textId="77777777" w:rsidR="00F47F02" w:rsidRPr="000657AE" w:rsidRDefault="00F47F02" w:rsidP="00F47F02">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2F59B3EF"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402FF952" w14:textId="77777777" w:rsidTr="00F47F02">
        <w:trPr>
          <w:trHeight w:val="295"/>
        </w:trPr>
        <w:tc>
          <w:tcPr>
            <w:tcW w:w="396" w:type="dxa"/>
            <w:tcBorders>
              <w:bottom w:val="single" w:sz="4" w:space="0" w:color="auto"/>
            </w:tcBorders>
            <w:vAlign w:val="center"/>
          </w:tcPr>
          <w:p w14:paraId="269C4FD7"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55AFAF24"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4FDECF38"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31C07AB3"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bl>
    <w:p w14:paraId="6C1E94B1" w14:textId="77777777" w:rsidR="005F7BA4" w:rsidRDefault="005F7BA4"/>
    <w:p w14:paraId="6C3B3838" w14:textId="77777777" w:rsidR="005F7BA4" w:rsidRDefault="005F7BA4"/>
    <w:p w14:paraId="36E8A82B" w14:textId="77777777" w:rsidR="005F7BA4" w:rsidRDefault="005F7BA4"/>
    <w:p w14:paraId="16883BC9" w14:textId="77777777" w:rsidR="005F7BA4" w:rsidRDefault="005F7BA4"/>
    <w:p w14:paraId="036A5069" w14:textId="77777777" w:rsidR="005F7BA4" w:rsidRDefault="005F7BA4"/>
    <w:tbl>
      <w:tblPr>
        <w:tblW w:w="15178" w:type="dxa"/>
        <w:tblInd w:w="-279" w:type="dxa"/>
        <w:tblLayout w:type="fixed"/>
        <w:tblLook w:val="04A0" w:firstRow="1" w:lastRow="0" w:firstColumn="1" w:lastColumn="0" w:noHBand="0" w:noVBand="1"/>
      </w:tblPr>
      <w:tblGrid>
        <w:gridCol w:w="705"/>
        <w:gridCol w:w="1186"/>
        <w:gridCol w:w="2889"/>
        <w:gridCol w:w="1539"/>
        <w:gridCol w:w="1151"/>
        <w:gridCol w:w="1326"/>
        <w:gridCol w:w="628"/>
        <w:gridCol w:w="788"/>
        <w:gridCol w:w="1247"/>
        <w:gridCol w:w="1017"/>
        <w:gridCol w:w="1036"/>
        <w:gridCol w:w="1112"/>
        <w:gridCol w:w="554"/>
      </w:tblGrid>
      <w:tr w:rsidR="00F47F02" w:rsidRPr="00F47F02" w14:paraId="7E0CD9DE" w14:textId="77777777" w:rsidTr="00F47F02">
        <w:trPr>
          <w:trHeight w:val="255"/>
        </w:trPr>
        <w:tc>
          <w:tcPr>
            <w:tcW w:w="705" w:type="dxa"/>
            <w:tcBorders>
              <w:top w:val="nil"/>
              <w:left w:val="nil"/>
              <w:bottom w:val="nil"/>
              <w:right w:val="nil"/>
            </w:tcBorders>
            <w:shd w:val="clear" w:color="auto" w:fill="auto"/>
            <w:noWrap/>
            <w:vAlign w:val="bottom"/>
            <w:hideMark/>
          </w:tcPr>
          <w:p w14:paraId="1DB1BE8B" w14:textId="77777777" w:rsidR="00F47F02" w:rsidRPr="00F47F02" w:rsidRDefault="00F47F02" w:rsidP="00F47F02">
            <w:pPr>
              <w:spacing w:after="0" w:line="240" w:lineRule="auto"/>
              <w:rPr>
                <w:rFonts w:ascii="Times New Roman" w:eastAsia="Times New Roman" w:hAnsi="Times New Roman" w:cs="Times New Roman"/>
                <w:sz w:val="24"/>
                <w:szCs w:val="24"/>
                <w:lang w:eastAsia="sr-Latn-RS"/>
              </w:rPr>
            </w:pPr>
          </w:p>
        </w:tc>
        <w:tc>
          <w:tcPr>
            <w:tcW w:w="1186" w:type="dxa"/>
            <w:tcBorders>
              <w:top w:val="nil"/>
              <w:left w:val="nil"/>
              <w:bottom w:val="nil"/>
              <w:right w:val="nil"/>
            </w:tcBorders>
            <w:shd w:val="clear" w:color="auto" w:fill="auto"/>
            <w:noWrap/>
            <w:vAlign w:val="bottom"/>
            <w:hideMark/>
          </w:tcPr>
          <w:p w14:paraId="46E79E4E" w14:textId="77777777" w:rsidR="00F47F02" w:rsidRPr="00F47F02" w:rsidRDefault="00F47F02" w:rsidP="00F47F02">
            <w:pPr>
              <w:spacing w:after="0" w:line="240" w:lineRule="auto"/>
              <w:rPr>
                <w:rFonts w:ascii="Times New Roman" w:eastAsia="Times New Roman" w:hAnsi="Times New Roman" w:cs="Times New Roman"/>
                <w:sz w:val="20"/>
                <w:szCs w:val="20"/>
                <w:lang w:eastAsia="sr-Latn-RS"/>
              </w:rPr>
            </w:pPr>
          </w:p>
        </w:tc>
        <w:tc>
          <w:tcPr>
            <w:tcW w:w="4428" w:type="dxa"/>
            <w:gridSpan w:val="2"/>
            <w:tcBorders>
              <w:top w:val="nil"/>
              <w:left w:val="nil"/>
              <w:bottom w:val="nil"/>
              <w:right w:val="nil"/>
            </w:tcBorders>
            <w:shd w:val="clear" w:color="auto" w:fill="auto"/>
            <w:noWrap/>
            <w:vAlign w:val="bottom"/>
            <w:hideMark/>
          </w:tcPr>
          <w:p w14:paraId="3EB0FEF0" w14:textId="77777777" w:rsidR="00F47F02" w:rsidRPr="00F47F02" w:rsidRDefault="00F47F02" w:rsidP="00F47F02">
            <w:pPr>
              <w:spacing w:after="0" w:line="240" w:lineRule="auto"/>
              <w:rPr>
                <w:rFonts w:ascii="Arial" w:eastAsia="Times New Roman" w:hAnsi="Arial" w:cs="Arial"/>
                <w:b/>
                <w:bCs/>
                <w:sz w:val="20"/>
                <w:szCs w:val="20"/>
                <w:lang w:eastAsia="sr-Latn-RS"/>
              </w:rPr>
            </w:pPr>
            <w:r w:rsidRPr="00F47F02">
              <w:rPr>
                <w:rFonts w:ascii="Arial" w:eastAsia="Times New Roman" w:hAnsi="Arial" w:cs="Arial"/>
                <w:b/>
                <w:bCs/>
                <w:sz w:val="20"/>
                <w:szCs w:val="20"/>
                <w:lang w:eastAsia="sr-Latn-RS"/>
              </w:rPr>
              <w:t>ПАРТИЈА 18 : DOMAĆI PROGRAM</w:t>
            </w:r>
          </w:p>
        </w:tc>
        <w:tc>
          <w:tcPr>
            <w:tcW w:w="1151" w:type="dxa"/>
            <w:tcBorders>
              <w:top w:val="nil"/>
              <w:left w:val="nil"/>
              <w:bottom w:val="nil"/>
              <w:right w:val="nil"/>
            </w:tcBorders>
            <w:shd w:val="clear" w:color="auto" w:fill="auto"/>
            <w:noWrap/>
            <w:vAlign w:val="bottom"/>
            <w:hideMark/>
          </w:tcPr>
          <w:p w14:paraId="2731068B" w14:textId="77777777" w:rsidR="00F47F02" w:rsidRPr="00F47F02" w:rsidRDefault="00F47F02" w:rsidP="00F47F02">
            <w:pPr>
              <w:spacing w:after="0" w:line="240" w:lineRule="auto"/>
              <w:rPr>
                <w:rFonts w:ascii="Arial" w:eastAsia="Times New Roman" w:hAnsi="Arial" w:cs="Arial"/>
                <w:b/>
                <w:bCs/>
                <w:sz w:val="20"/>
                <w:szCs w:val="20"/>
                <w:lang w:eastAsia="sr-Latn-RS"/>
              </w:rPr>
            </w:pPr>
          </w:p>
        </w:tc>
        <w:tc>
          <w:tcPr>
            <w:tcW w:w="1326" w:type="dxa"/>
            <w:tcBorders>
              <w:top w:val="nil"/>
              <w:left w:val="nil"/>
              <w:bottom w:val="nil"/>
              <w:right w:val="nil"/>
            </w:tcBorders>
            <w:shd w:val="clear" w:color="auto" w:fill="auto"/>
            <w:noWrap/>
            <w:vAlign w:val="bottom"/>
            <w:hideMark/>
          </w:tcPr>
          <w:p w14:paraId="1ED4D5AB" w14:textId="77777777" w:rsidR="00F47F02" w:rsidRPr="00F47F02" w:rsidRDefault="00F47F02" w:rsidP="00F47F02">
            <w:pPr>
              <w:spacing w:after="0" w:line="240" w:lineRule="auto"/>
              <w:jc w:val="center"/>
              <w:rPr>
                <w:rFonts w:ascii="Times New Roman" w:eastAsia="Times New Roman" w:hAnsi="Times New Roman" w:cs="Times New Roman"/>
                <w:sz w:val="20"/>
                <w:szCs w:val="20"/>
                <w:lang w:eastAsia="sr-Latn-RS"/>
              </w:rPr>
            </w:pPr>
          </w:p>
        </w:tc>
        <w:tc>
          <w:tcPr>
            <w:tcW w:w="628" w:type="dxa"/>
            <w:tcBorders>
              <w:top w:val="nil"/>
              <w:left w:val="nil"/>
              <w:bottom w:val="nil"/>
              <w:right w:val="nil"/>
            </w:tcBorders>
            <w:shd w:val="clear" w:color="auto" w:fill="auto"/>
            <w:noWrap/>
            <w:vAlign w:val="bottom"/>
            <w:hideMark/>
          </w:tcPr>
          <w:p w14:paraId="6615CC6C" w14:textId="77777777" w:rsidR="00F47F02" w:rsidRPr="00F47F02" w:rsidRDefault="00F47F02" w:rsidP="00F47F02">
            <w:pPr>
              <w:spacing w:after="0" w:line="240" w:lineRule="auto"/>
              <w:rPr>
                <w:rFonts w:ascii="Times New Roman" w:eastAsia="Times New Roman" w:hAnsi="Times New Roman" w:cs="Times New Roman"/>
                <w:sz w:val="20"/>
                <w:szCs w:val="20"/>
                <w:lang w:eastAsia="sr-Latn-RS"/>
              </w:rPr>
            </w:pPr>
          </w:p>
        </w:tc>
        <w:tc>
          <w:tcPr>
            <w:tcW w:w="788" w:type="dxa"/>
            <w:tcBorders>
              <w:top w:val="nil"/>
              <w:left w:val="nil"/>
              <w:bottom w:val="nil"/>
              <w:right w:val="nil"/>
            </w:tcBorders>
            <w:shd w:val="clear" w:color="auto" w:fill="auto"/>
            <w:noWrap/>
            <w:vAlign w:val="bottom"/>
            <w:hideMark/>
          </w:tcPr>
          <w:p w14:paraId="6D503A20" w14:textId="77777777" w:rsidR="00F47F02" w:rsidRPr="00F47F02" w:rsidRDefault="00F47F02" w:rsidP="00F47F02">
            <w:pPr>
              <w:spacing w:after="0" w:line="240" w:lineRule="auto"/>
              <w:rPr>
                <w:rFonts w:ascii="Times New Roman" w:eastAsia="Times New Roman" w:hAnsi="Times New Roman" w:cs="Times New Roman"/>
                <w:sz w:val="20"/>
                <w:szCs w:val="20"/>
                <w:lang w:eastAsia="sr-Latn-RS"/>
              </w:rPr>
            </w:pPr>
          </w:p>
        </w:tc>
        <w:tc>
          <w:tcPr>
            <w:tcW w:w="1247" w:type="dxa"/>
            <w:tcBorders>
              <w:top w:val="nil"/>
              <w:left w:val="nil"/>
              <w:bottom w:val="nil"/>
              <w:right w:val="nil"/>
            </w:tcBorders>
            <w:shd w:val="clear" w:color="auto" w:fill="auto"/>
            <w:noWrap/>
            <w:vAlign w:val="bottom"/>
            <w:hideMark/>
          </w:tcPr>
          <w:p w14:paraId="39D2D73C" w14:textId="77777777" w:rsidR="00F47F02" w:rsidRPr="00F47F02" w:rsidRDefault="00F47F02" w:rsidP="00F47F02">
            <w:pPr>
              <w:spacing w:after="0" w:line="240" w:lineRule="auto"/>
              <w:jc w:val="center"/>
              <w:rPr>
                <w:rFonts w:ascii="Times New Roman" w:eastAsia="Times New Roman" w:hAnsi="Times New Roman" w:cs="Times New Roman"/>
                <w:sz w:val="20"/>
                <w:szCs w:val="20"/>
                <w:lang w:eastAsia="sr-Latn-RS"/>
              </w:rPr>
            </w:pPr>
          </w:p>
        </w:tc>
        <w:tc>
          <w:tcPr>
            <w:tcW w:w="1017" w:type="dxa"/>
            <w:tcBorders>
              <w:top w:val="nil"/>
              <w:left w:val="nil"/>
              <w:bottom w:val="nil"/>
              <w:right w:val="nil"/>
            </w:tcBorders>
            <w:shd w:val="clear" w:color="auto" w:fill="auto"/>
            <w:noWrap/>
            <w:vAlign w:val="bottom"/>
            <w:hideMark/>
          </w:tcPr>
          <w:p w14:paraId="6897EB24" w14:textId="77777777" w:rsidR="00F47F02" w:rsidRPr="00F47F02" w:rsidRDefault="00F47F02" w:rsidP="00F47F02">
            <w:pPr>
              <w:spacing w:after="0" w:line="240" w:lineRule="auto"/>
              <w:jc w:val="center"/>
              <w:rPr>
                <w:rFonts w:ascii="Times New Roman" w:eastAsia="Times New Roman" w:hAnsi="Times New Roman" w:cs="Times New Roman"/>
                <w:sz w:val="20"/>
                <w:szCs w:val="20"/>
                <w:lang w:eastAsia="sr-Latn-RS"/>
              </w:rPr>
            </w:pPr>
          </w:p>
        </w:tc>
        <w:tc>
          <w:tcPr>
            <w:tcW w:w="1036" w:type="dxa"/>
            <w:tcBorders>
              <w:top w:val="nil"/>
              <w:left w:val="nil"/>
              <w:bottom w:val="nil"/>
              <w:right w:val="nil"/>
            </w:tcBorders>
            <w:shd w:val="clear" w:color="auto" w:fill="auto"/>
            <w:noWrap/>
            <w:vAlign w:val="bottom"/>
            <w:hideMark/>
          </w:tcPr>
          <w:p w14:paraId="2724B5D2" w14:textId="77777777" w:rsidR="00F47F02" w:rsidRPr="00F47F02" w:rsidRDefault="00F47F02" w:rsidP="00F47F02">
            <w:pPr>
              <w:spacing w:after="0" w:line="240" w:lineRule="auto"/>
              <w:rPr>
                <w:rFonts w:ascii="Times New Roman" w:eastAsia="Times New Roman" w:hAnsi="Times New Roman" w:cs="Times New Roman"/>
                <w:sz w:val="20"/>
                <w:szCs w:val="20"/>
                <w:lang w:eastAsia="sr-Latn-RS"/>
              </w:rPr>
            </w:pPr>
          </w:p>
        </w:tc>
        <w:tc>
          <w:tcPr>
            <w:tcW w:w="1112" w:type="dxa"/>
            <w:tcBorders>
              <w:top w:val="nil"/>
              <w:left w:val="nil"/>
              <w:bottom w:val="nil"/>
              <w:right w:val="nil"/>
            </w:tcBorders>
            <w:shd w:val="clear" w:color="auto" w:fill="auto"/>
            <w:noWrap/>
            <w:vAlign w:val="bottom"/>
            <w:hideMark/>
          </w:tcPr>
          <w:p w14:paraId="466008CA" w14:textId="77777777" w:rsidR="00F47F02" w:rsidRPr="00F47F02" w:rsidRDefault="00F47F02" w:rsidP="00F47F02">
            <w:pPr>
              <w:spacing w:after="0" w:line="240" w:lineRule="auto"/>
              <w:jc w:val="center"/>
              <w:rPr>
                <w:rFonts w:ascii="Times New Roman" w:eastAsia="Times New Roman" w:hAnsi="Times New Roman" w:cs="Times New Roman"/>
                <w:sz w:val="20"/>
                <w:szCs w:val="20"/>
                <w:lang w:eastAsia="sr-Latn-RS"/>
              </w:rPr>
            </w:pPr>
          </w:p>
        </w:tc>
        <w:tc>
          <w:tcPr>
            <w:tcW w:w="554" w:type="dxa"/>
            <w:tcBorders>
              <w:top w:val="nil"/>
              <w:left w:val="nil"/>
              <w:bottom w:val="nil"/>
              <w:right w:val="nil"/>
            </w:tcBorders>
            <w:shd w:val="clear" w:color="auto" w:fill="auto"/>
            <w:noWrap/>
            <w:vAlign w:val="bottom"/>
            <w:hideMark/>
          </w:tcPr>
          <w:p w14:paraId="6D3DFC81" w14:textId="77777777" w:rsidR="00F47F02" w:rsidRPr="00F47F02" w:rsidRDefault="00F47F02" w:rsidP="00F47F02">
            <w:pPr>
              <w:spacing w:after="0" w:line="240" w:lineRule="auto"/>
              <w:rPr>
                <w:rFonts w:ascii="Times New Roman" w:eastAsia="Times New Roman" w:hAnsi="Times New Roman" w:cs="Times New Roman"/>
                <w:sz w:val="20"/>
                <w:szCs w:val="20"/>
                <w:lang w:eastAsia="sr-Latn-RS"/>
              </w:rPr>
            </w:pPr>
          </w:p>
        </w:tc>
      </w:tr>
      <w:tr w:rsidR="00F47F02" w:rsidRPr="00F47F02" w14:paraId="311AFBBF" w14:textId="77777777" w:rsidTr="00F47F02">
        <w:trPr>
          <w:trHeight w:val="1035"/>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275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Р.б</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3664FAA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Шифра</w:t>
            </w:r>
          </w:p>
        </w:tc>
        <w:tc>
          <w:tcPr>
            <w:tcW w:w="2889" w:type="dxa"/>
            <w:tcBorders>
              <w:top w:val="single" w:sz="4" w:space="0" w:color="auto"/>
              <w:left w:val="nil"/>
              <w:bottom w:val="single" w:sz="4" w:space="0" w:color="auto"/>
              <w:right w:val="single" w:sz="4" w:space="0" w:color="auto"/>
            </w:tcBorders>
            <w:shd w:val="clear" w:color="000000" w:fill="FFFFFF"/>
            <w:vAlign w:val="center"/>
            <w:hideMark/>
          </w:tcPr>
          <w:p w14:paraId="5AF11F3A" w14:textId="0C768DEE" w:rsidR="00F47F02" w:rsidRPr="00F47F02" w:rsidRDefault="003E2338" w:rsidP="00F47F02">
            <w:pPr>
              <w:spacing w:after="0" w:line="240" w:lineRule="auto"/>
              <w:jc w:val="center"/>
              <w:rPr>
                <w:rFonts w:ascii="Arial" w:eastAsia="Times New Roman" w:hAnsi="Arial" w:cs="Arial"/>
                <w:sz w:val="20"/>
                <w:szCs w:val="20"/>
                <w:lang w:eastAsia="sr-Latn-RS"/>
              </w:rPr>
            </w:pPr>
            <w:r w:rsidRPr="00D84FA9">
              <w:rPr>
                <w:rFonts w:ascii="Arial" w:eastAsia="Times New Roman" w:hAnsi="Arial" w:cs="Arial"/>
                <w:sz w:val="20"/>
                <w:szCs w:val="20"/>
                <w:lang w:eastAsia="sr-Latn-RS"/>
              </w:rPr>
              <w:t>Назив захтеваног добра или одговарајући</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14:paraId="6F47DB3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Каталошки број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14:paraId="32B2DE4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Катал.број понуђен. добра</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1306DE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Произвођач, земља порекла</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14:paraId="098D0D3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ј.м.</w:t>
            </w:r>
          </w:p>
        </w:tc>
        <w:tc>
          <w:tcPr>
            <w:tcW w:w="788" w:type="dxa"/>
            <w:tcBorders>
              <w:top w:val="single" w:sz="4" w:space="0" w:color="auto"/>
              <w:left w:val="nil"/>
              <w:bottom w:val="single" w:sz="4" w:space="0" w:color="auto"/>
              <w:right w:val="single" w:sz="4" w:space="0" w:color="auto"/>
            </w:tcBorders>
            <w:shd w:val="clear" w:color="000000" w:fill="FFFFFF"/>
            <w:vAlign w:val="center"/>
            <w:hideMark/>
          </w:tcPr>
          <w:p w14:paraId="0341E8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количина</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14:paraId="1285371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Цена по јед.мере без ПДВ-а</w:t>
            </w:r>
          </w:p>
        </w:tc>
        <w:tc>
          <w:tcPr>
            <w:tcW w:w="1017" w:type="dxa"/>
            <w:tcBorders>
              <w:top w:val="single" w:sz="4" w:space="0" w:color="auto"/>
              <w:left w:val="nil"/>
              <w:bottom w:val="single" w:sz="4" w:space="0" w:color="auto"/>
              <w:right w:val="single" w:sz="4" w:space="0" w:color="auto"/>
            </w:tcBorders>
            <w:shd w:val="clear" w:color="000000" w:fill="FFFFFF"/>
            <w:vAlign w:val="center"/>
            <w:hideMark/>
          </w:tcPr>
          <w:p w14:paraId="1B9E0F7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Цена по јед.мере са ПДВ-ом</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19C54BD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Укупна вредност без ПДВ-а</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14:paraId="40FB1C4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Укупна вредност са ПДВ-ом</w:t>
            </w:r>
          </w:p>
        </w:tc>
        <w:tc>
          <w:tcPr>
            <w:tcW w:w="554" w:type="dxa"/>
            <w:tcBorders>
              <w:top w:val="single" w:sz="4" w:space="0" w:color="auto"/>
              <w:left w:val="nil"/>
              <w:bottom w:val="single" w:sz="4" w:space="0" w:color="auto"/>
              <w:right w:val="single" w:sz="4" w:space="0" w:color="auto"/>
            </w:tcBorders>
            <w:shd w:val="clear" w:color="auto" w:fill="auto"/>
            <w:vAlign w:val="bottom"/>
            <w:hideMark/>
          </w:tcPr>
          <w:p w14:paraId="7C78608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Магацин</w:t>
            </w:r>
          </w:p>
        </w:tc>
      </w:tr>
      <w:tr w:rsidR="00F47F02" w:rsidRPr="00F47F02" w14:paraId="7247BE88" w14:textId="77777777" w:rsidTr="003E2338">
        <w:trPr>
          <w:trHeight w:val="255"/>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7338A1E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186" w:type="dxa"/>
            <w:tcBorders>
              <w:top w:val="nil"/>
              <w:left w:val="nil"/>
              <w:bottom w:val="single" w:sz="4" w:space="0" w:color="auto"/>
              <w:right w:val="single" w:sz="4" w:space="0" w:color="auto"/>
            </w:tcBorders>
            <w:shd w:val="clear" w:color="000000" w:fill="FFFFFF"/>
            <w:vAlign w:val="center"/>
            <w:hideMark/>
          </w:tcPr>
          <w:p w14:paraId="5EA915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2889" w:type="dxa"/>
            <w:tcBorders>
              <w:top w:val="nil"/>
              <w:left w:val="nil"/>
              <w:bottom w:val="single" w:sz="4" w:space="0" w:color="auto"/>
              <w:right w:val="single" w:sz="4" w:space="0" w:color="auto"/>
            </w:tcBorders>
            <w:shd w:val="clear" w:color="000000" w:fill="FFFFFF"/>
            <w:vAlign w:val="center"/>
            <w:hideMark/>
          </w:tcPr>
          <w:p w14:paraId="17AEB5C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539" w:type="dxa"/>
            <w:tcBorders>
              <w:top w:val="nil"/>
              <w:left w:val="nil"/>
              <w:bottom w:val="single" w:sz="4" w:space="0" w:color="auto"/>
              <w:right w:val="single" w:sz="4" w:space="0" w:color="auto"/>
            </w:tcBorders>
            <w:shd w:val="clear" w:color="000000" w:fill="FFFFFF"/>
            <w:vAlign w:val="center"/>
            <w:hideMark/>
          </w:tcPr>
          <w:p w14:paraId="247F437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151" w:type="dxa"/>
            <w:tcBorders>
              <w:top w:val="nil"/>
              <w:left w:val="nil"/>
              <w:bottom w:val="single" w:sz="4" w:space="0" w:color="auto"/>
              <w:right w:val="single" w:sz="4" w:space="0" w:color="auto"/>
            </w:tcBorders>
            <w:shd w:val="clear" w:color="000000" w:fill="FFFFFF"/>
            <w:vAlign w:val="center"/>
          </w:tcPr>
          <w:p w14:paraId="414B24D6" w14:textId="2BC2A9FC"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5</w:t>
            </w:r>
          </w:p>
        </w:tc>
        <w:tc>
          <w:tcPr>
            <w:tcW w:w="1326" w:type="dxa"/>
            <w:tcBorders>
              <w:top w:val="nil"/>
              <w:left w:val="nil"/>
              <w:bottom w:val="single" w:sz="4" w:space="0" w:color="auto"/>
              <w:right w:val="single" w:sz="4" w:space="0" w:color="auto"/>
            </w:tcBorders>
            <w:shd w:val="clear" w:color="000000" w:fill="FFFFFF"/>
            <w:vAlign w:val="center"/>
          </w:tcPr>
          <w:p w14:paraId="7AD0F6F6" w14:textId="65FFE756"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6</w:t>
            </w:r>
          </w:p>
        </w:tc>
        <w:tc>
          <w:tcPr>
            <w:tcW w:w="628" w:type="dxa"/>
            <w:tcBorders>
              <w:top w:val="nil"/>
              <w:left w:val="nil"/>
              <w:bottom w:val="single" w:sz="4" w:space="0" w:color="auto"/>
              <w:right w:val="single" w:sz="4" w:space="0" w:color="auto"/>
            </w:tcBorders>
            <w:shd w:val="clear" w:color="000000" w:fill="FFFFFF"/>
            <w:vAlign w:val="center"/>
          </w:tcPr>
          <w:p w14:paraId="3D9F37AC" w14:textId="255AB053"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7</w:t>
            </w:r>
          </w:p>
        </w:tc>
        <w:tc>
          <w:tcPr>
            <w:tcW w:w="788" w:type="dxa"/>
            <w:tcBorders>
              <w:top w:val="nil"/>
              <w:left w:val="nil"/>
              <w:bottom w:val="single" w:sz="4" w:space="0" w:color="auto"/>
              <w:right w:val="single" w:sz="4" w:space="0" w:color="auto"/>
            </w:tcBorders>
            <w:shd w:val="clear" w:color="000000" w:fill="FFFFFF"/>
            <w:vAlign w:val="center"/>
          </w:tcPr>
          <w:p w14:paraId="2027A883" w14:textId="232B3114"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8</w:t>
            </w:r>
          </w:p>
        </w:tc>
        <w:tc>
          <w:tcPr>
            <w:tcW w:w="1247" w:type="dxa"/>
            <w:tcBorders>
              <w:top w:val="nil"/>
              <w:left w:val="nil"/>
              <w:bottom w:val="single" w:sz="4" w:space="0" w:color="auto"/>
              <w:right w:val="single" w:sz="4" w:space="0" w:color="auto"/>
            </w:tcBorders>
            <w:shd w:val="clear" w:color="000000" w:fill="FFFFFF"/>
            <w:vAlign w:val="center"/>
          </w:tcPr>
          <w:p w14:paraId="2C787A10" w14:textId="4B068656"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9</w:t>
            </w:r>
          </w:p>
        </w:tc>
        <w:tc>
          <w:tcPr>
            <w:tcW w:w="1017" w:type="dxa"/>
            <w:tcBorders>
              <w:top w:val="nil"/>
              <w:left w:val="nil"/>
              <w:bottom w:val="single" w:sz="4" w:space="0" w:color="auto"/>
              <w:right w:val="single" w:sz="4" w:space="0" w:color="auto"/>
            </w:tcBorders>
            <w:shd w:val="clear" w:color="000000" w:fill="FFFFFF"/>
            <w:vAlign w:val="center"/>
          </w:tcPr>
          <w:p w14:paraId="24EF94CD" w14:textId="545C6250"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10</w:t>
            </w:r>
          </w:p>
        </w:tc>
        <w:tc>
          <w:tcPr>
            <w:tcW w:w="1036" w:type="dxa"/>
            <w:tcBorders>
              <w:top w:val="nil"/>
              <w:left w:val="nil"/>
              <w:bottom w:val="single" w:sz="4" w:space="0" w:color="auto"/>
              <w:right w:val="single" w:sz="4" w:space="0" w:color="auto"/>
            </w:tcBorders>
            <w:shd w:val="clear" w:color="000000" w:fill="FFFFFF"/>
            <w:vAlign w:val="center"/>
          </w:tcPr>
          <w:p w14:paraId="162C3FE9" w14:textId="7734856E"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11</w:t>
            </w:r>
          </w:p>
        </w:tc>
        <w:tc>
          <w:tcPr>
            <w:tcW w:w="1112" w:type="dxa"/>
            <w:tcBorders>
              <w:top w:val="nil"/>
              <w:left w:val="nil"/>
              <w:bottom w:val="single" w:sz="4" w:space="0" w:color="auto"/>
              <w:right w:val="single" w:sz="4" w:space="0" w:color="auto"/>
            </w:tcBorders>
            <w:shd w:val="clear" w:color="000000" w:fill="FFFFFF"/>
            <w:vAlign w:val="center"/>
          </w:tcPr>
          <w:p w14:paraId="3A9C9367" w14:textId="34EFBC28" w:rsidR="00F47F02" w:rsidRPr="003E2338" w:rsidRDefault="003E2338" w:rsidP="00F47F02">
            <w:pPr>
              <w:spacing w:after="0" w:line="240" w:lineRule="auto"/>
              <w:jc w:val="center"/>
              <w:rPr>
                <w:rFonts w:ascii="Arial" w:eastAsia="Times New Roman" w:hAnsi="Arial" w:cs="Arial"/>
                <w:sz w:val="20"/>
                <w:szCs w:val="20"/>
                <w:lang w:val="sr-Cyrl-RS" w:eastAsia="sr-Latn-RS"/>
              </w:rPr>
            </w:pPr>
            <w:r>
              <w:rPr>
                <w:rFonts w:ascii="Arial" w:eastAsia="Times New Roman" w:hAnsi="Arial" w:cs="Arial"/>
                <w:sz w:val="20"/>
                <w:szCs w:val="20"/>
                <w:lang w:val="sr-Cyrl-RS" w:eastAsia="sr-Latn-RS"/>
              </w:rPr>
              <w:t>12</w:t>
            </w:r>
          </w:p>
        </w:tc>
        <w:tc>
          <w:tcPr>
            <w:tcW w:w="554" w:type="dxa"/>
            <w:tcBorders>
              <w:top w:val="nil"/>
              <w:left w:val="nil"/>
              <w:bottom w:val="single" w:sz="4" w:space="0" w:color="auto"/>
              <w:right w:val="single" w:sz="4" w:space="0" w:color="auto"/>
            </w:tcBorders>
            <w:shd w:val="clear" w:color="auto" w:fill="auto"/>
            <w:vAlign w:val="bottom"/>
            <w:hideMark/>
          </w:tcPr>
          <w:p w14:paraId="23CFB46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r>
      <w:tr w:rsidR="00F47F02" w:rsidRPr="00F47F02" w14:paraId="3A102EE8"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45656AA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w:t>
            </w:r>
          </w:p>
        </w:tc>
        <w:tc>
          <w:tcPr>
            <w:tcW w:w="1186" w:type="dxa"/>
            <w:tcBorders>
              <w:top w:val="nil"/>
              <w:left w:val="nil"/>
              <w:bottom w:val="single" w:sz="4" w:space="0" w:color="auto"/>
              <w:right w:val="single" w:sz="4" w:space="0" w:color="auto"/>
            </w:tcBorders>
            <w:shd w:val="clear" w:color="auto" w:fill="auto"/>
            <w:noWrap/>
            <w:vAlign w:val="bottom"/>
            <w:hideMark/>
          </w:tcPr>
          <w:p w14:paraId="5EBA780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44000008</w:t>
            </w:r>
          </w:p>
        </w:tc>
        <w:tc>
          <w:tcPr>
            <w:tcW w:w="2889" w:type="dxa"/>
            <w:tcBorders>
              <w:top w:val="nil"/>
              <w:left w:val="nil"/>
              <w:bottom w:val="single" w:sz="4" w:space="0" w:color="auto"/>
              <w:right w:val="single" w:sz="4" w:space="0" w:color="auto"/>
            </w:tcBorders>
            <w:shd w:val="clear" w:color="auto" w:fill="auto"/>
            <w:noWrap/>
            <w:vAlign w:val="bottom"/>
            <w:hideMark/>
          </w:tcPr>
          <w:p w14:paraId="329C07E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Uložak filtera vazduha sekundarni</w:t>
            </w:r>
          </w:p>
        </w:tc>
        <w:tc>
          <w:tcPr>
            <w:tcW w:w="1539" w:type="dxa"/>
            <w:tcBorders>
              <w:top w:val="nil"/>
              <w:left w:val="nil"/>
              <w:bottom w:val="single" w:sz="4" w:space="0" w:color="auto"/>
              <w:right w:val="single" w:sz="4" w:space="0" w:color="auto"/>
            </w:tcBorders>
            <w:shd w:val="clear" w:color="auto" w:fill="auto"/>
            <w:noWrap/>
            <w:vAlign w:val="bottom"/>
            <w:hideMark/>
          </w:tcPr>
          <w:p w14:paraId="26E6F9F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3.0.80.23.962</w:t>
            </w:r>
          </w:p>
        </w:tc>
        <w:tc>
          <w:tcPr>
            <w:tcW w:w="1151" w:type="dxa"/>
            <w:tcBorders>
              <w:top w:val="nil"/>
              <w:left w:val="nil"/>
              <w:bottom w:val="single" w:sz="4" w:space="0" w:color="auto"/>
              <w:right w:val="single" w:sz="4" w:space="0" w:color="auto"/>
            </w:tcBorders>
            <w:shd w:val="clear" w:color="auto" w:fill="auto"/>
            <w:noWrap/>
            <w:vAlign w:val="bottom"/>
            <w:hideMark/>
          </w:tcPr>
          <w:p w14:paraId="0610273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34BC279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147ACD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25BD830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247" w:type="dxa"/>
            <w:tcBorders>
              <w:top w:val="nil"/>
              <w:left w:val="nil"/>
              <w:bottom w:val="single" w:sz="4" w:space="0" w:color="auto"/>
              <w:right w:val="single" w:sz="4" w:space="0" w:color="auto"/>
            </w:tcBorders>
            <w:shd w:val="clear" w:color="auto" w:fill="auto"/>
            <w:noWrap/>
            <w:vAlign w:val="bottom"/>
            <w:hideMark/>
          </w:tcPr>
          <w:p w14:paraId="72595B3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90E4B5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646D1F2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4950C6C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AE68F3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11</w:t>
            </w:r>
          </w:p>
        </w:tc>
      </w:tr>
      <w:tr w:rsidR="00F47F02" w:rsidRPr="00F47F02" w14:paraId="04C9C2A1"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9E4478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186" w:type="dxa"/>
            <w:tcBorders>
              <w:top w:val="nil"/>
              <w:left w:val="nil"/>
              <w:bottom w:val="single" w:sz="4" w:space="0" w:color="auto"/>
              <w:right w:val="single" w:sz="4" w:space="0" w:color="auto"/>
            </w:tcBorders>
            <w:shd w:val="clear" w:color="auto" w:fill="auto"/>
            <w:noWrap/>
            <w:vAlign w:val="bottom"/>
            <w:hideMark/>
          </w:tcPr>
          <w:p w14:paraId="659910A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70101183</w:t>
            </w:r>
          </w:p>
        </w:tc>
        <w:tc>
          <w:tcPr>
            <w:tcW w:w="2889" w:type="dxa"/>
            <w:tcBorders>
              <w:top w:val="nil"/>
              <w:left w:val="nil"/>
              <w:bottom w:val="single" w:sz="4" w:space="0" w:color="auto"/>
              <w:right w:val="single" w:sz="4" w:space="0" w:color="auto"/>
            </w:tcBorders>
            <w:shd w:val="clear" w:color="auto" w:fill="auto"/>
            <w:noWrap/>
            <w:vAlign w:val="bottom"/>
            <w:hideMark/>
          </w:tcPr>
          <w:p w14:paraId="3C20FE9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za vazduh </w:t>
            </w:r>
          </w:p>
        </w:tc>
        <w:tc>
          <w:tcPr>
            <w:tcW w:w="1539" w:type="dxa"/>
            <w:tcBorders>
              <w:top w:val="nil"/>
              <w:left w:val="nil"/>
              <w:bottom w:val="single" w:sz="4" w:space="0" w:color="auto"/>
              <w:right w:val="single" w:sz="4" w:space="0" w:color="auto"/>
            </w:tcBorders>
            <w:shd w:val="clear" w:color="auto" w:fill="auto"/>
            <w:noWrap/>
            <w:vAlign w:val="bottom"/>
            <w:hideMark/>
          </w:tcPr>
          <w:p w14:paraId="58D3762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64.82.02/20</w:t>
            </w:r>
          </w:p>
        </w:tc>
        <w:tc>
          <w:tcPr>
            <w:tcW w:w="1151" w:type="dxa"/>
            <w:tcBorders>
              <w:top w:val="nil"/>
              <w:left w:val="nil"/>
              <w:bottom w:val="single" w:sz="4" w:space="0" w:color="auto"/>
              <w:right w:val="single" w:sz="4" w:space="0" w:color="auto"/>
            </w:tcBorders>
            <w:shd w:val="clear" w:color="auto" w:fill="auto"/>
            <w:noWrap/>
            <w:vAlign w:val="bottom"/>
            <w:hideMark/>
          </w:tcPr>
          <w:p w14:paraId="43681F0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C7AB16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9F5555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3D729D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247" w:type="dxa"/>
            <w:tcBorders>
              <w:top w:val="nil"/>
              <w:left w:val="nil"/>
              <w:bottom w:val="single" w:sz="4" w:space="0" w:color="auto"/>
              <w:right w:val="single" w:sz="4" w:space="0" w:color="auto"/>
            </w:tcBorders>
            <w:shd w:val="clear" w:color="auto" w:fill="auto"/>
            <w:noWrap/>
            <w:vAlign w:val="bottom"/>
            <w:hideMark/>
          </w:tcPr>
          <w:p w14:paraId="606E05E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77E49F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18D8CF8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09DFB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7CA3E6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A7D09EE"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4B3C449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w:t>
            </w:r>
          </w:p>
        </w:tc>
        <w:tc>
          <w:tcPr>
            <w:tcW w:w="1186" w:type="dxa"/>
            <w:tcBorders>
              <w:top w:val="nil"/>
              <w:left w:val="nil"/>
              <w:bottom w:val="single" w:sz="4" w:space="0" w:color="auto"/>
              <w:right w:val="single" w:sz="4" w:space="0" w:color="auto"/>
            </w:tcBorders>
            <w:shd w:val="clear" w:color="auto" w:fill="auto"/>
            <w:noWrap/>
            <w:vAlign w:val="bottom"/>
            <w:hideMark/>
          </w:tcPr>
          <w:p w14:paraId="62207E9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70200712</w:t>
            </w:r>
          </w:p>
        </w:tc>
        <w:tc>
          <w:tcPr>
            <w:tcW w:w="2889" w:type="dxa"/>
            <w:tcBorders>
              <w:top w:val="nil"/>
              <w:left w:val="nil"/>
              <w:bottom w:val="single" w:sz="4" w:space="0" w:color="auto"/>
              <w:right w:val="single" w:sz="4" w:space="0" w:color="auto"/>
            </w:tcBorders>
            <w:shd w:val="clear" w:color="auto" w:fill="auto"/>
            <w:noWrap/>
            <w:vAlign w:val="bottom"/>
            <w:hideMark/>
          </w:tcPr>
          <w:p w14:paraId="13A46A7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grubi </w:t>
            </w:r>
          </w:p>
        </w:tc>
        <w:tc>
          <w:tcPr>
            <w:tcW w:w="1539" w:type="dxa"/>
            <w:tcBorders>
              <w:top w:val="nil"/>
              <w:left w:val="nil"/>
              <w:bottom w:val="single" w:sz="4" w:space="0" w:color="auto"/>
              <w:right w:val="single" w:sz="4" w:space="0" w:color="auto"/>
            </w:tcBorders>
            <w:shd w:val="clear" w:color="auto" w:fill="auto"/>
            <w:noWrap/>
            <w:vAlign w:val="bottom"/>
            <w:hideMark/>
          </w:tcPr>
          <w:p w14:paraId="2595901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11.18.03/30</w:t>
            </w:r>
          </w:p>
        </w:tc>
        <w:tc>
          <w:tcPr>
            <w:tcW w:w="1151" w:type="dxa"/>
            <w:tcBorders>
              <w:top w:val="nil"/>
              <w:left w:val="nil"/>
              <w:bottom w:val="single" w:sz="4" w:space="0" w:color="auto"/>
              <w:right w:val="single" w:sz="4" w:space="0" w:color="auto"/>
            </w:tcBorders>
            <w:shd w:val="clear" w:color="auto" w:fill="auto"/>
            <w:noWrap/>
            <w:vAlign w:val="bottom"/>
            <w:hideMark/>
          </w:tcPr>
          <w:p w14:paraId="75C52D3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2864DB5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040822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05CD3C2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247" w:type="dxa"/>
            <w:tcBorders>
              <w:top w:val="nil"/>
              <w:left w:val="nil"/>
              <w:bottom w:val="single" w:sz="4" w:space="0" w:color="auto"/>
              <w:right w:val="single" w:sz="4" w:space="0" w:color="auto"/>
            </w:tcBorders>
            <w:shd w:val="clear" w:color="auto" w:fill="auto"/>
            <w:noWrap/>
            <w:vAlign w:val="bottom"/>
            <w:hideMark/>
          </w:tcPr>
          <w:p w14:paraId="2D8969E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0BB1871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34971BB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4104B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025857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BDEA670"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09F2CD0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186" w:type="dxa"/>
            <w:tcBorders>
              <w:top w:val="nil"/>
              <w:left w:val="nil"/>
              <w:bottom w:val="single" w:sz="4" w:space="0" w:color="auto"/>
              <w:right w:val="single" w:sz="4" w:space="0" w:color="auto"/>
            </w:tcBorders>
            <w:shd w:val="clear" w:color="auto" w:fill="auto"/>
            <w:noWrap/>
            <w:vAlign w:val="bottom"/>
            <w:hideMark/>
          </w:tcPr>
          <w:p w14:paraId="42B11A2E"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70200720</w:t>
            </w:r>
          </w:p>
        </w:tc>
        <w:tc>
          <w:tcPr>
            <w:tcW w:w="2889" w:type="dxa"/>
            <w:tcBorders>
              <w:top w:val="nil"/>
              <w:left w:val="nil"/>
              <w:bottom w:val="single" w:sz="4" w:space="0" w:color="auto"/>
              <w:right w:val="single" w:sz="4" w:space="0" w:color="auto"/>
            </w:tcBorders>
            <w:shd w:val="clear" w:color="auto" w:fill="auto"/>
            <w:noWrap/>
            <w:vAlign w:val="bottom"/>
            <w:hideMark/>
          </w:tcPr>
          <w:p w14:paraId="1F4621D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fini </w:t>
            </w:r>
          </w:p>
        </w:tc>
        <w:tc>
          <w:tcPr>
            <w:tcW w:w="1539" w:type="dxa"/>
            <w:tcBorders>
              <w:top w:val="nil"/>
              <w:left w:val="nil"/>
              <w:bottom w:val="single" w:sz="4" w:space="0" w:color="auto"/>
              <w:right w:val="single" w:sz="4" w:space="0" w:color="auto"/>
            </w:tcBorders>
            <w:shd w:val="clear" w:color="auto" w:fill="auto"/>
            <w:noWrap/>
            <w:vAlign w:val="bottom"/>
            <w:hideMark/>
          </w:tcPr>
          <w:p w14:paraId="608DFC3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11.18.02/30</w:t>
            </w:r>
          </w:p>
        </w:tc>
        <w:tc>
          <w:tcPr>
            <w:tcW w:w="1151" w:type="dxa"/>
            <w:tcBorders>
              <w:top w:val="nil"/>
              <w:left w:val="nil"/>
              <w:bottom w:val="single" w:sz="4" w:space="0" w:color="auto"/>
              <w:right w:val="single" w:sz="4" w:space="0" w:color="auto"/>
            </w:tcBorders>
            <w:shd w:val="clear" w:color="auto" w:fill="auto"/>
            <w:noWrap/>
            <w:vAlign w:val="bottom"/>
            <w:hideMark/>
          </w:tcPr>
          <w:p w14:paraId="4212B20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6243EE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325C87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B8939E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1A7E37B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772D470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1F0B54B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10BE346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BEDC65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E31B98A"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47A3DE6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w:t>
            </w:r>
          </w:p>
        </w:tc>
        <w:tc>
          <w:tcPr>
            <w:tcW w:w="1186" w:type="dxa"/>
            <w:tcBorders>
              <w:top w:val="nil"/>
              <w:left w:val="nil"/>
              <w:bottom w:val="single" w:sz="4" w:space="0" w:color="auto"/>
              <w:right w:val="single" w:sz="4" w:space="0" w:color="auto"/>
            </w:tcBorders>
            <w:shd w:val="clear" w:color="auto" w:fill="auto"/>
            <w:noWrap/>
            <w:vAlign w:val="bottom"/>
            <w:hideMark/>
          </w:tcPr>
          <w:p w14:paraId="74979C02"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70708086</w:t>
            </w:r>
          </w:p>
        </w:tc>
        <w:tc>
          <w:tcPr>
            <w:tcW w:w="2889" w:type="dxa"/>
            <w:tcBorders>
              <w:top w:val="nil"/>
              <w:left w:val="nil"/>
              <w:bottom w:val="single" w:sz="4" w:space="0" w:color="auto"/>
              <w:right w:val="single" w:sz="4" w:space="0" w:color="auto"/>
            </w:tcBorders>
            <w:shd w:val="clear" w:color="auto" w:fill="auto"/>
            <w:noWrap/>
            <w:vAlign w:val="bottom"/>
            <w:hideMark/>
          </w:tcPr>
          <w:p w14:paraId="7748F85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539" w:type="dxa"/>
            <w:tcBorders>
              <w:top w:val="nil"/>
              <w:left w:val="nil"/>
              <w:bottom w:val="single" w:sz="4" w:space="0" w:color="auto"/>
              <w:right w:val="single" w:sz="4" w:space="0" w:color="auto"/>
            </w:tcBorders>
            <w:shd w:val="clear" w:color="auto" w:fill="auto"/>
            <w:noWrap/>
            <w:vAlign w:val="bottom"/>
            <w:hideMark/>
          </w:tcPr>
          <w:p w14:paraId="456B953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111815/20</w:t>
            </w:r>
          </w:p>
        </w:tc>
        <w:tc>
          <w:tcPr>
            <w:tcW w:w="1151" w:type="dxa"/>
            <w:tcBorders>
              <w:top w:val="nil"/>
              <w:left w:val="nil"/>
              <w:bottom w:val="single" w:sz="4" w:space="0" w:color="auto"/>
              <w:right w:val="single" w:sz="4" w:space="0" w:color="auto"/>
            </w:tcBorders>
            <w:shd w:val="clear" w:color="auto" w:fill="auto"/>
            <w:noWrap/>
            <w:vAlign w:val="bottom"/>
            <w:hideMark/>
          </w:tcPr>
          <w:p w14:paraId="4B49469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524D06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05B4A2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493841A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0E3BD08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27BBB4F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671B47F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1CA4CAD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9055F9B"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40E2BBB"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34A7C34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186" w:type="dxa"/>
            <w:tcBorders>
              <w:top w:val="nil"/>
              <w:left w:val="nil"/>
              <w:bottom w:val="single" w:sz="4" w:space="0" w:color="auto"/>
              <w:right w:val="single" w:sz="4" w:space="0" w:color="auto"/>
            </w:tcBorders>
            <w:shd w:val="clear" w:color="auto" w:fill="auto"/>
            <w:noWrap/>
            <w:vAlign w:val="bottom"/>
            <w:hideMark/>
          </w:tcPr>
          <w:p w14:paraId="22FAE34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70708094</w:t>
            </w:r>
          </w:p>
        </w:tc>
        <w:tc>
          <w:tcPr>
            <w:tcW w:w="2889" w:type="dxa"/>
            <w:tcBorders>
              <w:top w:val="nil"/>
              <w:left w:val="nil"/>
              <w:bottom w:val="single" w:sz="4" w:space="0" w:color="auto"/>
              <w:right w:val="single" w:sz="4" w:space="0" w:color="auto"/>
            </w:tcBorders>
            <w:shd w:val="clear" w:color="auto" w:fill="auto"/>
            <w:noWrap/>
            <w:vAlign w:val="bottom"/>
            <w:hideMark/>
          </w:tcPr>
          <w:p w14:paraId="0DED803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sekundarni </w:t>
            </w:r>
          </w:p>
        </w:tc>
        <w:tc>
          <w:tcPr>
            <w:tcW w:w="1539" w:type="dxa"/>
            <w:tcBorders>
              <w:top w:val="nil"/>
              <w:left w:val="nil"/>
              <w:bottom w:val="single" w:sz="4" w:space="0" w:color="auto"/>
              <w:right w:val="single" w:sz="4" w:space="0" w:color="auto"/>
            </w:tcBorders>
            <w:shd w:val="clear" w:color="auto" w:fill="auto"/>
            <w:noWrap/>
            <w:vAlign w:val="bottom"/>
            <w:hideMark/>
          </w:tcPr>
          <w:p w14:paraId="6B5BC57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11.18.16/20</w:t>
            </w:r>
          </w:p>
        </w:tc>
        <w:tc>
          <w:tcPr>
            <w:tcW w:w="1151" w:type="dxa"/>
            <w:tcBorders>
              <w:top w:val="nil"/>
              <w:left w:val="nil"/>
              <w:bottom w:val="single" w:sz="4" w:space="0" w:color="auto"/>
              <w:right w:val="single" w:sz="4" w:space="0" w:color="auto"/>
            </w:tcBorders>
            <w:shd w:val="clear" w:color="auto" w:fill="auto"/>
            <w:noWrap/>
            <w:vAlign w:val="bottom"/>
            <w:hideMark/>
          </w:tcPr>
          <w:p w14:paraId="3AB46FF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3738B7B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5EDB96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5BEEAC4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6E536C3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116C619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5E79F7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1DD5D0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446328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080BE9BC"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3EB07CF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7</w:t>
            </w:r>
          </w:p>
        </w:tc>
        <w:tc>
          <w:tcPr>
            <w:tcW w:w="1186" w:type="dxa"/>
            <w:tcBorders>
              <w:top w:val="nil"/>
              <w:left w:val="nil"/>
              <w:bottom w:val="single" w:sz="4" w:space="0" w:color="auto"/>
              <w:right w:val="single" w:sz="4" w:space="0" w:color="auto"/>
            </w:tcBorders>
            <w:shd w:val="clear" w:color="auto" w:fill="auto"/>
            <w:noWrap/>
            <w:vAlign w:val="bottom"/>
            <w:hideMark/>
          </w:tcPr>
          <w:p w14:paraId="13B746B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71802631</w:t>
            </w:r>
          </w:p>
        </w:tc>
        <w:tc>
          <w:tcPr>
            <w:tcW w:w="2889" w:type="dxa"/>
            <w:tcBorders>
              <w:top w:val="nil"/>
              <w:left w:val="nil"/>
              <w:bottom w:val="single" w:sz="4" w:space="0" w:color="auto"/>
              <w:right w:val="single" w:sz="4" w:space="0" w:color="auto"/>
            </w:tcBorders>
            <w:shd w:val="clear" w:color="auto" w:fill="auto"/>
            <w:noWrap/>
            <w:vAlign w:val="bottom"/>
            <w:hideMark/>
          </w:tcPr>
          <w:p w14:paraId="792056F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539" w:type="dxa"/>
            <w:tcBorders>
              <w:top w:val="nil"/>
              <w:left w:val="nil"/>
              <w:bottom w:val="single" w:sz="4" w:space="0" w:color="auto"/>
              <w:right w:val="single" w:sz="4" w:space="0" w:color="auto"/>
            </w:tcBorders>
            <w:shd w:val="clear" w:color="auto" w:fill="auto"/>
            <w:noWrap/>
            <w:vAlign w:val="bottom"/>
            <w:hideMark/>
          </w:tcPr>
          <w:p w14:paraId="68B4E09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68.86.04/20</w:t>
            </w:r>
          </w:p>
        </w:tc>
        <w:tc>
          <w:tcPr>
            <w:tcW w:w="1151" w:type="dxa"/>
            <w:tcBorders>
              <w:top w:val="nil"/>
              <w:left w:val="nil"/>
              <w:bottom w:val="single" w:sz="4" w:space="0" w:color="auto"/>
              <w:right w:val="single" w:sz="4" w:space="0" w:color="auto"/>
            </w:tcBorders>
            <w:shd w:val="clear" w:color="auto" w:fill="auto"/>
            <w:noWrap/>
            <w:vAlign w:val="bottom"/>
            <w:hideMark/>
          </w:tcPr>
          <w:p w14:paraId="7E19477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2AD8748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CFC460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0517373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247" w:type="dxa"/>
            <w:tcBorders>
              <w:top w:val="nil"/>
              <w:left w:val="nil"/>
              <w:bottom w:val="single" w:sz="4" w:space="0" w:color="auto"/>
              <w:right w:val="single" w:sz="4" w:space="0" w:color="auto"/>
            </w:tcBorders>
            <w:shd w:val="clear" w:color="auto" w:fill="auto"/>
            <w:noWrap/>
            <w:vAlign w:val="bottom"/>
            <w:hideMark/>
          </w:tcPr>
          <w:p w14:paraId="66AED79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5C91405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B5E92A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062C5E2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F25612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27B5256B"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4C1294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186" w:type="dxa"/>
            <w:tcBorders>
              <w:top w:val="nil"/>
              <w:left w:val="nil"/>
              <w:bottom w:val="single" w:sz="4" w:space="0" w:color="auto"/>
              <w:right w:val="single" w:sz="4" w:space="0" w:color="auto"/>
            </w:tcBorders>
            <w:shd w:val="clear" w:color="auto" w:fill="auto"/>
            <w:noWrap/>
            <w:vAlign w:val="bottom"/>
            <w:hideMark/>
          </w:tcPr>
          <w:p w14:paraId="7FD256B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71802649</w:t>
            </w:r>
          </w:p>
        </w:tc>
        <w:tc>
          <w:tcPr>
            <w:tcW w:w="2889" w:type="dxa"/>
            <w:tcBorders>
              <w:top w:val="nil"/>
              <w:left w:val="nil"/>
              <w:bottom w:val="single" w:sz="4" w:space="0" w:color="auto"/>
              <w:right w:val="single" w:sz="4" w:space="0" w:color="auto"/>
            </w:tcBorders>
            <w:shd w:val="clear" w:color="auto" w:fill="auto"/>
            <w:noWrap/>
            <w:vAlign w:val="bottom"/>
            <w:hideMark/>
          </w:tcPr>
          <w:p w14:paraId="4355039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ulja</w:t>
            </w:r>
          </w:p>
        </w:tc>
        <w:tc>
          <w:tcPr>
            <w:tcW w:w="1539" w:type="dxa"/>
            <w:tcBorders>
              <w:top w:val="nil"/>
              <w:left w:val="nil"/>
              <w:bottom w:val="single" w:sz="4" w:space="0" w:color="auto"/>
              <w:right w:val="single" w:sz="4" w:space="0" w:color="auto"/>
            </w:tcBorders>
            <w:shd w:val="clear" w:color="auto" w:fill="auto"/>
            <w:noWrap/>
            <w:vAlign w:val="bottom"/>
            <w:hideMark/>
          </w:tcPr>
          <w:p w14:paraId="2F77ADB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68.86.07/10</w:t>
            </w:r>
          </w:p>
        </w:tc>
        <w:tc>
          <w:tcPr>
            <w:tcW w:w="1151" w:type="dxa"/>
            <w:tcBorders>
              <w:top w:val="nil"/>
              <w:left w:val="nil"/>
              <w:bottom w:val="single" w:sz="4" w:space="0" w:color="auto"/>
              <w:right w:val="single" w:sz="4" w:space="0" w:color="auto"/>
            </w:tcBorders>
            <w:shd w:val="clear" w:color="auto" w:fill="auto"/>
            <w:noWrap/>
            <w:vAlign w:val="bottom"/>
            <w:hideMark/>
          </w:tcPr>
          <w:p w14:paraId="1D503AF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29F30EB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C894FE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6ACB830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247" w:type="dxa"/>
            <w:tcBorders>
              <w:top w:val="nil"/>
              <w:left w:val="nil"/>
              <w:bottom w:val="single" w:sz="4" w:space="0" w:color="auto"/>
              <w:right w:val="single" w:sz="4" w:space="0" w:color="auto"/>
            </w:tcBorders>
            <w:shd w:val="clear" w:color="auto" w:fill="auto"/>
            <w:noWrap/>
            <w:vAlign w:val="bottom"/>
            <w:hideMark/>
          </w:tcPr>
          <w:p w14:paraId="1C6E4DE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4EAE7C5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16E4FA0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695807D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13209F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5248923"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6B6947D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9</w:t>
            </w:r>
          </w:p>
        </w:tc>
        <w:tc>
          <w:tcPr>
            <w:tcW w:w="1186" w:type="dxa"/>
            <w:tcBorders>
              <w:top w:val="nil"/>
              <w:left w:val="nil"/>
              <w:bottom w:val="single" w:sz="4" w:space="0" w:color="auto"/>
              <w:right w:val="single" w:sz="4" w:space="0" w:color="auto"/>
            </w:tcBorders>
            <w:shd w:val="clear" w:color="auto" w:fill="auto"/>
            <w:noWrap/>
            <w:vAlign w:val="bottom"/>
            <w:hideMark/>
          </w:tcPr>
          <w:p w14:paraId="40F7133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71802748</w:t>
            </w:r>
          </w:p>
        </w:tc>
        <w:tc>
          <w:tcPr>
            <w:tcW w:w="2889" w:type="dxa"/>
            <w:tcBorders>
              <w:top w:val="nil"/>
              <w:left w:val="nil"/>
              <w:bottom w:val="single" w:sz="4" w:space="0" w:color="auto"/>
              <w:right w:val="single" w:sz="4" w:space="0" w:color="auto"/>
            </w:tcBorders>
            <w:shd w:val="clear" w:color="auto" w:fill="auto"/>
            <w:noWrap/>
            <w:vAlign w:val="bottom"/>
            <w:hideMark/>
          </w:tcPr>
          <w:p w14:paraId="61A94A0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vazduha primarni</w:t>
            </w:r>
          </w:p>
        </w:tc>
        <w:tc>
          <w:tcPr>
            <w:tcW w:w="1539" w:type="dxa"/>
            <w:tcBorders>
              <w:top w:val="nil"/>
              <w:left w:val="nil"/>
              <w:bottom w:val="single" w:sz="4" w:space="0" w:color="auto"/>
              <w:right w:val="single" w:sz="4" w:space="0" w:color="auto"/>
            </w:tcBorders>
            <w:shd w:val="clear" w:color="auto" w:fill="auto"/>
            <w:noWrap/>
            <w:vAlign w:val="bottom"/>
            <w:hideMark/>
          </w:tcPr>
          <w:p w14:paraId="368A8E1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43.27.12/20</w:t>
            </w:r>
          </w:p>
        </w:tc>
        <w:tc>
          <w:tcPr>
            <w:tcW w:w="1151" w:type="dxa"/>
            <w:tcBorders>
              <w:top w:val="nil"/>
              <w:left w:val="nil"/>
              <w:bottom w:val="single" w:sz="4" w:space="0" w:color="auto"/>
              <w:right w:val="single" w:sz="4" w:space="0" w:color="auto"/>
            </w:tcBorders>
            <w:shd w:val="clear" w:color="auto" w:fill="auto"/>
            <w:noWrap/>
            <w:vAlign w:val="bottom"/>
            <w:hideMark/>
          </w:tcPr>
          <w:p w14:paraId="7C7AF3F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3EED14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BDF7C9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57BC7B7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247" w:type="dxa"/>
            <w:tcBorders>
              <w:top w:val="nil"/>
              <w:left w:val="nil"/>
              <w:bottom w:val="single" w:sz="4" w:space="0" w:color="auto"/>
              <w:right w:val="single" w:sz="4" w:space="0" w:color="auto"/>
            </w:tcBorders>
            <w:shd w:val="clear" w:color="auto" w:fill="auto"/>
            <w:noWrap/>
            <w:vAlign w:val="bottom"/>
            <w:hideMark/>
          </w:tcPr>
          <w:p w14:paraId="74DA25D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FEA116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1AB738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97B5E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CE9170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40A532D5"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35ADBC4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186" w:type="dxa"/>
            <w:tcBorders>
              <w:top w:val="nil"/>
              <w:left w:val="nil"/>
              <w:bottom w:val="single" w:sz="4" w:space="0" w:color="auto"/>
              <w:right w:val="single" w:sz="4" w:space="0" w:color="auto"/>
            </w:tcBorders>
            <w:shd w:val="clear" w:color="auto" w:fill="auto"/>
            <w:noWrap/>
            <w:vAlign w:val="bottom"/>
            <w:hideMark/>
          </w:tcPr>
          <w:p w14:paraId="651D1BA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71802755</w:t>
            </w:r>
          </w:p>
        </w:tc>
        <w:tc>
          <w:tcPr>
            <w:tcW w:w="2889" w:type="dxa"/>
            <w:tcBorders>
              <w:top w:val="nil"/>
              <w:left w:val="nil"/>
              <w:bottom w:val="single" w:sz="4" w:space="0" w:color="auto"/>
              <w:right w:val="single" w:sz="4" w:space="0" w:color="auto"/>
            </w:tcBorders>
            <w:shd w:val="clear" w:color="auto" w:fill="auto"/>
            <w:noWrap/>
            <w:vAlign w:val="bottom"/>
            <w:hideMark/>
          </w:tcPr>
          <w:p w14:paraId="28BBAFE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sekundarni </w:t>
            </w:r>
          </w:p>
        </w:tc>
        <w:tc>
          <w:tcPr>
            <w:tcW w:w="1539" w:type="dxa"/>
            <w:tcBorders>
              <w:top w:val="nil"/>
              <w:left w:val="nil"/>
              <w:bottom w:val="single" w:sz="4" w:space="0" w:color="auto"/>
              <w:right w:val="single" w:sz="4" w:space="0" w:color="auto"/>
            </w:tcBorders>
            <w:shd w:val="clear" w:color="auto" w:fill="auto"/>
            <w:noWrap/>
            <w:vAlign w:val="bottom"/>
            <w:hideMark/>
          </w:tcPr>
          <w:p w14:paraId="4358655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43.27.14/20</w:t>
            </w:r>
          </w:p>
        </w:tc>
        <w:tc>
          <w:tcPr>
            <w:tcW w:w="1151" w:type="dxa"/>
            <w:tcBorders>
              <w:top w:val="nil"/>
              <w:left w:val="nil"/>
              <w:bottom w:val="single" w:sz="4" w:space="0" w:color="auto"/>
              <w:right w:val="single" w:sz="4" w:space="0" w:color="auto"/>
            </w:tcBorders>
            <w:shd w:val="clear" w:color="auto" w:fill="auto"/>
            <w:noWrap/>
            <w:vAlign w:val="bottom"/>
            <w:hideMark/>
          </w:tcPr>
          <w:p w14:paraId="3134C9C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12E4F0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899C68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E62423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18</w:t>
            </w:r>
          </w:p>
        </w:tc>
        <w:tc>
          <w:tcPr>
            <w:tcW w:w="1247" w:type="dxa"/>
            <w:tcBorders>
              <w:top w:val="nil"/>
              <w:left w:val="nil"/>
              <w:bottom w:val="single" w:sz="4" w:space="0" w:color="auto"/>
              <w:right w:val="single" w:sz="4" w:space="0" w:color="auto"/>
            </w:tcBorders>
            <w:shd w:val="clear" w:color="auto" w:fill="auto"/>
            <w:noWrap/>
            <w:vAlign w:val="bottom"/>
            <w:hideMark/>
          </w:tcPr>
          <w:p w14:paraId="5A925C7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3BF32FE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7B82955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BA87A0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95D702C"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627911CF"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C9BEFF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11</w:t>
            </w:r>
          </w:p>
        </w:tc>
        <w:tc>
          <w:tcPr>
            <w:tcW w:w="1186" w:type="dxa"/>
            <w:tcBorders>
              <w:top w:val="nil"/>
              <w:left w:val="nil"/>
              <w:bottom w:val="single" w:sz="4" w:space="0" w:color="auto"/>
              <w:right w:val="single" w:sz="4" w:space="0" w:color="auto"/>
            </w:tcBorders>
            <w:shd w:val="clear" w:color="auto" w:fill="auto"/>
            <w:noWrap/>
            <w:vAlign w:val="bottom"/>
            <w:hideMark/>
          </w:tcPr>
          <w:p w14:paraId="2551C7B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74608019</w:t>
            </w:r>
          </w:p>
        </w:tc>
        <w:tc>
          <w:tcPr>
            <w:tcW w:w="2889" w:type="dxa"/>
            <w:tcBorders>
              <w:top w:val="nil"/>
              <w:left w:val="nil"/>
              <w:bottom w:val="single" w:sz="4" w:space="0" w:color="auto"/>
              <w:right w:val="single" w:sz="4" w:space="0" w:color="auto"/>
            </w:tcBorders>
            <w:shd w:val="clear" w:color="auto" w:fill="auto"/>
            <w:noWrap/>
            <w:vAlign w:val="bottom"/>
            <w:hideMark/>
          </w:tcPr>
          <w:p w14:paraId="4D67DAC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grubi </w:t>
            </w:r>
          </w:p>
        </w:tc>
        <w:tc>
          <w:tcPr>
            <w:tcW w:w="1539" w:type="dxa"/>
            <w:tcBorders>
              <w:top w:val="nil"/>
              <w:left w:val="nil"/>
              <w:bottom w:val="single" w:sz="4" w:space="0" w:color="auto"/>
              <w:right w:val="single" w:sz="4" w:space="0" w:color="auto"/>
            </w:tcBorders>
            <w:shd w:val="clear" w:color="auto" w:fill="auto"/>
            <w:noWrap/>
            <w:vAlign w:val="bottom"/>
            <w:hideMark/>
          </w:tcPr>
          <w:p w14:paraId="243FC9B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43.59.02/30</w:t>
            </w:r>
          </w:p>
        </w:tc>
        <w:tc>
          <w:tcPr>
            <w:tcW w:w="1151" w:type="dxa"/>
            <w:tcBorders>
              <w:top w:val="nil"/>
              <w:left w:val="nil"/>
              <w:bottom w:val="single" w:sz="4" w:space="0" w:color="auto"/>
              <w:right w:val="single" w:sz="4" w:space="0" w:color="auto"/>
            </w:tcBorders>
            <w:shd w:val="clear" w:color="auto" w:fill="auto"/>
            <w:noWrap/>
            <w:vAlign w:val="bottom"/>
            <w:hideMark/>
          </w:tcPr>
          <w:p w14:paraId="3E2A8D1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17428E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052664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5429D63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247" w:type="dxa"/>
            <w:tcBorders>
              <w:top w:val="nil"/>
              <w:left w:val="nil"/>
              <w:bottom w:val="single" w:sz="4" w:space="0" w:color="auto"/>
              <w:right w:val="single" w:sz="4" w:space="0" w:color="auto"/>
            </w:tcBorders>
            <w:shd w:val="clear" w:color="auto" w:fill="auto"/>
            <w:noWrap/>
            <w:vAlign w:val="bottom"/>
            <w:hideMark/>
          </w:tcPr>
          <w:p w14:paraId="640C7C1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4E012BF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1E01542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3405AAA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8702CF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335F5DBE"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59AD207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12</w:t>
            </w:r>
          </w:p>
        </w:tc>
        <w:tc>
          <w:tcPr>
            <w:tcW w:w="1186" w:type="dxa"/>
            <w:tcBorders>
              <w:top w:val="nil"/>
              <w:left w:val="nil"/>
              <w:bottom w:val="single" w:sz="4" w:space="0" w:color="auto"/>
              <w:right w:val="single" w:sz="4" w:space="0" w:color="auto"/>
            </w:tcBorders>
            <w:shd w:val="clear" w:color="auto" w:fill="auto"/>
            <w:noWrap/>
            <w:vAlign w:val="bottom"/>
            <w:hideMark/>
          </w:tcPr>
          <w:p w14:paraId="61C469F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75601013</w:t>
            </w:r>
          </w:p>
        </w:tc>
        <w:tc>
          <w:tcPr>
            <w:tcW w:w="2889" w:type="dxa"/>
            <w:tcBorders>
              <w:top w:val="nil"/>
              <w:left w:val="nil"/>
              <w:bottom w:val="single" w:sz="4" w:space="0" w:color="auto"/>
              <w:right w:val="single" w:sz="4" w:space="0" w:color="auto"/>
            </w:tcBorders>
            <w:shd w:val="clear" w:color="auto" w:fill="auto"/>
            <w:noWrap/>
            <w:vAlign w:val="bottom"/>
            <w:hideMark/>
          </w:tcPr>
          <w:p w14:paraId="47234EE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ulja</w:t>
            </w:r>
          </w:p>
        </w:tc>
        <w:tc>
          <w:tcPr>
            <w:tcW w:w="1539" w:type="dxa"/>
            <w:tcBorders>
              <w:top w:val="nil"/>
              <w:left w:val="nil"/>
              <w:bottom w:val="single" w:sz="4" w:space="0" w:color="auto"/>
              <w:right w:val="single" w:sz="4" w:space="0" w:color="auto"/>
            </w:tcBorders>
            <w:shd w:val="clear" w:color="auto" w:fill="auto"/>
            <w:noWrap/>
            <w:vAlign w:val="bottom"/>
            <w:hideMark/>
          </w:tcPr>
          <w:p w14:paraId="3095CF2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71.89.12/10</w:t>
            </w:r>
          </w:p>
        </w:tc>
        <w:tc>
          <w:tcPr>
            <w:tcW w:w="1151" w:type="dxa"/>
            <w:tcBorders>
              <w:top w:val="nil"/>
              <w:left w:val="nil"/>
              <w:bottom w:val="single" w:sz="4" w:space="0" w:color="auto"/>
              <w:right w:val="single" w:sz="4" w:space="0" w:color="auto"/>
            </w:tcBorders>
            <w:shd w:val="clear" w:color="auto" w:fill="auto"/>
            <w:noWrap/>
            <w:vAlign w:val="bottom"/>
            <w:hideMark/>
          </w:tcPr>
          <w:p w14:paraId="7E38D49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6540CBB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1D43F7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4693881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55</w:t>
            </w:r>
          </w:p>
        </w:tc>
        <w:tc>
          <w:tcPr>
            <w:tcW w:w="1247" w:type="dxa"/>
            <w:tcBorders>
              <w:top w:val="nil"/>
              <w:left w:val="nil"/>
              <w:bottom w:val="single" w:sz="4" w:space="0" w:color="auto"/>
              <w:right w:val="single" w:sz="4" w:space="0" w:color="auto"/>
            </w:tcBorders>
            <w:shd w:val="clear" w:color="auto" w:fill="auto"/>
            <w:noWrap/>
            <w:vAlign w:val="bottom"/>
            <w:hideMark/>
          </w:tcPr>
          <w:p w14:paraId="24D93F6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3D629A8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ACFF34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66B4E5C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4DED35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4C8BCC2"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6C9C1C6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lastRenderedPageBreak/>
              <w:t>13</w:t>
            </w:r>
          </w:p>
        </w:tc>
        <w:tc>
          <w:tcPr>
            <w:tcW w:w="1186" w:type="dxa"/>
            <w:tcBorders>
              <w:top w:val="nil"/>
              <w:left w:val="nil"/>
              <w:bottom w:val="single" w:sz="4" w:space="0" w:color="auto"/>
              <w:right w:val="single" w:sz="4" w:space="0" w:color="auto"/>
            </w:tcBorders>
            <w:shd w:val="clear" w:color="auto" w:fill="auto"/>
            <w:noWrap/>
            <w:vAlign w:val="bottom"/>
            <w:hideMark/>
          </w:tcPr>
          <w:p w14:paraId="3BF9DE0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77200004</w:t>
            </w:r>
          </w:p>
        </w:tc>
        <w:tc>
          <w:tcPr>
            <w:tcW w:w="2889" w:type="dxa"/>
            <w:tcBorders>
              <w:top w:val="nil"/>
              <w:left w:val="nil"/>
              <w:bottom w:val="single" w:sz="4" w:space="0" w:color="auto"/>
              <w:right w:val="single" w:sz="4" w:space="0" w:color="auto"/>
            </w:tcBorders>
            <w:shd w:val="clear" w:color="auto" w:fill="auto"/>
            <w:noWrap/>
            <w:vAlign w:val="bottom"/>
            <w:hideMark/>
          </w:tcPr>
          <w:p w14:paraId="7BC87BB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539" w:type="dxa"/>
            <w:tcBorders>
              <w:top w:val="nil"/>
              <w:left w:val="nil"/>
              <w:bottom w:val="single" w:sz="4" w:space="0" w:color="auto"/>
              <w:right w:val="single" w:sz="4" w:space="0" w:color="auto"/>
            </w:tcBorders>
            <w:shd w:val="clear" w:color="auto" w:fill="auto"/>
            <w:noWrap/>
            <w:vAlign w:val="bottom"/>
            <w:hideMark/>
          </w:tcPr>
          <w:p w14:paraId="553E803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71.89.05/30</w:t>
            </w:r>
          </w:p>
        </w:tc>
        <w:tc>
          <w:tcPr>
            <w:tcW w:w="1151" w:type="dxa"/>
            <w:tcBorders>
              <w:top w:val="nil"/>
              <w:left w:val="nil"/>
              <w:bottom w:val="single" w:sz="4" w:space="0" w:color="auto"/>
              <w:right w:val="single" w:sz="4" w:space="0" w:color="auto"/>
            </w:tcBorders>
            <w:shd w:val="clear" w:color="auto" w:fill="auto"/>
            <w:noWrap/>
            <w:vAlign w:val="bottom"/>
            <w:hideMark/>
          </w:tcPr>
          <w:p w14:paraId="59C9469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9A6312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7B8694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18ABA6E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100</w:t>
            </w:r>
          </w:p>
        </w:tc>
        <w:tc>
          <w:tcPr>
            <w:tcW w:w="1247" w:type="dxa"/>
            <w:tcBorders>
              <w:top w:val="nil"/>
              <w:left w:val="nil"/>
              <w:bottom w:val="single" w:sz="4" w:space="0" w:color="auto"/>
              <w:right w:val="single" w:sz="4" w:space="0" w:color="auto"/>
            </w:tcBorders>
            <w:shd w:val="clear" w:color="auto" w:fill="auto"/>
            <w:noWrap/>
            <w:vAlign w:val="bottom"/>
            <w:hideMark/>
          </w:tcPr>
          <w:p w14:paraId="0C2ECB2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7A346BD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819D45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1F3371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A94428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D113BF2"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53FE538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c>
          <w:tcPr>
            <w:tcW w:w="1186" w:type="dxa"/>
            <w:tcBorders>
              <w:top w:val="nil"/>
              <w:left w:val="nil"/>
              <w:bottom w:val="single" w:sz="4" w:space="0" w:color="auto"/>
              <w:right w:val="single" w:sz="4" w:space="0" w:color="auto"/>
            </w:tcBorders>
            <w:shd w:val="clear" w:color="auto" w:fill="auto"/>
            <w:noWrap/>
            <w:vAlign w:val="bottom"/>
            <w:hideMark/>
          </w:tcPr>
          <w:p w14:paraId="5ED6BE4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77201051</w:t>
            </w:r>
          </w:p>
        </w:tc>
        <w:tc>
          <w:tcPr>
            <w:tcW w:w="2889" w:type="dxa"/>
            <w:tcBorders>
              <w:top w:val="nil"/>
              <w:left w:val="nil"/>
              <w:bottom w:val="single" w:sz="4" w:space="0" w:color="auto"/>
              <w:right w:val="single" w:sz="4" w:space="0" w:color="auto"/>
            </w:tcBorders>
            <w:shd w:val="clear" w:color="auto" w:fill="auto"/>
            <w:noWrap/>
            <w:vAlign w:val="bottom"/>
            <w:hideMark/>
          </w:tcPr>
          <w:p w14:paraId="6F4F778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539" w:type="dxa"/>
            <w:tcBorders>
              <w:top w:val="nil"/>
              <w:left w:val="nil"/>
              <w:bottom w:val="single" w:sz="4" w:space="0" w:color="auto"/>
              <w:right w:val="single" w:sz="4" w:space="0" w:color="auto"/>
            </w:tcBorders>
            <w:shd w:val="clear" w:color="auto" w:fill="auto"/>
            <w:noWrap/>
            <w:vAlign w:val="bottom"/>
            <w:hideMark/>
          </w:tcPr>
          <w:p w14:paraId="56A92A9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71.89.14/20</w:t>
            </w:r>
          </w:p>
        </w:tc>
        <w:tc>
          <w:tcPr>
            <w:tcW w:w="1151" w:type="dxa"/>
            <w:tcBorders>
              <w:top w:val="nil"/>
              <w:left w:val="nil"/>
              <w:bottom w:val="single" w:sz="4" w:space="0" w:color="auto"/>
              <w:right w:val="single" w:sz="4" w:space="0" w:color="auto"/>
            </w:tcBorders>
            <w:shd w:val="clear" w:color="auto" w:fill="auto"/>
            <w:noWrap/>
            <w:vAlign w:val="bottom"/>
            <w:hideMark/>
          </w:tcPr>
          <w:p w14:paraId="32D2E34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F6501A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0FCBFE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B5BCEA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50</w:t>
            </w:r>
          </w:p>
        </w:tc>
        <w:tc>
          <w:tcPr>
            <w:tcW w:w="1247" w:type="dxa"/>
            <w:tcBorders>
              <w:top w:val="nil"/>
              <w:left w:val="nil"/>
              <w:bottom w:val="single" w:sz="4" w:space="0" w:color="auto"/>
              <w:right w:val="single" w:sz="4" w:space="0" w:color="auto"/>
            </w:tcBorders>
            <w:shd w:val="clear" w:color="auto" w:fill="auto"/>
            <w:noWrap/>
            <w:vAlign w:val="bottom"/>
            <w:hideMark/>
          </w:tcPr>
          <w:p w14:paraId="4C13913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25B5EB4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F10D56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3D7572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737A71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BCDB5F6"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935AE0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15</w:t>
            </w:r>
          </w:p>
        </w:tc>
        <w:tc>
          <w:tcPr>
            <w:tcW w:w="1186" w:type="dxa"/>
            <w:tcBorders>
              <w:top w:val="nil"/>
              <w:left w:val="nil"/>
              <w:bottom w:val="single" w:sz="4" w:space="0" w:color="auto"/>
              <w:right w:val="single" w:sz="4" w:space="0" w:color="auto"/>
            </w:tcBorders>
            <w:shd w:val="clear" w:color="auto" w:fill="auto"/>
            <w:noWrap/>
            <w:vAlign w:val="bottom"/>
            <w:hideMark/>
          </w:tcPr>
          <w:p w14:paraId="3B61E07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77201085</w:t>
            </w:r>
          </w:p>
        </w:tc>
        <w:tc>
          <w:tcPr>
            <w:tcW w:w="2889" w:type="dxa"/>
            <w:tcBorders>
              <w:top w:val="nil"/>
              <w:left w:val="nil"/>
              <w:bottom w:val="single" w:sz="4" w:space="0" w:color="auto"/>
              <w:right w:val="single" w:sz="4" w:space="0" w:color="auto"/>
            </w:tcBorders>
            <w:shd w:val="clear" w:color="auto" w:fill="auto"/>
            <w:noWrap/>
            <w:vAlign w:val="bottom"/>
            <w:hideMark/>
          </w:tcPr>
          <w:p w14:paraId="34EC14B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5FE4474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124.137.54/10</w:t>
            </w:r>
          </w:p>
        </w:tc>
        <w:tc>
          <w:tcPr>
            <w:tcW w:w="1151" w:type="dxa"/>
            <w:tcBorders>
              <w:top w:val="nil"/>
              <w:left w:val="nil"/>
              <w:bottom w:val="single" w:sz="4" w:space="0" w:color="auto"/>
              <w:right w:val="single" w:sz="4" w:space="0" w:color="auto"/>
            </w:tcBorders>
            <w:shd w:val="clear" w:color="auto" w:fill="auto"/>
            <w:noWrap/>
            <w:vAlign w:val="bottom"/>
            <w:hideMark/>
          </w:tcPr>
          <w:p w14:paraId="538FB7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4B77E18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1131E9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6588F24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60</w:t>
            </w:r>
          </w:p>
        </w:tc>
        <w:tc>
          <w:tcPr>
            <w:tcW w:w="1247" w:type="dxa"/>
            <w:tcBorders>
              <w:top w:val="nil"/>
              <w:left w:val="nil"/>
              <w:bottom w:val="single" w:sz="4" w:space="0" w:color="auto"/>
              <w:right w:val="single" w:sz="4" w:space="0" w:color="auto"/>
            </w:tcBorders>
            <w:shd w:val="clear" w:color="auto" w:fill="auto"/>
            <w:noWrap/>
            <w:vAlign w:val="bottom"/>
            <w:hideMark/>
          </w:tcPr>
          <w:p w14:paraId="51C25CF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28752FC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32B7643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408BD01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EBBF5B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3F5466F0"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3DCA61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16</w:t>
            </w:r>
          </w:p>
        </w:tc>
        <w:tc>
          <w:tcPr>
            <w:tcW w:w="1186" w:type="dxa"/>
            <w:tcBorders>
              <w:top w:val="nil"/>
              <w:left w:val="nil"/>
              <w:bottom w:val="single" w:sz="4" w:space="0" w:color="auto"/>
              <w:right w:val="single" w:sz="4" w:space="0" w:color="auto"/>
            </w:tcBorders>
            <w:shd w:val="clear" w:color="auto" w:fill="auto"/>
            <w:noWrap/>
            <w:vAlign w:val="bottom"/>
            <w:hideMark/>
          </w:tcPr>
          <w:p w14:paraId="1805A25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77700045</w:t>
            </w:r>
          </w:p>
        </w:tc>
        <w:tc>
          <w:tcPr>
            <w:tcW w:w="2889" w:type="dxa"/>
            <w:tcBorders>
              <w:top w:val="nil"/>
              <w:left w:val="nil"/>
              <w:bottom w:val="single" w:sz="4" w:space="0" w:color="auto"/>
              <w:right w:val="single" w:sz="4" w:space="0" w:color="auto"/>
            </w:tcBorders>
            <w:shd w:val="clear" w:color="auto" w:fill="auto"/>
            <w:noWrap/>
            <w:vAlign w:val="bottom"/>
            <w:hideMark/>
          </w:tcPr>
          <w:p w14:paraId="2B32E6D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539" w:type="dxa"/>
            <w:tcBorders>
              <w:top w:val="nil"/>
              <w:left w:val="nil"/>
              <w:bottom w:val="single" w:sz="4" w:space="0" w:color="auto"/>
              <w:right w:val="single" w:sz="4" w:space="0" w:color="auto"/>
            </w:tcBorders>
            <w:shd w:val="clear" w:color="auto" w:fill="auto"/>
            <w:noWrap/>
            <w:vAlign w:val="bottom"/>
            <w:hideMark/>
          </w:tcPr>
          <w:p w14:paraId="5ACE6EC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40.60.18/130</w:t>
            </w:r>
          </w:p>
        </w:tc>
        <w:tc>
          <w:tcPr>
            <w:tcW w:w="1151" w:type="dxa"/>
            <w:tcBorders>
              <w:top w:val="nil"/>
              <w:left w:val="nil"/>
              <w:bottom w:val="single" w:sz="4" w:space="0" w:color="auto"/>
              <w:right w:val="single" w:sz="4" w:space="0" w:color="auto"/>
            </w:tcBorders>
            <w:shd w:val="clear" w:color="auto" w:fill="auto"/>
            <w:noWrap/>
            <w:vAlign w:val="bottom"/>
            <w:hideMark/>
          </w:tcPr>
          <w:p w14:paraId="3C7D2D6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294473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213E65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10775F3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247" w:type="dxa"/>
            <w:tcBorders>
              <w:top w:val="nil"/>
              <w:left w:val="nil"/>
              <w:bottom w:val="single" w:sz="4" w:space="0" w:color="auto"/>
              <w:right w:val="single" w:sz="4" w:space="0" w:color="auto"/>
            </w:tcBorders>
            <w:shd w:val="clear" w:color="auto" w:fill="auto"/>
            <w:noWrap/>
            <w:vAlign w:val="bottom"/>
            <w:hideMark/>
          </w:tcPr>
          <w:p w14:paraId="4E8C4D6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7782E18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7313DCB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C06B03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7A4260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7AF1AA07"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23FDD11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17</w:t>
            </w:r>
          </w:p>
        </w:tc>
        <w:tc>
          <w:tcPr>
            <w:tcW w:w="1186" w:type="dxa"/>
            <w:tcBorders>
              <w:top w:val="nil"/>
              <w:left w:val="nil"/>
              <w:bottom w:val="single" w:sz="4" w:space="0" w:color="auto"/>
              <w:right w:val="single" w:sz="4" w:space="0" w:color="auto"/>
            </w:tcBorders>
            <w:shd w:val="clear" w:color="auto" w:fill="auto"/>
            <w:noWrap/>
            <w:vAlign w:val="bottom"/>
            <w:hideMark/>
          </w:tcPr>
          <w:p w14:paraId="5B4B394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78302452</w:t>
            </w:r>
          </w:p>
        </w:tc>
        <w:tc>
          <w:tcPr>
            <w:tcW w:w="2889" w:type="dxa"/>
            <w:tcBorders>
              <w:top w:val="nil"/>
              <w:left w:val="nil"/>
              <w:bottom w:val="single" w:sz="4" w:space="0" w:color="auto"/>
              <w:right w:val="single" w:sz="4" w:space="0" w:color="auto"/>
            </w:tcBorders>
            <w:shd w:val="clear" w:color="auto" w:fill="auto"/>
            <w:noWrap/>
            <w:vAlign w:val="bottom"/>
            <w:hideMark/>
          </w:tcPr>
          <w:p w14:paraId="6FE0E4B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21B2C90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40.60.28/110</w:t>
            </w:r>
          </w:p>
        </w:tc>
        <w:tc>
          <w:tcPr>
            <w:tcW w:w="1151" w:type="dxa"/>
            <w:tcBorders>
              <w:top w:val="nil"/>
              <w:left w:val="nil"/>
              <w:bottom w:val="single" w:sz="4" w:space="0" w:color="auto"/>
              <w:right w:val="single" w:sz="4" w:space="0" w:color="auto"/>
            </w:tcBorders>
            <w:shd w:val="clear" w:color="auto" w:fill="auto"/>
            <w:noWrap/>
            <w:vAlign w:val="bottom"/>
            <w:hideMark/>
          </w:tcPr>
          <w:p w14:paraId="62D6B9E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62A7B5A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6EFB6F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454B9EB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w:t>
            </w:r>
          </w:p>
        </w:tc>
        <w:tc>
          <w:tcPr>
            <w:tcW w:w="1247" w:type="dxa"/>
            <w:tcBorders>
              <w:top w:val="nil"/>
              <w:left w:val="nil"/>
              <w:bottom w:val="single" w:sz="4" w:space="0" w:color="auto"/>
              <w:right w:val="single" w:sz="4" w:space="0" w:color="auto"/>
            </w:tcBorders>
            <w:shd w:val="clear" w:color="auto" w:fill="auto"/>
            <w:noWrap/>
            <w:vAlign w:val="bottom"/>
            <w:hideMark/>
          </w:tcPr>
          <w:p w14:paraId="0113A82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A27587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27A3EE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6CAF4A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318D6B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1ED00B60"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2414CB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18</w:t>
            </w:r>
          </w:p>
        </w:tc>
        <w:tc>
          <w:tcPr>
            <w:tcW w:w="1186" w:type="dxa"/>
            <w:tcBorders>
              <w:top w:val="nil"/>
              <w:left w:val="nil"/>
              <w:bottom w:val="single" w:sz="4" w:space="0" w:color="auto"/>
              <w:right w:val="single" w:sz="4" w:space="0" w:color="auto"/>
            </w:tcBorders>
            <w:shd w:val="clear" w:color="auto" w:fill="auto"/>
            <w:noWrap/>
            <w:vAlign w:val="bottom"/>
            <w:hideMark/>
          </w:tcPr>
          <w:p w14:paraId="4CC80D1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78310000</w:t>
            </w:r>
          </w:p>
        </w:tc>
        <w:tc>
          <w:tcPr>
            <w:tcW w:w="2889" w:type="dxa"/>
            <w:tcBorders>
              <w:top w:val="nil"/>
              <w:left w:val="nil"/>
              <w:bottom w:val="single" w:sz="4" w:space="0" w:color="auto"/>
              <w:right w:val="single" w:sz="4" w:space="0" w:color="auto"/>
            </w:tcBorders>
            <w:shd w:val="clear" w:color="auto" w:fill="auto"/>
            <w:noWrap/>
            <w:vAlign w:val="bottom"/>
            <w:hideMark/>
          </w:tcPr>
          <w:p w14:paraId="31AABCB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539" w:type="dxa"/>
            <w:tcBorders>
              <w:top w:val="nil"/>
              <w:left w:val="nil"/>
              <w:bottom w:val="single" w:sz="4" w:space="0" w:color="auto"/>
              <w:right w:val="single" w:sz="4" w:space="0" w:color="auto"/>
            </w:tcBorders>
            <w:shd w:val="clear" w:color="auto" w:fill="auto"/>
            <w:noWrap/>
            <w:vAlign w:val="bottom"/>
            <w:hideMark/>
          </w:tcPr>
          <w:p w14:paraId="7E177DE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10.26.05/20</w:t>
            </w:r>
          </w:p>
        </w:tc>
        <w:tc>
          <w:tcPr>
            <w:tcW w:w="1151" w:type="dxa"/>
            <w:tcBorders>
              <w:top w:val="nil"/>
              <w:left w:val="nil"/>
              <w:bottom w:val="single" w:sz="4" w:space="0" w:color="auto"/>
              <w:right w:val="single" w:sz="4" w:space="0" w:color="auto"/>
            </w:tcBorders>
            <w:shd w:val="clear" w:color="auto" w:fill="auto"/>
            <w:noWrap/>
            <w:vAlign w:val="bottom"/>
            <w:hideMark/>
          </w:tcPr>
          <w:p w14:paraId="66458ED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58671A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61C2E47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0CC2958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w:t>
            </w:r>
          </w:p>
        </w:tc>
        <w:tc>
          <w:tcPr>
            <w:tcW w:w="1247" w:type="dxa"/>
            <w:tcBorders>
              <w:top w:val="nil"/>
              <w:left w:val="nil"/>
              <w:bottom w:val="single" w:sz="4" w:space="0" w:color="auto"/>
              <w:right w:val="single" w:sz="4" w:space="0" w:color="auto"/>
            </w:tcBorders>
            <w:shd w:val="clear" w:color="auto" w:fill="auto"/>
            <w:noWrap/>
            <w:vAlign w:val="bottom"/>
            <w:hideMark/>
          </w:tcPr>
          <w:p w14:paraId="1FEFF52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539D86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5D41B82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3D43AEA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891074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26C81209"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2E5135A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19</w:t>
            </w:r>
          </w:p>
        </w:tc>
        <w:tc>
          <w:tcPr>
            <w:tcW w:w="1186" w:type="dxa"/>
            <w:tcBorders>
              <w:top w:val="nil"/>
              <w:left w:val="nil"/>
              <w:bottom w:val="single" w:sz="4" w:space="0" w:color="auto"/>
              <w:right w:val="single" w:sz="4" w:space="0" w:color="auto"/>
            </w:tcBorders>
            <w:shd w:val="clear" w:color="auto" w:fill="auto"/>
            <w:noWrap/>
            <w:vAlign w:val="bottom"/>
            <w:hideMark/>
          </w:tcPr>
          <w:p w14:paraId="7C83D7A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P0068289</w:t>
            </w:r>
          </w:p>
        </w:tc>
        <w:tc>
          <w:tcPr>
            <w:tcW w:w="2889" w:type="dxa"/>
            <w:tcBorders>
              <w:top w:val="nil"/>
              <w:left w:val="nil"/>
              <w:bottom w:val="single" w:sz="4" w:space="0" w:color="auto"/>
              <w:right w:val="single" w:sz="4" w:space="0" w:color="auto"/>
            </w:tcBorders>
            <w:shd w:val="clear" w:color="auto" w:fill="auto"/>
            <w:noWrap/>
            <w:vAlign w:val="bottom"/>
            <w:hideMark/>
          </w:tcPr>
          <w:p w14:paraId="68F4096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7519FDB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26.43.02/110</w:t>
            </w:r>
          </w:p>
        </w:tc>
        <w:tc>
          <w:tcPr>
            <w:tcW w:w="1151" w:type="dxa"/>
            <w:tcBorders>
              <w:top w:val="nil"/>
              <w:left w:val="nil"/>
              <w:bottom w:val="single" w:sz="4" w:space="0" w:color="auto"/>
              <w:right w:val="single" w:sz="4" w:space="0" w:color="auto"/>
            </w:tcBorders>
            <w:shd w:val="clear" w:color="auto" w:fill="auto"/>
            <w:noWrap/>
            <w:vAlign w:val="bottom"/>
            <w:hideMark/>
          </w:tcPr>
          <w:p w14:paraId="01288B3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B71762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ACE805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7F1EB4E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580FE17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74489F8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211C614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8CC777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7111E6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r>
      <w:tr w:rsidR="00F47F02" w:rsidRPr="00F47F02" w14:paraId="5BE4E53C"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6468BB1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186" w:type="dxa"/>
            <w:tcBorders>
              <w:top w:val="nil"/>
              <w:left w:val="nil"/>
              <w:bottom w:val="single" w:sz="4" w:space="0" w:color="auto"/>
              <w:right w:val="single" w:sz="4" w:space="0" w:color="auto"/>
            </w:tcBorders>
            <w:shd w:val="clear" w:color="auto" w:fill="auto"/>
            <w:noWrap/>
            <w:vAlign w:val="bottom"/>
            <w:hideMark/>
          </w:tcPr>
          <w:p w14:paraId="20DE105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70100755</w:t>
            </w:r>
          </w:p>
        </w:tc>
        <w:tc>
          <w:tcPr>
            <w:tcW w:w="2889" w:type="dxa"/>
            <w:tcBorders>
              <w:top w:val="nil"/>
              <w:left w:val="nil"/>
              <w:bottom w:val="single" w:sz="4" w:space="0" w:color="auto"/>
              <w:right w:val="single" w:sz="4" w:space="0" w:color="auto"/>
            </w:tcBorders>
            <w:shd w:val="clear" w:color="auto" w:fill="auto"/>
            <w:noWrap/>
            <w:vAlign w:val="bottom"/>
            <w:hideMark/>
          </w:tcPr>
          <w:p w14:paraId="022588D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539" w:type="dxa"/>
            <w:tcBorders>
              <w:top w:val="nil"/>
              <w:left w:val="nil"/>
              <w:bottom w:val="single" w:sz="4" w:space="0" w:color="auto"/>
              <w:right w:val="single" w:sz="4" w:space="0" w:color="auto"/>
            </w:tcBorders>
            <w:shd w:val="clear" w:color="auto" w:fill="auto"/>
            <w:noWrap/>
            <w:vAlign w:val="bottom"/>
            <w:hideMark/>
          </w:tcPr>
          <w:p w14:paraId="74FE57A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13.28.02/130</w:t>
            </w:r>
          </w:p>
        </w:tc>
        <w:tc>
          <w:tcPr>
            <w:tcW w:w="1151" w:type="dxa"/>
            <w:tcBorders>
              <w:top w:val="nil"/>
              <w:left w:val="nil"/>
              <w:bottom w:val="single" w:sz="4" w:space="0" w:color="auto"/>
              <w:right w:val="single" w:sz="4" w:space="0" w:color="auto"/>
            </w:tcBorders>
            <w:shd w:val="clear" w:color="auto" w:fill="auto"/>
            <w:noWrap/>
            <w:vAlign w:val="bottom"/>
            <w:hideMark/>
          </w:tcPr>
          <w:p w14:paraId="5C763F9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3F72A08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B8553F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4F37E1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247" w:type="dxa"/>
            <w:tcBorders>
              <w:top w:val="nil"/>
              <w:left w:val="nil"/>
              <w:bottom w:val="single" w:sz="4" w:space="0" w:color="auto"/>
              <w:right w:val="single" w:sz="4" w:space="0" w:color="auto"/>
            </w:tcBorders>
            <w:shd w:val="clear" w:color="auto" w:fill="auto"/>
            <w:noWrap/>
            <w:vAlign w:val="bottom"/>
            <w:hideMark/>
          </w:tcPr>
          <w:p w14:paraId="7C3994F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4813D82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3C588B6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BE9384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2D20BC4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5CBA94AB"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773B140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21</w:t>
            </w:r>
          </w:p>
        </w:tc>
        <w:tc>
          <w:tcPr>
            <w:tcW w:w="1186" w:type="dxa"/>
            <w:tcBorders>
              <w:top w:val="nil"/>
              <w:left w:val="nil"/>
              <w:bottom w:val="single" w:sz="4" w:space="0" w:color="auto"/>
              <w:right w:val="single" w:sz="4" w:space="0" w:color="auto"/>
            </w:tcBorders>
            <w:shd w:val="clear" w:color="000000" w:fill="FFFFFF"/>
            <w:noWrap/>
            <w:vAlign w:val="bottom"/>
            <w:hideMark/>
          </w:tcPr>
          <w:p w14:paraId="307C133B"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70100763</w:t>
            </w:r>
          </w:p>
        </w:tc>
        <w:tc>
          <w:tcPr>
            <w:tcW w:w="2889" w:type="dxa"/>
            <w:tcBorders>
              <w:top w:val="nil"/>
              <w:left w:val="nil"/>
              <w:bottom w:val="single" w:sz="4" w:space="0" w:color="auto"/>
              <w:right w:val="single" w:sz="4" w:space="0" w:color="auto"/>
            </w:tcBorders>
            <w:shd w:val="clear" w:color="000000" w:fill="FFFFFF"/>
            <w:noWrap/>
            <w:vAlign w:val="bottom"/>
            <w:hideMark/>
          </w:tcPr>
          <w:p w14:paraId="22FA8B6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000000" w:fill="FFFFFF"/>
            <w:noWrap/>
            <w:vAlign w:val="bottom"/>
            <w:hideMark/>
          </w:tcPr>
          <w:p w14:paraId="00C21D5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13.28.07/110</w:t>
            </w:r>
          </w:p>
        </w:tc>
        <w:tc>
          <w:tcPr>
            <w:tcW w:w="1151" w:type="dxa"/>
            <w:tcBorders>
              <w:top w:val="nil"/>
              <w:left w:val="nil"/>
              <w:bottom w:val="single" w:sz="4" w:space="0" w:color="auto"/>
              <w:right w:val="single" w:sz="4" w:space="0" w:color="auto"/>
            </w:tcBorders>
            <w:shd w:val="clear" w:color="auto" w:fill="auto"/>
            <w:noWrap/>
            <w:vAlign w:val="bottom"/>
            <w:hideMark/>
          </w:tcPr>
          <w:p w14:paraId="31ECA4A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E75021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9DE21E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69C69E1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12</w:t>
            </w:r>
          </w:p>
        </w:tc>
        <w:tc>
          <w:tcPr>
            <w:tcW w:w="1247" w:type="dxa"/>
            <w:tcBorders>
              <w:top w:val="nil"/>
              <w:left w:val="nil"/>
              <w:bottom w:val="single" w:sz="4" w:space="0" w:color="auto"/>
              <w:right w:val="single" w:sz="4" w:space="0" w:color="auto"/>
            </w:tcBorders>
            <w:shd w:val="clear" w:color="auto" w:fill="auto"/>
            <w:noWrap/>
            <w:vAlign w:val="bottom"/>
            <w:hideMark/>
          </w:tcPr>
          <w:p w14:paraId="03AB9AA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959627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25227E7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375A66E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000000" w:fill="FFFFFF"/>
            <w:noWrap/>
            <w:vAlign w:val="bottom"/>
            <w:hideMark/>
          </w:tcPr>
          <w:p w14:paraId="222ABDA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79F25369"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7CE65EA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22</w:t>
            </w:r>
          </w:p>
        </w:tc>
        <w:tc>
          <w:tcPr>
            <w:tcW w:w="1186" w:type="dxa"/>
            <w:tcBorders>
              <w:top w:val="nil"/>
              <w:left w:val="nil"/>
              <w:bottom w:val="single" w:sz="4" w:space="0" w:color="auto"/>
              <w:right w:val="single" w:sz="4" w:space="0" w:color="auto"/>
            </w:tcBorders>
            <w:shd w:val="clear" w:color="auto" w:fill="auto"/>
            <w:noWrap/>
            <w:vAlign w:val="bottom"/>
            <w:hideMark/>
          </w:tcPr>
          <w:p w14:paraId="2CC91FA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70200720</w:t>
            </w:r>
          </w:p>
        </w:tc>
        <w:tc>
          <w:tcPr>
            <w:tcW w:w="2889" w:type="dxa"/>
            <w:tcBorders>
              <w:top w:val="nil"/>
              <w:left w:val="nil"/>
              <w:bottom w:val="single" w:sz="4" w:space="0" w:color="auto"/>
              <w:right w:val="single" w:sz="4" w:space="0" w:color="auto"/>
            </w:tcBorders>
            <w:shd w:val="clear" w:color="auto" w:fill="auto"/>
            <w:noWrap/>
            <w:vAlign w:val="bottom"/>
            <w:hideMark/>
          </w:tcPr>
          <w:p w14:paraId="3AD0298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fini </w:t>
            </w:r>
          </w:p>
        </w:tc>
        <w:tc>
          <w:tcPr>
            <w:tcW w:w="1539" w:type="dxa"/>
            <w:tcBorders>
              <w:top w:val="nil"/>
              <w:left w:val="nil"/>
              <w:bottom w:val="single" w:sz="4" w:space="0" w:color="auto"/>
              <w:right w:val="single" w:sz="4" w:space="0" w:color="auto"/>
            </w:tcBorders>
            <w:shd w:val="clear" w:color="auto" w:fill="auto"/>
            <w:noWrap/>
            <w:vAlign w:val="bottom"/>
            <w:hideMark/>
          </w:tcPr>
          <w:p w14:paraId="5ED4F98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 11.18.02/30</w:t>
            </w:r>
          </w:p>
        </w:tc>
        <w:tc>
          <w:tcPr>
            <w:tcW w:w="1151" w:type="dxa"/>
            <w:tcBorders>
              <w:top w:val="nil"/>
              <w:left w:val="nil"/>
              <w:bottom w:val="single" w:sz="4" w:space="0" w:color="auto"/>
              <w:right w:val="single" w:sz="4" w:space="0" w:color="auto"/>
            </w:tcBorders>
            <w:shd w:val="clear" w:color="auto" w:fill="auto"/>
            <w:noWrap/>
            <w:vAlign w:val="bottom"/>
            <w:hideMark/>
          </w:tcPr>
          <w:p w14:paraId="2B767F3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7BFA8D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60DE75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6E7134F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247" w:type="dxa"/>
            <w:tcBorders>
              <w:top w:val="nil"/>
              <w:left w:val="nil"/>
              <w:bottom w:val="single" w:sz="4" w:space="0" w:color="auto"/>
              <w:right w:val="single" w:sz="4" w:space="0" w:color="auto"/>
            </w:tcBorders>
            <w:shd w:val="clear" w:color="auto" w:fill="auto"/>
            <w:noWrap/>
            <w:vAlign w:val="bottom"/>
            <w:hideMark/>
          </w:tcPr>
          <w:p w14:paraId="08090C2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5E24A8F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3F72A8F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CC86C5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1FF0F4F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061E0D9C"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6076DF6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23</w:t>
            </w:r>
          </w:p>
        </w:tc>
        <w:tc>
          <w:tcPr>
            <w:tcW w:w="1186" w:type="dxa"/>
            <w:tcBorders>
              <w:top w:val="nil"/>
              <w:left w:val="nil"/>
              <w:bottom w:val="single" w:sz="4" w:space="0" w:color="auto"/>
              <w:right w:val="single" w:sz="4" w:space="0" w:color="auto"/>
            </w:tcBorders>
            <w:shd w:val="clear" w:color="auto" w:fill="auto"/>
            <w:noWrap/>
            <w:vAlign w:val="bottom"/>
            <w:hideMark/>
          </w:tcPr>
          <w:p w14:paraId="4B644602"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71802441</w:t>
            </w:r>
          </w:p>
        </w:tc>
        <w:tc>
          <w:tcPr>
            <w:tcW w:w="2889" w:type="dxa"/>
            <w:tcBorders>
              <w:top w:val="nil"/>
              <w:left w:val="nil"/>
              <w:bottom w:val="single" w:sz="4" w:space="0" w:color="auto"/>
              <w:right w:val="single" w:sz="4" w:space="0" w:color="auto"/>
            </w:tcBorders>
            <w:shd w:val="clear" w:color="auto" w:fill="auto"/>
            <w:noWrap/>
            <w:vAlign w:val="bottom"/>
            <w:hideMark/>
          </w:tcPr>
          <w:p w14:paraId="60DE964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primarni </w:t>
            </w:r>
          </w:p>
        </w:tc>
        <w:tc>
          <w:tcPr>
            <w:tcW w:w="1539" w:type="dxa"/>
            <w:tcBorders>
              <w:top w:val="nil"/>
              <w:left w:val="nil"/>
              <w:bottom w:val="single" w:sz="4" w:space="0" w:color="auto"/>
              <w:right w:val="single" w:sz="4" w:space="0" w:color="auto"/>
            </w:tcBorders>
            <w:shd w:val="clear" w:color="auto" w:fill="auto"/>
            <w:noWrap/>
            <w:vAlign w:val="bottom"/>
            <w:hideMark/>
          </w:tcPr>
          <w:p w14:paraId="56386D5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11212508/20</w:t>
            </w:r>
          </w:p>
        </w:tc>
        <w:tc>
          <w:tcPr>
            <w:tcW w:w="1151" w:type="dxa"/>
            <w:tcBorders>
              <w:top w:val="nil"/>
              <w:left w:val="nil"/>
              <w:bottom w:val="single" w:sz="4" w:space="0" w:color="auto"/>
              <w:right w:val="single" w:sz="4" w:space="0" w:color="auto"/>
            </w:tcBorders>
            <w:shd w:val="clear" w:color="auto" w:fill="auto"/>
            <w:noWrap/>
            <w:vAlign w:val="bottom"/>
            <w:hideMark/>
          </w:tcPr>
          <w:p w14:paraId="4DC8C33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29F59F1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EE5499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4D43FE1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w:t>
            </w:r>
          </w:p>
        </w:tc>
        <w:tc>
          <w:tcPr>
            <w:tcW w:w="1247" w:type="dxa"/>
            <w:tcBorders>
              <w:top w:val="nil"/>
              <w:left w:val="nil"/>
              <w:bottom w:val="single" w:sz="4" w:space="0" w:color="auto"/>
              <w:right w:val="single" w:sz="4" w:space="0" w:color="auto"/>
            </w:tcBorders>
            <w:shd w:val="clear" w:color="auto" w:fill="auto"/>
            <w:noWrap/>
            <w:vAlign w:val="bottom"/>
            <w:hideMark/>
          </w:tcPr>
          <w:p w14:paraId="44779DF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3BF3A58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D2230F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73BD566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1A8DC7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32482D68"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49FCC76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24</w:t>
            </w:r>
          </w:p>
        </w:tc>
        <w:tc>
          <w:tcPr>
            <w:tcW w:w="1186" w:type="dxa"/>
            <w:tcBorders>
              <w:top w:val="nil"/>
              <w:left w:val="nil"/>
              <w:bottom w:val="single" w:sz="4" w:space="0" w:color="auto"/>
              <w:right w:val="single" w:sz="4" w:space="0" w:color="auto"/>
            </w:tcBorders>
            <w:shd w:val="clear" w:color="auto" w:fill="auto"/>
            <w:noWrap/>
            <w:vAlign w:val="bottom"/>
            <w:hideMark/>
          </w:tcPr>
          <w:p w14:paraId="0179A67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71803522</w:t>
            </w:r>
          </w:p>
        </w:tc>
        <w:tc>
          <w:tcPr>
            <w:tcW w:w="2889" w:type="dxa"/>
            <w:tcBorders>
              <w:top w:val="nil"/>
              <w:left w:val="nil"/>
              <w:bottom w:val="single" w:sz="4" w:space="0" w:color="auto"/>
              <w:right w:val="single" w:sz="4" w:space="0" w:color="auto"/>
            </w:tcBorders>
            <w:shd w:val="clear" w:color="auto" w:fill="auto"/>
            <w:noWrap/>
            <w:vAlign w:val="bottom"/>
            <w:hideMark/>
          </w:tcPr>
          <w:p w14:paraId="32F2D42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 sekundarni </w:t>
            </w:r>
          </w:p>
        </w:tc>
        <w:tc>
          <w:tcPr>
            <w:tcW w:w="1539" w:type="dxa"/>
            <w:tcBorders>
              <w:top w:val="nil"/>
              <w:left w:val="nil"/>
              <w:bottom w:val="single" w:sz="4" w:space="0" w:color="auto"/>
              <w:right w:val="single" w:sz="4" w:space="0" w:color="auto"/>
            </w:tcBorders>
            <w:shd w:val="clear" w:color="auto" w:fill="auto"/>
            <w:noWrap/>
            <w:vAlign w:val="bottom"/>
            <w:hideMark/>
          </w:tcPr>
          <w:p w14:paraId="28C0CDB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11212509/2</w:t>
            </w:r>
          </w:p>
        </w:tc>
        <w:tc>
          <w:tcPr>
            <w:tcW w:w="1151" w:type="dxa"/>
            <w:tcBorders>
              <w:top w:val="nil"/>
              <w:left w:val="nil"/>
              <w:bottom w:val="single" w:sz="4" w:space="0" w:color="auto"/>
              <w:right w:val="single" w:sz="4" w:space="0" w:color="auto"/>
            </w:tcBorders>
            <w:shd w:val="clear" w:color="auto" w:fill="auto"/>
            <w:noWrap/>
            <w:vAlign w:val="bottom"/>
            <w:hideMark/>
          </w:tcPr>
          <w:p w14:paraId="07A158D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3D8E58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2EAA34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E86CF8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54D46E1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749078D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6577CB8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3FC8FA8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1C3EDA4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2C2AB282"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602CC4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25</w:t>
            </w:r>
          </w:p>
        </w:tc>
        <w:tc>
          <w:tcPr>
            <w:tcW w:w="1186" w:type="dxa"/>
            <w:tcBorders>
              <w:top w:val="nil"/>
              <w:left w:val="nil"/>
              <w:bottom w:val="single" w:sz="4" w:space="0" w:color="auto"/>
              <w:right w:val="single" w:sz="4" w:space="0" w:color="auto"/>
            </w:tcBorders>
            <w:shd w:val="clear" w:color="auto" w:fill="auto"/>
            <w:noWrap/>
            <w:vAlign w:val="bottom"/>
            <w:hideMark/>
          </w:tcPr>
          <w:p w14:paraId="0464271A"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72700016</w:t>
            </w:r>
          </w:p>
        </w:tc>
        <w:tc>
          <w:tcPr>
            <w:tcW w:w="2889" w:type="dxa"/>
            <w:tcBorders>
              <w:top w:val="nil"/>
              <w:left w:val="nil"/>
              <w:bottom w:val="single" w:sz="4" w:space="0" w:color="auto"/>
              <w:right w:val="single" w:sz="4" w:space="0" w:color="auto"/>
            </w:tcBorders>
            <w:shd w:val="clear" w:color="auto" w:fill="auto"/>
            <w:noWrap/>
            <w:vAlign w:val="bottom"/>
            <w:hideMark/>
          </w:tcPr>
          <w:p w14:paraId="113CB95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619FB8A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517008/10</w:t>
            </w:r>
          </w:p>
        </w:tc>
        <w:tc>
          <w:tcPr>
            <w:tcW w:w="1151" w:type="dxa"/>
            <w:tcBorders>
              <w:top w:val="nil"/>
              <w:left w:val="nil"/>
              <w:bottom w:val="single" w:sz="4" w:space="0" w:color="auto"/>
              <w:right w:val="single" w:sz="4" w:space="0" w:color="auto"/>
            </w:tcBorders>
            <w:shd w:val="clear" w:color="auto" w:fill="auto"/>
            <w:noWrap/>
            <w:vAlign w:val="bottom"/>
            <w:hideMark/>
          </w:tcPr>
          <w:p w14:paraId="477B4A9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FE9429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2AD975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2893CCA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4920148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EBFD59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50728A5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532800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D666483"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7C096853"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7D0EF28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26</w:t>
            </w:r>
          </w:p>
        </w:tc>
        <w:tc>
          <w:tcPr>
            <w:tcW w:w="1186" w:type="dxa"/>
            <w:tcBorders>
              <w:top w:val="nil"/>
              <w:left w:val="nil"/>
              <w:bottom w:val="single" w:sz="4" w:space="0" w:color="auto"/>
              <w:right w:val="single" w:sz="4" w:space="0" w:color="auto"/>
            </w:tcBorders>
            <w:shd w:val="clear" w:color="auto" w:fill="auto"/>
            <w:noWrap/>
            <w:vAlign w:val="bottom"/>
            <w:hideMark/>
          </w:tcPr>
          <w:p w14:paraId="417BF672"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75601013</w:t>
            </w:r>
          </w:p>
        </w:tc>
        <w:tc>
          <w:tcPr>
            <w:tcW w:w="2889" w:type="dxa"/>
            <w:tcBorders>
              <w:top w:val="nil"/>
              <w:left w:val="nil"/>
              <w:bottom w:val="single" w:sz="4" w:space="0" w:color="auto"/>
              <w:right w:val="single" w:sz="4" w:space="0" w:color="auto"/>
            </w:tcBorders>
            <w:shd w:val="clear" w:color="auto" w:fill="auto"/>
            <w:noWrap/>
            <w:vAlign w:val="bottom"/>
            <w:hideMark/>
          </w:tcPr>
          <w:p w14:paraId="4BAA4A8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5EFB0CF0"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71.89.12/10</w:t>
            </w:r>
          </w:p>
        </w:tc>
        <w:tc>
          <w:tcPr>
            <w:tcW w:w="1151" w:type="dxa"/>
            <w:tcBorders>
              <w:top w:val="nil"/>
              <w:left w:val="nil"/>
              <w:bottom w:val="single" w:sz="4" w:space="0" w:color="auto"/>
              <w:right w:val="single" w:sz="4" w:space="0" w:color="auto"/>
            </w:tcBorders>
            <w:shd w:val="clear" w:color="auto" w:fill="auto"/>
            <w:noWrap/>
            <w:vAlign w:val="bottom"/>
            <w:hideMark/>
          </w:tcPr>
          <w:p w14:paraId="602C4DD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EB33E9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D743E7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4F8DCD8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247" w:type="dxa"/>
            <w:tcBorders>
              <w:top w:val="nil"/>
              <w:left w:val="nil"/>
              <w:bottom w:val="single" w:sz="4" w:space="0" w:color="auto"/>
              <w:right w:val="single" w:sz="4" w:space="0" w:color="auto"/>
            </w:tcBorders>
            <w:shd w:val="clear" w:color="auto" w:fill="auto"/>
            <w:noWrap/>
            <w:vAlign w:val="bottom"/>
            <w:hideMark/>
          </w:tcPr>
          <w:p w14:paraId="0E135E0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180B418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2DCE19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6EC6E44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5F31294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1E6198E3"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0FF428B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27</w:t>
            </w:r>
          </w:p>
        </w:tc>
        <w:tc>
          <w:tcPr>
            <w:tcW w:w="1186" w:type="dxa"/>
            <w:tcBorders>
              <w:top w:val="nil"/>
              <w:left w:val="nil"/>
              <w:bottom w:val="single" w:sz="4" w:space="0" w:color="auto"/>
              <w:right w:val="single" w:sz="4" w:space="0" w:color="auto"/>
            </w:tcBorders>
            <w:shd w:val="clear" w:color="auto" w:fill="auto"/>
            <w:noWrap/>
            <w:vAlign w:val="bottom"/>
            <w:hideMark/>
          </w:tcPr>
          <w:p w14:paraId="24CA07E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77200004</w:t>
            </w:r>
          </w:p>
        </w:tc>
        <w:tc>
          <w:tcPr>
            <w:tcW w:w="2889" w:type="dxa"/>
            <w:tcBorders>
              <w:top w:val="nil"/>
              <w:left w:val="nil"/>
              <w:bottom w:val="single" w:sz="4" w:space="0" w:color="auto"/>
              <w:right w:val="single" w:sz="4" w:space="0" w:color="auto"/>
            </w:tcBorders>
            <w:shd w:val="clear" w:color="auto" w:fill="auto"/>
            <w:noWrap/>
            <w:vAlign w:val="bottom"/>
            <w:hideMark/>
          </w:tcPr>
          <w:p w14:paraId="759E47E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539" w:type="dxa"/>
            <w:tcBorders>
              <w:top w:val="nil"/>
              <w:left w:val="nil"/>
              <w:bottom w:val="single" w:sz="4" w:space="0" w:color="auto"/>
              <w:right w:val="single" w:sz="4" w:space="0" w:color="auto"/>
            </w:tcBorders>
            <w:shd w:val="clear" w:color="auto" w:fill="auto"/>
            <w:noWrap/>
            <w:vAlign w:val="bottom"/>
            <w:hideMark/>
          </w:tcPr>
          <w:p w14:paraId="5439C6C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71.89.05/30</w:t>
            </w:r>
          </w:p>
        </w:tc>
        <w:tc>
          <w:tcPr>
            <w:tcW w:w="1151" w:type="dxa"/>
            <w:tcBorders>
              <w:top w:val="nil"/>
              <w:left w:val="nil"/>
              <w:bottom w:val="single" w:sz="4" w:space="0" w:color="auto"/>
              <w:right w:val="single" w:sz="4" w:space="0" w:color="auto"/>
            </w:tcBorders>
            <w:shd w:val="clear" w:color="auto" w:fill="auto"/>
            <w:noWrap/>
            <w:vAlign w:val="bottom"/>
            <w:hideMark/>
          </w:tcPr>
          <w:p w14:paraId="478BBA5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678E46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6DF888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7886857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40</w:t>
            </w:r>
          </w:p>
        </w:tc>
        <w:tc>
          <w:tcPr>
            <w:tcW w:w="1247" w:type="dxa"/>
            <w:tcBorders>
              <w:top w:val="nil"/>
              <w:left w:val="nil"/>
              <w:bottom w:val="single" w:sz="4" w:space="0" w:color="auto"/>
              <w:right w:val="single" w:sz="4" w:space="0" w:color="auto"/>
            </w:tcBorders>
            <w:shd w:val="clear" w:color="auto" w:fill="auto"/>
            <w:noWrap/>
            <w:vAlign w:val="bottom"/>
            <w:hideMark/>
          </w:tcPr>
          <w:p w14:paraId="5BBA934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1FB0C01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5AC52BA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927CF6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74D5FD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3D99FC7D"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21330CA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28</w:t>
            </w:r>
          </w:p>
        </w:tc>
        <w:tc>
          <w:tcPr>
            <w:tcW w:w="1186" w:type="dxa"/>
            <w:tcBorders>
              <w:top w:val="nil"/>
              <w:left w:val="nil"/>
              <w:bottom w:val="single" w:sz="4" w:space="0" w:color="auto"/>
              <w:right w:val="single" w:sz="4" w:space="0" w:color="auto"/>
            </w:tcBorders>
            <w:shd w:val="clear" w:color="auto" w:fill="auto"/>
            <w:noWrap/>
            <w:vAlign w:val="bottom"/>
            <w:hideMark/>
          </w:tcPr>
          <w:p w14:paraId="3E78B0B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77201051</w:t>
            </w:r>
          </w:p>
        </w:tc>
        <w:tc>
          <w:tcPr>
            <w:tcW w:w="2889" w:type="dxa"/>
            <w:tcBorders>
              <w:top w:val="nil"/>
              <w:left w:val="nil"/>
              <w:bottom w:val="single" w:sz="4" w:space="0" w:color="auto"/>
              <w:right w:val="single" w:sz="4" w:space="0" w:color="auto"/>
            </w:tcBorders>
            <w:shd w:val="clear" w:color="auto" w:fill="auto"/>
            <w:noWrap/>
            <w:vAlign w:val="bottom"/>
            <w:hideMark/>
          </w:tcPr>
          <w:p w14:paraId="371F4A3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539" w:type="dxa"/>
            <w:tcBorders>
              <w:top w:val="nil"/>
              <w:left w:val="nil"/>
              <w:bottom w:val="single" w:sz="4" w:space="0" w:color="auto"/>
              <w:right w:val="single" w:sz="4" w:space="0" w:color="auto"/>
            </w:tcBorders>
            <w:shd w:val="clear" w:color="auto" w:fill="auto"/>
            <w:noWrap/>
            <w:vAlign w:val="bottom"/>
            <w:hideMark/>
          </w:tcPr>
          <w:p w14:paraId="466F30F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71.89.14/20</w:t>
            </w:r>
          </w:p>
        </w:tc>
        <w:tc>
          <w:tcPr>
            <w:tcW w:w="1151" w:type="dxa"/>
            <w:tcBorders>
              <w:top w:val="nil"/>
              <w:left w:val="nil"/>
              <w:bottom w:val="single" w:sz="4" w:space="0" w:color="auto"/>
              <w:right w:val="single" w:sz="4" w:space="0" w:color="auto"/>
            </w:tcBorders>
            <w:shd w:val="clear" w:color="auto" w:fill="auto"/>
            <w:noWrap/>
            <w:vAlign w:val="bottom"/>
            <w:hideMark/>
          </w:tcPr>
          <w:p w14:paraId="32B65FC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9852C4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500C1F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291CF0B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w:t>
            </w:r>
          </w:p>
        </w:tc>
        <w:tc>
          <w:tcPr>
            <w:tcW w:w="1247" w:type="dxa"/>
            <w:tcBorders>
              <w:top w:val="nil"/>
              <w:left w:val="nil"/>
              <w:bottom w:val="single" w:sz="4" w:space="0" w:color="auto"/>
              <w:right w:val="single" w:sz="4" w:space="0" w:color="auto"/>
            </w:tcBorders>
            <w:shd w:val="clear" w:color="auto" w:fill="auto"/>
            <w:noWrap/>
            <w:vAlign w:val="bottom"/>
            <w:hideMark/>
          </w:tcPr>
          <w:p w14:paraId="564BCF8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35667F6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3833A10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FB5BCB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6A14DE1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058769E6"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57782E3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29</w:t>
            </w:r>
          </w:p>
        </w:tc>
        <w:tc>
          <w:tcPr>
            <w:tcW w:w="1186" w:type="dxa"/>
            <w:tcBorders>
              <w:top w:val="nil"/>
              <w:left w:val="nil"/>
              <w:bottom w:val="single" w:sz="4" w:space="0" w:color="auto"/>
              <w:right w:val="single" w:sz="4" w:space="0" w:color="auto"/>
            </w:tcBorders>
            <w:shd w:val="clear" w:color="auto" w:fill="auto"/>
            <w:noWrap/>
            <w:vAlign w:val="bottom"/>
            <w:hideMark/>
          </w:tcPr>
          <w:p w14:paraId="3891AF8D"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70200712</w:t>
            </w:r>
          </w:p>
        </w:tc>
        <w:tc>
          <w:tcPr>
            <w:tcW w:w="2889" w:type="dxa"/>
            <w:tcBorders>
              <w:top w:val="nil"/>
              <w:left w:val="nil"/>
              <w:bottom w:val="single" w:sz="4" w:space="0" w:color="auto"/>
              <w:right w:val="single" w:sz="4" w:space="0" w:color="auto"/>
            </w:tcBorders>
            <w:shd w:val="clear" w:color="auto" w:fill="auto"/>
            <w:noWrap/>
            <w:vAlign w:val="bottom"/>
            <w:hideMark/>
          </w:tcPr>
          <w:p w14:paraId="4808773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grubi </w:t>
            </w:r>
          </w:p>
        </w:tc>
        <w:tc>
          <w:tcPr>
            <w:tcW w:w="1539" w:type="dxa"/>
            <w:tcBorders>
              <w:top w:val="nil"/>
              <w:left w:val="nil"/>
              <w:bottom w:val="single" w:sz="4" w:space="0" w:color="auto"/>
              <w:right w:val="single" w:sz="4" w:space="0" w:color="auto"/>
            </w:tcBorders>
            <w:shd w:val="clear" w:color="auto" w:fill="auto"/>
            <w:noWrap/>
            <w:vAlign w:val="bottom"/>
            <w:hideMark/>
          </w:tcPr>
          <w:p w14:paraId="07D214E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11.18.03/30</w:t>
            </w:r>
          </w:p>
        </w:tc>
        <w:tc>
          <w:tcPr>
            <w:tcW w:w="1151" w:type="dxa"/>
            <w:tcBorders>
              <w:top w:val="nil"/>
              <w:left w:val="nil"/>
              <w:bottom w:val="single" w:sz="4" w:space="0" w:color="auto"/>
              <w:right w:val="single" w:sz="4" w:space="0" w:color="auto"/>
            </w:tcBorders>
            <w:shd w:val="clear" w:color="auto" w:fill="auto"/>
            <w:noWrap/>
            <w:vAlign w:val="bottom"/>
            <w:hideMark/>
          </w:tcPr>
          <w:p w14:paraId="2179BEC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5698F41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44D8223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2A5835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w:t>
            </w:r>
          </w:p>
        </w:tc>
        <w:tc>
          <w:tcPr>
            <w:tcW w:w="1247" w:type="dxa"/>
            <w:tcBorders>
              <w:top w:val="nil"/>
              <w:left w:val="nil"/>
              <w:bottom w:val="single" w:sz="4" w:space="0" w:color="auto"/>
              <w:right w:val="single" w:sz="4" w:space="0" w:color="auto"/>
            </w:tcBorders>
            <w:shd w:val="clear" w:color="auto" w:fill="auto"/>
            <w:noWrap/>
            <w:vAlign w:val="bottom"/>
            <w:hideMark/>
          </w:tcPr>
          <w:p w14:paraId="12ACF8B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10CDBF2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02BD42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6C76957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1C51B48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38FA091D"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36F661A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186" w:type="dxa"/>
            <w:tcBorders>
              <w:top w:val="nil"/>
              <w:left w:val="nil"/>
              <w:bottom w:val="single" w:sz="4" w:space="0" w:color="auto"/>
              <w:right w:val="single" w:sz="4" w:space="0" w:color="auto"/>
            </w:tcBorders>
            <w:shd w:val="clear" w:color="auto" w:fill="auto"/>
            <w:noWrap/>
            <w:vAlign w:val="bottom"/>
            <w:hideMark/>
          </w:tcPr>
          <w:p w14:paraId="250C963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77201085</w:t>
            </w:r>
          </w:p>
        </w:tc>
        <w:tc>
          <w:tcPr>
            <w:tcW w:w="2889" w:type="dxa"/>
            <w:tcBorders>
              <w:top w:val="nil"/>
              <w:left w:val="nil"/>
              <w:bottom w:val="single" w:sz="4" w:space="0" w:color="auto"/>
              <w:right w:val="single" w:sz="4" w:space="0" w:color="auto"/>
            </w:tcBorders>
            <w:shd w:val="clear" w:color="auto" w:fill="auto"/>
            <w:noWrap/>
            <w:vAlign w:val="bottom"/>
            <w:hideMark/>
          </w:tcPr>
          <w:p w14:paraId="6EEA7F7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3528AB6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124.137.54/10</w:t>
            </w:r>
          </w:p>
        </w:tc>
        <w:tc>
          <w:tcPr>
            <w:tcW w:w="1151" w:type="dxa"/>
            <w:tcBorders>
              <w:top w:val="nil"/>
              <w:left w:val="nil"/>
              <w:bottom w:val="single" w:sz="4" w:space="0" w:color="auto"/>
              <w:right w:val="single" w:sz="4" w:space="0" w:color="auto"/>
            </w:tcBorders>
            <w:shd w:val="clear" w:color="auto" w:fill="auto"/>
            <w:noWrap/>
            <w:vAlign w:val="bottom"/>
            <w:hideMark/>
          </w:tcPr>
          <w:p w14:paraId="7444910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57C37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962275E"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158D02F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20</w:t>
            </w:r>
          </w:p>
        </w:tc>
        <w:tc>
          <w:tcPr>
            <w:tcW w:w="1247" w:type="dxa"/>
            <w:tcBorders>
              <w:top w:val="nil"/>
              <w:left w:val="nil"/>
              <w:bottom w:val="single" w:sz="4" w:space="0" w:color="auto"/>
              <w:right w:val="single" w:sz="4" w:space="0" w:color="auto"/>
            </w:tcBorders>
            <w:shd w:val="clear" w:color="auto" w:fill="auto"/>
            <w:noWrap/>
            <w:vAlign w:val="bottom"/>
            <w:hideMark/>
          </w:tcPr>
          <w:p w14:paraId="5DB6771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3C03BF9E"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76DAD97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44D514C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D8BD86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14</w:t>
            </w:r>
          </w:p>
        </w:tc>
      </w:tr>
      <w:tr w:rsidR="00F47F02" w:rsidRPr="00F47F02" w14:paraId="03CA4430"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6B3C769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31</w:t>
            </w:r>
          </w:p>
        </w:tc>
        <w:tc>
          <w:tcPr>
            <w:tcW w:w="1186" w:type="dxa"/>
            <w:tcBorders>
              <w:top w:val="nil"/>
              <w:left w:val="nil"/>
              <w:bottom w:val="single" w:sz="4" w:space="0" w:color="auto"/>
              <w:right w:val="single" w:sz="4" w:space="0" w:color="auto"/>
            </w:tcBorders>
            <w:shd w:val="clear" w:color="auto" w:fill="auto"/>
            <w:noWrap/>
            <w:vAlign w:val="bottom"/>
            <w:hideMark/>
          </w:tcPr>
          <w:p w14:paraId="099FB0D8"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72005747</w:t>
            </w:r>
          </w:p>
        </w:tc>
        <w:tc>
          <w:tcPr>
            <w:tcW w:w="2889" w:type="dxa"/>
            <w:tcBorders>
              <w:top w:val="nil"/>
              <w:left w:val="nil"/>
              <w:bottom w:val="single" w:sz="4" w:space="0" w:color="auto"/>
              <w:right w:val="single" w:sz="4" w:space="0" w:color="auto"/>
            </w:tcBorders>
            <w:shd w:val="clear" w:color="auto" w:fill="auto"/>
            <w:noWrap/>
            <w:vAlign w:val="bottom"/>
            <w:hideMark/>
          </w:tcPr>
          <w:p w14:paraId="4E50045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.Filter vazduha</w:t>
            </w:r>
          </w:p>
        </w:tc>
        <w:tc>
          <w:tcPr>
            <w:tcW w:w="1539" w:type="dxa"/>
            <w:tcBorders>
              <w:top w:val="nil"/>
              <w:left w:val="nil"/>
              <w:bottom w:val="single" w:sz="4" w:space="0" w:color="auto"/>
              <w:right w:val="single" w:sz="4" w:space="0" w:color="auto"/>
            </w:tcBorders>
            <w:shd w:val="clear" w:color="000000" w:fill="FFFFFF"/>
            <w:noWrap/>
            <w:vAlign w:val="bottom"/>
            <w:hideMark/>
          </w:tcPr>
          <w:p w14:paraId="6EC36E72"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24.41.02/20</w:t>
            </w:r>
          </w:p>
        </w:tc>
        <w:tc>
          <w:tcPr>
            <w:tcW w:w="1151" w:type="dxa"/>
            <w:tcBorders>
              <w:top w:val="nil"/>
              <w:left w:val="nil"/>
              <w:bottom w:val="single" w:sz="4" w:space="0" w:color="auto"/>
              <w:right w:val="single" w:sz="4" w:space="0" w:color="auto"/>
            </w:tcBorders>
            <w:shd w:val="clear" w:color="auto" w:fill="auto"/>
            <w:noWrap/>
            <w:vAlign w:val="bottom"/>
            <w:hideMark/>
          </w:tcPr>
          <w:p w14:paraId="5A70FA6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3B425BE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BCC0EF1"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5E6640F0"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150</w:t>
            </w:r>
          </w:p>
        </w:tc>
        <w:tc>
          <w:tcPr>
            <w:tcW w:w="1247" w:type="dxa"/>
            <w:tcBorders>
              <w:top w:val="nil"/>
              <w:left w:val="nil"/>
              <w:bottom w:val="single" w:sz="4" w:space="0" w:color="auto"/>
              <w:right w:val="single" w:sz="4" w:space="0" w:color="auto"/>
            </w:tcBorders>
            <w:shd w:val="clear" w:color="auto" w:fill="auto"/>
            <w:noWrap/>
            <w:vAlign w:val="bottom"/>
            <w:hideMark/>
          </w:tcPr>
          <w:p w14:paraId="13D62E1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1AB3590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6D6B93F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5317976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B187195"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399B6036"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01A69DD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32</w:t>
            </w:r>
          </w:p>
        </w:tc>
        <w:tc>
          <w:tcPr>
            <w:tcW w:w="1186" w:type="dxa"/>
            <w:tcBorders>
              <w:top w:val="nil"/>
              <w:left w:val="nil"/>
              <w:bottom w:val="single" w:sz="4" w:space="0" w:color="auto"/>
              <w:right w:val="single" w:sz="4" w:space="0" w:color="auto"/>
            </w:tcBorders>
            <w:shd w:val="clear" w:color="auto" w:fill="auto"/>
            <w:noWrap/>
            <w:vAlign w:val="bottom"/>
            <w:hideMark/>
          </w:tcPr>
          <w:p w14:paraId="7002D224"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72005754</w:t>
            </w:r>
          </w:p>
        </w:tc>
        <w:tc>
          <w:tcPr>
            <w:tcW w:w="2889" w:type="dxa"/>
            <w:tcBorders>
              <w:top w:val="nil"/>
              <w:left w:val="nil"/>
              <w:bottom w:val="single" w:sz="4" w:space="0" w:color="auto"/>
              <w:right w:val="single" w:sz="4" w:space="0" w:color="auto"/>
            </w:tcBorders>
            <w:shd w:val="clear" w:color="auto" w:fill="auto"/>
            <w:noWrap/>
            <w:vAlign w:val="bottom"/>
            <w:hideMark/>
          </w:tcPr>
          <w:p w14:paraId="3744AB6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goriva </w:t>
            </w:r>
          </w:p>
        </w:tc>
        <w:tc>
          <w:tcPr>
            <w:tcW w:w="1539" w:type="dxa"/>
            <w:tcBorders>
              <w:top w:val="nil"/>
              <w:left w:val="nil"/>
              <w:bottom w:val="single" w:sz="4" w:space="0" w:color="auto"/>
              <w:right w:val="single" w:sz="4" w:space="0" w:color="auto"/>
            </w:tcBorders>
            <w:shd w:val="clear" w:color="auto" w:fill="auto"/>
            <w:noWrap/>
            <w:vAlign w:val="bottom"/>
            <w:hideMark/>
          </w:tcPr>
          <w:p w14:paraId="606FC12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10.21.07/130</w:t>
            </w:r>
          </w:p>
        </w:tc>
        <w:tc>
          <w:tcPr>
            <w:tcW w:w="1151" w:type="dxa"/>
            <w:tcBorders>
              <w:top w:val="nil"/>
              <w:left w:val="nil"/>
              <w:bottom w:val="single" w:sz="4" w:space="0" w:color="auto"/>
              <w:right w:val="single" w:sz="4" w:space="0" w:color="auto"/>
            </w:tcBorders>
            <w:shd w:val="clear" w:color="auto" w:fill="auto"/>
            <w:noWrap/>
            <w:vAlign w:val="bottom"/>
            <w:hideMark/>
          </w:tcPr>
          <w:p w14:paraId="3A525E0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4EEBA8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557630B8"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237E9B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30</w:t>
            </w:r>
          </w:p>
        </w:tc>
        <w:tc>
          <w:tcPr>
            <w:tcW w:w="1247" w:type="dxa"/>
            <w:tcBorders>
              <w:top w:val="nil"/>
              <w:left w:val="nil"/>
              <w:bottom w:val="single" w:sz="4" w:space="0" w:color="auto"/>
              <w:right w:val="single" w:sz="4" w:space="0" w:color="auto"/>
            </w:tcBorders>
            <w:shd w:val="clear" w:color="auto" w:fill="auto"/>
            <w:noWrap/>
            <w:vAlign w:val="bottom"/>
            <w:hideMark/>
          </w:tcPr>
          <w:p w14:paraId="260E20B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070AFE4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BC8C64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706C44C6"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49740BE"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66DE9A66"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8C6D16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c>
          <w:tcPr>
            <w:tcW w:w="1186" w:type="dxa"/>
            <w:tcBorders>
              <w:top w:val="nil"/>
              <w:left w:val="nil"/>
              <w:bottom w:val="single" w:sz="4" w:space="0" w:color="auto"/>
              <w:right w:val="single" w:sz="4" w:space="0" w:color="auto"/>
            </w:tcBorders>
            <w:shd w:val="clear" w:color="auto" w:fill="auto"/>
            <w:noWrap/>
            <w:vAlign w:val="bottom"/>
            <w:hideMark/>
          </w:tcPr>
          <w:p w14:paraId="1E5B674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71400881</w:t>
            </w:r>
          </w:p>
        </w:tc>
        <w:tc>
          <w:tcPr>
            <w:tcW w:w="2889" w:type="dxa"/>
            <w:tcBorders>
              <w:top w:val="nil"/>
              <w:left w:val="nil"/>
              <w:bottom w:val="single" w:sz="4" w:space="0" w:color="auto"/>
              <w:right w:val="single" w:sz="4" w:space="0" w:color="auto"/>
            </w:tcBorders>
            <w:shd w:val="clear" w:color="auto" w:fill="auto"/>
            <w:noWrap/>
            <w:vAlign w:val="bottom"/>
            <w:hideMark/>
          </w:tcPr>
          <w:p w14:paraId="3396F8D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41D56AA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 9610825/110</w:t>
            </w:r>
          </w:p>
        </w:tc>
        <w:tc>
          <w:tcPr>
            <w:tcW w:w="1151" w:type="dxa"/>
            <w:tcBorders>
              <w:top w:val="nil"/>
              <w:left w:val="nil"/>
              <w:bottom w:val="single" w:sz="4" w:space="0" w:color="auto"/>
              <w:right w:val="single" w:sz="4" w:space="0" w:color="auto"/>
            </w:tcBorders>
            <w:shd w:val="clear" w:color="auto" w:fill="auto"/>
            <w:noWrap/>
            <w:vAlign w:val="bottom"/>
            <w:hideMark/>
          </w:tcPr>
          <w:p w14:paraId="336A8AD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95D876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3420CC85"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6952CA1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100</w:t>
            </w:r>
          </w:p>
        </w:tc>
        <w:tc>
          <w:tcPr>
            <w:tcW w:w="1247" w:type="dxa"/>
            <w:tcBorders>
              <w:top w:val="nil"/>
              <w:left w:val="nil"/>
              <w:bottom w:val="single" w:sz="4" w:space="0" w:color="auto"/>
              <w:right w:val="single" w:sz="4" w:space="0" w:color="auto"/>
            </w:tcBorders>
            <w:shd w:val="clear" w:color="auto" w:fill="auto"/>
            <w:noWrap/>
            <w:vAlign w:val="bottom"/>
            <w:hideMark/>
          </w:tcPr>
          <w:p w14:paraId="281F513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547B465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1845E9D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4D27E6F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ED39A9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0189D436"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00"/>
            <w:vAlign w:val="bottom"/>
            <w:hideMark/>
          </w:tcPr>
          <w:p w14:paraId="04D62B7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34</w:t>
            </w:r>
          </w:p>
        </w:tc>
        <w:tc>
          <w:tcPr>
            <w:tcW w:w="1186" w:type="dxa"/>
            <w:tcBorders>
              <w:top w:val="nil"/>
              <w:left w:val="nil"/>
              <w:bottom w:val="single" w:sz="4" w:space="0" w:color="auto"/>
              <w:right w:val="single" w:sz="4" w:space="0" w:color="auto"/>
            </w:tcBorders>
            <w:shd w:val="clear" w:color="auto" w:fill="auto"/>
            <w:noWrap/>
            <w:vAlign w:val="bottom"/>
            <w:hideMark/>
          </w:tcPr>
          <w:p w14:paraId="274D9FF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71400493</w:t>
            </w:r>
          </w:p>
        </w:tc>
        <w:tc>
          <w:tcPr>
            <w:tcW w:w="2889" w:type="dxa"/>
            <w:tcBorders>
              <w:top w:val="nil"/>
              <w:left w:val="nil"/>
              <w:bottom w:val="single" w:sz="4" w:space="0" w:color="auto"/>
              <w:right w:val="single" w:sz="4" w:space="0" w:color="auto"/>
            </w:tcBorders>
            <w:shd w:val="clear" w:color="auto" w:fill="auto"/>
            <w:noWrap/>
            <w:vAlign w:val="bottom"/>
            <w:hideMark/>
          </w:tcPr>
          <w:p w14:paraId="67FD86C3"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vazduha </w:t>
            </w:r>
          </w:p>
        </w:tc>
        <w:tc>
          <w:tcPr>
            <w:tcW w:w="1539" w:type="dxa"/>
            <w:tcBorders>
              <w:top w:val="nil"/>
              <w:left w:val="nil"/>
              <w:bottom w:val="single" w:sz="4" w:space="0" w:color="auto"/>
              <w:right w:val="single" w:sz="4" w:space="0" w:color="auto"/>
            </w:tcBorders>
            <w:shd w:val="clear" w:color="auto" w:fill="auto"/>
            <w:noWrap/>
            <w:vAlign w:val="bottom"/>
            <w:hideMark/>
          </w:tcPr>
          <w:p w14:paraId="0427D91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10.19.29/20</w:t>
            </w:r>
          </w:p>
        </w:tc>
        <w:tc>
          <w:tcPr>
            <w:tcW w:w="1151" w:type="dxa"/>
            <w:tcBorders>
              <w:top w:val="nil"/>
              <w:left w:val="nil"/>
              <w:bottom w:val="single" w:sz="4" w:space="0" w:color="auto"/>
              <w:right w:val="single" w:sz="4" w:space="0" w:color="auto"/>
            </w:tcBorders>
            <w:shd w:val="clear" w:color="auto" w:fill="auto"/>
            <w:noWrap/>
            <w:vAlign w:val="bottom"/>
            <w:hideMark/>
          </w:tcPr>
          <w:p w14:paraId="07C0BAB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7C823D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2414111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0E0E10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80</w:t>
            </w:r>
          </w:p>
        </w:tc>
        <w:tc>
          <w:tcPr>
            <w:tcW w:w="1247" w:type="dxa"/>
            <w:tcBorders>
              <w:top w:val="nil"/>
              <w:left w:val="nil"/>
              <w:bottom w:val="single" w:sz="4" w:space="0" w:color="auto"/>
              <w:right w:val="single" w:sz="4" w:space="0" w:color="auto"/>
            </w:tcBorders>
            <w:shd w:val="clear" w:color="auto" w:fill="auto"/>
            <w:noWrap/>
            <w:vAlign w:val="bottom"/>
            <w:hideMark/>
          </w:tcPr>
          <w:p w14:paraId="3E265197"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5F14EB9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09EE29C"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2A6863F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01CF1CA0"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32F5C94C"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F9EC3E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35</w:t>
            </w:r>
          </w:p>
        </w:tc>
        <w:tc>
          <w:tcPr>
            <w:tcW w:w="1186" w:type="dxa"/>
            <w:tcBorders>
              <w:top w:val="nil"/>
              <w:left w:val="nil"/>
              <w:bottom w:val="single" w:sz="4" w:space="0" w:color="auto"/>
              <w:right w:val="single" w:sz="4" w:space="0" w:color="auto"/>
            </w:tcBorders>
            <w:shd w:val="clear" w:color="auto" w:fill="auto"/>
            <w:noWrap/>
            <w:vAlign w:val="bottom"/>
            <w:hideMark/>
          </w:tcPr>
          <w:p w14:paraId="28CF67A9"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71404982</w:t>
            </w:r>
          </w:p>
        </w:tc>
        <w:tc>
          <w:tcPr>
            <w:tcW w:w="2889" w:type="dxa"/>
            <w:tcBorders>
              <w:top w:val="nil"/>
              <w:left w:val="nil"/>
              <w:bottom w:val="single" w:sz="4" w:space="0" w:color="auto"/>
              <w:right w:val="single" w:sz="4" w:space="0" w:color="auto"/>
            </w:tcBorders>
            <w:shd w:val="clear" w:color="auto" w:fill="auto"/>
            <w:noWrap/>
            <w:vAlign w:val="bottom"/>
            <w:hideMark/>
          </w:tcPr>
          <w:p w14:paraId="37C87BC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KLIME </w:t>
            </w:r>
          </w:p>
        </w:tc>
        <w:tc>
          <w:tcPr>
            <w:tcW w:w="1539" w:type="dxa"/>
            <w:tcBorders>
              <w:top w:val="nil"/>
              <w:left w:val="nil"/>
              <w:bottom w:val="single" w:sz="4" w:space="0" w:color="auto"/>
              <w:right w:val="single" w:sz="4" w:space="0" w:color="auto"/>
            </w:tcBorders>
            <w:shd w:val="clear" w:color="auto" w:fill="auto"/>
            <w:noWrap/>
            <w:vAlign w:val="bottom"/>
            <w:hideMark/>
          </w:tcPr>
          <w:p w14:paraId="2142288D"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10.19.24/20</w:t>
            </w:r>
          </w:p>
        </w:tc>
        <w:tc>
          <w:tcPr>
            <w:tcW w:w="1151" w:type="dxa"/>
            <w:tcBorders>
              <w:top w:val="nil"/>
              <w:left w:val="nil"/>
              <w:bottom w:val="single" w:sz="4" w:space="0" w:color="auto"/>
              <w:right w:val="single" w:sz="4" w:space="0" w:color="auto"/>
            </w:tcBorders>
            <w:shd w:val="clear" w:color="auto" w:fill="auto"/>
            <w:noWrap/>
            <w:vAlign w:val="bottom"/>
            <w:hideMark/>
          </w:tcPr>
          <w:p w14:paraId="021A668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49DB9FC2"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098CAC1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74B304A9"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50</w:t>
            </w:r>
          </w:p>
        </w:tc>
        <w:tc>
          <w:tcPr>
            <w:tcW w:w="1247" w:type="dxa"/>
            <w:tcBorders>
              <w:top w:val="nil"/>
              <w:left w:val="nil"/>
              <w:bottom w:val="single" w:sz="4" w:space="0" w:color="auto"/>
              <w:right w:val="single" w:sz="4" w:space="0" w:color="auto"/>
            </w:tcBorders>
            <w:shd w:val="clear" w:color="auto" w:fill="auto"/>
            <w:noWrap/>
            <w:vAlign w:val="bottom"/>
            <w:hideMark/>
          </w:tcPr>
          <w:p w14:paraId="12C6AF79"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B4673F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08DBE81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7763322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33893CFF"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0BB045ED"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1A38271A"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36</w:t>
            </w:r>
          </w:p>
        </w:tc>
        <w:tc>
          <w:tcPr>
            <w:tcW w:w="1186" w:type="dxa"/>
            <w:tcBorders>
              <w:top w:val="nil"/>
              <w:left w:val="nil"/>
              <w:bottom w:val="single" w:sz="4" w:space="0" w:color="auto"/>
              <w:right w:val="single" w:sz="4" w:space="0" w:color="auto"/>
            </w:tcBorders>
            <w:shd w:val="clear" w:color="auto" w:fill="auto"/>
            <w:noWrap/>
            <w:vAlign w:val="bottom"/>
            <w:hideMark/>
          </w:tcPr>
          <w:p w14:paraId="7740D6A6"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75905463</w:t>
            </w:r>
          </w:p>
        </w:tc>
        <w:tc>
          <w:tcPr>
            <w:tcW w:w="2889" w:type="dxa"/>
            <w:tcBorders>
              <w:top w:val="nil"/>
              <w:left w:val="nil"/>
              <w:bottom w:val="single" w:sz="4" w:space="0" w:color="auto"/>
              <w:right w:val="single" w:sz="4" w:space="0" w:color="auto"/>
            </w:tcBorders>
            <w:shd w:val="clear" w:color="auto" w:fill="auto"/>
            <w:noWrap/>
            <w:vAlign w:val="bottom"/>
            <w:hideMark/>
          </w:tcPr>
          <w:p w14:paraId="0D77A614"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422B05D6"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21080-101205-08</w:t>
            </w:r>
          </w:p>
        </w:tc>
        <w:tc>
          <w:tcPr>
            <w:tcW w:w="1151" w:type="dxa"/>
            <w:tcBorders>
              <w:top w:val="nil"/>
              <w:left w:val="nil"/>
              <w:bottom w:val="single" w:sz="4" w:space="0" w:color="auto"/>
              <w:right w:val="single" w:sz="4" w:space="0" w:color="auto"/>
            </w:tcBorders>
            <w:shd w:val="clear" w:color="auto" w:fill="auto"/>
            <w:noWrap/>
            <w:vAlign w:val="bottom"/>
            <w:hideMark/>
          </w:tcPr>
          <w:p w14:paraId="078BC1E8"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179A889F"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1E77FD1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7C3590E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120</w:t>
            </w:r>
          </w:p>
        </w:tc>
        <w:tc>
          <w:tcPr>
            <w:tcW w:w="1247" w:type="dxa"/>
            <w:tcBorders>
              <w:top w:val="nil"/>
              <w:left w:val="nil"/>
              <w:bottom w:val="single" w:sz="4" w:space="0" w:color="auto"/>
              <w:right w:val="single" w:sz="4" w:space="0" w:color="auto"/>
            </w:tcBorders>
            <w:shd w:val="clear" w:color="auto" w:fill="auto"/>
            <w:noWrap/>
            <w:vAlign w:val="bottom"/>
            <w:hideMark/>
          </w:tcPr>
          <w:p w14:paraId="2E04F28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0ED98575"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49E18D81"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6CFE69F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7733722E"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r w:rsidR="00F47F02" w:rsidRPr="00F47F02" w14:paraId="59D7ABE2" w14:textId="77777777" w:rsidTr="00F47F02">
        <w:trPr>
          <w:trHeight w:val="270"/>
        </w:trPr>
        <w:tc>
          <w:tcPr>
            <w:tcW w:w="705" w:type="dxa"/>
            <w:tcBorders>
              <w:top w:val="nil"/>
              <w:left w:val="single" w:sz="4" w:space="0" w:color="auto"/>
              <w:bottom w:val="single" w:sz="4" w:space="0" w:color="auto"/>
              <w:right w:val="single" w:sz="4" w:space="0" w:color="auto"/>
            </w:tcBorders>
            <w:shd w:val="clear" w:color="000000" w:fill="FFFFFF"/>
            <w:vAlign w:val="bottom"/>
            <w:hideMark/>
          </w:tcPr>
          <w:p w14:paraId="04774847"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37</w:t>
            </w:r>
          </w:p>
        </w:tc>
        <w:tc>
          <w:tcPr>
            <w:tcW w:w="1186" w:type="dxa"/>
            <w:tcBorders>
              <w:top w:val="nil"/>
              <w:left w:val="nil"/>
              <w:bottom w:val="single" w:sz="4" w:space="0" w:color="auto"/>
              <w:right w:val="single" w:sz="4" w:space="0" w:color="auto"/>
            </w:tcBorders>
            <w:shd w:val="clear" w:color="auto" w:fill="auto"/>
            <w:noWrap/>
            <w:vAlign w:val="bottom"/>
            <w:hideMark/>
          </w:tcPr>
          <w:p w14:paraId="6F1C8197"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79700829</w:t>
            </w:r>
          </w:p>
        </w:tc>
        <w:tc>
          <w:tcPr>
            <w:tcW w:w="2889" w:type="dxa"/>
            <w:tcBorders>
              <w:top w:val="nil"/>
              <w:left w:val="nil"/>
              <w:bottom w:val="single" w:sz="4" w:space="0" w:color="auto"/>
              <w:right w:val="single" w:sz="4" w:space="0" w:color="auto"/>
            </w:tcBorders>
            <w:shd w:val="clear" w:color="auto" w:fill="auto"/>
            <w:noWrap/>
            <w:vAlign w:val="bottom"/>
            <w:hideMark/>
          </w:tcPr>
          <w:p w14:paraId="33A467BB"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xml:space="preserve">FILTER ULJA </w:t>
            </w:r>
          </w:p>
        </w:tc>
        <w:tc>
          <w:tcPr>
            <w:tcW w:w="1539" w:type="dxa"/>
            <w:tcBorders>
              <w:top w:val="nil"/>
              <w:left w:val="nil"/>
              <w:bottom w:val="single" w:sz="4" w:space="0" w:color="auto"/>
              <w:right w:val="single" w:sz="4" w:space="0" w:color="auto"/>
            </w:tcBorders>
            <w:shd w:val="clear" w:color="auto" w:fill="auto"/>
            <w:noWrap/>
            <w:vAlign w:val="bottom"/>
            <w:hideMark/>
          </w:tcPr>
          <w:p w14:paraId="452C3DBC"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26.43.49/10</w:t>
            </w:r>
          </w:p>
        </w:tc>
        <w:tc>
          <w:tcPr>
            <w:tcW w:w="1151" w:type="dxa"/>
            <w:tcBorders>
              <w:top w:val="nil"/>
              <w:left w:val="nil"/>
              <w:bottom w:val="single" w:sz="4" w:space="0" w:color="auto"/>
              <w:right w:val="single" w:sz="4" w:space="0" w:color="auto"/>
            </w:tcBorders>
            <w:shd w:val="clear" w:color="auto" w:fill="auto"/>
            <w:noWrap/>
            <w:vAlign w:val="bottom"/>
            <w:hideMark/>
          </w:tcPr>
          <w:p w14:paraId="4D49361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326" w:type="dxa"/>
            <w:tcBorders>
              <w:top w:val="nil"/>
              <w:left w:val="nil"/>
              <w:bottom w:val="single" w:sz="4" w:space="0" w:color="auto"/>
              <w:right w:val="single" w:sz="4" w:space="0" w:color="auto"/>
            </w:tcBorders>
            <w:shd w:val="clear" w:color="000000" w:fill="FFFFFF"/>
            <w:vAlign w:val="bottom"/>
            <w:hideMark/>
          </w:tcPr>
          <w:p w14:paraId="0CAD775D"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628" w:type="dxa"/>
            <w:tcBorders>
              <w:top w:val="nil"/>
              <w:left w:val="nil"/>
              <w:bottom w:val="single" w:sz="4" w:space="0" w:color="auto"/>
              <w:right w:val="single" w:sz="4" w:space="0" w:color="auto"/>
            </w:tcBorders>
            <w:shd w:val="clear" w:color="auto" w:fill="auto"/>
            <w:noWrap/>
            <w:vAlign w:val="bottom"/>
            <w:hideMark/>
          </w:tcPr>
          <w:p w14:paraId="75C8DE2F"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kom</w:t>
            </w:r>
          </w:p>
        </w:tc>
        <w:tc>
          <w:tcPr>
            <w:tcW w:w="788" w:type="dxa"/>
            <w:tcBorders>
              <w:top w:val="nil"/>
              <w:left w:val="nil"/>
              <w:bottom w:val="single" w:sz="4" w:space="0" w:color="auto"/>
              <w:right w:val="single" w:sz="4" w:space="0" w:color="auto"/>
            </w:tcBorders>
            <w:shd w:val="clear" w:color="auto" w:fill="auto"/>
            <w:noWrap/>
            <w:vAlign w:val="bottom"/>
            <w:hideMark/>
          </w:tcPr>
          <w:p w14:paraId="3600A22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64</w:t>
            </w:r>
          </w:p>
        </w:tc>
        <w:tc>
          <w:tcPr>
            <w:tcW w:w="1247" w:type="dxa"/>
            <w:tcBorders>
              <w:top w:val="nil"/>
              <w:left w:val="nil"/>
              <w:bottom w:val="single" w:sz="4" w:space="0" w:color="auto"/>
              <w:right w:val="single" w:sz="4" w:space="0" w:color="auto"/>
            </w:tcBorders>
            <w:shd w:val="clear" w:color="auto" w:fill="auto"/>
            <w:noWrap/>
            <w:vAlign w:val="bottom"/>
            <w:hideMark/>
          </w:tcPr>
          <w:p w14:paraId="51591CAA" w14:textId="77777777" w:rsidR="00F47F02" w:rsidRPr="00F47F02" w:rsidRDefault="00F47F02" w:rsidP="00F47F02">
            <w:pPr>
              <w:spacing w:after="0" w:line="240" w:lineRule="auto"/>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17" w:type="dxa"/>
            <w:tcBorders>
              <w:top w:val="nil"/>
              <w:left w:val="nil"/>
              <w:bottom w:val="single" w:sz="4" w:space="0" w:color="auto"/>
              <w:right w:val="single" w:sz="4" w:space="0" w:color="auto"/>
            </w:tcBorders>
            <w:shd w:val="clear" w:color="000000" w:fill="FFFFFF"/>
            <w:vAlign w:val="bottom"/>
            <w:hideMark/>
          </w:tcPr>
          <w:p w14:paraId="62AD7A93"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036" w:type="dxa"/>
            <w:tcBorders>
              <w:top w:val="nil"/>
              <w:left w:val="nil"/>
              <w:bottom w:val="single" w:sz="4" w:space="0" w:color="auto"/>
              <w:right w:val="single" w:sz="4" w:space="0" w:color="auto"/>
            </w:tcBorders>
            <w:shd w:val="clear" w:color="000000" w:fill="FFFFFF"/>
            <w:vAlign w:val="bottom"/>
            <w:hideMark/>
          </w:tcPr>
          <w:p w14:paraId="34444AEB"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1112" w:type="dxa"/>
            <w:tcBorders>
              <w:top w:val="nil"/>
              <w:left w:val="nil"/>
              <w:bottom w:val="single" w:sz="4" w:space="0" w:color="auto"/>
              <w:right w:val="single" w:sz="4" w:space="0" w:color="auto"/>
            </w:tcBorders>
            <w:shd w:val="clear" w:color="000000" w:fill="FFFFFF"/>
            <w:vAlign w:val="bottom"/>
            <w:hideMark/>
          </w:tcPr>
          <w:p w14:paraId="3AFAFA54" w14:textId="77777777" w:rsidR="00F47F02" w:rsidRPr="00F47F02" w:rsidRDefault="00F47F02" w:rsidP="00F47F02">
            <w:pPr>
              <w:spacing w:after="0" w:line="240" w:lineRule="auto"/>
              <w:jc w:val="center"/>
              <w:rPr>
                <w:rFonts w:ascii="Arial" w:eastAsia="Times New Roman" w:hAnsi="Arial" w:cs="Arial"/>
                <w:sz w:val="20"/>
                <w:szCs w:val="20"/>
                <w:lang w:eastAsia="sr-Latn-RS"/>
              </w:rPr>
            </w:pPr>
            <w:r w:rsidRPr="00F47F02">
              <w:rPr>
                <w:rFonts w:ascii="Arial" w:eastAsia="Times New Roman" w:hAnsi="Arial" w:cs="Arial"/>
                <w:sz w:val="20"/>
                <w:szCs w:val="20"/>
                <w:lang w:eastAsia="sr-Latn-RS"/>
              </w:rPr>
              <w:t> </w:t>
            </w:r>
          </w:p>
        </w:tc>
        <w:tc>
          <w:tcPr>
            <w:tcW w:w="554" w:type="dxa"/>
            <w:tcBorders>
              <w:top w:val="nil"/>
              <w:left w:val="nil"/>
              <w:bottom w:val="single" w:sz="4" w:space="0" w:color="auto"/>
              <w:right w:val="single" w:sz="4" w:space="0" w:color="auto"/>
            </w:tcBorders>
            <w:shd w:val="clear" w:color="auto" w:fill="auto"/>
            <w:noWrap/>
            <w:vAlign w:val="bottom"/>
            <w:hideMark/>
          </w:tcPr>
          <w:p w14:paraId="49624401" w14:textId="77777777" w:rsidR="00F47F02" w:rsidRPr="00F47F02" w:rsidRDefault="00F47F02" w:rsidP="00F47F02">
            <w:pPr>
              <w:spacing w:after="0" w:line="240" w:lineRule="auto"/>
              <w:jc w:val="right"/>
              <w:rPr>
                <w:rFonts w:ascii="Arial" w:eastAsia="Times New Roman" w:hAnsi="Arial" w:cs="Arial"/>
                <w:sz w:val="20"/>
                <w:szCs w:val="20"/>
                <w:lang w:eastAsia="sr-Latn-RS"/>
              </w:rPr>
            </w:pPr>
            <w:r w:rsidRPr="00F47F02">
              <w:rPr>
                <w:rFonts w:ascii="Arial" w:eastAsia="Times New Roman" w:hAnsi="Arial" w:cs="Arial"/>
                <w:sz w:val="20"/>
                <w:szCs w:val="20"/>
                <w:lang w:eastAsia="sr-Latn-RS"/>
              </w:rPr>
              <w:t>33</w:t>
            </w:r>
          </w:p>
        </w:tc>
      </w:tr>
    </w:tbl>
    <w:p w14:paraId="209B7D13" w14:textId="77777777" w:rsidR="005F7BA4" w:rsidRDefault="005F7BA4"/>
    <w:tbl>
      <w:tblPr>
        <w:tblpPr w:leftFromText="141" w:rightFromText="141" w:vertAnchor="text" w:horzAnchor="page" w:tblpX="9448" w:tblpY="76"/>
        <w:tblW w:w="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37"/>
        <w:gridCol w:w="1976"/>
      </w:tblGrid>
      <w:tr w:rsidR="00F47F02" w:rsidRPr="000657AE" w14:paraId="1C0C27CE" w14:textId="77777777" w:rsidTr="00F47F02">
        <w:trPr>
          <w:trHeight w:val="388"/>
        </w:trPr>
        <w:tc>
          <w:tcPr>
            <w:tcW w:w="396" w:type="dxa"/>
            <w:vAlign w:val="center"/>
          </w:tcPr>
          <w:p w14:paraId="142694C5"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en-US"/>
              </w:rPr>
              <w:t>I</w:t>
            </w:r>
          </w:p>
        </w:tc>
        <w:tc>
          <w:tcPr>
            <w:tcW w:w="3337" w:type="dxa"/>
          </w:tcPr>
          <w:p w14:paraId="272615C5"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УКУПНО ПОНУЂЕНА ЦЕНА  без ПДВ</w:t>
            </w:r>
          </w:p>
          <w:p w14:paraId="7B1DF5FD"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color w:val="000000"/>
                <w:sz w:val="16"/>
                <w:szCs w:val="16"/>
                <w:lang w:val="en-US"/>
              </w:rPr>
              <w:t xml:space="preserve">(збир колоне бр. </w:t>
            </w:r>
            <w:r>
              <w:rPr>
                <w:rFonts w:ascii="Arial" w:eastAsia="Times New Roman" w:hAnsi="Arial" w:cs="Arial"/>
                <w:b/>
                <w:color w:val="000000"/>
                <w:sz w:val="16"/>
                <w:szCs w:val="16"/>
                <w:lang w:val="sr-Cyrl-CS"/>
              </w:rPr>
              <w:t>11</w:t>
            </w:r>
            <w:r w:rsidRPr="000657AE">
              <w:rPr>
                <w:rFonts w:ascii="Arial" w:eastAsia="Times New Roman" w:hAnsi="Arial" w:cs="Arial"/>
                <w:b/>
                <w:color w:val="000000"/>
                <w:sz w:val="16"/>
                <w:szCs w:val="16"/>
                <w:lang w:val="en-US"/>
              </w:rPr>
              <w:t>)</w:t>
            </w:r>
          </w:p>
        </w:tc>
        <w:tc>
          <w:tcPr>
            <w:tcW w:w="1976" w:type="dxa"/>
          </w:tcPr>
          <w:p w14:paraId="4772D96E"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5A7A144D" w14:textId="77777777" w:rsidTr="00F47F02">
        <w:trPr>
          <w:trHeight w:val="354"/>
        </w:trPr>
        <w:tc>
          <w:tcPr>
            <w:tcW w:w="396" w:type="dxa"/>
            <w:tcBorders>
              <w:bottom w:val="single" w:sz="4" w:space="0" w:color="auto"/>
            </w:tcBorders>
            <w:vAlign w:val="center"/>
          </w:tcPr>
          <w:p w14:paraId="195FD152"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w:t>
            </w:r>
          </w:p>
        </w:tc>
        <w:tc>
          <w:tcPr>
            <w:tcW w:w="3337" w:type="dxa"/>
            <w:tcBorders>
              <w:bottom w:val="single" w:sz="4" w:space="0" w:color="auto"/>
              <w:right w:val="single" w:sz="4" w:space="0" w:color="auto"/>
            </w:tcBorders>
            <w:vAlign w:val="center"/>
          </w:tcPr>
          <w:p w14:paraId="0BEDF535" w14:textId="77777777" w:rsidR="00F47F02" w:rsidRPr="000657AE" w:rsidRDefault="00F47F02" w:rsidP="00F47F02">
            <w:pPr>
              <w:spacing w:after="0" w:line="240" w:lineRule="auto"/>
              <w:jc w:val="center"/>
              <w:rPr>
                <w:rFonts w:ascii="Arial" w:eastAsia="Times New Roman" w:hAnsi="Arial" w:cs="Arial"/>
                <w:b/>
                <w:color w:val="00B050"/>
                <w:sz w:val="16"/>
                <w:szCs w:val="16"/>
                <w:lang w:val="sr-Cyrl-RS"/>
              </w:rPr>
            </w:pPr>
            <w:r w:rsidRPr="000657AE">
              <w:rPr>
                <w:rFonts w:ascii="Arial" w:eastAsia="Times New Roman" w:hAnsi="Arial" w:cs="Arial"/>
                <w:b/>
                <w:sz w:val="16"/>
                <w:szCs w:val="16"/>
                <w:lang w:val="en-US"/>
              </w:rPr>
              <w:t>УКУПАН ИЗНОС  ПДВ</w:t>
            </w:r>
          </w:p>
        </w:tc>
        <w:tc>
          <w:tcPr>
            <w:tcW w:w="1976" w:type="dxa"/>
            <w:tcBorders>
              <w:bottom w:val="single" w:sz="4" w:space="0" w:color="auto"/>
              <w:right w:val="single" w:sz="4" w:space="0" w:color="auto"/>
            </w:tcBorders>
          </w:tcPr>
          <w:p w14:paraId="42E4B17E"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r w:rsidR="00F47F02" w:rsidRPr="000657AE" w14:paraId="14AFFFC3" w14:textId="77777777" w:rsidTr="00F47F02">
        <w:trPr>
          <w:trHeight w:val="295"/>
        </w:trPr>
        <w:tc>
          <w:tcPr>
            <w:tcW w:w="396" w:type="dxa"/>
            <w:tcBorders>
              <w:bottom w:val="single" w:sz="4" w:space="0" w:color="auto"/>
            </w:tcBorders>
            <w:vAlign w:val="center"/>
          </w:tcPr>
          <w:p w14:paraId="1869AC89" w14:textId="77777777" w:rsidR="00F47F02" w:rsidRPr="000657AE" w:rsidRDefault="00F47F02" w:rsidP="00F47F02">
            <w:pPr>
              <w:spacing w:after="0" w:line="240" w:lineRule="auto"/>
              <w:jc w:val="center"/>
              <w:rPr>
                <w:rFonts w:ascii="Arial" w:eastAsia="Times New Roman" w:hAnsi="Arial" w:cs="Arial"/>
                <w:b/>
                <w:sz w:val="16"/>
                <w:szCs w:val="16"/>
                <w:lang w:val="sr-Latn-CS"/>
              </w:rPr>
            </w:pPr>
            <w:r w:rsidRPr="000657AE">
              <w:rPr>
                <w:rFonts w:ascii="Arial" w:eastAsia="Times New Roman" w:hAnsi="Arial" w:cs="Arial"/>
                <w:b/>
                <w:sz w:val="16"/>
                <w:szCs w:val="16"/>
                <w:lang w:val="sr-Latn-CS"/>
              </w:rPr>
              <w:t>III</w:t>
            </w:r>
          </w:p>
        </w:tc>
        <w:tc>
          <w:tcPr>
            <w:tcW w:w="3337" w:type="dxa"/>
            <w:tcBorders>
              <w:bottom w:val="single" w:sz="4" w:space="0" w:color="auto"/>
              <w:right w:val="single" w:sz="4" w:space="0" w:color="auto"/>
            </w:tcBorders>
          </w:tcPr>
          <w:p w14:paraId="290CC017" w14:textId="77777777" w:rsidR="00F47F02" w:rsidRPr="000657AE" w:rsidRDefault="00F47F02" w:rsidP="00F47F02">
            <w:pPr>
              <w:spacing w:after="0" w:line="240" w:lineRule="auto"/>
              <w:jc w:val="center"/>
              <w:rPr>
                <w:rFonts w:ascii="Arial" w:eastAsia="Times New Roman" w:hAnsi="Arial" w:cs="Arial"/>
                <w:b/>
                <w:sz w:val="16"/>
                <w:szCs w:val="16"/>
                <w:lang w:val="en-US"/>
              </w:rPr>
            </w:pPr>
            <w:r w:rsidRPr="000657AE">
              <w:rPr>
                <w:rFonts w:ascii="Arial" w:eastAsia="Times New Roman" w:hAnsi="Arial" w:cs="Arial"/>
                <w:b/>
                <w:sz w:val="16"/>
                <w:szCs w:val="16"/>
                <w:lang w:val="en-US"/>
              </w:rPr>
              <w:t>УКУПНО ПОНУЂЕНА ЦЕНА  са ПДВ</w:t>
            </w:r>
          </w:p>
          <w:p w14:paraId="6931EE4C" w14:textId="77777777" w:rsidR="00F47F02" w:rsidRPr="000657AE" w:rsidRDefault="00F47F02" w:rsidP="00F47F02">
            <w:pPr>
              <w:spacing w:after="0" w:line="240" w:lineRule="auto"/>
              <w:jc w:val="center"/>
              <w:rPr>
                <w:rFonts w:ascii="Arial" w:eastAsia="Times New Roman" w:hAnsi="Arial" w:cs="Arial"/>
                <w:b/>
                <w:sz w:val="16"/>
                <w:szCs w:val="16"/>
                <w:lang w:val="sr-Cyrl-RS"/>
              </w:rPr>
            </w:pPr>
            <w:r w:rsidRPr="000657AE">
              <w:rPr>
                <w:rFonts w:ascii="Arial" w:eastAsia="Times New Roman" w:hAnsi="Arial" w:cs="Arial"/>
                <w:b/>
                <w:sz w:val="16"/>
                <w:szCs w:val="16"/>
                <w:lang w:val="en-US"/>
              </w:rPr>
              <w:t>(ред. бр.</w:t>
            </w:r>
            <w:r w:rsidRPr="000657AE">
              <w:rPr>
                <w:rFonts w:ascii="Arial" w:eastAsia="Times New Roman" w:hAnsi="Arial" w:cs="Arial"/>
                <w:b/>
                <w:sz w:val="16"/>
                <w:szCs w:val="16"/>
                <w:lang w:val="sr-Latn-CS"/>
              </w:rPr>
              <w:t>I</w:t>
            </w:r>
            <w:r w:rsidRPr="000657AE">
              <w:rPr>
                <w:rFonts w:ascii="Arial" w:eastAsia="Times New Roman" w:hAnsi="Arial" w:cs="Arial"/>
                <w:b/>
                <w:sz w:val="16"/>
                <w:szCs w:val="16"/>
                <w:lang w:val="en-US"/>
              </w:rPr>
              <w:t>+ред.бр.</w:t>
            </w:r>
            <w:r w:rsidRPr="000657AE">
              <w:rPr>
                <w:rFonts w:ascii="Arial" w:eastAsia="Times New Roman" w:hAnsi="Arial" w:cs="Arial"/>
                <w:b/>
                <w:sz w:val="16"/>
                <w:szCs w:val="16"/>
                <w:lang w:val="sr-Latn-CS"/>
              </w:rPr>
              <w:t>II</w:t>
            </w:r>
            <w:r w:rsidRPr="000657AE">
              <w:rPr>
                <w:rFonts w:ascii="Arial" w:eastAsia="Times New Roman" w:hAnsi="Arial" w:cs="Arial"/>
                <w:b/>
                <w:sz w:val="16"/>
                <w:szCs w:val="16"/>
                <w:lang w:val="en-US"/>
              </w:rPr>
              <w:t>)</w:t>
            </w:r>
          </w:p>
        </w:tc>
        <w:tc>
          <w:tcPr>
            <w:tcW w:w="1976" w:type="dxa"/>
            <w:tcBorders>
              <w:bottom w:val="single" w:sz="4" w:space="0" w:color="auto"/>
              <w:right w:val="single" w:sz="4" w:space="0" w:color="auto"/>
            </w:tcBorders>
          </w:tcPr>
          <w:p w14:paraId="3B8FBF70" w14:textId="77777777" w:rsidR="00F47F02" w:rsidRPr="000657AE" w:rsidRDefault="00F47F02" w:rsidP="00F47F02">
            <w:pPr>
              <w:spacing w:after="0" w:line="240" w:lineRule="auto"/>
              <w:jc w:val="both"/>
              <w:rPr>
                <w:rFonts w:ascii="Arial" w:eastAsia="Times New Roman" w:hAnsi="Arial" w:cs="Arial"/>
                <w:color w:val="FF0000"/>
                <w:sz w:val="16"/>
                <w:szCs w:val="16"/>
                <w:lang w:val="en-US"/>
              </w:rPr>
            </w:pPr>
          </w:p>
        </w:tc>
      </w:tr>
    </w:tbl>
    <w:p w14:paraId="6A6B136E" w14:textId="77777777" w:rsidR="005F7BA4" w:rsidRDefault="005F7BA4"/>
    <w:p w14:paraId="3997DE55" w14:textId="77777777" w:rsidR="005F7BA4" w:rsidRDefault="005F7BA4"/>
    <w:p w14:paraId="12392C29" w14:textId="77777777" w:rsidR="005F7BA4" w:rsidRDefault="005F7BA4"/>
    <w:p w14:paraId="365FED19" w14:textId="77777777" w:rsidR="005F7BA4" w:rsidRDefault="005F7BA4"/>
    <w:p w14:paraId="1917A782" w14:textId="77777777" w:rsidR="005F7BA4" w:rsidRDefault="005F7BA4"/>
    <w:p w14:paraId="6B52FDA0" w14:textId="77777777" w:rsidR="006D171B" w:rsidRDefault="006D171B"/>
    <w:p w14:paraId="30B2C80A" w14:textId="77777777" w:rsidR="00F74D06" w:rsidRDefault="00F74D06" w:rsidP="00F74D06">
      <w:pPr>
        <w:widowControl w:val="0"/>
        <w:spacing w:after="0" w:line="240" w:lineRule="auto"/>
        <w:jc w:val="both"/>
        <w:rPr>
          <w:rFonts w:ascii="Arial" w:eastAsia="Arial Unicode MS" w:hAnsi="Arial" w:cs="Arial"/>
          <w:color w:val="00B0F0"/>
          <w:sz w:val="24"/>
          <w:szCs w:val="24"/>
          <w:lang w:val="en-US"/>
        </w:rPr>
      </w:pPr>
    </w:p>
    <w:p w14:paraId="55B0E693" w14:textId="77777777" w:rsidR="00F74D06" w:rsidRPr="00C823E1" w:rsidRDefault="00F74D06" w:rsidP="00F74D06">
      <w:pPr>
        <w:widowControl w:val="0"/>
        <w:spacing w:after="0" w:line="240" w:lineRule="auto"/>
        <w:jc w:val="both"/>
        <w:rPr>
          <w:rFonts w:ascii="Arial" w:eastAsia="Arial Unicode MS" w:hAnsi="Arial" w:cs="Arial"/>
          <w:sz w:val="24"/>
          <w:szCs w:val="24"/>
          <w:lang w:val="sr-Cyrl-RS"/>
        </w:rPr>
      </w:pPr>
    </w:p>
    <w:tbl>
      <w:tblPr>
        <w:tblW w:w="10091" w:type="dxa"/>
        <w:jc w:val="center"/>
        <w:tblLayout w:type="fixed"/>
        <w:tblLook w:val="0000" w:firstRow="0" w:lastRow="0" w:firstColumn="0" w:lastColumn="0" w:noHBand="0" w:noVBand="0"/>
      </w:tblPr>
      <w:tblGrid>
        <w:gridCol w:w="3905"/>
        <w:gridCol w:w="2140"/>
        <w:gridCol w:w="4046"/>
      </w:tblGrid>
      <w:tr w:rsidR="00F74D06" w:rsidRPr="00CB5E53" w14:paraId="3A073A22" w14:textId="77777777" w:rsidTr="00E259D2">
        <w:trPr>
          <w:trHeight w:val="246"/>
          <w:jc w:val="center"/>
        </w:trPr>
        <w:tc>
          <w:tcPr>
            <w:tcW w:w="3905" w:type="dxa"/>
          </w:tcPr>
          <w:p w14:paraId="7E8A760E" w14:textId="77777777" w:rsidR="00F74D06" w:rsidRPr="00CB5E53" w:rsidRDefault="00F74D06" w:rsidP="00E259D2">
            <w:pPr>
              <w:spacing w:after="0" w:line="240" w:lineRule="auto"/>
              <w:jc w:val="center"/>
              <w:rPr>
                <w:rFonts w:ascii="Arial" w:eastAsia="Times New Roman" w:hAnsi="Arial" w:cs="Arial"/>
                <w:sz w:val="24"/>
                <w:szCs w:val="24"/>
                <w:lang w:val="en-US"/>
              </w:rPr>
            </w:pPr>
            <w:r w:rsidRPr="00CB5E53">
              <w:rPr>
                <w:rFonts w:ascii="Arial" w:eastAsia="Times New Roman" w:hAnsi="Arial" w:cs="Arial"/>
                <w:sz w:val="24"/>
                <w:szCs w:val="24"/>
                <w:lang w:val="en-US"/>
              </w:rPr>
              <w:t>Датум:</w:t>
            </w:r>
          </w:p>
        </w:tc>
        <w:tc>
          <w:tcPr>
            <w:tcW w:w="2140" w:type="dxa"/>
          </w:tcPr>
          <w:p w14:paraId="20E0036E" w14:textId="77777777" w:rsidR="00F74D06" w:rsidRPr="00CB5E53" w:rsidRDefault="00F74D06" w:rsidP="00E259D2">
            <w:pPr>
              <w:spacing w:after="0" w:line="240" w:lineRule="auto"/>
              <w:jc w:val="center"/>
              <w:rPr>
                <w:rFonts w:ascii="Arial" w:eastAsia="Times New Roman" w:hAnsi="Arial" w:cs="Arial"/>
                <w:sz w:val="24"/>
                <w:szCs w:val="24"/>
                <w:lang w:val="ru-RU"/>
              </w:rPr>
            </w:pPr>
          </w:p>
        </w:tc>
        <w:tc>
          <w:tcPr>
            <w:tcW w:w="4046" w:type="dxa"/>
          </w:tcPr>
          <w:p w14:paraId="4CF04EAE" w14:textId="77777777" w:rsidR="00F74D06" w:rsidRPr="00CB5E53" w:rsidRDefault="00F74D06" w:rsidP="00E259D2">
            <w:pPr>
              <w:spacing w:after="0" w:line="240" w:lineRule="auto"/>
              <w:jc w:val="center"/>
              <w:rPr>
                <w:rFonts w:ascii="Arial" w:eastAsia="Times New Roman" w:hAnsi="Arial" w:cs="Arial"/>
                <w:sz w:val="24"/>
                <w:szCs w:val="24"/>
                <w:lang w:val="sr-Cyrl-CS"/>
              </w:rPr>
            </w:pPr>
            <w:r w:rsidRPr="00CB5E53">
              <w:rPr>
                <w:rFonts w:ascii="Arial" w:eastAsia="Times New Roman" w:hAnsi="Arial" w:cs="Arial"/>
                <w:sz w:val="24"/>
                <w:szCs w:val="24"/>
                <w:lang w:val="sr-Cyrl-CS"/>
              </w:rPr>
              <w:t>П</w:t>
            </w:r>
            <w:r w:rsidRPr="00CB5E53">
              <w:rPr>
                <w:rFonts w:ascii="Arial" w:eastAsia="Times New Roman" w:hAnsi="Arial" w:cs="Arial"/>
                <w:sz w:val="24"/>
                <w:szCs w:val="24"/>
                <w:lang w:val="en-US"/>
              </w:rPr>
              <w:t>онуђач</w:t>
            </w:r>
          </w:p>
        </w:tc>
      </w:tr>
      <w:tr w:rsidR="00F74D06" w:rsidRPr="00CB5E53" w14:paraId="77982A66" w14:textId="77777777" w:rsidTr="00E259D2">
        <w:trPr>
          <w:trHeight w:val="246"/>
          <w:jc w:val="center"/>
        </w:trPr>
        <w:tc>
          <w:tcPr>
            <w:tcW w:w="3905" w:type="dxa"/>
          </w:tcPr>
          <w:p w14:paraId="424E0AC9" w14:textId="77777777" w:rsidR="00F74D06" w:rsidRPr="00CB5E53" w:rsidRDefault="00F74D06" w:rsidP="00E259D2">
            <w:pPr>
              <w:spacing w:after="0" w:line="240" w:lineRule="auto"/>
              <w:jc w:val="center"/>
              <w:rPr>
                <w:rFonts w:ascii="Arial" w:eastAsia="Times New Roman" w:hAnsi="Arial" w:cs="Arial"/>
                <w:sz w:val="24"/>
                <w:szCs w:val="24"/>
                <w:lang w:val="en-US"/>
              </w:rPr>
            </w:pPr>
          </w:p>
        </w:tc>
        <w:tc>
          <w:tcPr>
            <w:tcW w:w="2140" w:type="dxa"/>
          </w:tcPr>
          <w:p w14:paraId="47009218" w14:textId="77777777" w:rsidR="00F74D06" w:rsidRPr="00CB5E53" w:rsidRDefault="00F74D06" w:rsidP="00E259D2">
            <w:pPr>
              <w:spacing w:after="0" w:line="240" w:lineRule="auto"/>
              <w:jc w:val="center"/>
              <w:rPr>
                <w:rFonts w:ascii="Arial" w:eastAsia="Times New Roman" w:hAnsi="Arial" w:cs="Arial"/>
                <w:sz w:val="24"/>
                <w:szCs w:val="24"/>
                <w:lang w:val="en-US"/>
              </w:rPr>
            </w:pPr>
            <w:r w:rsidRPr="00CB5E53">
              <w:rPr>
                <w:rFonts w:ascii="Arial" w:eastAsia="Times New Roman" w:hAnsi="Arial" w:cs="Arial"/>
                <w:sz w:val="24"/>
                <w:szCs w:val="24"/>
                <w:lang w:val="en-US"/>
              </w:rPr>
              <w:t>М.П.</w:t>
            </w:r>
          </w:p>
        </w:tc>
        <w:tc>
          <w:tcPr>
            <w:tcW w:w="4046" w:type="dxa"/>
          </w:tcPr>
          <w:p w14:paraId="7BF16AB9" w14:textId="77777777" w:rsidR="00F74D06" w:rsidRPr="00CB5E53" w:rsidRDefault="00F74D06" w:rsidP="00E259D2">
            <w:pPr>
              <w:spacing w:after="0" w:line="240" w:lineRule="auto"/>
              <w:jc w:val="center"/>
              <w:rPr>
                <w:rFonts w:ascii="Arial" w:eastAsia="Times New Roman" w:hAnsi="Arial" w:cs="Arial"/>
                <w:sz w:val="24"/>
                <w:szCs w:val="24"/>
                <w:lang w:val="ru-RU"/>
              </w:rPr>
            </w:pPr>
          </w:p>
        </w:tc>
      </w:tr>
      <w:tr w:rsidR="00F74D06" w:rsidRPr="00CB5E53" w14:paraId="0ACB7F8D" w14:textId="77777777" w:rsidTr="00E259D2">
        <w:trPr>
          <w:trHeight w:val="260"/>
          <w:jc w:val="center"/>
        </w:trPr>
        <w:tc>
          <w:tcPr>
            <w:tcW w:w="3905" w:type="dxa"/>
            <w:tcBorders>
              <w:bottom w:val="single" w:sz="4" w:space="0" w:color="auto"/>
            </w:tcBorders>
          </w:tcPr>
          <w:p w14:paraId="239F7A2D" w14:textId="77777777" w:rsidR="00F74D06" w:rsidRPr="00CB5E53" w:rsidRDefault="00F74D06" w:rsidP="00E259D2">
            <w:pPr>
              <w:spacing w:after="0" w:line="240" w:lineRule="auto"/>
              <w:jc w:val="center"/>
              <w:rPr>
                <w:rFonts w:ascii="Arial" w:eastAsia="Times New Roman" w:hAnsi="Arial" w:cs="Arial"/>
                <w:sz w:val="24"/>
                <w:szCs w:val="24"/>
                <w:lang w:val="en-US"/>
              </w:rPr>
            </w:pPr>
          </w:p>
        </w:tc>
        <w:tc>
          <w:tcPr>
            <w:tcW w:w="2140" w:type="dxa"/>
          </w:tcPr>
          <w:p w14:paraId="381ED236" w14:textId="77777777" w:rsidR="00F74D06" w:rsidRPr="00CB5E53" w:rsidRDefault="00F74D06" w:rsidP="00E259D2">
            <w:pPr>
              <w:spacing w:after="0" w:line="240" w:lineRule="auto"/>
              <w:jc w:val="center"/>
              <w:rPr>
                <w:rFonts w:ascii="Arial" w:eastAsia="Times New Roman" w:hAnsi="Arial" w:cs="Arial"/>
                <w:sz w:val="24"/>
                <w:szCs w:val="24"/>
                <w:lang w:val="ru-RU"/>
              </w:rPr>
            </w:pPr>
          </w:p>
        </w:tc>
        <w:tc>
          <w:tcPr>
            <w:tcW w:w="4046" w:type="dxa"/>
            <w:tcBorders>
              <w:bottom w:val="single" w:sz="4" w:space="0" w:color="auto"/>
            </w:tcBorders>
          </w:tcPr>
          <w:p w14:paraId="11732E7F" w14:textId="77777777" w:rsidR="00F74D06" w:rsidRPr="00CB5E53" w:rsidRDefault="00F74D06" w:rsidP="00E259D2">
            <w:pPr>
              <w:spacing w:after="0" w:line="240" w:lineRule="auto"/>
              <w:jc w:val="center"/>
              <w:rPr>
                <w:rFonts w:ascii="Arial" w:eastAsia="Times New Roman" w:hAnsi="Arial" w:cs="Arial"/>
                <w:sz w:val="24"/>
                <w:szCs w:val="24"/>
                <w:lang w:val="ru-RU"/>
              </w:rPr>
            </w:pPr>
          </w:p>
        </w:tc>
      </w:tr>
      <w:tr w:rsidR="00F74D06" w:rsidRPr="00CB5E53" w14:paraId="561EB5A8" w14:textId="77777777" w:rsidTr="00E259D2">
        <w:trPr>
          <w:trHeight w:val="354"/>
          <w:jc w:val="center"/>
        </w:trPr>
        <w:tc>
          <w:tcPr>
            <w:tcW w:w="3905" w:type="dxa"/>
            <w:tcBorders>
              <w:top w:val="single" w:sz="4" w:space="0" w:color="auto"/>
            </w:tcBorders>
          </w:tcPr>
          <w:p w14:paraId="3BE90DA7" w14:textId="77777777" w:rsidR="00F74D06" w:rsidRPr="00CB5E53" w:rsidRDefault="00F74D06" w:rsidP="00E259D2">
            <w:pPr>
              <w:spacing w:after="0" w:line="240" w:lineRule="auto"/>
              <w:jc w:val="center"/>
              <w:rPr>
                <w:rFonts w:ascii="Arial" w:eastAsia="Times New Roman" w:hAnsi="Arial" w:cs="Arial"/>
                <w:sz w:val="24"/>
                <w:szCs w:val="24"/>
                <w:lang w:val="en-US"/>
              </w:rPr>
            </w:pPr>
          </w:p>
        </w:tc>
        <w:tc>
          <w:tcPr>
            <w:tcW w:w="2140" w:type="dxa"/>
          </w:tcPr>
          <w:p w14:paraId="76BD99CE" w14:textId="77777777" w:rsidR="00F74D06" w:rsidRPr="00CB5E53" w:rsidRDefault="00F74D06" w:rsidP="00E259D2">
            <w:pPr>
              <w:spacing w:after="0" w:line="240" w:lineRule="auto"/>
              <w:jc w:val="center"/>
              <w:rPr>
                <w:rFonts w:ascii="Arial" w:eastAsia="Times New Roman" w:hAnsi="Arial" w:cs="Arial"/>
                <w:sz w:val="24"/>
                <w:szCs w:val="24"/>
                <w:lang w:val="ru-RU"/>
              </w:rPr>
            </w:pPr>
          </w:p>
        </w:tc>
        <w:tc>
          <w:tcPr>
            <w:tcW w:w="4046" w:type="dxa"/>
            <w:tcBorders>
              <w:top w:val="single" w:sz="4" w:space="0" w:color="auto"/>
            </w:tcBorders>
          </w:tcPr>
          <w:p w14:paraId="62C26161" w14:textId="77777777" w:rsidR="00F74D06" w:rsidRPr="00CB5E53" w:rsidRDefault="00F74D06" w:rsidP="00E259D2">
            <w:pPr>
              <w:spacing w:after="0" w:line="240" w:lineRule="auto"/>
              <w:jc w:val="center"/>
              <w:rPr>
                <w:rFonts w:ascii="Arial" w:eastAsia="Times New Roman" w:hAnsi="Arial" w:cs="Arial"/>
                <w:sz w:val="24"/>
                <w:szCs w:val="24"/>
                <w:lang w:val="ru-RU"/>
              </w:rPr>
            </w:pPr>
          </w:p>
        </w:tc>
      </w:tr>
    </w:tbl>
    <w:p w14:paraId="732BCBB0" w14:textId="77777777" w:rsidR="00F74D06" w:rsidRDefault="00F74D06" w:rsidP="00F74D06">
      <w:pPr>
        <w:spacing w:after="0" w:line="240" w:lineRule="auto"/>
        <w:jc w:val="both"/>
        <w:rPr>
          <w:rFonts w:ascii="Arial" w:eastAsia="Times New Roman" w:hAnsi="Arial" w:cs="Arial"/>
          <w:b/>
          <w:sz w:val="24"/>
          <w:szCs w:val="24"/>
          <w:lang w:val="sr-Cyrl-RS"/>
        </w:rPr>
      </w:pPr>
    </w:p>
    <w:p w14:paraId="72322116" w14:textId="77777777" w:rsidR="00F74D06" w:rsidRDefault="00F74D06" w:rsidP="00F74D06">
      <w:pPr>
        <w:spacing w:after="0" w:line="240" w:lineRule="auto"/>
        <w:jc w:val="both"/>
        <w:rPr>
          <w:rFonts w:ascii="Arial" w:eastAsia="Times New Roman" w:hAnsi="Arial" w:cs="Arial"/>
          <w:b/>
          <w:sz w:val="24"/>
          <w:szCs w:val="24"/>
          <w:lang w:val="sr-Cyrl-RS"/>
        </w:rPr>
      </w:pPr>
    </w:p>
    <w:p w14:paraId="082C3677" w14:textId="77777777" w:rsidR="00F74D06" w:rsidRPr="00F13E6A" w:rsidRDefault="00F74D06" w:rsidP="00F74D06">
      <w:pPr>
        <w:spacing w:after="0" w:line="240" w:lineRule="auto"/>
        <w:jc w:val="both"/>
        <w:rPr>
          <w:rFonts w:ascii="Arial" w:eastAsia="Times New Roman" w:hAnsi="Arial" w:cs="Arial"/>
          <w:b/>
          <w:sz w:val="24"/>
          <w:szCs w:val="24"/>
          <w:lang w:val="ru-RU"/>
        </w:rPr>
      </w:pPr>
      <w:r w:rsidRPr="00CB5E53">
        <w:rPr>
          <w:rFonts w:ascii="Arial" w:eastAsia="Times New Roman" w:hAnsi="Arial" w:cs="Arial"/>
          <w:b/>
          <w:sz w:val="24"/>
          <w:szCs w:val="24"/>
          <w:lang w:val="sr-Latn-CS"/>
        </w:rPr>
        <w:t>Упутствоза попуњавањ</w:t>
      </w:r>
      <w:r>
        <w:rPr>
          <w:rFonts w:ascii="Arial" w:eastAsia="Times New Roman" w:hAnsi="Arial" w:cs="Arial"/>
          <w:b/>
          <w:sz w:val="24"/>
          <w:szCs w:val="24"/>
          <w:lang w:val="ru-RU"/>
        </w:rPr>
        <w:t>е Обрасца структуре цене</w:t>
      </w:r>
    </w:p>
    <w:p w14:paraId="2332353F" w14:textId="77777777" w:rsidR="00F74D06" w:rsidRDefault="00F74D06" w:rsidP="00F74D06">
      <w:pPr>
        <w:tabs>
          <w:tab w:val="left" w:pos="90"/>
        </w:tabs>
        <w:spacing w:after="0" w:line="240" w:lineRule="auto"/>
        <w:contextualSpacing/>
        <w:jc w:val="both"/>
        <w:rPr>
          <w:rFonts w:ascii="Arial" w:eastAsia="Calibri" w:hAnsi="Arial" w:cs="Arial"/>
          <w:bCs/>
          <w:iCs/>
          <w:sz w:val="24"/>
          <w:szCs w:val="24"/>
          <w:lang w:val="en-US"/>
        </w:rPr>
      </w:pPr>
      <w:r w:rsidRPr="00CB5E53">
        <w:rPr>
          <w:rFonts w:ascii="Arial" w:eastAsia="Calibri" w:hAnsi="Arial" w:cs="Arial"/>
          <w:bCs/>
          <w:iCs/>
          <w:sz w:val="24"/>
          <w:szCs w:val="24"/>
          <w:lang w:val="en-US"/>
        </w:rPr>
        <w:t>Понуђач треба да попун</w:t>
      </w:r>
      <w:r w:rsidRPr="00CB5E53">
        <w:rPr>
          <w:rFonts w:ascii="Arial" w:eastAsia="Calibri" w:hAnsi="Arial" w:cs="Arial"/>
          <w:bCs/>
          <w:iCs/>
          <w:sz w:val="24"/>
          <w:szCs w:val="24"/>
          <w:lang w:val="sr-Cyrl-CS"/>
        </w:rPr>
        <w:t>и</w:t>
      </w:r>
      <w:r>
        <w:rPr>
          <w:rFonts w:ascii="Arial" w:eastAsia="Calibri" w:hAnsi="Arial" w:cs="Arial"/>
          <w:bCs/>
          <w:iCs/>
          <w:sz w:val="24"/>
          <w:szCs w:val="24"/>
          <w:lang w:val="en-US"/>
        </w:rPr>
        <w:t xml:space="preserve"> образац структуре цене</w:t>
      </w:r>
      <w:r w:rsidRPr="00CB5E53">
        <w:rPr>
          <w:rFonts w:ascii="Arial" w:eastAsia="Calibri" w:hAnsi="Arial" w:cs="Arial"/>
          <w:bCs/>
          <w:iCs/>
          <w:sz w:val="24"/>
          <w:szCs w:val="24"/>
          <w:lang w:val="sr-Cyrl-CS"/>
        </w:rPr>
        <w:t xml:space="preserve"> на следећи начин</w:t>
      </w:r>
      <w:r>
        <w:rPr>
          <w:rFonts w:ascii="Arial" w:eastAsia="Calibri" w:hAnsi="Arial" w:cs="Arial"/>
          <w:bCs/>
          <w:iCs/>
          <w:sz w:val="24"/>
          <w:szCs w:val="24"/>
          <w:lang w:val="en-US"/>
        </w:rPr>
        <w:t>:</w:t>
      </w:r>
    </w:p>
    <w:p w14:paraId="58316656" w14:textId="3CEC6D1E" w:rsidR="00F74D06" w:rsidRPr="00B44976" w:rsidRDefault="00F74D06" w:rsidP="00F74D06">
      <w:pPr>
        <w:tabs>
          <w:tab w:val="left" w:pos="90"/>
        </w:tabs>
        <w:suppressAutoHyphens/>
        <w:spacing w:after="0" w:line="240" w:lineRule="auto"/>
        <w:jc w:val="both"/>
        <w:rPr>
          <w:rFonts w:ascii="Arial" w:eastAsia="Calibri" w:hAnsi="Arial" w:cs="Arial"/>
          <w:bCs/>
          <w:iCs/>
          <w:sz w:val="24"/>
          <w:szCs w:val="24"/>
          <w:lang w:val="sr-Cyrl-RS"/>
        </w:rPr>
      </w:pPr>
      <w:r>
        <w:rPr>
          <w:rFonts w:ascii="Arial" w:eastAsia="Calibri" w:hAnsi="Arial" w:cs="Arial"/>
          <w:bCs/>
          <w:iCs/>
          <w:sz w:val="24"/>
          <w:szCs w:val="24"/>
          <w:lang w:val="sr-Cyrl-CS"/>
        </w:rPr>
        <w:t xml:space="preserve">у колону </w:t>
      </w:r>
      <w:r w:rsidR="00872E3C">
        <w:rPr>
          <w:rFonts w:ascii="Arial" w:eastAsia="Calibri" w:hAnsi="Arial" w:cs="Arial"/>
          <w:bCs/>
          <w:iCs/>
          <w:sz w:val="24"/>
          <w:szCs w:val="24"/>
          <w:lang w:val="sr-Cyrl-RS"/>
        </w:rPr>
        <w:t>5</w:t>
      </w:r>
      <w:r w:rsidRPr="00485929">
        <w:rPr>
          <w:rFonts w:ascii="Arial" w:eastAsia="Calibri" w:hAnsi="Arial" w:cs="Arial"/>
          <w:bCs/>
          <w:iCs/>
          <w:sz w:val="24"/>
          <w:szCs w:val="24"/>
          <w:lang w:val="en-US"/>
        </w:rPr>
        <w:t>.</w:t>
      </w:r>
      <w:r w:rsidRPr="00485929">
        <w:rPr>
          <w:rFonts w:ascii="Arial" w:eastAsia="Calibri" w:hAnsi="Arial" w:cs="Arial"/>
          <w:bCs/>
          <w:iCs/>
          <w:sz w:val="24"/>
          <w:szCs w:val="24"/>
          <w:lang w:val="sr-Cyrl-CS"/>
        </w:rPr>
        <w:t xml:space="preserve"> </w:t>
      </w:r>
      <w:r>
        <w:rPr>
          <w:rFonts w:ascii="Arial" w:eastAsia="Calibri" w:hAnsi="Arial" w:cs="Arial"/>
          <w:bCs/>
          <w:iCs/>
          <w:sz w:val="24"/>
          <w:szCs w:val="24"/>
          <w:lang w:val="en-US"/>
        </w:rPr>
        <w:t>уписати каталошки број понуђеног добра</w:t>
      </w:r>
      <w:r>
        <w:rPr>
          <w:rFonts w:ascii="Arial" w:eastAsia="Calibri" w:hAnsi="Arial" w:cs="Arial"/>
          <w:bCs/>
          <w:iCs/>
          <w:sz w:val="24"/>
          <w:szCs w:val="24"/>
          <w:lang w:val="sr-Cyrl-RS"/>
        </w:rPr>
        <w:t>.</w:t>
      </w:r>
    </w:p>
    <w:p w14:paraId="7A2FD0C6" w14:textId="365EEB54" w:rsidR="00F74D06" w:rsidRPr="00CB5E53" w:rsidRDefault="00872E3C" w:rsidP="00F74D06">
      <w:pPr>
        <w:tabs>
          <w:tab w:val="left" w:pos="90"/>
        </w:tabs>
        <w:suppressAutoHyphens/>
        <w:spacing w:after="0" w:line="240" w:lineRule="auto"/>
        <w:jc w:val="both"/>
        <w:rPr>
          <w:rFonts w:ascii="Arial" w:eastAsia="Calibri" w:hAnsi="Arial" w:cs="Arial"/>
          <w:bCs/>
          <w:iCs/>
          <w:sz w:val="24"/>
          <w:szCs w:val="24"/>
          <w:lang w:val="en-US"/>
        </w:rPr>
      </w:pPr>
      <w:r>
        <w:rPr>
          <w:rFonts w:ascii="Arial" w:eastAsia="Calibri" w:hAnsi="Arial" w:cs="Arial"/>
          <w:bCs/>
          <w:iCs/>
          <w:sz w:val="24"/>
          <w:szCs w:val="24"/>
          <w:lang w:val="sr-Cyrl-CS"/>
        </w:rPr>
        <w:t>у колону 6</w:t>
      </w:r>
      <w:r w:rsidR="00F74D06" w:rsidRPr="00CB5E53">
        <w:rPr>
          <w:rFonts w:ascii="Arial" w:eastAsia="Calibri" w:hAnsi="Arial" w:cs="Arial"/>
          <w:bCs/>
          <w:iCs/>
          <w:sz w:val="24"/>
          <w:szCs w:val="24"/>
          <w:lang w:val="sr-Cyrl-CS"/>
        </w:rPr>
        <w:t xml:space="preserve">. </w:t>
      </w:r>
      <w:r w:rsidR="00F74D06">
        <w:rPr>
          <w:rFonts w:ascii="Arial" w:eastAsia="Calibri" w:hAnsi="Arial" w:cs="Arial"/>
          <w:bCs/>
          <w:iCs/>
          <w:sz w:val="24"/>
          <w:szCs w:val="24"/>
          <w:lang w:val="en-US"/>
        </w:rPr>
        <w:t>уписати произвођача и земљу порекла</w:t>
      </w:r>
      <w:r w:rsidR="00F74D06" w:rsidRPr="00CB5E53">
        <w:rPr>
          <w:rFonts w:ascii="Arial" w:eastAsia="Calibri" w:hAnsi="Arial" w:cs="Arial"/>
          <w:bCs/>
          <w:iCs/>
          <w:sz w:val="24"/>
          <w:szCs w:val="24"/>
          <w:lang w:val="en-US"/>
        </w:rPr>
        <w:t>;</w:t>
      </w:r>
    </w:p>
    <w:p w14:paraId="17692C7A" w14:textId="4B6AE4A7" w:rsidR="00F74D06" w:rsidRPr="00CB5E53" w:rsidRDefault="00F74D06" w:rsidP="00F74D06">
      <w:pPr>
        <w:tabs>
          <w:tab w:val="left" w:pos="90"/>
        </w:tabs>
        <w:suppressAutoHyphens/>
        <w:spacing w:after="0" w:line="240" w:lineRule="auto"/>
        <w:jc w:val="both"/>
        <w:rPr>
          <w:rFonts w:ascii="Arial" w:eastAsia="Calibri" w:hAnsi="Arial" w:cs="Arial"/>
          <w:bCs/>
          <w:iCs/>
          <w:sz w:val="24"/>
          <w:szCs w:val="24"/>
          <w:lang w:val="en-US"/>
        </w:rPr>
      </w:pPr>
      <w:r w:rsidRPr="00CB5E53">
        <w:rPr>
          <w:rFonts w:ascii="Arial" w:eastAsia="Calibri" w:hAnsi="Arial" w:cs="Arial"/>
          <w:bCs/>
          <w:iCs/>
          <w:sz w:val="24"/>
          <w:szCs w:val="24"/>
          <w:lang w:val="en-US"/>
        </w:rPr>
        <w:t xml:space="preserve">у колону </w:t>
      </w:r>
      <w:r w:rsidR="00872E3C">
        <w:rPr>
          <w:rFonts w:ascii="Arial" w:eastAsia="Calibri" w:hAnsi="Arial" w:cs="Arial"/>
          <w:bCs/>
          <w:iCs/>
          <w:sz w:val="24"/>
          <w:szCs w:val="24"/>
          <w:lang w:val="sr-Cyrl-CS"/>
        </w:rPr>
        <w:t>9</w:t>
      </w:r>
      <w:r w:rsidRPr="00CB5E53">
        <w:rPr>
          <w:rFonts w:ascii="Arial" w:eastAsia="Calibri" w:hAnsi="Arial" w:cs="Arial"/>
          <w:bCs/>
          <w:iCs/>
          <w:sz w:val="24"/>
          <w:szCs w:val="24"/>
          <w:lang w:val="en-US"/>
        </w:rPr>
        <w:t>. уписати</w:t>
      </w:r>
      <w:r>
        <w:rPr>
          <w:rFonts w:ascii="Arial" w:eastAsia="Calibri" w:hAnsi="Arial" w:cs="Arial"/>
          <w:bCs/>
          <w:iCs/>
          <w:sz w:val="24"/>
          <w:szCs w:val="24"/>
          <w:lang w:val="en-US"/>
        </w:rPr>
        <w:t xml:space="preserve"> колико износи јединична цена без</w:t>
      </w:r>
      <w:r w:rsidRPr="00CB5E53">
        <w:rPr>
          <w:rFonts w:ascii="Arial" w:eastAsia="Calibri" w:hAnsi="Arial" w:cs="Arial"/>
          <w:bCs/>
          <w:iCs/>
          <w:sz w:val="24"/>
          <w:szCs w:val="24"/>
          <w:lang w:val="en-US"/>
        </w:rPr>
        <w:t xml:space="preserve"> ПДВ</w:t>
      </w:r>
      <w:r>
        <w:rPr>
          <w:rFonts w:ascii="Arial" w:eastAsia="Calibri" w:hAnsi="Arial" w:cs="Arial"/>
          <w:bCs/>
          <w:iCs/>
          <w:sz w:val="24"/>
          <w:szCs w:val="24"/>
          <w:lang w:val="sr-Cyrl-RS"/>
        </w:rPr>
        <w:t>-а</w:t>
      </w:r>
      <w:r>
        <w:rPr>
          <w:rFonts w:ascii="Arial" w:eastAsia="Calibri" w:hAnsi="Arial" w:cs="Arial"/>
          <w:bCs/>
          <w:iCs/>
          <w:sz w:val="24"/>
          <w:szCs w:val="24"/>
          <w:lang w:val="en-US"/>
        </w:rPr>
        <w:t xml:space="preserve"> за испоручено добро</w:t>
      </w:r>
    </w:p>
    <w:p w14:paraId="38DBF134" w14:textId="55E4DF91" w:rsidR="00F74D06" w:rsidRDefault="00F74D06" w:rsidP="00F74D06">
      <w:pPr>
        <w:tabs>
          <w:tab w:val="left" w:pos="90"/>
        </w:tabs>
        <w:suppressAutoHyphens/>
        <w:spacing w:after="0" w:line="240" w:lineRule="auto"/>
        <w:jc w:val="both"/>
        <w:rPr>
          <w:rFonts w:ascii="Arial" w:eastAsia="Calibri" w:hAnsi="Arial" w:cs="Arial"/>
          <w:bCs/>
          <w:iCs/>
          <w:sz w:val="24"/>
          <w:szCs w:val="24"/>
          <w:lang w:val="sr-Cyrl-CS"/>
        </w:rPr>
      </w:pPr>
      <w:r w:rsidRPr="00CB5E53">
        <w:rPr>
          <w:rFonts w:ascii="Arial" w:eastAsia="Calibri" w:hAnsi="Arial" w:cs="Arial"/>
          <w:bCs/>
          <w:iCs/>
          <w:sz w:val="24"/>
          <w:szCs w:val="24"/>
          <w:lang w:val="en-US"/>
        </w:rPr>
        <w:t xml:space="preserve">у колону </w:t>
      </w:r>
      <w:r w:rsidR="00872E3C">
        <w:rPr>
          <w:rFonts w:ascii="Arial" w:eastAsia="Calibri" w:hAnsi="Arial" w:cs="Arial"/>
          <w:bCs/>
          <w:iCs/>
          <w:sz w:val="24"/>
          <w:szCs w:val="24"/>
          <w:lang w:val="sr-Cyrl-CS"/>
        </w:rPr>
        <w:t>10</w:t>
      </w:r>
      <w:r w:rsidRPr="00CB5E53">
        <w:rPr>
          <w:rFonts w:ascii="Arial" w:eastAsia="Calibri" w:hAnsi="Arial" w:cs="Arial"/>
          <w:bCs/>
          <w:iCs/>
          <w:sz w:val="24"/>
          <w:szCs w:val="24"/>
          <w:lang w:val="en-US"/>
        </w:rPr>
        <w:t>. уписати колико износи јединична цена са ПДВ</w:t>
      </w:r>
      <w:r>
        <w:rPr>
          <w:rFonts w:ascii="Arial" w:eastAsia="Calibri" w:hAnsi="Arial" w:cs="Arial"/>
          <w:bCs/>
          <w:iCs/>
          <w:sz w:val="24"/>
          <w:szCs w:val="24"/>
          <w:lang w:val="sr-Cyrl-RS"/>
        </w:rPr>
        <w:t>-ом</w:t>
      </w:r>
      <w:r w:rsidRPr="00CB5E53">
        <w:rPr>
          <w:rFonts w:ascii="Arial" w:eastAsia="Calibri" w:hAnsi="Arial" w:cs="Arial"/>
          <w:bCs/>
          <w:iCs/>
          <w:sz w:val="24"/>
          <w:szCs w:val="24"/>
          <w:lang w:val="en-US"/>
        </w:rPr>
        <w:t xml:space="preserve"> за испоручено добро</w:t>
      </w:r>
    </w:p>
    <w:p w14:paraId="49D88290" w14:textId="66684D4F" w:rsidR="00ED04AC" w:rsidRPr="00ED04AC" w:rsidRDefault="00872E3C" w:rsidP="00ED04AC">
      <w:pPr>
        <w:tabs>
          <w:tab w:val="left" w:pos="90"/>
        </w:tabs>
        <w:suppressAutoHyphens/>
        <w:spacing w:after="0" w:line="240" w:lineRule="auto"/>
        <w:jc w:val="both"/>
        <w:rPr>
          <w:rFonts w:ascii="Arial" w:eastAsia="Calibri" w:hAnsi="Arial" w:cs="Arial"/>
          <w:bCs/>
          <w:iCs/>
          <w:sz w:val="24"/>
          <w:szCs w:val="24"/>
        </w:rPr>
      </w:pPr>
      <w:r>
        <w:rPr>
          <w:rFonts w:ascii="Arial" w:eastAsia="Calibri" w:hAnsi="Arial" w:cs="Arial"/>
          <w:bCs/>
          <w:iCs/>
          <w:sz w:val="24"/>
          <w:szCs w:val="24"/>
          <w:lang w:val="sr-Cyrl-CS"/>
        </w:rPr>
        <w:t>у колону11</w:t>
      </w:r>
      <w:r w:rsidR="00ED04AC" w:rsidRPr="00ED04AC">
        <w:rPr>
          <w:rFonts w:ascii="Arial" w:eastAsia="Calibri" w:hAnsi="Arial" w:cs="Arial"/>
          <w:bCs/>
          <w:iCs/>
          <w:sz w:val="24"/>
          <w:szCs w:val="24"/>
          <w:lang w:val="en-US"/>
        </w:rPr>
        <w:t>. уписати колико износи укупна цена без ПДВ</w:t>
      </w:r>
      <w:r w:rsidR="00ED04AC" w:rsidRPr="00ED04AC">
        <w:rPr>
          <w:rFonts w:ascii="Arial" w:eastAsia="Calibri" w:hAnsi="Arial" w:cs="Arial"/>
          <w:bCs/>
          <w:iCs/>
          <w:sz w:val="24"/>
          <w:szCs w:val="24"/>
        </w:rPr>
        <w:t>-а.</w:t>
      </w:r>
      <w:r w:rsidR="00ED04AC" w:rsidRPr="00ED04AC">
        <w:rPr>
          <w:rFonts w:ascii="Arial" w:eastAsia="Calibri" w:hAnsi="Arial" w:cs="Arial"/>
          <w:bCs/>
          <w:iCs/>
          <w:sz w:val="24"/>
          <w:szCs w:val="24"/>
          <w:lang w:val="sr-Cyrl-RS"/>
        </w:rPr>
        <w:t xml:space="preserve">(колона </w:t>
      </w:r>
      <w:r>
        <w:rPr>
          <w:rFonts w:ascii="Arial" w:eastAsia="Calibri" w:hAnsi="Arial" w:cs="Arial"/>
          <w:bCs/>
          <w:iCs/>
          <w:sz w:val="24"/>
          <w:szCs w:val="24"/>
          <w:lang w:val="sr-Cyrl-RS"/>
        </w:rPr>
        <w:t>8</w:t>
      </w:r>
      <w:r w:rsidR="00ED04AC" w:rsidRPr="00ED04AC">
        <w:rPr>
          <w:rFonts w:ascii="Arial" w:eastAsia="Calibri" w:hAnsi="Arial" w:cs="Arial"/>
          <w:bCs/>
          <w:iCs/>
          <w:sz w:val="24"/>
          <w:szCs w:val="24"/>
        </w:rPr>
        <w:t xml:space="preserve"> x kolo</w:t>
      </w:r>
      <w:r>
        <w:rPr>
          <w:rFonts w:ascii="Arial" w:eastAsia="Calibri" w:hAnsi="Arial" w:cs="Arial"/>
          <w:bCs/>
          <w:iCs/>
          <w:sz w:val="24"/>
          <w:szCs w:val="24"/>
        </w:rPr>
        <w:t>na 9</w:t>
      </w:r>
      <w:r w:rsidR="00ED04AC" w:rsidRPr="00ED04AC">
        <w:rPr>
          <w:rFonts w:ascii="Arial" w:eastAsia="Calibri" w:hAnsi="Arial" w:cs="Arial"/>
          <w:bCs/>
          <w:iCs/>
          <w:sz w:val="24"/>
          <w:szCs w:val="24"/>
        </w:rPr>
        <w:t>)</w:t>
      </w:r>
    </w:p>
    <w:p w14:paraId="1215A336" w14:textId="7ADF8ED1" w:rsidR="00ED04AC" w:rsidRPr="00ED04AC" w:rsidRDefault="00872E3C" w:rsidP="00ED04AC">
      <w:pPr>
        <w:tabs>
          <w:tab w:val="left" w:pos="90"/>
        </w:tabs>
        <w:suppressAutoHyphens/>
        <w:spacing w:after="0" w:line="240" w:lineRule="auto"/>
        <w:jc w:val="both"/>
        <w:rPr>
          <w:rFonts w:ascii="Arial" w:eastAsia="Calibri" w:hAnsi="Arial" w:cs="Arial"/>
          <w:bCs/>
          <w:iCs/>
          <w:sz w:val="24"/>
          <w:szCs w:val="24"/>
        </w:rPr>
      </w:pPr>
      <w:r>
        <w:rPr>
          <w:rFonts w:ascii="Arial" w:eastAsia="Calibri" w:hAnsi="Arial" w:cs="Arial"/>
          <w:bCs/>
          <w:iCs/>
          <w:sz w:val="24"/>
          <w:szCs w:val="24"/>
          <w:lang w:val="sr-Cyrl-CS"/>
        </w:rPr>
        <w:t>у колону 12</w:t>
      </w:r>
      <w:r w:rsidR="00ED04AC" w:rsidRPr="00ED04AC">
        <w:rPr>
          <w:rFonts w:ascii="Arial" w:eastAsia="Calibri" w:hAnsi="Arial" w:cs="Arial"/>
          <w:bCs/>
          <w:iCs/>
          <w:sz w:val="24"/>
          <w:szCs w:val="24"/>
          <w:lang w:val="en-US"/>
        </w:rPr>
        <w:t>. уписати колико износи укупна цена са ПДВ</w:t>
      </w:r>
      <w:r w:rsidR="00ED04AC" w:rsidRPr="00ED04AC">
        <w:rPr>
          <w:rFonts w:ascii="Arial" w:eastAsia="Calibri" w:hAnsi="Arial" w:cs="Arial"/>
          <w:bCs/>
          <w:iCs/>
          <w:sz w:val="24"/>
          <w:szCs w:val="24"/>
        </w:rPr>
        <w:t>-ом..</w:t>
      </w:r>
      <w:r>
        <w:rPr>
          <w:rFonts w:ascii="Arial" w:eastAsia="Calibri" w:hAnsi="Arial" w:cs="Arial"/>
          <w:bCs/>
          <w:iCs/>
          <w:sz w:val="24"/>
          <w:szCs w:val="24"/>
          <w:lang w:val="sr-Cyrl-RS"/>
        </w:rPr>
        <w:t>(колона 8</w:t>
      </w:r>
      <w:r>
        <w:rPr>
          <w:rFonts w:ascii="Arial" w:eastAsia="Calibri" w:hAnsi="Arial" w:cs="Arial"/>
          <w:bCs/>
          <w:iCs/>
          <w:sz w:val="24"/>
          <w:szCs w:val="24"/>
        </w:rPr>
        <w:t xml:space="preserve"> x kolona 10</w:t>
      </w:r>
      <w:r w:rsidR="00ED04AC" w:rsidRPr="00ED04AC">
        <w:rPr>
          <w:rFonts w:ascii="Arial" w:eastAsia="Calibri" w:hAnsi="Arial" w:cs="Arial"/>
          <w:bCs/>
          <w:iCs/>
          <w:sz w:val="24"/>
          <w:szCs w:val="24"/>
        </w:rPr>
        <w:t>)</w:t>
      </w:r>
    </w:p>
    <w:p w14:paraId="76F8E0BD" w14:textId="77777777" w:rsidR="00F74D06" w:rsidRPr="00485929" w:rsidRDefault="00F74D06" w:rsidP="00F74D06">
      <w:pPr>
        <w:tabs>
          <w:tab w:val="left" w:pos="90"/>
        </w:tabs>
        <w:suppressAutoHyphens/>
        <w:spacing w:after="0" w:line="240" w:lineRule="auto"/>
        <w:jc w:val="both"/>
        <w:rPr>
          <w:rFonts w:ascii="Arial" w:eastAsia="Calibri" w:hAnsi="Arial" w:cs="Arial"/>
          <w:bCs/>
          <w:iCs/>
          <w:sz w:val="24"/>
          <w:szCs w:val="24"/>
          <w:lang w:val="en-US"/>
        </w:rPr>
      </w:pPr>
    </w:p>
    <w:p w14:paraId="70504E3C" w14:textId="77777777" w:rsidR="00872E3C" w:rsidRPr="00A1438B" w:rsidRDefault="00872E3C" w:rsidP="00872E3C">
      <w:pPr>
        <w:tabs>
          <w:tab w:val="left" w:pos="709"/>
          <w:tab w:val="left" w:pos="992"/>
        </w:tabs>
        <w:spacing w:after="0" w:line="240" w:lineRule="auto"/>
        <w:ind w:left="851" w:hanging="567"/>
        <w:jc w:val="both"/>
        <w:rPr>
          <w:rFonts w:ascii="Arial" w:hAnsi="Arial" w:cs="Arial"/>
          <w:sz w:val="24"/>
          <w:szCs w:val="24"/>
        </w:rPr>
      </w:pPr>
      <w:r w:rsidRPr="00CB5E53">
        <w:rPr>
          <w:rFonts w:ascii="Arial" w:eastAsia="Times New Roman" w:hAnsi="Arial" w:cs="Arial"/>
          <w:color w:val="00B0F0"/>
          <w:sz w:val="24"/>
          <w:szCs w:val="24"/>
          <w:lang w:val="en-US"/>
        </w:rPr>
        <w:t xml:space="preserve">- </w:t>
      </w:r>
      <w:r w:rsidRPr="00A1438B">
        <w:rPr>
          <w:rFonts w:ascii="Arial" w:hAnsi="Arial" w:cs="Arial"/>
          <w:sz w:val="24"/>
          <w:szCs w:val="24"/>
        </w:rPr>
        <w:t>у ред бр. I – уписује се укупно понуђена цена за све позиције  без ПДВ (збир</w:t>
      </w:r>
    </w:p>
    <w:p w14:paraId="53D64D08" w14:textId="77FE0922" w:rsidR="00872E3C" w:rsidRPr="00A1438B" w:rsidRDefault="00872E3C" w:rsidP="00872E3C">
      <w:pPr>
        <w:pStyle w:val="NoSpacing"/>
        <w:rPr>
          <w:rFonts w:ascii="Arial" w:hAnsi="Arial" w:cs="Arial"/>
          <w:sz w:val="24"/>
          <w:szCs w:val="24"/>
        </w:rPr>
      </w:pPr>
      <w:r>
        <w:rPr>
          <w:rFonts w:ascii="Arial" w:hAnsi="Arial" w:cs="Arial"/>
          <w:sz w:val="24"/>
          <w:szCs w:val="24"/>
        </w:rPr>
        <w:t>колоне бр. 11.</w:t>
      </w:r>
      <w:r w:rsidRPr="00A1438B">
        <w:rPr>
          <w:rFonts w:ascii="Arial" w:hAnsi="Arial" w:cs="Arial"/>
          <w:sz w:val="24"/>
          <w:szCs w:val="24"/>
        </w:rPr>
        <w:t>)</w:t>
      </w:r>
    </w:p>
    <w:p w14:paraId="5F5601D9" w14:textId="77777777" w:rsidR="00872E3C" w:rsidRPr="00A1438B" w:rsidRDefault="00872E3C" w:rsidP="00E65C3C">
      <w:pPr>
        <w:pStyle w:val="NoSpacing"/>
        <w:numPr>
          <w:ilvl w:val="0"/>
          <w:numId w:val="11"/>
        </w:numPr>
        <w:rPr>
          <w:rFonts w:ascii="Arial" w:hAnsi="Arial" w:cs="Arial"/>
          <w:sz w:val="24"/>
          <w:szCs w:val="24"/>
        </w:rPr>
      </w:pPr>
      <w:r w:rsidRPr="00A1438B">
        <w:rPr>
          <w:rFonts w:ascii="Arial" w:hAnsi="Arial" w:cs="Arial"/>
          <w:sz w:val="24"/>
          <w:szCs w:val="24"/>
        </w:rPr>
        <w:t xml:space="preserve"> у ред бр. II – уписује се укупан износ ПДВ </w:t>
      </w:r>
    </w:p>
    <w:p w14:paraId="0191C8CA" w14:textId="77777777" w:rsidR="00872E3C" w:rsidRPr="00A1438B" w:rsidRDefault="00872E3C" w:rsidP="00E65C3C">
      <w:pPr>
        <w:pStyle w:val="NoSpacing"/>
        <w:numPr>
          <w:ilvl w:val="0"/>
          <w:numId w:val="11"/>
        </w:numPr>
        <w:rPr>
          <w:rFonts w:ascii="Arial" w:hAnsi="Arial" w:cs="Arial"/>
          <w:sz w:val="24"/>
          <w:szCs w:val="24"/>
        </w:rPr>
      </w:pPr>
      <w:r w:rsidRPr="00A1438B">
        <w:rPr>
          <w:rFonts w:ascii="Arial" w:hAnsi="Arial" w:cs="Arial"/>
          <w:sz w:val="24"/>
          <w:szCs w:val="24"/>
        </w:rPr>
        <w:t>у ред бр. III – уписује се укупно понуђена цена са ПДВ (ред бр. I + ред.</w:t>
      </w:r>
    </w:p>
    <w:p w14:paraId="50D09086" w14:textId="77777777" w:rsidR="00872E3C" w:rsidRPr="00A1438B" w:rsidRDefault="00872E3C" w:rsidP="00872E3C">
      <w:pPr>
        <w:pStyle w:val="NoSpacing"/>
        <w:rPr>
          <w:rFonts w:ascii="Arial" w:hAnsi="Arial" w:cs="Arial"/>
          <w:sz w:val="24"/>
          <w:szCs w:val="24"/>
        </w:rPr>
      </w:pPr>
      <w:r w:rsidRPr="00A1438B">
        <w:rPr>
          <w:rFonts w:ascii="Arial" w:hAnsi="Arial" w:cs="Arial"/>
          <w:sz w:val="24"/>
          <w:szCs w:val="24"/>
        </w:rPr>
        <w:t xml:space="preserve">            бр. II)</w:t>
      </w:r>
    </w:p>
    <w:p w14:paraId="6C4545C9" w14:textId="77777777" w:rsidR="00872E3C" w:rsidRPr="00A1438B" w:rsidRDefault="00872E3C" w:rsidP="00E65C3C">
      <w:pPr>
        <w:pStyle w:val="NoSpacing"/>
        <w:numPr>
          <w:ilvl w:val="0"/>
          <w:numId w:val="11"/>
        </w:numPr>
        <w:rPr>
          <w:rFonts w:ascii="Arial" w:hAnsi="Arial" w:cs="Arial"/>
          <w:sz w:val="24"/>
          <w:szCs w:val="24"/>
        </w:rPr>
      </w:pPr>
      <w:r w:rsidRPr="00A1438B">
        <w:rPr>
          <w:rFonts w:ascii="Arial" w:hAnsi="Arial" w:cs="Arial"/>
          <w:sz w:val="24"/>
          <w:szCs w:val="24"/>
        </w:rPr>
        <w:t>на место предвиђено за место и датум уписује се место и датум попуњавања</w:t>
      </w:r>
      <w:r>
        <w:rPr>
          <w:rFonts w:ascii="Arial" w:hAnsi="Arial" w:cs="Arial"/>
          <w:sz w:val="24"/>
          <w:szCs w:val="24"/>
          <w:lang w:val="sr-Cyrl-RS"/>
        </w:rPr>
        <w:t xml:space="preserve"> </w:t>
      </w:r>
      <w:r w:rsidRPr="00A1438B">
        <w:rPr>
          <w:rFonts w:ascii="Arial" w:hAnsi="Arial" w:cs="Arial"/>
          <w:sz w:val="24"/>
          <w:szCs w:val="24"/>
        </w:rPr>
        <w:t>обрасца структуре цене.</w:t>
      </w:r>
    </w:p>
    <w:p w14:paraId="389324E9" w14:textId="77777777" w:rsidR="00872E3C" w:rsidRPr="00A1438B" w:rsidRDefault="00872E3C" w:rsidP="00E65C3C">
      <w:pPr>
        <w:pStyle w:val="NoSpacing"/>
        <w:numPr>
          <w:ilvl w:val="0"/>
          <w:numId w:val="11"/>
        </w:numPr>
        <w:rPr>
          <w:rFonts w:ascii="Arial" w:hAnsi="Arial" w:cs="Arial"/>
          <w:sz w:val="24"/>
          <w:szCs w:val="24"/>
        </w:rPr>
      </w:pPr>
      <w:r w:rsidRPr="00A1438B">
        <w:rPr>
          <w:rFonts w:ascii="Arial" w:hAnsi="Arial" w:cs="Arial"/>
          <w:sz w:val="24"/>
          <w:szCs w:val="24"/>
        </w:rPr>
        <w:t>на  место предвиђено за печат и потпис понуђач печатом оверава и потписује образац структуре цене.</w:t>
      </w:r>
    </w:p>
    <w:p w14:paraId="2D38A5C4" w14:textId="67B1663E" w:rsidR="00F74D06" w:rsidRPr="00A1438B" w:rsidRDefault="00F74D06" w:rsidP="00872E3C">
      <w:pPr>
        <w:pStyle w:val="NoSpacing"/>
        <w:ind w:left="360"/>
        <w:rPr>
          <w:rFonts w:ascii="Arial" w:hAnsi="Arial" w:cs="Arial"/>
          <w:sz w:val="24"/>
          <w:szCs w:val="24"/>
        </w:rPr>
      </w:pPr>
    </w:p>
    <w:p w14:paraId="713C2445" w14:textId="77777777" w:rsidR="00F74D06" w:rsidRDefault="00F74D06" w:rsidP="00F74D06">
      <w:pPr>
        <w:rPr>
          <w:rFonts w:ascii="Arial" w:eastAsia="Times New Roman" w:hAnsi="Arial" w:cs="Arial"/>
          <w:b/>
          <w:sz w:val="24"/>
          <w:szCs w:val="24"/>
          <w:lang w:val="en-US"/>
        </w:rPr>
      </w:pPr>
    </w:p>
    <w:p w14:paraId="2B4863A1" w14:textId="77777777" w:rsidR="00F74D06" w:rsidRPr="003D53E6" w:rsidRDefault="00F74D06">
      <w:pPr>
        <w:rPr>
          <w:rFonts w:ascii="Arial" w:eastAsia="Times New Roman" w:hAnsi="Arial" w:cs="Arial"/>
          <w:b/>
          <w:sz w:val="24"/>
          <w:szCs w:val="24"/>
          <w:lang w:val="en-US"/>
        </w:rPr>
      </w:pPr>
      <w:r>
        <w:rPr>
          <w:rFonts w:ascii="Arial" w:hAnsi="Arial" w:cs="Arial"/>
          <w:b/>
          <w:sz w:val="24"/>
          <w:szCs w:val="24"/>
          <w:u w:val="single"/>
          <w:lang w:val="sr-Cyrl-CS"/>
        </w:rPr>
        <w:br w:type="page"/>
      </w:r>
    </w:p>
    <w:p w14:paraId="1322D502" w14:textId="77777777" w:rsidR="000303EC" w:rsidRPr="000303EC" w:rsidRDefault="000303EC" w:rsidP="000303EC">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lastRenderedPageBreak/>
        <w:t>ТЕХНИЧКА СПЕЦИФИКАЦИЈА</w:t>
      </w:r>
    </w:p>
    <w:p w14:paraId="3A526613" w14:textId="77777777" w:rsidR="000303EC" w:rsidRDefault="000303EC" w:rsidP="00F402AE">
      <w:pPr>
        <w:spacing w:after="0" w:line="240" w:lineRule="auto"/>
        <w:jc w:val="both"/>
        <w:rPr>
          <w:rFonts w:ascii="Arial" w:eastAsia="Times New Roman" w:hAnsi="Arial" w:cs="Arial"/>
          <w:b/>
          <w:bCs/>
          <w:sz w:val="20"/>
          <w:szCs w:val="20"/>
          <w:lang w:eastAsia="sr-Latn-RS"/>
        </w:rPr>
      </w:pPr>
    </w:p>
    <w:p w14:paraId="3123EAB4" w14:textId="08D827BB" w:rsidR="00AF2850" w:rsidRPr="00F402AE" w:rsidRDefault="00F31FA8" w:rsidP="00F402AE">
      <w:pPr>
        <w:spacing w:after="0" w:line="240" w:lineRule="auto"/>
        <w:jc w:val="both"/>
        <w:rPr>
          <w:rFonts w:ascii="Arial" w:eastAsia="Times New Roman" w:hAnsi="Arial" w:cs="Arial"/>
          <w:b/>
          <w:bCs/>
          <w:sz w:val="20"/>
          <w:szCs w:val="20"/>
          <w:lang w:eastAsia="sr-Latn-RS"/>
        </w:rPr>
      </w:pPr>
      <w:r>
        <w:rPr>
          <w:rFonts w:ascii="Arial" w:eastAsia="Times New Roman" w:hAnsi="Arial" w:cs="Arial"/>
          <w:b/>
          <w:bCs/>
          <w:sz w:val="20"/>
          <w:szCs w:val="20"/>
          <w:lang w:eastAsia="sr-Latn-RS"/>
        </w:rPr>
        <w:t>ПАРТИЈА 2</w:t>
      </w:r>
      <w:r w:rsidR="00F402AE" w:rsidRPr="00F402AE">
        <w:rPr>
          <w:rFonts w:ascii="Arial" w:eastAsia="Times New Roman" w:hAnsi="Arial" w:cs="Arial"/>
          <w:b/>
          <w:bCs/>
          <w:sz w:val="20"/>
          <w:szCs w:val="20"/>
          <w:lang w:eastAsia="sr-Latn-RS"/>
        </w:rPr>
        <w:t xml:space="preserve"> : CATERPILAR</w:t>
      </w:r>
    </w:p>
    <w:p w14:paraId="7BF32597" w14:textId="77777777" w:rsidR="00004AD2" w:rsidRDefault="00004AD2" w:rsidP="00004AD2">
      <w:pPr>
        <w:tabs>
          <w:tab w:val="left" w:pos="0"/>
        </w:tabs>
        <w:spacing w:after="0" w:line="240" w:lineRule="auto"/>
        <w:jc w:val="both"/>
        <w:rPr>
          <w:rFonts w:ascii="Arial" w:hAnsi="Arial" w:cs="Arial"/>
          <w:color w:val="000000"/>
          <w:sz w:val="24"/>
          <w:szCs w:val="24"/>
          <w:lang w:val="sr-Cyrl-CS"/>
        </w:rPr>
      </w:pPr>
    </w:p>
    <w:tbl>
      <w:tblPr>
        <w:tblW w:w="15877" w:type="dxa"/>
        <w:tblInd w:w="-157" w:type="dxa"/>
        <w:tblLayout w:type="fixed"/>
        <w:tblLook w:val="04A0" w:firstRow="1" w:lastRow="0" w:firstColumn="1" w:lastColumn="0" w:noHBand="0" w:noVBand="1"/>
      </w:tblPr>
      <w:tblGrid>
        <w:gridCol w:w="568"/>
        <w:gridCol w:w="1252"/>
        <w:gridCol w:w="1866"/>
        <w:gridCol w:w="1276"/>
        <w:gridCol w:w="1417"/>
        <w:gridCol w:w="851"/>
        <w:gridCol w:w="850"/>
        <w:gridCol w:w="851"/>
        <w:gridCol w:w="567"/>
        <w:gridCol w:w="850"/>
        <w:gridCol w:w="1276"/>
        <w:gridCol w:w="1276"/>
        <w:gridCol w:w="1134"/>
        <w:gridCol w:w="850"/>
        <w:gridCol w:w="993"/>
      </w:tblGrid>
      <w:tr w:rsidR="00AF2850" w:rsidRPr="00F402AE" w14:paraId="61D434A9" w14:textId="77777777" w:rsidTr="005968AC">
        <w:trPr>
          <w:cantSplit/>
          <w:trHeight w:val="164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F61ECC"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14:paraId="32084536" w14:textId="77777777" w:rsidR="00AF2850" w:rsidRPr="00F402AE" w:rsidRDefault="00AF2850" w:rsidP="00F402AE">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866" w:type="dxa"/>
            <w:tcBorders>
              <w:top w:val="single" w:sz="8" w:space="0" w:color="auto"/>
              <w:left w:val="nil"/>
              <w:bottom w:val="single" w:sz="8" w:space="0" w:color="auto"/>
              <w:right w:val="single" w:sz="4" w:space="0" w:color="auto"/>
            </w:tcBorders>
            <w:shd w:val="clear" w:color="auto" w:fill="auto"/>
            <w:vAlign w:val="center"/>
            <w:hideMark/>
          </w:tcPr>
          <w:p w14:paraId="0253FEF0" w14:textId="73653325" w:rsidR="00AF2850" w:rsidRPr="00F402AE" w:rsidRDefault="00AF2850" w:rsidP="00F402AE">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276" w:type="dxa"/>
            <w:tcBorders>
              <w:top w:val="single" w:sz="4" w:space="0" w:color="auto"/>
              <w:left w:val="single" w:sz="4" w:space="0" w:color="auto"/>
              <w:bottom w:val="single" w:sz="4" w:space="0" w:color="auto"/>
              <w:right w:val="single" w:sz="4" w:space="0" w:color="auto"/>
            </w:tcBorders>
          </w:tcPr>
          <w:p w14:paraId="5BEA094C" w14:textId="77777777" w:rsidR="00AF2850" w:rsidRDefault="00AF2850" w:rsidP="00F402AE">
            <w:pPr>
              <w:spacing w:after="0" w:line="240" w:lineRule="auto"/>
              <w:jc w:val="center"/>
              <w:rPr>
                <w:rFonts w:ascii="Arial" w:eastAsia="Times New Roman" w:hAnsi="Arial" w:cs="Arial"/>
                <w:b/>
                <w:bCs/>
                <w:color w:val="000000"/>
                <w:sz w:val="16"/>
                <w:szCs w:val="16"/>
                <w:lang w:val="sr-Cyrl-CS" w:eastAsia="sr-Latn-RS"/>
              </w:rPr>
            </w:pPr>
          </w:p>
          <w:p w14:paraId="3C738D3D" w14:textId="77777777" w:rsidR="001F02B6" w:rsidRDefault="001F02B6" w:rsidP="00F402AE">
            <w:pPr>
              <w:spacing w:after="0" w:line="240" w:lineRule="auto"/>
              <w:jc w:val="center"/>
              <w:rPr>
                <w:rFonts w:ascii="Arial" w:eastAsia="Times New Roman" w:hAnsi="Arial" w:cs="Arial"/>
                <w:b/>
                <w:bCs/>
                <w:color w:val="000000"/>
                <w:sz w:val="16"/>
                <w:szCs w:val="16"/>
                <w:lang w:val="sr-Cyrl-CS" w:eastAsia="sr-Latn-RS"/>
              </w:rPr>
            </w:pPr>
          </w:p>
          <w:p w14:paraId="37FE34D4" w14:textId="77777777" w:rsidR="001F02B6" w:rsidRDefault="001F02B6" w:rsidP="00F402AE">
            <w:pPr>
              <w:spacing w:after="0" w:line="240" w:lineRule="auto"/>
              <w:jc w:val="center"/>
              <w:rPr>
                <w:rFonts w:ascii="Arial" w:eastAsia="Times New Roman" w:hAnsi="Arial" w:cs="Arial"/>
                <w:b/>
                <w:bCs/>
                <w:color w:val="000000"/>
                <w:sz w:val="16"/>
                <w:szCs w:val="16"/>
                <w:lang w:val="sr-Cyrl-CS" w:eastAsia="sr-Latn-RS"/>
              </w:rPr>
            </w:pPr>
          </w:p>
          <w:p w14:paraId="2E3D706C" w14:textId="77777777" w:rsidR="001F02B6" w:rsidRDefault="001F02B6" w:rsidP="00F402AE">
            <w:pPr>
              <w:spacing w:after="0" w:line="240" w:lineRule="auto"/>
              <w:jc w:val="center"/>
              <w:rPr>
                <w:rFonts w:ascii="Arial" w:eastAsia="Times New Roman" w:hAnsi="Arial" w:cs="Arial"/>
                <w:b/>
                <w:bCs/>
                <w:color w:val="000000"/>
                <w:sz w:val="16"/>
                <w:szCs w:val="16"/>
                <w:lang w:val="sr-Cyrl-CS" w:eastAsia="sr-Latn-RS"/>
              </w:rPr>
            </w:pPr>
          </w:p>
          <w:p w14:paraId="51C59CB0" w14:textId="060EBD0C" w:rsidR="001F02B6" w:rsidRPr="00F402AE" w:rsidRDefault="001F02B6" w:rsidP="00F402AE">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B67FA40" w14:textId="1DA4AE76"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EF86AE2"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B290D6E"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0F5310B"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967450A"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9D08CDE"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0B8DA6C"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EA0166E"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E8978D1"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AECB155"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755BE7B0" w14:textId="77777777" w:rsidR="00AF2850" w:rsidRPr="00F402AE" w:rsidRDefault="00AF2850" w:rsidP="00F402AE">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5968AC" w:rsidRPr="00F402AE" w14:paraId="3767084E" w14:textId="77777777" w:rsidTr="005968AC">
        <w:trPr>
          <w:trHeight w:val="216"/>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14:paraId="24F51CA0" w14:textId="53AD6B82"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A57E8CF" w14:textId="4F12F2BC" w:rsidR="005968AC" w:rsidRPr="00D91162" w:rsidRDefault="005968AC" w:rsidP="005968AC">
            <w:pPr>
              <w:pStyle w:val="NoSpacing"/>
              <w:rPr>
                <w:sz w:val="18"/>
                <w:szCs w:val="18"/>
                <w:lang w:eastAsia="sr-Latn-RS"/>
              </w:rPr>
            </w:pPr>
            <w:r>
              <w:rPr>
                <w:rFonts w:ascii="Arial" w:hAnsi="Arial" w:cs="Arial"/>
                <w:sz w:val="20"/>
                <w:szCs w:val="20"/>
              </w:rPr>
              <w:t>42201475</w:t>
            </w:r>
          </w:p>
        </w:tc>
        <w:tc>
          <w:tcPr>
            <w:tcW w:w="1866" w:type="dxa"/>
            <w:tcBorders>
              <w:top w:val="nil"/>
              <w:left w:val="nil"/>
              <w:bottom w:val="single" w:sz="4" w:space="0" w:color="auto"/>
              <w:right w:val="single" w:sz="4" w:space="0" w:color="auto"/>
            </w:tcBorders>
            <w:shd w:val="clear" w:color="auto" w:fill="auto"/>
            <w:vAlign w:val="bottom"/>
          </w:tcPr>
          <w:p w14:paraId="498B405D" w14:textId="24F6E3DA" w:rsidR="005968AC" w:rsidRPr="00D91162" w:rsidRDefault="005968AC" w:rsidP="005968AC">
            <w:pPr>
              <w:pStyle w:val="NoSpacing"/>
              <w:rPr>
                <w:sz w:val="18"/>
                <w:szCs w:val="18"/>
                <w:lang w:eastAsia="sr-Latn-RS"/>
              </w:rPr>
            </w:pPr>
            <w:r>
              <w:rPr>
                <w:rFonts w:ascii="Arial" w:hAnsi="Arial" w:cs="Arial"/>
                <w:sz w:val="20"/>
                <w:szCs w:val="20"/>
              </w:rPr>
              <w:t xml:space="preserve">.Filter hidraulike </w:t>
            </w:r>
          </w:p>
        </w:tc>
        <w:tc>
          <w:tcPr>
            <w:tcW w:w="1276" w:type="dxa"/>
            <w:tcBorders>
              <w:top w:val="nil"/>
              <w:left w:val="nil"/>
              <w:bottom w:val="single" w:sz="4" w:space="0" w:color="auto"/>
              <w:right w:val="single" w:sz="4" w:space="0" w:color="auto"/>
            </w:tcBorders>
            <w:shd w:val="clear" w:color="auto" w:fill="auto"/>
            <w:vAlign w:val="bottom"/>
          </w:tcPr>
          <w:p w14:paraId="490E1FA0" w14:textId="2E8FD599"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132-8875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E311097" w14:textId="2518F22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B5664C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C64B36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E436E7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3BF131A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F0BBC6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046726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599F0CB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5B6BC2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E5C82C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E10D92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6B2B132" w14:textId="77777777" w:rsidTr="005968AC">
        <w:trPr>
          <w:cantSplit/>
          <w:trHeight w:val="260"/>
        </w:trPr>
        <w:tc>
          <w:tcPr>
            <w:tcW w:w="568" w:type="dxa"/>
            <w:tcBorders>
              <w:top w:val="nil"/>
              <w:left w:val="single" w:sz="4" w:space="0" w:color="auto"/>
              <w:bottom w:val="single" w:sz="4" w:space="0" w:color="auto"/>
              <w:right w:val="single" w:sz="4" w:space="0" w:color="auto"/>
            </w:tcBorders>
            <w:shd w:val="clear" w:color="000000" w:fill="FFFFFF"/>
            <w:vAlign w:val="bottom"/>
          </w:tcPr>
          <w:p w14:paraId="06B66418" w14:textId="3F024719"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1E2A9256" w14:textId="5F021949" w:rsidR="005968AC" w:rsidRPr="00D91162" w:rsidRDefault="005968AC" w:rsidP="005968AC">
            <w:pPr>
              <w:pStyle w:val="NoSpacing"/>
              <w:rPr>
                <w:sz w:val="18"/>
                <w:szCs w:val="18"/>
                <w:lang w:eastAsia="sr-Latn-RS"/>
              </w:rPr>
            </w:pPr>
            <w:r>
              <w:rPr>
                <w:rFonts w:ascii="Arial" w:hAnsi="Arial" w:cs="Arial"/>
                <w:sz w:val="20"/>
                <w:szCs w:val="20"/>
              </w:rPr>
              <w:t>42201475</w:t>
            </w:r>
          </w:p>
        </w:tc>
        <w:tc>
          <w:tcPr>
            <w:tcW w:w="1866" w:type="dxa"/>
            <w:tcBorders>
              <w:top w:val="nil"/>
              <w:left w:val="nil"/>
              <w:bottom w:val="single" w:sz="4" w:space="0" w:color="auto"/>
              <w:right w:val="single" w:sz="4" w:space="0" w:color="auto"/>
            </w:tcBorders>
            <w:shd w:val="clear" w:color="auto" w:fill="auto"/>
            <w:vAlign w:val="bottom"/>
          </w:tcPr>
          <w:p w14:paraId="623CA7C2" w14:textId="6E90E307" w:rsidR="005968AC" w:rsidRPr="00D91162" w:rsidRDefault="005968AC" w:rsidP="005968AC">
            <w:pPr>
              <w:pStyle w:val="NoSpacing"/>
              <w:rPr>
                <w:sz w:val="18"/>
                <w:szCs w:val="18"/>
                <w:lang w:eastAsia="sr-Latn-RS"/>
              </w:rPr>
            </w:pPr>
            <w:r>
              <w:rPr>
                <w:rFonts w:ascii="Arial" w:hAnsi="Arial" w:cs="Arial"/>
                <w:sz w:val="20"/>
                <w:szCs w:val="20"/>
              </w:rPr>
              <w:t xml:space="preserve">.Filter hidraulike </w:t>
            </w:r>
          </w:p>
        </w:tc>
        <w:tc>
          <w:tcPr>
            <w:tcW w:w="1276" w:type="dxa"/>
            <w:tcBorders>
              <w:top w:val="nil"/>
              <w:left w:val="nil"/>
              <w:bottom w:val="single" w:sz="4" w:space="0" w:color="auto"/>
              <w:right w:val="single" w:sz="4" w:space="0" w:color="auto"/>
            </w:tcBorders>
            <w:shd w:val="clear" w:color="auto" w:fill="auto"/>
            <w:vAlign w:val="bottom"/>
          </w:tcPr>
          <w:p w14:paraId="5A61E1F1" w14:textId="476277C2"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132-8875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4BFCB85C" w14:textId="3DE0211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939771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C99924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A8CA19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602070A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78DA89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08A0D2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B27C95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063FAB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6968F9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6910059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04EB69DC" w14:textId="77777777" w:rsidTr="005968AC">
        <w:trPr>
          <w:trHeight w:val="264"/>
        </w:trPr>
        <w:tc>
          <w:tcPr>
            <w:tcW w:w="568" w:type="dxa"/>
            <w:tcBorders>
              <w:top w:val="nil"/>
              <w:left w:val="single" w:sz="4" w:space="0" w:color="auto"/>
              <w:bottom w:val="single" w:sz="4" w:space="0" w:color="auto"/>
              <w:right w:val="single" w:sz="4" w:space="0" w:color="auto"/>
            </w:tcBorders>
            <w:shd w:val="clear" w:color="000000" w:fill="FFFFFF"/>
            <w:vAlign w:val="bottom"/>
          </w:tcPr>
          <w:p w14:paraId="30448802" w14:textId="556E60FF"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0227B15" w14:textId="27991CD4" w:rsidR="005968AC" w:rsidRPr="00D91162" w:rsidRDefault="005968AC" w:rsidP="005968AC">
            <w:pPr>
              <w:pStyle w:val="NoSpacing"/>
              <w:rPr>
                <w:sz w:val="18"/>
                <w:szCs w:val="18"/>
                <w:lang w:eastAsia="sr-Latn-RS"/>
              </w:rPr>
            </w:pPr>
            <w:r>
              <w:rPr>
                <w:rFonts w:ascii="Arial" w:hAnsi="Arial" w:cs="Arial"/>
                <w:sz w:val="20"/>
                <w:szCs w:val="20"/>
              </w:rPr>
              <w:t>42216572</w:t>
            </w:r>
          </w:p>
        </w:tc>
        <w:tc>
          <w:tcPr>
            <w:tcW w:w="1866" w:type="dxa"/>
            <w:tcBorders>
              <w:top w:val="nil"/>
              <w:left w:val="nil"/>
              <w:bottom w:val="single" w:sz="4" w:space="0" w:color="auto"/>
              <w:right w:val="single" w:sz="4" w:space="0" w:color="auto"/>
            </w:tcBorders>
            <w:shd w:val="clear" w:color="auto" w:fill="auto"/>
            <w:vAlign w:val="bottom"/>
          </w:tcPr>
          <w:p w14:paraId="55D8C3F9" w14:textId="37F3B234" w:rsidR="005968AC" w:rsidRPr="00D91162" w:rsidRDefault="005968AC" w:rsidP="005968AC">
            <w:pPr>
              <w:pStyle w:val="NoSpacing"/>
              <w:rPr>
                <w:sz w:val="18"/>
                <w:szCs w:val="18"/>
                <w:lang w:eastAsia="sr-Latn-RS"/>
              </w:rPr>
            </w:pPr>
            <w:r>
              <w:rPr>
                <w:rFonts w:ascii="Arial" w:hAnsi="Arial" w:cs="Arial"/>
                <w:sz w:val="20"/>
                <w:szCs w:val="20"/>
              </w:rPr>
              <w:t xml:space="preserve">Filter ulja motora </w:t>
            </w:r>
          </w:p>
        </w:tc>
        <w:tc>
          <w:tcPr>
            <w:tcW w:w="1276" w:type="dxa"/>
            <w:tcBorders>
              <w:top w:val="nil"/>
              <w:left w:val="nil"/>
              <w:bottom w:val="single" w:sz="4" w:space="0" w:color="auto"/>
              <w:right w:val="single" w:sz="4" w:space="0" w:color="auto"/>
            </w:tcBorders>
            <w:shd w:val="clear" w:color="auto" w:fill="auto"/>
            <w:vAlign w:val="bottom"/>
          </w:tcPr>
          <w:p w14:paraId="5C51F1CC" w14:textId="1B084FC8"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1R-0716</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7E2FE25" w14:textId="7825C70B"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A3CD7B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B2C4E2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DBE799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2F4A9C6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C5EBE0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39AD35F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4FBFE4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256B07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2BC10A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3D6DD1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6814BDD" w14:textId="77777777" w:rsidTr="005968AC">
        <w:trPr>
          <w:trHeight w:val="254"/>
        </w:trPr>
        <w:tc>
          <w:tcPr>
            <w:tcW w:w="568" w:type="dxa"/>
            <w:tcBorders>
              <w:top w:val="nil"/>
              <w:left w:val="single" w:sz="4" w:space="0" w:color="auto"/>
              <w:bottom w:val="single" w:sz="4" w:space="0" w:color="auto"/>
              <w:right w:val="single" w:sz="4" w:space="0" w:color="auto"/>
            </w:tcBorders>
            <w:shd w:val="clear" w:color="000000" w:fill="FFFFFF"/>
            <w:vAlign w:val="bottom"/>
          </w:tcPr>
          <w:p w14:paraId="5648D57E" w14:textId="068C0B7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33321EF" w14:textId="28E96BCC" w:rsidR="005968AC" w:rsidRPr="00D91162" w:rsidRDefault="005968AC" w:rsidP="005968AC">
            <w:pPr>
              <w:pStyle w:val="NoSpacing"/>
              <w:rPr>
                <w:sz w:val="18"/>
                <w:szCs w:val="18"/>
                <w:lang w:eastAsia="sr-Latn-RS"/>
              </w:rPr>
            </w:pPr>
            <w:r>
              <w:rPr>
                <w:rFonts w:ascii="Arial" w:hAnsi="Arial" w:cs="Arial"/>
                <w:sz w:val="20"/>
                <w:szCs w:val="20"/>
              </w:rPr>
              <w:t>42216572</w:t>
            </w:r>
          </w:p>
        </w:tc>
        <w:tc>
          <w:tcPr>
            <w:tcW w:w="1866" w:type="dxa"/>
            <w:tcBorders>
              <w:top w:val="nil"/>
              <w:left w:val="nil"/>
              <w:bottom w:val="single" w:sz="4" w:space="0" w:color="auto"/>
              <w:right w:val="single" w:sz="4" w:space="0" w:color="auto"/>
            </w:tcBorders>
            <w:shd w:val="clear" w:color="auto" w:fill="auto"/>
            <w:vAlign w:val="bottom"/>
          </w:tcPr>
          <w:p w14:paraId="1BA99B87" w14:textId="1DD9372B" w:rsidR="005968AC" w:rsidRPr="00D91162" w:rsidRDefault="005968AC" w:rsidP="005968AC">
            <w:pPr>
              <w:pStyle w:val="NoSpacing"/>
              <w:rPr>
                <w:sz w:val="18"/>
                <w:szCs w:val="18"/>
                <w:lang w:eastAsia="sr-Latn-RS"/>
              </w:rPr>
            </w:pPr>
            <w:r>
              <w:rPr>
                <w:rFonts w:ascii="Arial" w:hAnsi="Arial" w:cs="Arial"/>
                <w:sz w:val="20"/>
                <w:szCs w:val="20"/>
              </w:rPr>
              <w:t xml:space="preserve">Filter ulja motora </w:t>
            </w:r>
          </w:p>
        </w:tc>
        <w:tc>
          <w:tcPr>
            <w:tcW w:w="1276" w:type="dxa"/>
            <w:tcBorders>
              <w:top w:val="nil"/>
              <w:left w:val="nil"/>
              <w:bottom w:val="single" w:sz="4" w:space="0" w:color="auto"/>
              <w:right w:val="single" w:sz="4" w:space="0" w:color="auto"/>
            </w:tcBorders>
            <w:shd w:val="clear" w:color="auto" w:fill="auto"/>
            <w:vAlign w:val="bottom"/>
          </w:tcPr>
          <w:p w14:paraId="3780C3EA" w14:textId="31264018"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1R-0716</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54C04B61" w14:textId="4EB6023D"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7018B10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7E4D911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00C34CD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5F686E5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445EA27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7D8C0C9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00CB064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7BB643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3AFFACA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7D905E5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47207F9" w14:textId="77777777" w:rsidTr="005968AC">
        <w:trPr>
          <w:trHeight w:val="272"/>
        </w:trPr>
        <w:tc>
          <w:tcPr>
            <w:tcW w:w="568" w:type="dxa"/>
            <w:tcBorders>
              <w:top w:val="nil"/>
              <w:left w:val="single" w:sz="4" w:space="0" w:color="auto"/>
              <w:bottom w:val="single" w:sz="4" w:space="0" w:color="auto"/>
              <w:right w:val="single" w:sz="4" w:space="0" w:color="auto"/>
            </w:tcBorders>
            <w:shd w:val="clear" w:color="000000" w:fill="FFFFFF"/>
            <w:vAlign w:val="bottom"/>
          </w:tcPr>
          <w:p w14:paraId="49481FBF" w14:textId="45A01B6F"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5</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EF6C0A5" w14:textId="23759989" w:rsidR="005968AC" w:rsidRPr="00D91162" w:rsidRDefault="005968AC" w:rsidP="005968AC">
            <w:pPr>
              <w:pStyle w:val="NoSpacing"/>
              <w:rPr>
                <w:sz w:val="18"/>
                <w:szCs w:val="18"/>
                <w:lang w:eastAsia="sr-Latn-RS"/>
              </w:rPr>
            </w:pPr>
            <w:r>
              <w:rPr>
                <w:rFonts w:ascii="Arial" w:hAnsi="Arial" w:cs="Arial"/>
                <w:sz w:val="20"/>
                <w:szCs w:val="20"/>
              </w:rPr>
              <w:t>42254748</w:t>
            </w:r>
          </w:p>
        </w:tc>
        <w:tc>
          <w:tcPr>
            <w:tcW w:w="1866" w:type="dxa"/>
            <w:tcBorders>
              <w:top w:val="nil"/>
              <w:left w:val="nil"/>
              <w:bottom w:val="single" w:sz="4" w:space="0" w:color="auto"/>
              <w:right w:val="single" w:sz="4" w:space="0" w:color="auto"/>
            </w:tcBorders>
            <w:shd w:val="clear" w:color="auto" w:fill="auto"/>
            <w:vAlign w:val="bottom"/>
          </w:tcPr>
          <w:p w14:paraId="0B49671E" w14:textId="718FD4D0" w:rsidR="005968AC" w:rsidRPr="00D91162" w:rsidRDefault="005968AC" w:rsidP="005968AC">
            <w:pPr>
              <w:pStyle w:val="NoSpacing"/>
              <w:rPr>
                <w:sz w:val="18"/>
                <w:szCs w:val="18"/>
                <w:lang w:eastAsia="sr-Latn-RS"/>
              </w:rPr>
            </w:pPr>
            <w:r>
              <w:rPr>
                <w:rFonts w:ascii="Arial" w:hAnsi="Arial" w:cs="Arial"/>
                <w:sz w:val="20"/>
                <w:szCs w:val="20"/>
              </w:rPr>
              <w:t xml:space="preserve">Filter goriva </w:t>
            </w:r>
          </w:p>
        </w:tc>
        <w:tc>
          <w:tcPr>
            <w:tcW w:w="1276" w:type="dxa"/>
            <w:tcBorders>
              <w:top w:val="nil"/>
              <w:left w:val="nil"/>
              <w:bottom w:val="single" w:sz="4" w:space="0" w:color="auto"/>
              <w:right w:val="single" w:sz="4" w:space="0" w:color="auto"/>
            </w:tcBorders>
            <w:shd w:val="clear" w:color="auto" w:fill="auto"/>
            <w:vAlign w:val="bottom"/>
          </w:tcPr>
          <w:p w14:paraId="3778C97D" w14:textId="35E42AAC"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900A" w14:textId="61E8B51B"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3949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5CB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C8A6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AA6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A18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CB2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079F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F5E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BFA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E80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6FCD980" w14:textId="77777777" w:rsidTr="005968AC">
        <w:trPr>
          <w:trHeight w:val="276"/>
        </w:trPr>
        <w:tc>
          <w:tcPr>
            <w:tcW w:w="568" w:type="dxa"/>
            <w:tcBorders>
              <w:top w:val="nil"/>
              <w:left w:val="single" w:sz="4" w:space="0" w:color="auto"/>
              <w:bottom w:val="single" w:sz="4" w:space="0" w:color="auto"/>
              <w:right w:val="single" w:sz="4" w:space="0" w:color="auto"/>
            </w:tcBorders>
            <w:shd w:val="clear" w:color="000000" w:fill="FFFFFF"/>
            <w:vAlign w:val="bottom"/>
          </w:tcPr>
          <w:p w14:paraId="55A8BFB6" w14:textId="2A49574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6</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5CF8474" w14:textId="0D45CCBF" w:rsidR="005968AC" w:rsidRPr="00D91162" w:rsidRDefault="005968AC" w:rsidP="005968AC">
            <w:pPr>
              <w:pStyle w:val="NoSpacing"/>
              <w:rPr>
                <w:sz w:val="18"/>
                <w:szCs w:val="18"/>
                <w:lang w:eastAsia="sr-Latn-RS"/>
              </w:rPr>
            </w:pPr>
            <w:r>
              <w:rPr>
                <w:rFonts w:ascii="Arial" w:hAnsi="Arial" w:cs="Arial"/>
                <w:sz w:val="20"/>
                <w:szCs w:val="20"/>
              </w:rPr>
              <w:t>42254748</w:t>
            </w:r>
          </w:p>
        </w:tc>
        <w:tc>
          <w:tcPr>
            <w:tcW w:w="1866" w:type="dxa"/>
            <w:tcBorders>
              <w:top w:val="nil"/>
              <w:left w:val="nil"/>
              <w:bottom w:val="single" w:sz="4" w:space="0" w:color="auto"/>
              <w:right w:val="single" w:sz="4" w:space="0" w:color="auto"/>
            </w:tcBorders>
            <w:shd w:val="clear" w:color="auto" w:fill="auto"/>
            <w:vAlign w:val="bottom"/>
          </w:tcPr>
          <w:p w14:paraId="45194017" w14:textId="49CC8112" w:rsidR="005968AC" w:rsidRPr="00D91162" w:rsidRDefault="005968AC" w:rsidP="005968AC">
            <w:pPr>
              <w:pStyle w:val="NoSpacing"/>
              <w:rPr>
                <w:sz w:val="18"/>
                <w:szCs w:val="18"/>
                <w:lang w:eastAsia="sr-Latn-RS"/>
              </w:rPr>
            </w:pPr>
            <w:r>
              <w:rPr>
                <w:rFonts w:ascii="Arial" w:hAnsi="Arial" w:cs="Arial"/>
                <w:sz w:val="20"/>
                <w:szCs w:val="20"/>
              </w:rPr>
              <w:t xml:space="preserve">Filter goriva </w:t>
            </w:r>
          </w:p>
        </w:tc>
        <w:tc>
          <w:tcPr>
            <w:tcW w:w="1276" w:type="dxa"/>
            <w:tcBorders>
              <w:top w:val="nil"/>
              <w:left w:val="nil"/>
              <w:bottom w:val="single" w:sz="4" w:space="0" w:color="auto"/>
              <w:right w:val="single" w:sz="4" w:space="0" w:color="auto"/>
            </w:tcBorders>
            <w:shd w:val="clear" w:color="auto" w:fill="auto"/>
            <w:vAlign w:val="bottom"/>
          </w:tcPr>
          <w:p w14:paraId="58584A5E" w14:textId="45806688"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1R0749</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4BC860C" w14:textId="2FD6A3D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F6F767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21F9F1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4227580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7A68C53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206252B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770C86B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6989F2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81D72A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3CC45D5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543CAE7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56C3EF8" w14:textId="77777777" w:rsidTr="005968AC">
        <w:trPr>
          <w:trHeight w:val="252"/>
        </w:trPr>
        <w:tc>
          <w:tcPr>
            <w:tcW w:w="568" w:type="dxa"/>
            <w:tcBorders>
              <w:top w:val="nil"/>
              <w:left w:val="single" w:sz="4" w:space="0" w:color="auto"/>
              <w:bottom w:val="single" w:sz="4" w:space="0" w:color="auto"/>
              <w:right w:val="single" w:sz="4" w:space="0" w:color="auto"/>
            </w:tcBorders>
            <w:shd w:val="clear" w:color="000000" w:fill="FFFFFF"/>
            <w:vAlign w:val="bottom"/>
          </w:tcPr>
          <w:p w14:paraId="1D30E309" w14:textId="5AA706F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7</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77829A72" w14:textId="69EA44D3" w:rsidR="005968AC" w:rsidRPr="00D91162" w:rsidRDefault="005968AC" w:rsidP="005968AC">
            <w:pPr>
              <w:pStyle w:val="NoSpacing"/>
              <w:rPr>
                <w:sz w:val="18"/>
                <w:szCs w:val="18"/>
                <w:lang w:eastAsia="sr-Latn-RS"/>
              </w:rPr>
            </w:pPr>
            <w:r>
              <w:rPr>
                <w:rFonts w:ascii="Arial" w:hAnsi="Arial" w:cs="Arial"/>
                <w:sz w:val="20"/>
                <w:szCs w:val="20"/>
              </w:rPr>
              <w:t>42254771</w:t>
            </w:r>
          </w:p>
        </w:tc>
        <w:tc>
          <w:tcPr>
            <w:tcW w:w="1866" w:type="dxa"/>
            <w:tcBorders>
              <w:top w:val="nil"/>
              <w:left w:val="nil"/>
              <w:bottom w:val="single" w:sz="4" w:space="0" w:color="auto"/>
              <w:right w:val="single" w:sz="4" w:space="0" w:color="auto"/>
            </w:tcBorders>
            <w:shd w:val="clear" w:color="auto" w:fill="auto"/>
            <w:vAlign w:val="bottom"/>
          </w:tcPr>
          <w:p w14:paraId="686C00DF" w14:textId="5B5F2F30" w:rsidR="005968AC" w:rsidRPr="00D91162" w:rsidRDefault="005968AC" w:rsidP="005968AC">
            <w:pPr>
              <w:pStyle w:val="NoSpacing"/>
              <w:rPr>
                <w:sz w:val="18"/>
                <w:szCs w:val="18"/>
                <w:lang w:eastAsia="sr-Latn-RS"/>
              </w:rPr>
            </w:pPr>
            <w:r>
              <w:rPr>
                <w:rFonts w:ascii="Arial" w:hAnsi="Arial" w:cs="Arial"/>
                <w:sz w:val="20"/>
                <w:szCs w:val="20"/>
              </w:rPr>
              <w:t xml:space="preserve">Uložak filtera hidraulike </w:t>
            </w:r>
          </w:p>
        </w:tc>
        <w:tc>
          <w:tcPr>
            <w:tcW w:w="1276" w:type="dxa"/>
            <w:tcBorders>
              <w:top w:val="nil"/>
              <w:left w:val="nil"/>
              <w:bottom w:val="single" w:sz="4" w:space="0" w:color="auto"/>
              <w:right w:val="single" w:sz="4" w:space="0" w:color="auto"/>
            </w:tcBorders>
            <w:shd w:val="clear" w:color="auto" w:fill="auto"/>
            <w:vAlign w:val="bottom"/>
          </w:tcPr>
          <w:p w14:paraId="36C858CE" w14:textId="6DA22AC9"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1R-0735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126A55CA" w14:textId="4E29DB2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469D3A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AE9095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917B1B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3D085C1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4C0DBA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5B8847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2BDC1E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4C4DFF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FD1A64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8E5DD6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2A2CD91" w14:textId="77777777" w:rsidTr="005968AC">
        <w:trPr>
          <w:cantSplit/>
          <w:trHeight w:val="270"/>
        </w:trPr>
        <w:tc>
          <w:tcPr>
            <w:tcW w:w="568" w:type="dxa"/>
            <w:tcBorders>
              <w:top w:val="nil"/>
              <w:left w:val="single" w:sz="4" w:space="0" w:color="auto"/>
              <w:bottom w:val="single" w:sz="4" w:space="0" w:color="auto"/>
              <w:right w:val="single" w:sz="4" w:space="0" w:color="auto"/>
            </w:tcBorders>
            <w:shd w:val="clear" w:color="000000" w:fill="FFFFFF"/>
            <w:vAlign w:val="bottom"/>
          </w:tcPr>
          <w:p w14:paraId="44B8758D" w14:textId="54C39523"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8</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73828AAB" w14:textId="015065DF" w:rsidR="005968AC" w:rsidRPr="00D91162" w:rsidRDefault="005968AC" w:rsidP="005968AC">
            <w:pPr>
              <w:pStyle w:val="NoSpacing"/>
              <w:rPr>
                <w:sz w:val="18"/>
                <w:szCs w:val="18"/>
                <w:lang w:eastAsia="sr-Latn-RS"/>
              </w:rPr>
            </w:pPr>
            <w:r>
              <w:rPr>
                <w:rFonts w:ascii="Arial" w:hAnsi="Arial" w:cs="Arial"/>
                <w:sz w:val="20"/>
                <w:szCs w:val="20"/>
              </w:rPr>
              <w:t>42254805</w:t>
            </w:r>
          </w:p>
        </w:tc>
        <w:tc>
          <w:tcPr>
            <w:tcW w:w="1866" w:type="dxa"/>
            <w:tcBorders>
              <w:top w:val="nil"/>
              <w:left w:val="nil"/>
              <w:bottom w:val="single" w:sz="4" w:space="0" w:color="auto"/>
              <w:right w:val="single" w:sz="4" w:space="0" w:color="auto"/>
            </w:tcBorders>
            <w:shd w:val="clear" w:color="auto" w:fill="auto"/>
            <w:vAlign w:val="bottom"/>
          </w:tcPr>
          <w:p w14:paraId="720ECA43" w14:textId="0460D171"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primarni </w:t>
            </w:r>
          </w:p>
        </w:tc>
        <w:tc>
          <w:tcPr>
            <w:tcW w:w="1276" w:type="dxa"/>
            <w:tcBorders>
              <w:top w:val="nil"/>
              <w:left w:val="nil"/>
              <w:bottom w:val="single" w:sz="4" w:space="0" w:color="auto"/>
              <w:right w:val="single" w:sz="4" w:space="0" w:color="auto"/>
            </w:tcBorders>
            <w:shd w:val="clear" w:color="auto" w:fill="auto"/>
            <w:vAlign w:val="bottom"/>
          </w:tcPr>
          <w:p w14:paraId="0AF13648" w14:textId="114F7CB9"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6I2505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3C726E31" w14:textId="3F03AC2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CFA1F6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2935E7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A9C40A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7769AB9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BE7FCD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DDCC22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1911A63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522679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3EDF7D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B4A762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4EC5AC20" w14:textId="77777777" w:rsidTr="005968AC">
        <w:trPr>
          <w:trHeight w:val="246"/>
        </w:trPr>
        <w:tc>
          <w:tcPr>
            <w:tcW w:w="568" w:type="dxa"/>
            <w:tcBorders>
              <w:top w:val="nil"/>
              <w:left w:val="single" w:sz="4" w:space="0" w:color="auto"/>
              <w:bottom w:val="single" w:sz="4" w:space="0" w:color="auto"/>
              <w:right w:val="single" w:sz="4" w:space="0" w:color="auto"/>
            </w:tcBorders>
            <w:shd w:val="clear" w:color="000000" w:fill="FFFFFF"/>
            <w:vAlign w:val="bottom"/>
          </w:tcPr>
          <w:p w14:paraId="6AB51DFF" w14:textId="6E3D444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9</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14CB640" w14:textId="31708BAC" w:rsidR="005968AC" w:rsidRPr="00D91162" w:rsidRDefault="005968AC" w:rsidP="005968AC">
            <w:pPr>
              <w:pStyle w:val="NoSpacing"/>
              <w:rPr>
                <w:sz w:val="18"/>
                <w:szCs w:val="18"/>
                <w:lang w:eastAsia="sr-Latn-RS"/>
              </w:rPr>
            </w:pPr>
            <w:r>
              <w:rPr>
                <w:rFonts w:ascii="Arial" w:hAnsi="Arial" w:cs="Arial"/>
                <w:sz w:val="20"/>
                <w:szCs w:val="20"/>
              </w:rPr>
              <w:t>42254805</w:t>
            </w:r>
          </w:p>
        </w:tc>
        <w:tc>
          <w:tcPr>
            <w:tcW w:w="1866" w:type="dxa"/>
            <w:tcBorders>
              <w:top w:val="nil"/>
              <w:left w:val="nil"/>
              <w:bottom w:val="single" w:sz="4" w:space="0" w:color="auto"/>
              <w:right w:val="single" w:sz="4" w:space="0" w:color="auto"/>
            </w:tcBorders>
            <w:shd w:val="clear" w:color="auto" w:fill="auto"/>
            <w:vAlign w:val="bottom"/>
          </w:tcPr>
          <w:p w14:paraId="36F87D55" w14:textId="45AB247A"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primarni </w:t>
            </w:r>
          </w:p>
        </w:tc>
        <w:tc>
          <w:tcPr>
            <w:tcW w:w="1276" w:type="dxa"/>
            <w:tcBorders>
              <w:top w:val="nil"/>
              <w:left w:val="nil"/>
              <w:bottom w:val="single" w:sz="4" w:space="0" w:color="auto"/>
              <w:right w:val="single" w:sz="4" w:space="0" w:color="auto"/>
            </w:tcBorders>
            <w:shd w:val="clear" w:color="auto" w:fill="auto"/>
            <w:vAlign w:val="bottom"/>
          </w:tcPr>
          <w:p w14:paraId="67FB0AD0" w14:textId="51A323F3"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6I2505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5ECF5AD" w14:textId="62BC2C4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E99D8D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F20BEF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64BFF0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C83607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718CCF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D7BCC6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215CD5B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17EDE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B28412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5259816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1B35FE0"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0691674" w14:textId="3F70DBC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10</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A8F16EA" w14:textId="7AA713FD" w:rsidR="005968AC" w:rsidRPr="00D91162" w:rsidRDefault="005968AC" w:rsidP="005968AC">
            <w:pPr>
              <w:pStyle w:val="NoSpacing"/>
              <w:rPr>
                <w:sz w:val="18"/>
                <w:szCs w:val="18"/>
                <w:lang w:eastAsia="sr-Latn-RS"/>
              </w:rPr>
            </w:pPr>
            <w:r>
              <w:rPr>
                <w:rFonts w:ascii="Arial" w:hAnsi="Arial" w:cs="Arial"/>
                <w:sz w:val="20"/>
                <w:szCs w:val="20"/>
              </w:rPr>
              <w:t>42254813</w:t>
            </w:r>
          </w:p>
        </w:tc>
        <w:tc>
          <w:tcPr>
            <w:tcW w:w="1866" w:type="dxa"/>
            <w:tcBorders>
              <w:top w:val="nil"/>
              <w:left w:val="nil"/>
              <w:bottom w:val="single" w:sz="4" w:space="0" w:color="auto"/>
              <w:right w:val="single" w:sz="4" w:space="0" w:color="auto"/>
            </w:tcBorders>
            <w:shd w:val="clear" w:color="auto" w:fill="auto"/>
            <w:vAlign w:val="bottom"/>
          </w:tcPr>
          <w:p w14:paraId="4E6EE061" w14:textId="76B6D4A2"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sek. </w:t>
            </w:r>
          </w:p>
        </w:tc>
        <w:tc>
          <w:tcPr>
            <w:tcW w:w="1276" w:type="dxa"/>
            <w:tcBorders>
              <w:top w:val="nil"/>
              <w:left w:val="nil"/>
              <w:bottom w:val="single" w:sz="4" w:space="0" w:color="auto"/>
              <w:right w:val="single" w:sz="4" w:space="0" w:color="auto"/>
            </w:tcBorders>
            <w:shd w:val="clear" w:color="auto" w:fill="auto"/>
            <w:vAlign w:val="bottom"/>
          </w:tcPr>
          <w:p w14:paraId="7423E2C7" w14:textId="5F083147"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6I2506</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EA2CD1F" w14:textId="24DAACCC"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6A3D69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66CE8E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B30A62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463597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26C43F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0E78E9E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FB1DDB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594B3E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4C6F5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3FC2DD5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9A94CFC"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4971F076" w14:textId="67ABB9C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11</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3322C1C6" w14:textId="58575652" w:rsidR="005968AC" w:rsidRPr="00D91162" w:rsidRDefault="005968AC" w:rsidP="005968AC">
            <w:pPr>
              <w:pStyle w:val="NoSpacing"/>
              <w:rPr>
                <w:sz w:val="18"/>
                <w:szCs w:val="18"/>
                <w:lang w:eastAsia="sr-Latn-RS"/>
              </w:rPr>
            </w:pPr>
            <w:r>
              <w:rPr>
                <w:rFonts w:ascii="Arial" w:hAnsi="Arial" w:cs="Arial"/>
                <w:sz w:val="20"/>
                <w:szCs w:val="20"/>
              </w:rPr>
              <w:t>42254813</w:t>
            </w:r>
          </w:p>
        </w:tc>
        <w:tc>
          <w:tcPr>
            <w:tcW w:w="1866" w:type="dxa"/>
            <w:tcBorders>
              <w:top w:val="nil"/>
              <w:left w:val="nil"/>
              <w:bottom w:val="single" w:sz="4" w:space="0" w:color="auto"/>
              <w:right w:val="single" w:sz="4" w:space="0" w:color="auto"/>
            </w:tcBorders>
            <w:shd w:val="clear" w:color="auto" w:fill="auto"/>
            <w:vAlign w:val="bottom"/>
          </w:tcPr>
          <w:p w14:paraId="577099C7" w14:textId="2997665A"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sek. </w:t>
            </w:r>
          </w:p>
        </w:tc>
        <w:tc>
          <w:tcPr>
            <w:tcW w:w="1276" w:type="dxa"/>
            <w:tcBorders>
              <w:top w:val="nil"/>
              <w:left w:val="nil"/>
              <w:bottom w:val="single" w:sz="4" w:space="0" w:color="auto"/>
              <w:right w:val="single" w:sz="4" w:space="0" w:color="auto"/>
            </w:tcBorders>
            <w:shd w:val="clear" w:color="auto" w:fill="auto"/>
            <w:vAlign w:val="bottom"/>
          </w:tcPr>
          <w:p w14:paraId="1C96874A" w14:textId="303E4704"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6I2506</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15C840C3" w14:textId="1FBFCFE0"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E6927A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4" w:space="0" w:color="auto"/>
            </w:tcBorders>
            <w:shd w:val="clear" w:color="auto" w:fill="auto"/>
            <w:vAlign w:val="center"/>
            <w:hideMark/>
          </w:tcPr>
          <w:p w14:paraId="6323B91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1803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F21F49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14B1EB1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0895038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57B5765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78A8E3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497F02A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2895109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573B5166"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EFB563B" w14:textId="4203F83D"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12</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3B280AD9" w14:textId="60372065" w:rsidR="005968AC" w:rsidRPr="00D91162" w:rsidRDefault="005968AC" w:rsidP="005968AC">
            <w:pPr>
              <w:pStyle w:val="NoSpacing"/>
              <w:rPr>
                <w:sz w:val="18"/>
                <w:szCs w:val="18"/>
                <w:lang w:eastAsia="sr-Latn-RS"/>
              </w:rPr>
            </w:pPr>
            <w:r>
              <w:rPr>
                <w:rFonts w:ascii="Arial" w:hAnsi="Arial" w:cs="Arial"/>
                <w:sz w:val="20"/>
                <w:szCs w:val="20"/>
              </w:rPr>
              <w:t>42254821</w:t>
            </w:r>
          </w:p>
        </w:tc>
        <w:tc>
          <w:tcPr>
            <w:tcW w:w="1866" w:type="dxa"/>
            <w:tcBorders>
              <w:top w:val="nil"/>
              <w:left w:val="nil"/>
              <w:bottom w:val="single" w:sz="4" w:space="0" w:color="auto"/>
              <w:right w:val="single" w:sz="4" w:space="0" w:color="auto"/>
            </w:tcBorders>
            <w:shd w:val="clear" w:color="auto" w:fill="auto"/>
            <w:vAlign w:val="bottom"/>
          </w:tcPr>
          <w:p w14:paraId="0A34F297" w14:textId="3DE2A885" w:rsidR="005968AC" w:rsidRPr="00D91162" w:rsidRDefault="005968AC" w:rsidP="005968AC">
            <w:pPr>
              <w:pStyle w:val="NoSpacing"/>
              <w:rPr>
                <w:sz w:val="18"/>
                <w:szCs w:val="18"/>
                <w:lang w:eastAsia="sr-Latn-RS"/>
              </w:rPr>
            </w:pPr>
            <w:r>
              <w:rPr>
                <w:rFonts w:ascii="Arial" w:hAnsi="Arial" w:cs="Arial"/>
                <w:sz w:val="20"/>
                <w:szCs w:val="20"/>
              </w:rPr>
              <w:t xml:space="preserve">Filter kabine </w:t>
            </w:r>
          </w:p>
        </w:tc>
        <w:tc>
          <w:tcPr>
            <w:tcW w:w="1276" w:type="dxa"/>
            <w:tcBorders>
              <w:top w:val="nil"/>
              <w:left w:val="nil"/>
              <w:bottom w:val="single" w:sz="4" w:space="0" w:color="auto"/>
              <w:right w:val="single" w:sz="4" w:space="0" w:color="auto"/>
            </w:tcBorders>
            <w:shd w:val="clear" w:color="auto" w:fill="auto"/>
            <w:vAlign w:val="bottom"/>
          </w:tcPr>
          <w:p w14:paraId="48C3CE84" w14:textId="3B67CA63"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6T-0988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3079" w14:textId="55D0DD3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4C7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B8D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E5B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AC1D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BC2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11B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626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83FB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26F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BE6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62781435" w14:textId="77777777" w:rsidTr="005968AC">
        <w:trPr>
          <w:trHeight w:val="292"/>
        </w:trPr>
        <w:tc>
          <w:tcPr>
            <w:tcW w:w="568" w:type="dxa"/>
            <w:tcBorders>
              <w:top w:val="nil"/>
              <w:left w:val="single" w:sz="4" w:space="0" w:color="auto"/>
              <w:bottom w:val="single" w:sz="4" w:space="0" w:color="auto"/>
              <w:right w:val="single" w:sz="4" w:space="0" w:color="auto"/>
            </w:tcBorders>
            <w:shd w:val="clear" w:color="000000" w:fill="FFFFFF"/>
            <w:vAlign w:val="bottom"/>
          </w:tcPr>
          <w:p w14:paraId="19AE9EE2" w14:textId="2D572549" w:rsidR="005968AC" w:rsidRPr="00B602BB" w:rsidRDefault="005968AC" w:rsidP="005968AC">
            <w:pPr>
              <w:spacing w:after="0" w:line="240" w:lineRule="auto"/>
              <w:jc w:val="center"/>
              <w:rPr>
                <w:rFonts w:ascii="Arial" w:eastAsia="Times New Roman" w:hAnsi="Arial" w:cs="Arial"/>
                <w:color w:val="000000"/>
                <w:sz w:val="16"/>
                <w:szCs w:val="16"/>
                <w:highlight w:val="yellow"/>
                <w:lang w:eastAsia="sr-Latn-RS"/>
              </w:rPr>
            </w:pPr>
            <w:r>
              <w:rPr>
                <w:rFonts w:ascii="Arial" w:hAnsi="Arial" w:cs="Arial"/>
                <w:sz w:val="20"/>
                <w:szCs w:val="20"/>
              </w:rPr>
              <w:t>13</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B11FBFF" w14:textId="17CC0A2A" w:rsidR="005968AC" w:rsidRPr="00B602BB" w:rsidRDefault="005968AC" w:rsidP="005968AC">
            <w:pPr>
              <w:pStyle w:val="NoSpacing"/>
              <w:rPr>
                <w:sz w:val="18"/>
                <w:szCs w:val="18"/>
                <w:highlight w:val="yellow"/>
                <w:lang w:eastAsia="sr-Latn-RS"/>
              </w:rPr>
            </w:pPr>
            <w:r>
              <w:rPr>
                <w:rFonts w:ascii="Arial" w:hAnsi="Arial" w:cs="Arial"/>
                <w:sz w:val="20"/>
                <w:szCs w:val="20"/>
              </w:rPr>
              <w:t>42254821</w:t>
            </w:r>
          </w:p>
        </w:tc>
        <w:tc>
          <w:tcPr>
            <w:tcW w:w="1866" w:type="dxa"/>
            <w:tcBorders>
              <w:top w:val="nil"/>
              <w:left w:val="nil"/>
              <w:bottom w:val="single" w:sz="4" w:space="0" w:color="auto"/>
              <w:right w:val="single" w:sz="4" w:space="0" w:color="auto"/>
            </w:tcBorders>
            <w:shd w:val="clear" w:color="auto" w:fill="auto"/>
            <w:vAlign w:val="bottom"/>
          </w:tcPr>
          <w:p w14:paraId="5BFD52CE" w14:textId="09AEAAB4" w:rsidR="005968AC" w:rsidRPr="00B602BB" w:rsidRDefault="005968AC" w:rsidP="005968AC">
            <w:pPr>
              <w:pStyle w:val="NoSpacing"/>
              <w:rPr>
                <w:sz w:val="18"/>
                <w:szCs w:val="18"/>
                <w:highlight w:val="yellow"/>
                <w:lang w:eastAsia="sr-Latn-RS"/>
              </w:rPr>
            </w:pPr>
            <w:r>
              <w:rPr>
                <w:rFonts w:ascii="Arial" w:hAnsi="Arial" w:cs="Arial"/>
                <w:sz w:val="20"/>
                <w:szCs w:val="20"/>
              </w:rPr>
              <w:t xml:space="preserve">Filter kabine </w:t>
            </w:r>
          </w:p>
        </w:tc>
        <w:tc>
          <w:tcPr>
            <w:tcW w:w="1276" w:type="dxa"/>
            <w:tcBorders>
              <w:top w:val="nil"/>
              <w:left w:val="nil"/>
              <w:bottom w:val="single" w:sz="4" w:space="0" w:color="auto"/>
              <w:right w:val="single" w:sz="4" w:space="0" w:color="auto"/>
            </w:tcBorders>
            <w:shd w:val="clear" w:color="auto" w:fill="auto"/>
            <w:vAlign w:val="bottom"/>
          </w:tcPr>
          <w:p w14:paraId="2F122BB0" w14:textId="0CD76CC6" w:rsidR="005968AC" w:rsidRPr="00B602BB" w:rsidRDefault="005968AC" w:rsidP="005968AC">
            <w:pPr>
              <w:spacing w:after="0" w:line="240" w:lineRule="auto"/>
              <w:jc w:val="center"/>
              <w:rPr>
                <w:rFonts w:ascii="Arial" w:eastAsia="Times New Roman" w:hAnsi="Arial" w:cs="Arial"/>
                <w:color w:val="000000"/>
                <w:sz w:val="16"/>
                <w:szCs w:val="16"/>
                <w:highlight w:val="yellow"/>
                <w:lang w:val="sr-Cyrl-CS" w:eastAsia="sr-Latn-RS"/>
              </w:rPr>
            </w:pPr>
            <w:r>
              <w:rPr>
                <w:rFonts w:ascii="Arial" w:hAnsi="Arial" w:cs="Arial"/>
                <w:sz w:val="20"/>
                <w:szCs w:val="20"/>
              </w:rPr>
              <w:t>6T-0988</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05E9BA1" w14:textId="1AD66CA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8852D7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82D9D4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8F8448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1768BED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286D030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79194E9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5AE837F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9B8D5F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62F5B55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073A4BB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15DFFAB2" w14:textId="77777777" w:rsidTr="005968AC">
        <w:trPr>
          <w:trHeight w:val="273"/>
        </w:trPr>
        <w:tc>
          <w:tcPr>
            <w:tcW w:w="568" w:type="dxa"/>
            <w:tcBorders>
              <w:top w:val="nil"/>
              <w:left w:val="single" w:sz="4" w:space="0" w:color="auto"/>
              <w:bottom w:val="single" w:sz="4" w:space="0" w:color="auto"/>
              <w:right w:val="single" w:sz="4" w:space="0" w:color="auto"/>
            </w:tcBorders>
            <w:shd w:val="clear" w:color="000000" w:fill="FFFFFF"/>
            <w:vAlign w:val="bottom"/>
          </w:tcPr>
          <w:p w14:paraId="33AC15D6" w14:textId="033E354B"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14</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BCE91C0" w14:textId="3F748FF1" w:rsidR="005968AC" w:rsidRPr="00D91162" w:rsidRDefault="005968AC" w:rsidP="005968AC">
            <w:pPr>
              <w:pStyle w:val="NoSpacing"/>
              <w:rPr>
                <w:sz w:val="18"/>
                <w:szCs w:val="18"/>
                <w:lang w:eastAsia="sr-Latn-RS"/>
              </w:rPr>
            </w:pPr>
            <w:r>
              <w:rPr>
                <w:rFonts w:ascii="Arial" w:hAnsi="Arial" w:cs="Arial"/>
                <w:sz w:val="20"/>
                <w:szCs w:val="20"/>
              </w:rPr>
              <w:t>42254839</w:t>
            </w:r>
          </w:p>
        </w:tc>
        <w:tc>
          <w:tcPr>
            <w:tcW w:w="1866" w:type="dxa"/>
            <w:tcBorders>
              <w:top w:val="nil"/>
              <w:left w:val="nil"/>
              <w:bottom w:val="single" w:sz="4" w:space="0" w:color="auto"/>
              <w:right w:val="single" w:sz="4" w:space="0" w:color="auto"/>
            </w:tcBorders>
            <w:shd w:val="clear" w:color="auto" w:fill="auto"/>
            <w:vAlign w:val="bottom"/>
          </w:tcPr>
          <w:p w14:paraId="6EBA58E0" w14:textId="75C2EA3D" w:rsidR="005968AC" w:rsidRPr="00D91162" w:rsidRDefault="005968AC" w:rsidP="005968AC">
            <w:pPr>
              <w:pStyle w:val="NoSpacing"/>
              <w:rPr>
                <w:sz w:val="18"/>
                <w:szCs w:val="18"/>
                <w:lang w:eastAsia="sr-Latn-RS"/>
              </w:rPr>
            </w:pPr>
            <w:r>
              <w:rPr>
                <w:rFonts w:ascii="Arial" w:hAnsi="Arial" w:cs="Arial"/>
                <w:sz w:val="20"/>
                <w:szCs w:val="20"/>
              </w:rPr>
              <w:t xml:space="preserve">Filter kabine </w:t>
            </w:r>
          </w:p>
        </w:tc>
        <w:tc>
          <w:tcPr>
            <w:tcW w:w="1276" w:type="dxa"/>
            <w:tcBorders>
              <w:top w:val="nil"/>
              <w:left w:val="nil"/>
              <w:bottom w:val="single" w:sz="4" w:space="0" w:color="auto"/>
              <w:right w:val="single" w:sz="4" w:space="0" w:color="auto"/>
            </w:tcBorders>
            <w:shd w:val="clear" w:color="auto" w:fill="auto"/>
            <w:vAlign w:val="bottom"/>
          </w:tcPr>
          <w:p w14:paraId="3EDA7C5A" w14:textId="51A11042"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6T-5068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DF07964" w14:textId="6722D88D"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D6DE07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4B485DA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23D297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6F6C2EE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450B6C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781B09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55613E3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E9CB34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C956DF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BA8CD7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16155BC7" w14:textId="77777777" w:rsidTr="005968AC">
        <w:trPr>
          <w:trHeight w:val="248"/>
        </w:trPr>
        <w:tc>
          <w:tcPr>
            <w:tcW w:w="568" w:type="dxa"/>
            <w:tcBorders>
              <w:top w:val="nil"/>
              <w:left w:val="single" w:sz="4" w:space="0" w:color="auto"/>
              <w:bottom w:val="single" w:sz="4" w:space="0" w:color="auto"/>
              <w:right w:val="single" w:sz="4" w:space="0" w:color="auto"/>
            </w:tcBorders>
            <w:shd w:val="clear" w:color="000000" w:fill="FFFFFF"/>
            <w:vAlign w:val="bottom"/>
          </w:tcPr>
          <w:p w14:paraId="4CA140D3" w14:textId="048F3493"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15</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140C766" w14:textId="2AF9959C" w:rsidR="005968AC" w:rsidRPr="00D91162" w:rsidRDefault="005968AC" w:rsidP="005968AC">
            <w:pPr>
              <w:pStyle w:val="NoSpacing"/>
              <w:rPr>
                <w:sz w:val="18"/>
                <w:szCs w:val="18"/>
                <w:lang w:eastAsia="sr-Latn-RS"/>
              </w:rPr>
            </w:pPr>
            <w:r>
              <w:rPr>
                <w:rFonts w:ascii="Arial" w:hAnsi="Arial" w:cs="Arial"/>
                <w:sz w:val="20"/>
                <w:szCs w:val="20"/>
              </w:rPr>
              <w:t>42254839</w:t>
            </w:r>
          </w:p>
        </w:tc>
        <w:tc>
          <w:tcPr>
            <w:tcW w:w="1866" w:type="dxa"/>
            <w:tcBorders>
              <w:top w:val="nil"/>
              <w:left w:val="nil"/>
              <w:bottom w:val="single" w:sz="4" w:space="0" w:color="auto"/>
              <w:right w:val="single" w:sz="4" w:space="0" w:color="auto"/>
            </w:tcBorders>
            <w:shd w:val="clear" w:color="auto" w:fill="auto"/>
            <w:vAlign w:val="bottom"/>
          </w:tcPr>
          <w:p w14:paraId="0D2E91B6" w14:textId="43ED4F26" w:rsidR="005968AC" w:rsidRPr="00D91162" w:rsidRDefault="005968AC" w:rsidP="005968AC">
            <w:pPr>
              <w:pStyle w:val="NoSpacing"/>
              <w:rPr>
                <w:sz w:val="18"/>
                <w:szCs w:val="18"/>
                <w:lang w:eastAsia="sr-Latn-RS"/>
              </w:rPr>
            </w:pPr>
            <w:r>
              <w:rPr>
                <w:rFonts w:ascii="Arial" w:hAnsi="Arial" w:cs="Arial"/>
                <w:sz w:val="20"/>
                <w:szCs w:val="20"/>
              </w:rPr>
              <w:t xml:space="preserve">Filter kabine </w:t>
            </w:r>
          </w:p>
        </w:tc>
        <w:tc>
          <w:tcPr>
            <w:tcW w:w="1276" w:type="dxa"/>
            <w:tcBorders>
              <w:top w:val="nil"/>
              <w:left w:val="nil"/>
              <w:bottom w:val="single" w:sz="4" w:space="0" w:color="auto"/>
              <w:right w:val="single" w:sz="4" w:space="0" w:color="auto"/>
            </w:tcBorders>
            <w:shd w:val="clear" w:color="auto" w:fill="auto"/>
            <w:vAlign w:val="bottom"/>
          </w:tcPr>
          <w:p w14:paraId="0956FEE2" w14:textId="0202379B"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6T-5068</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4E98BE0B" w14:textId="5EE16E72"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54BF9E6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562D09F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18E54C0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2FA2CB4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135D9D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096DBD7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52092CC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4508C0B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7BD6EDB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7F69BA1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0687B5E9" w14:textId="77777777" w:rsidTr="005968AC">
        <w:trPr>
          <w:trHeight w:val="266"/>
        </w:trPr>
        <w:tc>
          <w:tcPr>
            <w:tcW w:w="568" w:type="dxa"/>
            <w:tcBorders>
              <w:top w:val="nil"/>
              <w:left w:val="single" w:sz="4" w:space="0" w:color="auto"/>
              <w:bottom w:val="single" w:sz="4" w:space="0" w:color="auto"/>
              <w:right w:val="single" w:sz="4" w:space="0" w:color="auto"/>
            </w:tcBorders>
            <w:shd w:val="clear" w:color="000000" w:fill="FFFFFF"/>
            <w:vAlign w:val="bottom"/>
          </w:tcPr>
          <w:p w14:paraId="4C6E9D29" w14:textId="04E092F9"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16</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A900CC1" w14:textId="2A1BDDC6" w:rsidR="005968AC" w:rsidRPr="00D91162" w:rsidRDefault="005968AC" w:rsidP="005968AC">
            <w:pPr>
              <w:pStyle w:val="NoSpacing"/>
              <w:rPr>
                <w:sz w:val="18"/>
                <w:szCs w:val="18"/>
                <w:lang w:eastAsia="sr-Latn-RS"/>
              </w:rPr>
            </w:pPr>
            <w:r>
              <w:rPr>
                <w:rFonts w:ascii="Arial" w:hAnsi="Arial" w:cs="Arial"/>
                <w:sz w:val="20"/>
                <w:szCs w:val="20"/>
              </w:rPr>
              <w:t>42255117</w:t>
            </w:r>
          </w:p>
        </w:tc>
        <w:tc>
          <w:tcPr>
            <w:tcW w:w="1866" w:type="dxa"/>
            <w:tcBorders>
              <w:top w:val="nil"/>
              <w:left w:val="nil"/>
              <w:bottom w:val="single" w:sz="4" w:space="0" w:color="auto"/>
              <w:right w:val="single" w:sz="4" w:space="0" w:color="auto"/>
            </w:tcBorders>
            <w:shd w:val="clear" w:color="auto" w:fill="auto"/>
            <w:vAlign w:val="bottom"/>
          </w:tcPr>
          <w:p w14:paraId="1346204F" w14:textId="0A17ABB5" w:rsidR="005968AC" w:rsidRPr="00D91162" w:rsidRDefault="005968AC" w:rsidP="005968AC">
            <w:pPr>
              <w:pStyle w:val="NoSpacing"/>
              <w:rPr>
                <w:sz w:val="18"/>
                <w:szCs w:val="18"/>
                <w:lang w:eastAsia="sr-Latn-RS"/>
              </w:rPr>
            </w:pPr>
            <w:r>
              <w:rPr>
                <w:rFonts w:ascii="Arial" w:hAnsi="Arial" w:cs="Arial"/>
                <w:sz w:val="20"/>
                <w:szCs w:val="20"/>
              </w:rPr>
              <w:t xml:space="preserve">Uložak filtera hidraulike </w:t>
            </w:r>
          </w:p>
        </w:tc>
        <w:tc>
          <w:tcPr>
            <w:tcW w:w="1276" w:type="dxa"/>
            <w:tcBorders>
              <w:top w:val="nil"/>
              <w:left w:val="nil"/>
              <w:bottom w:val="single" w:sz="4" w:space="0" w:color="auto"/>
              <w:right w:val="single" w:sz="4" w:space="0" w:color="auto"/>
            </w:tcBorders>
            <w:shd w:val="clear" w:color="auto" w:fill="auto"/>
            <w:vAlign w:val="bottom"/>
          </w:tcPr>
          <w:p w14:paraId="74E00083" w14:textId="492300C4"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1097287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2229" w14:textId="697CD40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53FD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A0E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CB0C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D3F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15A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661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3F5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365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82DC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1AA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1EA82E81"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F5A6544" w14:textId="3672FAF8"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17</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9EBAF54" w14:textId="5EE13A04" w:rsidR="005968AC" w:rsidRPr="00D91162" w:rsidRDefault="005968AC" w:rsidP="005968AC">
            <w:pPr>
              <w:pStyle w:val="NoSpacing"/>
              <w:rPr>
                <w:sz w:val="18"/>
                <w:szCs w:val="18"/>
                <w:lang w:eastAsia="sr-Latn-RS"/>
              </w:rPr>
            </w:pPr>
            <w:r>
              <w:rPr>
                <w:rFonts w:ascii="Arial" w:hAnsi="Arial" w:cs="Arial"/>
                <w:sz w:val="20"/>
                <w:szCs w:val="20"/>
              </w:rPr>
              <w:t>42255125</w:t>
            </w:r>
          </w:p>
        </w:tc>
        <w:tc>
          <w:tcPr>
            <w:tcW w:w="1866" w:type="dxa"/>
            <w:tcBorders>
              <w:top w:val="nil"/>
              <w:left w:val="nil"/>
              <w:bottom w:val="single" w:sz="4" w:space="0" w:color="auto"/>
              <w:right w:val="single" w:sz="4" w:space="0" w:color="auto"/>
            </w:tcBorders>
            <w:shd w:val="clear" w:color="auto" w:fill="auto"/>
            <w:vAlign w:val="bottom"/>
          </w:tcPr>
          <w:p w14:paraId="11B20A40" w14:textId="017B8AFE" w:rsidR="005968AC" w:rsidRPr="00D91162" w:rsidRDefault="005968AC" w:rsidP="005968AC">
            <w:pPr>
              <w:pStyle w:val="NoSpacing"/>
              <w:rPr>
                <w:sz w:val="18"/>
                <w:szCs w:val="18"/>
                <w:lang w:eastAsia="sr-Latn-RS"/>
              </w:rPr>
            </w:pPr>
            <w:r>
              <w:rPr>
                <w:rFonts w:ascii="Arial" w:hAnsi="Arial" w:cs="Arial"/>
                <w:sz w:val="20"/>
                <w:szCs w:val="20"/>
              </w:rPr>
              <w:t xml:space="preserve">Filter magnetni </w:t>
            </w:r>
          </w:p>
        </w:tc>
        <w:tc>
          <w:tcPr>
            <w:tcW w:w="1276" w:type="dxa"/>
            <w:tcBorders>
              <w:top w:val="nil"/>
              <w:left w:val="nil"/>
              <w:bottom w:val="single" w:sz="4" w:space="0" w:color="auto"/>
              <w:right w:val="single" w:sz="4" w:space="0" w:color="auto"/>
            </w:tcBorders>
            <w:shd w:val="clear" w:color="auto" w:fill="auto"/>
            <w:vAlign w:val="bottom"/>
          </w:tcPr>
          <w:p w14:paraId="7202581C" w14:textId="7B8FD616"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1097289</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63FFFD4" w14:textId="5080A33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0466C4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8B4371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4B2EEC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4F80598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9F7AA8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7D56852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7B3F80F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E433C0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461B5B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33855F5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F5939D9"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350CDBC9" w14:textId="7412C03B"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lastRenderedPageBreak/>
              <w:t>18</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9588E74" w14:textId="58150373" w:rsidR="005968AC" w:rsidRPr="00D91162" w:rsidRDefault="005968AC" w:rsidP="005968AC">
            <w:pPr>
              <w:pStyle w:val="NoSpacing"/>
              <w:rPr>
                <w:sz w:val="18"/>
                <w:szCs w:val="18"/>
                <w:lang w:eastAsia="sr-Latn-RS"/>
              </w:rPr>
            </w:pPr>
            <w:r>
              <w:rPr>
                <w:rFonts w:ascii="Arial" w:hAnsi="Arial" w:cs="Arial"/>
                <w:sz w:val="20"/>
                <w:szCs w:val="20"/>
              </w:rPr>
              <w:t>42255141</w:t>
            </w:r>
          </w:p>
        </w:tc>
        <w:tc>
          <w:tcPr>
            <w:tcW w:w="1866" w:type="dxa"/>
            <w:tcBorders>
              <w:top w:val="nil"/>
              <w:left w:val="nil"/>
              <w:bottom w:val="single" w:sz="4" w:space="0" w:color="auto"/>
              <w:right w:val="single" w:sz="4" w:space="0" w:color="auto"/>
            </w:tcBorders>
            <w:shd w:val="clear" w:color="auto" w:fill="auto"/>
            <w:vAlign w:val="bottom"/>
          </w:tcPr>
          <w:p w14:paraId="655DC936" w14:textId="39324917"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sekundarni </w:t>
            </w:r>
          </w:p>
        </w:tc>
        <w:tc>
          <w:tcPr>
            <w:tcW w:w="1276" w:type="dxa"/>
            <w:tcBorders>
              <w:top w:val="nil"/>
              <w:left w:val="nil"/>
              <w:bottom w:val="single" w:sz="4" w:space="0" w:color="auto"/>
              <w:right w:val="single" w:sz="4" w:space="0" w:color="auto"/>
            </w:tcBorders>
            <w:shd w:val="clear" w:color="auto" w:fill="auto"/>
            <w:vAlign w:val="bottom"/>
          </w:tcPr>
          <w:p w14:paraId="609EC459" w14:textId="592AC9ED"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1106331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9FD0AFC" w14:textId="5EFB0FEC"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B9B54B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10EC5C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EC64B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78491A7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789676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5D51A7E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20A3F51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CFDF32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4565244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542DE28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4DDF83C"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D0D38FD" w14:textId="0E657CF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19</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1F4FFED4" w14:textId="59916961" w:rsidR="005968AC" w:rsidRPr="00D91162" w:rsidRDefault="005968AC" w:rsidP="005968AC">
            <w:pPr>
              <w:pStyle w:val="NoSpacing"/>
              <w:rPr>
                <w:sz w:val="18"/>
                <w:szCs w:val="18"/>
                <w:lang w:eastAsia="sr-Latn-RS"/>
              </w:rPr>
            </w:pPr>
            <w:r>
              <w:rPr>
                <w:rFonts w:ascii="Arial" w:hAnsi="Arial" w:cs="Arial"/>
                <w:sz w:val="20"/>
                <w:szCs w:val="20"/>
              </w:rPr>
              <w:t>42255174</w:t>
            </w:r>
          </w:p>
        </w:tc>
        <w:tc>
          <w:tcPr>
            <w:tcW w:w="1866" w:type="dxa"/>
            <w:tcBorders>
              <w:top w:val="nil"/>
              <w:left w:val="nil"/>
              <w:bottom w:val="single" w:sz="4" w:space="0" w:color="auto"/>
              <w:right w:val="single" w:sz="4" w:space="0" w:color="auto"/>
            </w:tcBorders>
            <w:shd w:val="clear" w:color="auto" w:fill="auto"/>
            <w:vAlign w:val="bottom"/>
          </w:tcPr>
          <w:p w14:paraId="5AEFD857" w14:textId="3A8497BD" w:rsidR="005968AC" w:rsidRPr="00D91162" w:rsidRDefault="005968AC" w:rsidP="005968AC">
            <w:pPr>
              <w:pStyle w:val="NoSpacing"/>
              <w:rPr>
                <w:sz w:val="18"/>
                <w:szCs w:val="18"/>
                <w:lang w:eastAsia="sr-Latn-RS"/>
              </w:rPr>
            </w:pPr>
            <w:r>
              <w:rPr>
                <w:rFonts w:ascii="Arial" w:hAnsi="Arial" w:cs="Arial"/>
                <w:sz w:val="20"/>
                <w:szCs w:val="20"/>
              </w:rPr>
              <w:t xml:space="preserve">Filter ulja motora </w:t>
            </w:r>
          </w:p>
        </w:tc>
        <w:tc>
          <w:tcPr>
            <w:tcW w:w="1276" w:type="dxa"/>
            <w:tcBorders>
              <w:top w:val="nil"/>
              <w:left w:val="nil"/>
              <w:bottom w:val="single" w:sz="4" w:space="0" w:color="auto"/>
              <w:right w:val="single" w:sz="4" w:space="0" w:color="auto"/>
            </w:tcBorders>
            <w:shd w:val="clear" w:color="auto" w:fill="auto"/>
            <w:vAlign w:val="bottom"/>
          </w:tcPr>
          <w:p w14:paraId="27A24BAF" w14:textId="0BBDFDE9"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 xml:space="preserve">7W-2326; </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3E4B6CD4" w14:textId="45DF6E9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6E9AD81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45607A0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2135C3F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26AAE23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04B661B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63D00A6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3F2C694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5CFFB2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36E1B9C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0CA158F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1368543"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288D1BD" w14:textId="6677C800"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20</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05E3257E" w14:textId="12C29BBB" w:rsidR="005968AC" w:rsidRPr="00D91162" w:rsidRDefault="005968AC" w:rsidP="005968AC">
            <w:pPr>
              <w:pStyle w:val="NoSpacing"/>
              <w:rPr>
                <w:sz w:val="18"/>
                <w:szCs w:val="18"/>
                <w:lang w:eastAsia="sr-Latn-RS"/>
              </w:rPr>
            </w:pPr>
            <w:r>
              <w:rPr>
                <w:rFonts w:ascii="Arial" w:hAnsi="Arial" w:cs="Arial"/>
                <w:sz w:val="20"/>
                <w:szCs w:val="20"/>
              </w:rPr>
              <w:t>42255208</w:t>
            </w:r>
          </w:p>
        </w:tc>
        <w:tc>
          <w:tcPr>
            <w:tcW w:w="1866" w:type="dxa"/>
            <w:tcBorders>
              <w:top w:val="nil"/>
              <w:left w:val="nil"/>
              <w:bottom w:val="single" w:sz="4" w:space="0" w:color="auto"/>
              <w:right w:val="single" w:sz="4" w:space="0" w:color="auto"/>
            </w:tcBorders>
            <w:shd w:val="clear" w:color="auto" w:fill="auto"/>
            <w:vAlign w:val="bottom"/>
          </w:tcPr>
          <w:p w14:paraId="7622008D" w14:textId="4EDCFE5E"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primarni </w:t>
            </w:r>
          </w:p>
        </w:tc>
        <w:tc>
          <w:tcPr>
            <w:tcW w:w="1276" w:type="dxa"/>
            <w:tcBorders>
              <w:top w:val="nil"/>
              <w:left w:val="nil"/>
              <w:bottom w:val="single" w:sz="4" w:space="0" w:color="auto"/>
              <w:right w:val="single" w:sz="4" w:space="0" w:color="auto"/>
            </w:tcBorders>
            <w:shd w:val="clear" w:color="auto" w:fill="auto"/>
            <w:vAlign w:val="bottom"/>
          </w:tcPr>
          <w:p w14:paraId="24801CA5" w14:textId="0F174726"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1527217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20C1" w14:textId="183E2E3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1459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4B2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C0CB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81C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477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A05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FA5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007A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FA3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EF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416D83DB"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3A3328F" w14:textId="1C4091A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21</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76D75BE8" w14:textId="0B113EF8" w:rsidR="005968AC" w:rsidRPr="00D91162" w:rsidRDefault="005968AC" w:rsidP="005968AC">
            <w:pPr>
              <w:pStyle w:val="NoSpacing"/>
              <w:rPr>
                <w:sz w:val="18"/>
                <w:szCs w:val="18"/>
                <w:lang w:eastAsia="sr-Latn-RS"/>
              </w:rPr>
            </w:pPr>
            <w:r>
              <w:rPr>
                <w:rFonts w:ascii="Arial" w:hAnsi="Arial" w:cs="Arial"/>
                <w:sz w:val="20"/>
                <w:szCs w:val="20"/>
              </w:rPr>
              <w:t>42255208</w:t>
            </w:r>
          </w:p>
        </w:tc>
        <w:tc>
          <w:tcPr>
            <w:tcW w:w="1866" w:type="dxa"/>
            <w:tcBorders>
              <w:top w:val="nil"/>
              <w:left w:val="nil"/>
              <w:bottom w:val="single" w:sz="4" w:space="0" w:color="auto"/>
              <w:right w:val="single" w:sz="4" w:space="0" w:color="auto"/>
            </w:tcBorders>
            <w:shd w:val="clear" w:color="auto" w:fill="auto"/>
            <w:vAlign w:val="bottom"/>
          </w:tcPr>
          <w:p w14:paraId="3EEDC9D1" w14:textId="2FA9727B"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primarni </w:t>
            </w:r>
          </w:p>
        </w:tc>
        <w:tc>
          <w:tcPr>
            <w:tcW w:w="1276" w:type="dxa"/>
            <w:tcBorders>
              <w:top w:val="nil"/>
              <w:left w:val="nil"/>
              <w:bottom w:val="single" w:sz="4" w:space="0" w:color="auto"/>
              <w:right w:val="single" w:sz="4" w:space="0" w:color="auto"/>
            </w:tcBorders>
            <w:shd w:val="clear" w:color="auto" w:fill="auto"/>
            <w:vAlign w:val="bottom"/>
          </w:tcPr>
          <w:p w14:paraId="2C2A55BC" w14:textId="1299AFFA"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1527217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3E8D" w14:textId="61D7BAE9"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891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A6A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0F4D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A67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B8B2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780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CAB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23D6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3C0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CFD4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6B3C347" w14:textId="77777777" w:rsidTr="005968AC">
        <w:trPr>
          <w:trHeight w:val="226"/>
        </w:trPr>
        <w:tc>
          <w:tcPr>
            <w:tcW w:w="568" w:type="dxa"/>
            <w:tcBorders>
              <w:top w:val="nil"/>
              <w:left w:val="single" w:sz="4" w:space="0" w:color="auto"/>
              <w:bottom w:val="single" w:sz="4" w:space="0" w:color="auto"/>
              <w:right w:val="single" w:sz="4" w:space="0" w:color="auto"/>
            </w:tcBorders>
            <w:shd w:val="clear" w:color="000000" w:fill="FFFFFF"/>
            <w:vAlign w:val="bottom"/>
          </w:tcPr>
          <w:p w14:paraId="21683417" w14:textId="74206B7D"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22</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35A30D6E" w14:textId="2D00D4C0" w:rsidR="005968AC" w:rsidRPr="00D91162" w:rsidRDefault="005968AC" w:rsidP="005968AC">
            <w:pPr>
              <w:pStyle w:val="NoSpacing"/>
              <w:rPr>
                <w:sz w:val="18"/>
                <w:szCs w:val="18"/>
                <w:lang w:eastAsia="sr-Latn-RS"/>
              </w:rPr>
            </w:pPr>
            <w:r>
              <w:rPr>
                <w:rFonts w:ascii="Arial" w:hAnsi="Arial" w:cs="Arial"/>
                <w:sz w:val="20"/>
                <w:szCs w:val="20"/>
              </w:rPr>
              <w:t>42255216</w:t>
            </w:r>
          </w:p>
        </w:tc>
        <w:tc>
          <w:tcPr>
            <w:tcW w:w="1866" w:type="dxa"/>
            <w:tcBorders>
              <w:top w:val="nil"/>
              <w:left w:val="nil"/>
              <w:bottom w:val="single" w:sz="4" w:space="0" w:color="auto"/>
              <w:right w:val="single" w:sz="4" w:space="0" w:color="auto"/>
            </w:tcBorders>
            <w:shd w:val="clear" w:color="auto" w:fill="auto"/>
            <w:vAlign w:val="bottom"/>
          </w:tcPr>
          <w:p w14:paraId="4B46FBD8" w14:textId="13EE95CE"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sekundarni </w:t>
            </w:r>
          </w:p>
        </w:tc>
        <w:tc>
          <w:tcPr>
            <w:tcW w:w="1276" w:type="dxa"/>
            <w:tcBorders>
              <w:top w:val="nil"/>
              <w:left w:val="nil"/>
              <w:bottom w:val="single" w:sz="4" w:space="0" w:color="auto"/>
              <w:right w:val="single" w:sz="4" w:space="0" w:color="auto"/>
            </w:tcBorders>
            <w:shd w:val="clear" w:color="auto" w:fill="auto"/>
            <w:vAlign w:val="bottom"/>
          </w:tcPr>
          <w:p w14:paraId="68AFDD53" w14:textId="42F5C153"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1527219</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D3860DC" w14:textId="6F27E602"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6E8DE7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EAC6A4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77706C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4C4BF55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90F8D1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04A411E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254EC7D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A56756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41E2BD8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328D6DA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49778AF"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9577C6B" w14:textId="1AC8809D"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23</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C4CF800" w14:textId="69065D8C" w:rsidR="005968AC" w:rsidRPr="00D91162" w:rsidRDefault="005968AC" w:rsidP="005968AC">
            <w:pPr>
              <w:pStyle w:val="NoSpacing"/>
              <w:rPr>
                <w:sz w:val="18"/>
                <w:szCs w:val="18"/>
                <w:lang w:eastAsia="sr-Latn-RS"/>
              </w:rPr>
            </w:pPr>
            <w:r>
              <w:rPr>
                <w:rFonts w:ascii="Arial" w:hAnsi="Arial" w:cs="Arial"/>
                <w:sz w:val="20"/>
                <w:szCs w:val="20"/>
              </w:rPr>
              <w:t>42255216</w:t>
            </w:r>
          </w:p>
        </w:tc>
        <w:tc>
          <w:tcPr>
            <w:tcW w:w="1866" w:type="dxa"/>
            <w:tcBorders>
              <w:top w:val="nil"/>
              <w:left w:val="nil"/>
              <w:bottom w:val="single" w:sz="4" w:space="0" w:color="auto"/>
              <w:right w:val="single" w:sz="4" w:space="0" w:color="auto"/>
            </w:tcBorders>
            <w:shd w:val="clear" w:color="auto" w:fill="auto"/>
            <w:vAlign w:val="bottom"/>
          </w:tcPr>
          <w:p w14:paraId="0FD2FDC2" w14:textId="343FC03E"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sekundarni </w:t>
            </w:r>
          </w:p>
        </w:tc>
        <w:tc>
          <w:tcPr>
            <w:tcW w:w="1276" w:type="dxa"/>
            <w:tcBorders>
              <w:top w:val="nil"/>
              <w:left w:val="nil"/>
              <w:bottom w:val="single" w:sz="4" w:space="0" w:color="auto"/>
              <w:right w:val="single" w:sz="4" w:space="0" w:color="auto"/>
            </w:tcBorders>
            <w:shd w:val="clear" w:color="auto" w:fill="auto"/>
            <w:vAlign w:val="bottom"/>
          </w:tcPr>
          <w:p w14:paraId="22EB441D" w14:textId="0CBED215"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1527219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2C5DA237" w14:textId="3DCAAA12"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F24EE4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6D6BD0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71F03E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BE54B2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681AEC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381BC3D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1C33FE7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1B7124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743D8F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40E88DD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7E44E05"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31FD8ECB" w14:textId="18FAD79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24</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75BC494" w14:textId="0F8E3504" w:rsidR="005968AC" w:rsidRPr="00D91162" w:rsidRDefault="005968AC" w:rsidP="005968AC">
            <w:pPr>
              <w:pStyle w:val="NoSpacing"/>
              <w:rPr>
                <w:sz w:val="18"/>
                <w:szCs w:val="18"/>
                <w:lang w:eastAsia="sr-Latn-RS"/>
              </w:rPr>
            </w:pPr>
            <w:r>
              <w:rPr>
                <w:rFonts w:ascii="Arial" w:hAnsi="Arial" w:cs="Arial"/>
                <w:sz w:val="20"/>
                <w:szCs w:val="20"/>
              </w:rPr>
              <w:t>42255232</w:t>
            </w:r>
          </w:p>
        </w:tc>
        <w:tc>
          <w:tcPr>
            <w:tcW w:w="1866" w:type="dxa"/>
            <w:tcBorders>
              <w:top w:val="nil"/>
              <w:left w:val="nil"/>
              <w:bottom w:val="single" w:sz="4" w:space="0" w:color="auto"/>
              <w:right w:val="single" w:sz="4" w:space="0" w:color="auto"/>
            </w:tcBorders>
            <w:shd w:val="clear" w:color="auto" w:fill="auto"/>
            <w:vAlign w:val="bottom"/>
          </w:tcPr>
          <w:p w14:paraId="469162DE" w14:textId="5D949592" w:rsidR="005968AC" w:rsidRPr="00D91162" w:rsidRDefault="005968AC" w:rsidP="005968AC">
            <w:pPr>
              <w:pStyle w:val="NoSpacing"/>
              <w:rPr>
                <w:sz w:val="18"/>
                <w:szCs w:val="18"/>
                <w:lang w:eastAsia="sr-Latn-RS"/>
              </w:rPr>
            </w:pPr>
            <w:r>
              <w:rPr>
                <w:rFonts w:ascii="Arial" w:hAnsi="Arial" w:cs="Arial"/>
                <w:sz w:val="20"/>
                <w:szCs w:val="20"/>
              </w:rPr>
              <w:t xml:space="preserve">Filter za gorivo </w:t>
            </w:r>
          </w:p>
        </w:tc>
        <w:tc>
          <w:tcPr>
            <w:tcW w:w="1276" w:type="dxa"/>
            <w:tcBorders>
              <w:top w:val="nil"/>
              <w:left w:val="nil"/>
              <w:bottom w:val="single" w:sz="4" w:space="0" w:color="auto"/>
              <w:right w:val="single" w:sz="4" w:space="0" w:color="auto"/>
            </w:tcBorders>
            <w:shd w:val="clear" w:color="auto" w:fill="auto"/>
            <w:vAlign w:val="bottom"/>
          </w:tcPr>
          <w:p w14:paraId="55230903" w14:textId="283AE7F1"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1634465</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528AB736" w14:textId="36A0E2A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2EA3874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5289A7E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05FA2A9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6940EA7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7A701B5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39D4D9D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35B566F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B3C007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17EB0DA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2F76B40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621C3F91"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0C9216D9" w14:textId="6A2D5315"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25</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B832E37" w14:textId="76E0E396" w:rsidR="005968AC" w:rsidRPr="00D91162" w:rsidRDefault="005968AC" w:rsidP="005968AC">
            <w:pPr>
              <w:pStyle w:val="NoSpacing"/>
              <w:rPr>
                <w:sz w:val="18"/>
                <w:szCs w:val="18"/>
                <w:lang w:eastAsia="sr-Latn-RS"/>
              </w:rPr>
            </w:pPr>
            <w:r>
              <w:rPr>
                <w:rFonts w:ascii="Arial" w:hAnsi="Arial" w:cs="Arial"/>
                <w:sz w:val="20"/>
                <w:szCs w:val="20"/>
              </w:rPr>
              <w:t>42255232</w:t>
            </w:r>
          </w:p>
        </w:tc>
        <w:tc>
          <w:tcPr>
            <w:tcW w:w="1866" w:type="dxa"/>
            <w:tcBorders>
              <w:top w:val="nil"/>
              <w:left w:val="nil"/>
              <w:bottom w:val="single" w:sz="4" w:space="0" w:color="auto"/>
              <w:right w:val="single" w:sz="4" w:space="0" w:color="auto"/>
            </w:tcBorders>
            <w:shd w:val="clear" w:color="auto" w:fill="auto"/>
            <w:vAlign w:val="bottom"/>
          </w:tcPr>
          <w:p w14:paraId="5290D456" w14:textId="2C87E5EF" w:rsidR="005968AC" w:rsidRPr="00D91162" w:rsidRDefault="005968AC" w:rsidP="005968AC">
            <w:pPr>
              <w:pStyle w:val="NoSpacing"/>
              <w:rPr>
                <w:sz w:val="18"/>
                <w:szCs w:val="18"/>
                <w:lang w:eastAsia="sr-Latn-RS"/>
              </w:rPr>
            </w:pPr>
            <w:r>
              <w:rPr>
                <w:rFonts w:ascii="Arial" w:hAnsi="Arial" w:cs="Arial"/>
                <w:sz w:val="20"/>
                <w:szCs w:val="20"/>
              </w:rPr>
              <w:t xml:space="preserve">Filter za gorivo </w:t>
            </w:r>
          </w:p>
        </w:tc>
        <w:tc>
          <w:tcPr>
            <w:tcW w:w="1276" w:type="dxa"/>
            <w:tcBorders>
              <w:top w:val="nil"/>
              <w:left w:val="nil"/>
              <w:bottom w:val="single" w:sz="4" w:space="0" w:color="auto"/>
              <w:right w:val="single" w:sz="4" w:space="0" w:color="auto"/>
            </w:tcBorders>
            <w:shd w:val="clear" w:color="auto" w:fill="auto"/>
            <w:vAlign w:val="bottom"/>
          </w:tcPr>
          <w:p w14:paraId="57851156" w14:textId="748CBFC9"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 xml:space="preserve"> 1634465,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D7B6" w14:textId="3C1D9FB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2D3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925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5063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D754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0F3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A1F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7DF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E17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B56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BB8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A999289"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0BF99AE" w14:textId="67D9324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26</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017799A8" w14:textId="56A68A8A" w:rsidR="005968AC" w:rsidRPr="00D91162" w:rsidRDefault="005968AC" w:rsidP="005968AC">
            <w:pPr>
              <w:pStyle w:val="NoSpacing"/>
              <w:rPr>
                <w:sz w:val="18"/>
                <w:szCs w:val="18"/>
                <w:lang w:eastAsia="sr-Latn-RS"/>
              </w:rPr>
            </w:pPr>
            <w:r>
              <w:rPr>
                <w:rFonts w:ascii="Arial" w:hAnsi="Arial" w:cs="Arial"/>
                <w:sz w:val="20"/>
                <w:szCs w:val="20"/>
              </w:rPr>
              <w:t>42255240</w:t>
            </w:r>
          </w:p>
        </w:tc>
        <w:tc>
          <w:tcPr>
            <w:tcW w:w="1866" w:type="dxa"/>
            <w:tcBorders>
              <w:top w:val="nil"/>
              <w:left w:val="nil"/>
              <w:bottom w:val="single" w:sz="4" w:space="0" w:color="auto"/>
              <w:right w:val="single" w:sz="4" w:space="0" w:color="auto"/>
            </w:tcBorders>
            <w:shd w:val="clear" w:color="auto" w:fill="auto"/>
            <w:vAlign w:val="bottom"/>
          </w:tcPr>
          <w:p w14:paraId="644E75CE" w14:textId="4E1DA82C" w:rsidR="005968AC" w:rsidRPr="00D91162" w:rsidRDefault="005968AC" w:rsidP="005968AC">
            <w:pPr>
              <w:pStyle w:val="NoSpacing"/>
              <w:rPr>
                <w:sz w:val="18"/>
                <w:szCs w:val="18"/>
                <w:lang w:eastAsia="sr-Latn-RS"/>
              </w:rPr>
            </w:pPr>
            <w:r>
              <w:rPr>
                <w:rFonts w:ascii="Arial" w:hAnsi="Arial" w:cs="Arial"/>
                <w:sz w:val="20"/>
                <w:szCs w:val="20"/>
              </w:rPr>
              <w:t xml:space="preserve">Filter ulja motora </w:t>
            </w:r>
          </w:p>
        </w:tc>
        <w:tc>
          <w:tcPr>
            <w:tcW w:w="1276" w:type="dxa"/>
            <w:tcBorders>
              <w:top w:val="nil"/>
              <w:left w:val="nil"/>
              <w:bottom w:val="single" w:sz="4" w:space="0" w:color="auto"/>
              <w:right w:val="single" w:sz="4" w:space="0" w:color="auto"/>
            </w:tcBorders>
            <w:shd w:val="clear" w:color="auto" w:fill="auto"/>
            <w:vAlign w:val="bottom"/>
          </w:tcPr>
          <w:p w14:paraId="6AC6AA8E" w14:textId="62C98A3B"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7W2327</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10A4D62" w14:textId="26F6F2A0"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3477CF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892242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98232A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52DE10E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2C3A43E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524BEFA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4635A16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27CB33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4F35E6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17797C1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6030B9AE" w14:textId="77777777" w:rsidTr="005968AC">
        <w:trPr>
          <w:trHeight w:val="202"/>
        </w:trPr>
        <w:tc>
          <w:tcPr>
            <w:tcW w:w="568" w:type="dxa"/>
            <w:tcBorders>
              <w:top w:val="nil"/>
              <w:left w:val="single" w:sz="4" w:space="0" w:color="auto"/>
              <w:bottom w:val="single" w:sz="4" w:space="0" w:color="auto"/>
              <w:right w:val="single" w:sz="4" w:space="0" w:color="auto"/>
            </w:tcBorders>
            <w:shd w:val="clear" w:color="000000" w:fill="FFFFFF"/>
            <w:vAlign w:val="bottom"/>
          </w:tcPr>
          <w:p w14:paraId="60975CFF" w14:textId="126BC6D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27</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9D78A90" w14:textId="68C8E900" w:rsidR="005968AC" w:rsidRPr="00D91162" w:rsidRDefault="005968AC" w:rsidP="005968AC">
            <w:pPr>
              <w:pStyle w:val="NoSpacing"/>
              <w:rPr>
                <w:sz w:val="18"/>
                <w:szCs w:val="18"/>
                <w:lang w:eastAsia="sr-Latn-RS"/>
              </w:rPr>
            </w:pPr>
            <w:r>
              <w:rPr>
                <w:rFonts w:ascii="Arial" w:hAnsi="Arial" w:cs="Arial"/>
                <w:sz w:val="20"/>
                <w:szCs w:val="20"/>
              </w:rPr>
              <w:t>42255240</w:t>
            </w:r>
          </w:p>
        </w:tc>
        <w:tc>
          <w:tcPr>
            <w:tcW w:w="1866" w:type="dxa"/>
            <w:tcBorders>
              <w:top w:val="nil"/>
              <w:left w:val="nil"/>
              <w:bottom w:val="single" w:sz="4" w:space="0" w:color="auto"/>
              <w:right w:val="single" w:sz="4" w:space="0" w:color="auto"/>
            </w:tcBorders>
            <w:shd w:val="clear" w:color="auto" w:fill="auto"/>
            <w:vAlign w:val="bottom"/>
          </w:tcPr>
          <w:p w14:paraId="4CEB8DAE" w14:textId="7E9F9098" w:rsidR="005968AC" w:rsidRPr="00D91162" w:rsidRDefault="005968AC" w:rsidP="005968AC">
            <w:pPr>
              <w:pStyle w:val="NoSpacing"/>
              <w:rPr>
                <w:sz w:val="18"/>
                <w:szCs w:val="18"/>
                <w:lang w:eastAsia="sr-Latn-RS"/>
              </w:rPr>
            </w:pPr>
            <w:r>
              <w:rPr>
                <w:rFonts w:ascii="Arial" w:hAnsi="Arial" w:cs="Arial"/>
                <w:sz w:val="20"/>
                <w:szCs w:val="20"/>
              </w:rPr>
              <w:t xml:space="preserve">Filter ulja motora </w:t>
            </w:r>
          </w:p>
        </w:tc>
        <w:tc>
          <w:tcPr>
            <w:tcW w:w="1276" w:type="dxa"/>
            <w:tcBorders>
              <w:top w:val="nil"/>
              <w:left w:val="nil"/>
              <w:bottom w:val="single" w:sz="4" w:space="0" w:color="auto"/>
              <w:right w:val="single" w:sz="4" w:space="0" w:color="auto"/>
            </w:tcBorders>
            <w:shd w:val="clear" w:color="auto" w:fill="auto"/>
            <w:vAlign w:val="bottom"/>
          </w:tcPr>
          <w:p w14:paraId="632AED33" w14:textId="4A7B1120"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7W2327</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3A71E1D" w14:textId="6289FFE5"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D3AE01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16B42DA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948EC5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1DA06D3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E8A06F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0039BF2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266B5A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952840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DA0050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EED49B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1B8C6D58" w14:textId="77777777" w:rsidTr="005968AC">
        <w:trPr>
          <w:trHeight w:val="248"/>
        </w:trPr>
        <w:tc>
          <w:tcPr>
            <w:tcW w:w="568" w:type="dxa"/>
            <w:tcBorders>
              <w:top w:val="nil"/>
              <w:left w:val="single" w:sz="4" w:space="0" w:color="auto"/>
              <w:bottom w:val="single" w:sz="4" w:space="0" w:color="auto"/>
              <w:right w:val="single" w:sz="4" w:space="0" w:color="auto"/>
            </w:tcBorders>
            <w:shd w:val="clear" w:color="000000" w:fill="FFFFFF"/>
            <w:vAlign w:val="bottom"/>
          </w:tcPr>
          <w:p w14:paraId="485032C2" w14:textId="4BB7B3D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28</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7B8218E" w14:textId="6E4CE6D8" w:rsidR="005968AC" w:rsidRPr="00D91162" w:rsidRDefault="005968AC" w:rsidP="005968AC">
            <w:pPr>
              <w:pStyle w:val="NoSpacing"/>
              <w:rPr>
                <w:sz w:val="18"/>
                <w:szCs w:val="18"/>
                <w:lang w:eastAsia="sr-Latn-RS"/>
              </w:rPr>
            </w:pPr>
            <w:r>
              <w:rPr>
                <w:rFonts w:ascii="Arial" w:hAnsi="Arial" w:cs="Arial"/>
                <w:sz w:val="20"/>
                <w:szCs w:val="20"/>
              </w:rPr>
              <w:t>42255356</w:t>
            </w:r>
          </w:p>
        </w:tc>
        <w:tc>
          <w:tcPr>
            <w:tcW w:w="1866" w:type="dxa"/>
            <w:tcBorders>
              <w:top w:val="nil"/>
              <w:left w:val="nil"/>
              <w:bottom w:val="single" w:sz="4" w:space="0" w:color="auto"/>
              <w:right w:val="single" w:sz="4" w:space="0" w:color="auto"/>
            </w:tcBorders>
            <w:shd w:val="clear" w:color="auto" w:fill="auto"/>
            <w:vAlign w:val="bottom"/>
          </w:tcPr>
          <w:p w14:paraId="7DEC1FB2" w14:textId="1740CDBA" w:rsidR="005968AC" w:rsidRPr="00D91162" w:rsidRDefault="005968AC" w:rsidP="005968AC">
            <w:pPr>
              <w:pStyle w:val="NoSpacing"/>
              <w:rPr>
                <w:sz w:val="18"/>
                <w:szCs w:val="18"/>
                <w:lang w:eastAsia="sr-Latn-RS"/>
              </w:rPr>
            </w:pPr>
            <w:r>
              <w:rPr>
                <w:rFonts w:ascii="Arial" w:hAnsi="Arial" w:cs="Arial"/>
                <w:sz w:val="20"/>
                <w:szCs w:val="20"/>
              </w:rPr>
              <w:t xml:space="preserve">Filter goriva </w:t>
            </w:r>
          </w:p>
        </w:tc>
        <w:tc>
          <w:tcPr>
            <w:tcW w:w="1276" w:type="dxa"/>
            <w:tcBorders>
              <w:top w:val="nil"/>
              <w:left w:val="nil"/>
              <w:bottom w:val="single" w:sz="4" w:space="0" w:color="auto"/>
              <w:right w:val="single" w:sz="4" w:space="0" w:color="auto"/>
            </w:tcBorders>
            <w:shd w:val="clear" w:color="auto" w:fill="auto"/>
            <w:vAlign w:val="bottom"/>
          </w:tcPr>
          <w:p w14:paraId="5EF04BAB" w14:textId="2C2129B8"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1R0751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688EB12" w14:textId="00DAA4C8"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2DAEF1A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B7A2F0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96BB7D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478ED8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E3D2AE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BA30DF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395AE1B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E9128F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1DDEB5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49995CD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00417420" w14:textId="77777777" w:rsidTr="005968AC">
        <w:trPr>
          <w:trHeight w:val="253"/>
        </w:trPr>
        <w:tc>
          <w:tcPr>
            <w:tcW w:w="568" w:type="dxa"/>
            <w:tcBorders>
              <w:top w:val="nil"/>
              <w:left w:val="single" w:sz="4" w:space="0" w:color="auto"/>
              <w:bottom w:val="single" w:sz="4" w:space="0" w:color="auto"/>
              <w:right w:val="single" w:sz="4" w:space="0" w:color="auto"/>
            </w:tcBorders>
            <w:shd w:val="clear" w:color="000000" w:fill="FFFFFF"/>
            <w:vAlign w:val="bottom"/>
          </w:tcPr>
          <w:p w14:paraId="754B8163" w14:textId="617A3BFB"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29</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CAFAA8C" w14:textId="0F4A46D2" w:rsidR="005968AC" w:rsidRPr="00D91162" w:rsidRDefault="005968AC" w:rsidP="005968AC">
            <w:pPr>
              <w:pStyle w:val="NoSpacing"/>
              <w:rPr>
                <w:sz w:val="18"/>
                <w:szCs w:val="18"/>
                <w:lang w:eastAsia="sr-Latn-RS"/>
              </w:rPr>
            </w:pPr>
            <w:r>
              <w:rPr>
                <w:rFonts w:ascii="Arial" w:hAnsi="Arial" w:cs="Arial"/>
                <w:sz w:val="20"/>
                <w:szCs w:val="20"/>
              </w:rPr>
              <w:t>42256164</w:t>
            </w:r>
          </w:p>
        </w:tc>
        <w:tc>
          <w:tcPr>
            <w:tcW w:w="1866" w:type="dxa"/>
            <w:tcBorders>
              <w:top w:val="nil"/>
              <w:left w:val="nil"/>
              <w:bottom w:val="single" w:sz="4" w:space="0" w:color="auto"/>
              <w:right w:val="single" w:sz="4" w:space="0" w:color="auto"/>
            </w:tcBorders>
            <w:shd w:val="clear" w:color="auto" w:fill="auto"/>
            <w:vAlign w:val="bottom"/>
          </w:tcPr>
          <w:p w14:paraId="2A2EB92B" w14:textId="2F8BAB00" w:rsidR="005968AC" w:rsidRPr="00D91162" w:rsidRDefault="005968AC" w:rsidP="005968AC">
            <w:pPr>
              <w:pStyle w:val="NoSpacing"/>
              <w:rPr>
                <w:sz w:val="18"/>
                <w:szCs w:val="18"/>
                <w:lang w:eastAsia="sr-Latn-RS"/>
              </w:rPr>
            </w:pPr>
            <w:r>
              <w:rPr>
                <w:rFonts w:ascii="Arial" w:hAnsi="Arial" w:cs="Arial"/>
                <w:sz w:val="20"/>
                <w:szCs w:val="20"/>
              </w:rPr>
              <w:t xml:space="preserve">Filter goriva separator </w:t>
            </w:r>
          </w:p>
        </w:tc>
        <w:tc>
          <w:tcPr>
            <w:tcW w:w="1276" w:type="dxa"/>
            <w:tcBorders>
              <w:top w:val="nil"/>
              <w:left w:val="nil"/>
              <w:bottom w:val="single" w:sz="4" w:space="0" w:color="auto"/>
              <w:right w:val="single" w:sz="4" w:space="0" w:color="auto"/>
            </w:tcBorders>
            <w:shd w:val="clear" w:color="auto" w:fill="auto"/>
            <w:vAlign w:val="bottom"/>
          </w:tcPr>
          <w:p w14:paraId="1989C033" w14:textId="1C2BE822"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1454501</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5D826748" w14:textId="4393D61C"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6EC12BF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03C18C4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32EA9D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2036DCE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73C6239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134F901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6E57027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1B05853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3DD452A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1573383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415394D8" w14:textId="77777777" w:rsidTr="005968AC">
        <w:trPr>
          <w:trHeight w:val="280"/>
        </w:trPr>
        <w:tc>
          <w:tcPr>
            <w:tcW w:w="568" w:type="dxa"/>
            <w:tcBorders>
              <w:top w:val="nil"/>
              <w:left w:val="single" w:sz="4" w:space="0" w:color="auto"/>
              <w:bottom w:val="single" w:sz="4" w:space="0" w:color="auto"/>
              <w:right w:val="single" w:sz="4" w:space="0" w:color="auto"/>
            </w:tcBorders>
            <w:shd w:val="clear" w:color="000000" w:fill="FFFFFF"/>
            <w:vAlign w:val="bottom"/>
          </w:tcPr>
          <w:p w14:paraId="6A109BAE" w14:textId="295BEAF8"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30</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1A315AED" w14:textId="5B751E9E" w:rsidR="005968AC" w:rsidRPr="00D91162" w:rsidRDefault="005968AC" w:rsidP="005968AC">
            <w:pPr>
              <w:pStyle w:val="NoSpacing"/>
              <w:rPr>
                <w:sz w:val="18"/>
                <w:szCs w:val="18"/>
                <w:lang w:eastAsia="sr-Latn-RS"/>
              </w:rPr>
            </w:pPr>
            <w:r>
              <w:rPr>
                <w:rFonts w:ascii="Arial" w:hAnsi="Arial" w:cs="Arial"/>
                <w:sz w:val="20"/>
                <w:szCs w:val="20"/>
              </w:rPr>
              <w:t>42256164</w:t>
            </w:r>
          </w:p>
        </w:tc>
        <w:tc>
          <w:tcPr>
            <w:tcW w:w="1866" w:type="dxa"/>
            <w:tcBorders>
              <w:top w:val="nil"/>
              <w:left w:val="nil"/>
              <w:bottom w:val="single" w:sz="4" w:space="0" w:color="auto"/>
              <w:right w:val="single" w:sz="4" w:space="0" w:color="auto"/>
            </w:tcBorders>
            <w:shd w:val="clear" w:color="auto" w:fill="auto"/>
            <w:vAlign w:val="bottom"/>
          </w:tcPr>
          <w:p w14:paraId="7279E97F" w14:textId="37246B11" w:rsidR="005968AC" w:rsidRPr="00D91162" w:rsidRDefault="005968AC" w:rsidP="005968AC">
            <w:pPr>
              <w:pStyle w:val="NoSpacing"/>
              <w:rPr>
                <w:sz w:val="18"/>
                <w:szCs w:val="18"/>
                <w:lang w:eastAsia="sr-Latn-RS"/>
              </w:rPr>
            </w:pPr>
            <w:r>
              <w:rPr>
                <w:rFonts w:ascii="Arial" w:hAnsi="Arial" w:cs="Arial"/>
                <w:sz w:val="20"/>
                <w:szCs w:val="20"/>
              </w:rPr>
              <w:t xml:space="preserve">Filter goriva separator </w:t>
            </w:r>
          </w:p>
        </w:tc>
        <w:tc>
          <w:tcPr>
            <w:tcW w:w="1276" w:type="dxa"/>
            <w:tcBorders>
              <w:top w:val="nil"/>
              <w:left w:val="nil"/>
              <w:bottom w:val="single" w:sz="4" w:space="0" w:color="auto"/>
              <w:right w:val="single" w:sz="4" w:space="0" w:color="auto"/>
            </w:tcBorders>
            <w:shd w:val="clear" w:color="auto" w:fill="auto"/>
            <w:vAlign w:val="bottom"/>
          </w:tcPr>
          <w:p w14:paraId="765D308D" w14:textId="0B2C3296"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1454501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F9E34" w14:textId="549F17B4"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0E7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332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B73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336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5ED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497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D8C3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89E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2DE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89C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12E6675" w14:textId="77777777" w:rsidTr="005968AC">
        <w:trPr>
          <w:trHeight w:val="271"/>
        </w:trPr>
        <w:tc>
          <w:tcPr>
            <w:tcW w:w="568" w:type="dxa"/>
            <w:tcBorders>
              <w:top w:val="nil"/>
              <w:left w:val="single" w:sz="4" w:space="0" w:color="auto"/>
              <w:bottom w:val="single" w:sz="4" w:space="0" w:color="auto"/>
              <w:right w:val="single" w:sz="4" w:space="0" w:color="auto"/>
            </w:tcBorders>
            <w:shd w:val="clear" w:color="000000" w:fill="FFFFFF"/>
            <w:vAlign w:val="bottom"/>
          </w:tcPr>
          <w:p w14:paraId="3E81F33E" w14:textId="4651FD5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31</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1A5D6406" w14:textId="399D5BF1" w:rsidR="005968AC" w:rsidRPr="00D91162" w:rsidRDefault="005968AC" w:rsidP="005968AC">
            <w:pPr>
              <w:pStyle w:val="NoSpacing"/>
              <w:rPr>
                <w:sz w:val="18"/>
                <w:szCs w:val="18"/>
                <w:lang w:eastAsia="sr-Latn-RS"/>
              </w:rPr>
            </w:pPr>
            <w:r>
              <w:rPr>
                <w:rFonts w:ascii="Arial" w:hAnsi="Arial" w:cs="Arial"/>
                <w:sz w:val="20"/>
                <w:szCs w:val="20"/>
              </w:rPr>
              <w:t>42257964</w:t>
            </w:r>
          </w:p>
        </w:tc>
        <w:tc>
          <w:tcPr>
            <w:tcW w:w="1866" w:type="dxa"/>
            <w:tcBorders>
              <w:top w:val="nil"/>
              <w:left w:val="nil"/>
              <w:bottom w:val="single" w:sz="4" w:space="0" w:color="auto"/>
              <w:right w:val="single" w:sz="4" w:space="0" w:color="auto"/>
            </w:tcBorders>
            <w:shd w:val="clear" w:color="auto" w:fill="auto"/>
            <w:vAlign w:val="bottom"/>
          </w:tcPr>
          <w:p w14:paraId="0BD2ED22" w14:textId="64DCEFE9"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sekunadrni </w:t>
            </w:r>
          </w:p>
        </w:tc>
        <w:tc>
          <w:tcPr>
            <w:tcW w:w="1276" w:type="dxa"/>
            <w:tcBorders>
              <w:top w:val="nil"/>
              <w:left w:val="nil"/>
              <w:bottom w:val="single" w:sz="4" w:space="0" w:color="auto"/>
              <w:right w:val="single" w:sz="4" w:space="0" w:color="auto"/>
            </w:tcBorders>
            <w:shd w:val="clear" w:color="auto" w:fill="auto"/>
            <w:vAlign w:val="bottom"/>
          </w:tcPr>
          <w:p w14:paraId="0FAB3AE3" w14:textId="0AECA2CD"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2277449</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5DFF89C" w14:textId="701C7B18"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C51488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558EE7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FC1095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B90650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D81E67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1B731A0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29B969B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91A352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D76DE0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2431AFB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F89EC00" w14:textId="77777777" w:rsidTr="005968AC">
        <w:trPr>
          <w:trHeight w:val="108"/>
        </w:trPr>
        <w:tc>
          <w:tcPr>
            <w:tcW w:w="568" w:type="dxa"/>
            <w:tcBorders>
              <w:top w:val="nil"/>
              <w:left w:val="single" w:sz="4" w:space="0" w:color="auto"/>
              <w:bottom w:val="single" w:sz="4" w:space="0" w:color="auto"/>
              <w:right w:val="single" w:sz="4" w:space="0" w:color="auto"/>
            </w:tcBorders>
            <w:shd w:val="clear" w:color="000000" w:fill="FFFFFF"/>
            <w:vAlign w:val="bottom"/>
          </w:tcPr>
          <w:p w14:paraId="0C1D56B9" w14:textId="526FE25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32</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C949DDE" w14:textId="332E4E31" w:rsidR="005968AC" w:rsidRPr="00D91162" w:rsidRDefault="005968AC" w:rsidP="005968AC">
            <w:pPr>
              <w:pStyle w:val="NoSpacing"/>
              <w:rPr>
                <w:sz w:val="18"/>
                <w:szCs w:val="18"/>
                <w:lang w:eastAsia="sr-Latn-RS"/>
              </w:rPr>
            </w:pPr>
            <w:r>
              <w:rPr>
                <w:rFonts w:ascii="Arial" w:hAnsi="Arial" w:cs="Arial"/>
                <w:sz w:val="20"/>
                <w:szCs w:val="20"/>
              </w:rPr>
              <w:t>42257972</w:t>
            </w:r>
          </w:p>
        </w:tc>
        <w:tc>
          <w:tcPr>
            <w:tcW w:w="1866" w:type="dxa"/>
            <w:tcBorders>
              <w:top w:val="nil"/>
              <w:left w:val="nil"/>
              <w:bottom w:val="single" w:sz="4" w:space="0" w:color="auto"/>
              <w:right w:val="single" w:sz="4" w:space="0" w:color="auto"/>
            </w:tcBorders>
            <w:shd w:val="clear" w:color="auto" w:fill="auto"/>
            <w:vAlign w:val="bottom"/>
          </w:tcPr>
          <w:p w14:paraId="4C79435C" w14:textId="127A7EBA" w:rsidR="005968AC" w:rsidRPr="00D91162" w:rsidRDefault="005968AC" w:rsidP="005968AC">
            <w:pPr>
              <w:pStyle w:val="NoSpacing"/>
              <w:rPr>
                <w:sz w:val="18"/>
                <w:szCs w:val="18"/>
                <w:lang w:eastAsia="sr-Latn-RS"/>
              </w:rPr>
            </w:pPr>
            <w:r>
              <w:rPr>
                <w:rFonts w:ascii="Arial" w:hAnsi="Arial" w:cs="Arial"/>
                <w:sz w:val="20"/>
                <w:szCs w:val="20"/>
              </w:rPr>
              <w:t xml:space="preserve">Filter goriva </w:t>
            </w:r>
          </w:p>
        </w:tc>
        <w:tc>
          <w:tcPr>
            <w:tcW w:w="1276" w:type="dxa"/>
            <w:tcBorders>
              <w:top w:val="nil"/>
              <w:left w:val="nil"/>
              <w:bottom w:val="single" w:sz="4" w:space="0" w:color="auto"/>
              <w:right w:val="single" w:sz="4" w:space="0" w:color="auto"/>
            </w:tcBorders>
            <w:shd w:val="clear" w:color="auto" w:fill="auto"/>
            <w:vAlign w:val="bottom"/>
          </w:tcPr>
          <w:p w14:paraId="68A42810" w14:textId="005C5FA5"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2289130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31A07F9" w14:textId="36FED0FC"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8B0B65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E50347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5F9CC0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6B1488E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DD5ACE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5957452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0403DEB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3835F7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1F1CA9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33F600D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6AF1A7E4" w14:textId="77777777" w:rsidTr="005968AC">
        <w:trPr>
          <w:trHeight w:val="169"/>
        </w:trPr>
        <w:tc>
          <w:tcPr>
            <w:tcW w:w="568" w:type="dxa"/>
            <w:tcBorders>
              <w:top w:val="nil"/>
              <w:left w:val="single" w:sz="4" w:space="0" w:color="auto"/>
              <w:bottom w:val="single" w:sz="4" w:space="0" w:color="auto"/>
              <w:right w:val="single" w:sz="4" w:space="0" w:color="auto"/>
            </w:tcBorders>
            <w:shd w:val="clear" w:color="000000" w:fill="FFFFFF"/>
            <w:vAlign w:val="bottom"/>
          </w:tcPr>
          <w:p w14:paraId="692FB4EF" w14:textId="294C171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33</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663D1541" w14:textId="72CDE7A6" w:rsidR="005968AC" w:rsidRPr="00D91162" w:rsidRDefault="005968AC" w:rsidP="005968AC">
            <w:pPr>
              <w:pStyle w:val="NoSpacing"/>
              <w:rPr>
                <w:sz w:val="18"/>
                <w:szCs w:val="18"/>
                <w:lang w:eastAsia="sr-Latn-RS"/>
              </w:rPr>
            </w:pPr>
            <w:r>
              <w:rPr>
                <w:rFonts w:ascii="Arial" w:hAnsi="Arial" w:cs="Arial"/>
                <w:sz w:val="20"/>
                <w:szCs w:val="20"/>
              </w:rPr>
              <w:t>42257980</w:t>
            </w:r>
          </w:p>
        </w:tc>
        <w:tc>
          <w:tcPr>
            <w:tcW w:w="1866" w:type="dxa"/>
            <w:tcBorders>
              <w:top w:val="nil"/>
              <w:left w:val="nil"/>
              <w:bottom w:val="single" w:sz="4" w:space="0" w:color="auto"/>
              <w:right w:val="single" w:sz="4" w:space="0" w:color="auto"/>
            </w:tcBorders>
            <w:shd w:val="clear" w:color="auto" w:fill="auto"/>
            <w:vAlign w:val="bottom"/>
          </w:tcPr>
          <w:p w14:paraId="5065560C" w14:textId="603CB9AD" w:rsidR="005968AC" w:rsidRPr="00D91162" w:rsidRDefault="005968AC" w:rsidP="005968AC">
            <w:pPr>
              <w:pStyle w:val="NoSpacing"/>
              <w:rPr>
                <w:sz w:val="18"/>
                <w:szCs w:val="18"/>
                <w:lang w:eastAsia="sr-Latn-RS"/>
              </w:rPr>
            </w:pPr>
            <w:r>
              <w:rPr>
                <w:rFonts w:ascii="Arial" w:hAnsi="Arial" w:cs="Arial"/>
                <w:sz w:val="20"/>
                <w:szCs w:val="20"/>
              </w:rPr>
              <w:t>Filter transmisije</w:t>
            </w:r>
          </w:p>
        </w:tc>
        <w:tc>
          <w:tcPr>
            <w:tcW w:w="1276" w:type="dxa"/>
            <w:tcBorders>
              <w:top w:val="nil"/>
              <w:left w:val="nil"/>
              <w:bottom w:val="single" w:sz="4" w:space="0" w:color="auto"/>
              <w:right w:val="single" w:sz="4" w:space="0" w:color="auto"/>
            </w:tcBorders>
            <w:shd w:val="clear" w:color="auto" w:fill="auto"/>
            <w:vAlign w:val="bottom"/>
          </w:tcPr>
          <w:p w14:paraId="6A93E85D" w14:textId="14ABF924"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119-4740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5AA2F8BA" w14:textId="7CA1E9D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92CE6C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0A9DB5F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5F5A602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2927A4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70DC489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4DD96B8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28FFB79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53324F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461E4DB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1398E0B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53E54660" w14:textId="77777777" w:rsidTr="005968AC">
        <w:trPr>
          <w:trHeight w:val="214"/>
        </w:trPr>
        <w:tc>
          <w:tcPr>
            <w:tcW w:w="568" w:type="dxa"/>
            <w:tcBorders>
              <w:top w:val="nil"/>
              <w:left w:val="single" w:sz="4" w:space="0" w:color="auto"/>
              <w:bottom w:val="single" w:sz="4" w:space="0" w:color="auto"/>
              <w:right w:val="single" w:sz="4" w:space="0" w:color="auto"/>
            </w:tcBorders>
            <w:shd w:val="clear" w:color="000000" w:fill="FFFFFF"/>
            <w:vAlign w:val="bottom"/>
          </w:tcPr>
          <w:p w14:paraId="53C2C6BF" w14:textId="671F09F3"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34</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724F5D08" w14:textId="2481A502" w:rsidR="005968AC" w:rsidRPr="00D91162" w:rsidRDefault="005968AC" w:rsidP="005968AC">
            <w:pPr>
              <w:pStyle w:val="NoSpacing"/>
              <w:rPr>
                <w:sz w:val="18"/>
                <w:szCs w:val="18"/>
                <w:lang w:eastAsia="sr-Latn-RS"/>
              </w:rPr>
            </w:pPr>
            <w:r>
              <w:rPr>
                <w:rFonts w:ascii="Arial" w:hAnsi="Arial" w:cs="Arial"/>
                <w:sz w:val="20"/>
                <w:szCs w:val="20"/>
              </w:rPr>
              <w:t>42257998</w:t>
            </w:r>
          </w:p>
        </w:tc>
        <w:tc>
          <w:tcPr>
            <w:tcW w:w="1866" w:type="dxa"/>
            <w:tcBorders>
              <w:top w:val="nil"/>
              <w:left w:val="nil"/>
              <w:bottom w:val="single" w:sz="4" w:space="0" w:color="auto"/>
              <w:right w:val="single" w:sz="4" w:space="0" w:color="auto"/>
            </w:tcBorders>
            <w:shd w:val="clear" w:color="auto" w:fill="auto"/>
            <w:vAlign w:val="bottom"/>
          </w:tcPr>
          <w:p w14:paraId="69B0FF54" w14:textId="1CA409C8" w:rsidR="005968AC" w:rsidRPr="00D91162" w:rsidRDefault="005968AC" w:rsidP="005968AC">
            <w:pPr>
              <w:pStyle w:val="NoSpacing"/>
              <w:rPr>
                <w:sz w:val="18"/>
                <w:szCs w:val="18"/>
                <w:lang w:eastAsia="sr-Latn-RS"/>
              </w:rPr>
            </w:pPr>
            <w:r>
              <w:rPr>
                <w:rFonts w:ascii="Arial" w:hAnsi="Arial" w:cs="Arial"/>
                <w:sz w:val="20"/>
                <w:szCs w:val="20"/>
              </w:rPr>
              <w:t xml:space="preserve">Uložak filtera vazduha </w:t>
            </w:r>
          </w:p>
        </w:tc>
        <w:tc>
          <w:tcPr>
            <w:tcW w:w="1276" w:type="dxa"/>
            <w:tcBorders>
              <w:top w:val="nil"/>
              <w:left w:val="nil"/>
              <w:bottom w:val="single" w:sz="4" w:space="0" w:color="auto"/>
              <w:right w:val="single" w:sz="4" w:space="0" w:color="auto"/>
            </w:tcBorders>
            <w:shd w:val="clear" w:color="auto" w:fill="auto"/>
            <w:vAlign w:val="bottom"/>
          </w:tcPr>
          <w:p w14:paraId="6BEA3610" w14:textId="5C17FF24"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2277448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02A6F" w14:textId="47463849"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8B3E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54A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E32D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D6A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338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EB9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4F1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F829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A9E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FF4F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F2D6D57"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DC9B5F5" w14:textId="2CCD9063"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35</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E562CC0" w14:textId="1FA3FED7" w:rsidR="005968AC" w:rsidRPr="00D91162" w:rsidRDefault="005968AC" w:rsidP="005968AC">
            <w:pPr>
              <w:pStyle w:val="NoSpacing"/>
              <w:rPr>
                <w:sz w:val="18"/>
                <w:szCs w:val="18"/>
                <w:lang w:eastAsia="sr-Latn-RS"/>
              </w:rPr>
            </w:pPr>
            <w:r>
              <w:rPr>
                <w:rFonts w:ascii="Arial" w:hAnsi="Arial" w:cs="Arial"/>
                <w:sz w:val="20"/>
                <w:szCs w:val="20"/>
              </w:rPr>
              <w:t>42260950</w:t>
            </w:r>
          </w:p>
        </w:tc>
        <w:tc>
          <w:tcPr>
            <w:tcW w:w="1866" w:type="dxa"/>
            <w:tcBorders>
              <w:top w:val="nil"/>
              <w:left w:val="nil"/>
              <w:bottom w:val="single" w:sz="4" w:space="0" w:color="auto"/>
              <w:right w:val="single" w:sz="4" w:space="0" w:color="auto"/>
            </w:tcBorders>
            <w:shd w:val="clear" w:color="auto" w:fill="auto"/>
            <w:vAlign w:val="bottom"/>
          </w:tcPr>
          <w:p w14:paraId="2AFFBD29" w14:textId="7174541F" w:rsidR="005968AC" w:rsidRPr="00D91162" w:rsidRDefault="005968AC" w:rsidP="005968AC">
            <w:pPr>
              <w:pStyle w:val="NoSpacing"/>
              <w:rPr>
                <w:sz w:val="18"/>
                <w:szCs w:val="18"/>
                <w:lang w:eastAsia="sr-Latn-RS"/>
              </w:rPr>
            </w:pPr>
            <w:r>
              <w:rPr>
                <w:rFonts w:ascii="Arial" w:hAnsi="Arial" w:cs="Arial"/>
                <w:sz w:val="20"/>
                <w:szCs w:val="20"/>
              </w:rPr>
              <w:t xml:space="preserve">Filter goriva </w:t>
            </w:r>
          </w:p>
        </w:tc>
        <w:tc>
          <w:tcPr>
            <w:tcW w:w="1276" w:type="dxa"/>
            <w:tcBorders>
              <w:top w:val="nil"/>
              <w:left w:val="nil"/>
              <w:bottom w:val="single" w:sz="4" w:space="0" w:color="auto"/>
              <w:right w:val="single" w:sz="4" w:space="0" w:color="auto"/>
            </w:tcBorders>
            <w:shd w:val="clear" w:color="auto" w:fill="auto"/>
            <w:vAlign w:val="bottom"/>
          </w:tcPr>
          <w:p w14:paraId="25023C6E" w14:textId="16CC172F"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1R-0769</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0088797" w14:textId="1328F31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5246807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5BA986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274FB4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CD8F9F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AFA0F1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0620913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2A707C0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852A1C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5514766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0D10237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46E6FB0F" w14:textId="77777777" w:rsidTr="005968AC">
        <w:trPr>
          <w:trHeight w:val="154"/>
        </w:trPr>
        <w:tc>
          <w:tcPr>
            <w:tcW w:w="568" w:type="dxa"/>
            <w:tcBorders>
              <w:top w:val="nil"/>
              <w:left w:val="single" w:sz="4" w:space="0" w:color="auto"/>
              <w:bottom w:val="single" w:sz="4" w:space="0" w:color="auto"/>
              <w:right w:val="single" w:sz="4" w:space="0" w:color="auto"/>
            </w:tcBorders>
            <w:shd w:val="clear" w:color="000000" w:fill="FFFFFF"/>
            <w:vAlign w:val="bottom"/>
          </w:tcPr>
          <w:p w14:paraId="4CC865AA" w14:textId="6528E90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36</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3EF11A67" w14:textId="2EA22B89" w:rsidR="005968AC" w:rsidRPr="00D91162" w:rsidRDefault="005968AC" w:rsidP="005968AC">
            <w:pPr>
              <w:pStyle w:val="NoSpacing"/>
              <w:rPr>
                <w:sz w:val="18"/>
                <w:szCs w:val="18"/>
                <w:lang w:eastAsia="sr-Latn-RS"/>
              </w:rPr>
            </w:pPr>
            <w:r>
              <w:rPr>
                <w:rFonts w:ascii="Arial" w:hAnsi="Arial" w:cs="Arial"/>
                <w:sz w:val="20"/>
                <w:szCs w:val="20"/>
              </w:rPr>
              <w:t>42261743</w:t>
            </w:r>
          </w:p>
        </w:tc>
        <w:tc>
          <w:tcPr>
            <w:tcW w:w="1866" w:type="dxa"/>
            <w:tcBorders>
              <w:top w:val="nil"/>
              <w:left w:val="nil"/>
              <w:bottom w:val="single" w:sz="4" w:space="0" w:color="auto"/>
              <w:right w:val="single" w:sz="4" w:space="0" w:color="auto"/>
            </w:tcBorders>
            <w:shd w:val="clear" w:color="auto" w:fill="auto"/>
            <w:vAlign w:val="bottom"/>
          </w:tcPr>
          <w:p w14:paraId="428EAD9F" w14:textId="1E6CE8DC" w:rsidR="005968AC" w:rsidRPr="00D91162" w:rsidRDefault="005968AC" w:rsidP="005968AC">
            <w:pPr>
              <w:pStyle w:val="NoSpacing"/>
              <w:rPr>
                <w:sz w:val="18"/>
                <w:szCs w:val="18"/>
                <w:lang w:eastAsia="sr-Latn-RS"/>
              </w:rPr>
            </w:pPr>
            <w:r>
              <w:rPr>
                <w:rFonts w:ascii="Arial" w:hAnsi="Arial" w:cs="Arial"/>
                <w:sz w:val="20"/>
                <w:szCs w:val="20"/>
              </w:rPr>
              <w:t>FILTER GORIVA -uložak</w:t>
            </w:r>
          </w:p>
        </w:tc>
        <w:tc>
          <w:tcPr>
            <w:tcW w:w="1276" w:type="dxa"/>
            <w:tcBorders>
              <w:top w:val="nil"/>
              <w:left w:val="nil"/>
              <w:bottom w:val="single" w:sz="4" w:space="0" w:color="auto"/>
              <w:right w:val="single" w:sz="4" w:space="0" w:color="auto"/>
            </w:tcBorders>
            <w:shd w:val="clear" w:color="auto" w:fill="auto"/>
            <w:vAlign w:val="bottom"/>
          </w:tcPr>
          <w:p w14:paraId="45510BBE" w14:textId="532DFB57"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1R-1804</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6A77C2F" w14:textId="61D50C98"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254059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C676F1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71C804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4B72A20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7BEA5C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37EACF2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61B1CA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926558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EAC24B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5D093FF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2969BCFE" w14:textId="77777777" w:rsidTr="005968AC">
        <w:trPr>
          <w:trHeight w:val="201"/>
        </w:trPr>
        <w:tc>
          <w:tcPr>
            <w:tcW w:w="568" w:type="dxa"/>
            <w:tcBorders>
              <w:top w:val="nil"/>
              <w:left w:val="single" w:sz="4" w:space="0" w:color="auto"/>
              <w:bottom w:val="single" w:sz="4" w:space="0" w:color="auto"/>
              <w:right w:val="single" w:sz="4" w:space="0" w:color="auto"/>
            </w:tcBorders>
            <w:shd w:val="clear" w:color="000000" w:fill="FFFFFF"/>
            <w:vAlign w:val="bottom"/>
          </w:tcPr>
          <w:p w14:paraId="263A479E" w14:textId="6D807AD2"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lastRenderedPageBreak/>
              <w:t>37</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4DA31B8" w14:textId="26101405" w:rsidR="005968AC" w:rsidRPr="00D91162" w:rsidRDefault="005968AC" w:rsidP="005968AC">
            <w:pPr>
              <w:pStyle w:val="NoSpacing"/>
              <w:rPr>
                <w:sz w:val="18"/>
                <w:szCs w:val="18"/>
                <w:lang w:eastAsia="sr-Latn-RS"/>
              </w:rPr>
            </w:pPr>
            <w:r>
              <w:rPr>
                <w:rFonts w:ascii="Arial" w:hAnsi="Arial" w:cs="Arial"/>
                <w:sz w:val="20"/>
                <w:szCs w:val="20"/>
              </w:rPr>
              <w:t>42261751</w:t>
            </w:r>
          </w:p>
        </w:tc>
        <w:tc>
          <w:tcPr>
            <w:tcW w:w="1866" w:type="dxa"/>
            <w:tcBorders>
              <w:top w:val="nil"/>
              <w:left w:val="nil"/>
              <w:bottom w:val="single" w:sz="4" w:space="0" w:color="auto"/>
              <w:right w:val="single" w:sz="4" w:space="0" w:color="auto"/>
            </w:tcBorders>
            <w:shd w:val="clear" w:color="auto" w:fill="auto"/>
            <w:vAlign w:val="bottom"/>
          </w:tcPr>
          <w:p w14:paraId="61B237F5" w14:textId="51DCCE5F" w:rsidR="005968AC" w:rsidRPr="00D91162" w:rsidRDefault="005968AC" w:rsidP="005968AC">
            <w:pPr>
              <w:pStyle w:val="NoSpacing"/>
              <w:rPr>
                <w:sz w:val="18"/>
                <w:szCs w:val="18"/>
                <w:lang w:eastAsia="sr-Latn-RS"/>
              </w:rPr>
            </w:pPr>
            <w:r>
              <w:rPr>
                <w:rFonts w:ascii="Arial" w:hAnsi="Arial" w:cs="Arial"/>
                <w:sz w:val="20"/>
                <w:szCs w:val="20"/>
              </w:rPr>
              <w:t>FILTER VAZDUHA PRIMARNI</w:t>
            </w:r>
          </w:p>
        </w:tc>
        <w:tc>
          <w:tcPr>
            <w:tcW w:w="1276" w:type="dxa"/>
            <w:tcBorders>
              <w:top w:val="nil"/>
              <w:left w:val="nil"/>
              <w:bottom w:val="single" w:sz="4" w:space="0" w:color="auto"/>
              <w:right w:val="single" w:sz="4" w:space="0" w:color="auto"/>
            </w:tcBorders>
            <w:shd w:val="clear" w:color="auto" w:fill="auto"/>
            <w:vAlign w:val="bottom"/>
          </w:tcPr>
          <w:p w14:paraId="14596339" w14:textId="1EE5E217"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222-9020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D19A339" w14:textId="513C60C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2B9786C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F1ADF5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4F7761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479DD2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22696D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D76406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3C91780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3B6587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56CC8B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695CD52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5ED50AEA" w14:textId="77777777" w:rsidTr="005968AC">
        <w:trPr>
          <w:trHeight w:val="246"/>
        </w:trPr>
        <w:tc>
          <w:tcPr>
            <w:tcW w:w="568" w:type="dxa"/>
            <w:tcBorders>
              <w:top w:val="nil"/>
              <w:left w:val="single" w:sz="4" w:space="0" w:color="auto"/>
              <w:bottom w:val="single" w:sz="4" w:space="0" w:color="auto"/>
              <w:right w:val="single" w:sz="4" w:space="0" w:color="auto"/>
            </w:tcBorders>
            <w:shd w:val="clear" w:color="000000" w:fill="FFFFFF"/>
            <w:vAlign w:val="bottom"/>
          </w:tcPr>
          <w:p w14:paraId="588419DD" w14:textId="74F4BCD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38</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EE118F6" w14:textId="741F3C15" w:rsidR="005968AC" w:rsidRPr="00D91162" w:rsidRDefault="005968AC" w:rsidP="005968AC">
            <w:pPr>
              <w:pStyle w:val="NoSpacing"/>
              <w:rPr>
                <w:sz w:val="18"/>
                <w:szCs w:val="18"/>
                <w:lang w:eastAsia="sr-Latn-RS"/>
              </w:rPr>
            </w:pPr>
            <w:r>
              <w:rPr>
                <w:rFonts w:ascii="Arial" w:hAnsi="Arial" w:cs="Arial"/>
                <w:sz w:val="20"/>
                <w:szCs w:val="20"/>
              </w:rPr>
              <w:t>42261768</w:t>
            </w:r>
          </w:p>
        </w:tc>
        <w:tc>
          <w:tcPr>
            <w:tcW w:w="1866" w:type="dxa"/>
            <w:tcBorders>
              <w:top w:val="nil"/>
              <w:left w:val="nil"/>
              <w:bottom w:val="single" w:sz="4" w:space="0" w:color="auto"/>
              <w:right w:val="single" w:sz="4" w:space="0" w:color="auto"/>
            </w:tcBorders>
            <w:shd w:val="clear" w:color="auto" w:fill="auto"/>
            <w:vAlign w:val="bottom"/>
          </w:tcPr>
          <w:p w14:paraId="7C8781DC" w14:textId="6D50E684" w:rsidR="005968AC" w:rsidRPr="00D91162" w:rsidRDefault="005968AC" w:rsidP="005968AC">
            <w:pPr>
              <w:pStyle w:val="NoSpacing"/>
              <w:rPr>
                <w:sz w:val="18"/>
                <w:szCs w:val="18"/>
                <w:lang w:eastAsia="sr-Latn-RS"/>
              </w:rPr>
            </w:pPr>
            <w:r>
              <w:rPr>
                <w:rFonts w:ascii="Arial" w:hAnsi="Arial" w:cs="Arial"/>
                <w:sz w:val="20"/>
                <w:szCs w:val="20"/>
              </w:rPr>
              <w:t>FILTER VAZDUHA SEKUNDURNI</w:t>
            </w:r>
          </w:p>
        </w:tc>
        <w:tc>
          <w:tcPr>
            <w:tcW w:w="1276" w:type="dxa"/>
            <w:tcBorders>
              <w:top w:val="nil"/>
              <w:left w:val="nil"/>
              <w:bottom w:val="single" w:sz="4" w:space="0" w:color="auto"/>
              <w:right w:val="single" w:sz="4" w:space="0" w:color="auto"/>
            </w:tcBorders>
            <w:shd w:val="clear" w:color="auto" w:fill="auto"/>
            <w:vAlign w:val="bottom"/>
          </w:tcPr>
          <w:p w14:paraId="71C8D544" w14:textId="53A83D94"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222-9021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58DD5B8" w14:textId="44404CA3"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D4CFD5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D9FB21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227F309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478A30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312C23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21B0C7A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15E893E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67E17C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E61E1A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C1A0F9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4811B434" w14:textId="77777777" w:rsidTr="005968AC">
        <w:trPr>
          <w:trHeight w:val="265"/>
        </w:trPr>
        <w:tc>
          <w:tcPr>
            <w:tcW w:w="568" w:type="dxa"/>
            <w:tcBorders>
              <w:top w:val="nil"/>
              <w:left w:val="single" w:sz="4" w:space="0" w:color="auto"/>
              <w:bottom w:val="single" w:sz="4" w:space="0" w:color="auto"/>
              <w:right w:val="single" w:sz="4" w:space="0" w:color="auto"/>
            </w:tcBorders>
            <w:shd w:val="clear" w:color="000000" w:fill="FFFFFF"/>
            <w:vAlign w:val="bottom"/>
          </w:tcPr>
          <w:p w14:paraId="2E10A4E6" w14:textId="6BFDED0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39</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4F92E8FD" w14:textId="784F38B2" w:rsidR="005968AC" w:rsidRPr="00D91162" w:rsidRDefault="005968AC" w:rsidP="005968AC">
            <w:pPr>
              <w:pStyle w:val="NoSpacing"/>
              <w:rPr>
                <w:sz w:val="18"/>
                <w:szCs w:val="18"/>
                <w:lang w:eastAsia="sr-Latn-RS"/>
              </w:rPr>
            </w:pPr>
            <w:r>
              <w:rPr>
                <w:rFonts w:ascii="Arial" w:hAnsi="Arial" w:cs="Arial"/>
                <w:sz w:val="20"/>
                <w:szCs w:val="20"/>
              </w:rPr>
              <w:t>42262063</w:t>
            </w:r>
          </w:p>
        </w:tc>
        <w:tc>
          <w:tcPr>
            <w:tcW w:w="1866" w:type="dxa"/>
            <w:tcBorders>
              <w:top w:val="nil"/>
              <w:left w:val="nil"/>
              <w:bottom w:val="single" w:sz="4" w:space="0" w:color="auto"/>
              <w:right w:val="single" w:sz="4" w:space="0" w:color="auto"/>
            </w:tcBorders>
            <w:shd w:val="clear" w:color="auto" w:fill="auto"/>
            <w:vAlign w:val="bottom"/>
          </w:tcPr>
          <w:p w14:paraId="52011F28" w14:textId="123EEE04" w:rsidR="005968AC" w:rsidRPr="00D91162" w:rsidRDefault="005968AC" w:rsidP="005968AC">
            <w:pPr>
              <w:pStyle w:val="NoSpacing"/>
              <w:rPr>
                <w:sz w:val="18"/>
                <w:szCs w:val="18"/>
                <w:lang w:eastAsia="sr-Latn-RS"/>
              </w:rPr>
            </w:pPr>
            <w:r>
              <w:rPr>
                <w:rFonts w:ascii="Arial" w:hAnsi="Arial" w:cs="Arial"/>
                <w:sz w:val="20"/>
                <w:szCs w:val="20"/>
              </w:rPr>
              <w:t xml:space="preserve">FILTER HIDRTAULIKE </w:t>
            </w:r>
          </w:p>
        </w:tc>
        <w:tc>
          <w:tcPr>
            <w:tcW w:w="1276" w:type="dxa"/>
            <w:tcBorders>
              <w:top w:val="nil"/>
              <w:left w:val="nil"/>
              <w:bottom w:val="single" w:sz="4" w:space="0" w:color="auto"/>
              <w:right w:val="single" w:sz="4" w:space="0" w:color="auto"/>
            </w:tcBorders>
            <w:shd w:val="clear" w:color="auto" w:fill="auto"/>
            <w:vAlign w:val="bottom"/>
          </w:tcPr>
          <w:p w14:paraId="67060D22" w14:textId="133DD1EB"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8U-0723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101514EE" w14:textId="40AA798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3D0A84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46D59AD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BA30B0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8EA868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837960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7782573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5E59A5C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03AF0B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03128E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58FB9F0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9E4E19D"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A3AF9BE" w14:textId="077C27A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40</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738BD978" w14:textId="45AADC45" w:rsidR="005968AC" w:rsidRPr="00D91162" w:rsidRDefault="005968AC" w:rsidP="005968AC">
            <w:pPr>
              <w:pStyle w:val="NoSpacing"/>
              <w:rPr>
                <w:sz w:val="18"/>
                <w:szCs w:val="18"/>
                <w:lang w:eastAsia="sr-Latn-RS"/>
              </w:rPr>
            </w:pPr>
            <w:r>
              <w:rPr>
                <w:rFonts w:ascii="Arial" w:hAnsi="Arial" w:cs="Arial"/>
                <w:sz w:val="20"/>
                <w:szCs w:val="20"/>
              </w:rPr>
              <w:t>42262121</w:t>
            </w:r>
          </w:p>
        </w:tc>
        <w:tc>
          <w:tcPr>
            <w:tcW w:w="1866" w:type="dxa"/>
            <w:tcBorders>
              <w:top w:val="nil"/>
              <w:left w:val="nil"/>
              <w:bottom w:val="single" w:sz="4" w:space="0" w:color="auto"/>
              <w:right w:val="single" w:sz="4" w:space="0" w:color="auto"/>
            </w:tcBorders>
            <w:shd w:val="clear" w:color="auto" w:fill="auto"/>
            <w:vAlign w:val="bottom"/>
          </w:tcPr>
          <w:p w14:paraId="5722BC90" w14:textId="46D109E0" w:rsidR="005968AC" w:rsidRPr="00D91162" w:rsidRDefault="005968AC" w:rsidP="005968AC">
            <w:pPr>
              <w:pStyle w:val="NoSpacing"/>
              <w:rPr>
                <w:sz w:val="18"/>
                <w:szCs w:val="18"/>
                <w:lang w:eastAsia="sr-Latn-RS"/>
              </w:rPr>
            </w:pPr>
            <w:r>
              <w:rPr>
                <w:rFonts w:ascii="Arial" w:hAnsi="Arial" w:cs="Arial"/>
                <w:sz w:val="20"/>
                <w:szCs w:val="20"/>
              </w:rPr>
              <w:t xml:space="preserve">FILTER VAZDUHA SEKUNDARNI </w:t>
            </w:r>
          </w:p>
        </w:tc>
        <w:tc>
          <w:tcPr>
            <w:tcW w:w="1276" w:type="dxa"/>
            <w:tcBorders>
              <w:top w:val="nil"/>
              <w:left w:val="nil"/>
              <w:bottom w:val="single" w:sz="4" w:space="0" w:color="auto"/>
              <w:right w:val="single" w:sz="4" w:space="0" w:color="auto"/>
            </w:tcBorders>
            <w:shd w:val="clear" w:color="auto" w:fill="auto"/>
            <w:vAlign w:val="bottom"/>
          </w:tcPr>
          <w:p w14:paraId="2A625704" w14:textId="5C74A2CD"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6I-2502</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AA8D6C6" w14:textId="6E32B54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A444A6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8E882B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AEC03D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7B5B587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A5EC57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20C9810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6D66CE1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BFC3FB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72410C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DA4E4A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5153B5E3" w14:textId="77777777" w:rsidTr="005968AC">
        <w:trPr>
          <w:trHeight w:val="176"/>
        </w:trPr>
        <w:tc>
          <w:tcPr>
            <w:tcW w:w="568" w:type="dxa"/>
            <w:tcBorders>
              <w:top w:val="nil"/>
              <w:left w:val="single" w:sz="4" w:space="0" w:color="auto"/>
              <w:bottom w:val="single" w:sz="4" w:space="0" w:color="auto"/>
              <w:right w:val="single" w:sz="4" w:space="0" w:color="auto"/>
            </w:tcBorders>
            <w:shd w:val="clear" w:color="000000" w:fill="FFFFFF"/>
            <w:vAlign w:val="bottom"/>
          </w:tcPr>
          <w:p w14:paraId="1CB0231F" w14:textId="4109E4FE"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41</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C4022FF" w14:textId="019676CE" w:rsidR="005968AC" w:rsidRPr="00D91162" w:rsidRDefault="005968AC" w:rsidP="005968AC">
            <w:pPr>
              <w:pStyle w:val="NoSpacing"/>
              <w:rPr>
                <w:sz w:val="18"/>
                <w:szCs w:val="18"/>
                <w:lang w:eastAsia="sr-Latn-RS"/>
              </w:rPr>
            </w:pPr>
            <w:r>
              <w:rPr>
                <w:rFonts w:ascii="Arial" w:hAnsi="Arial" w:cs="Arial"/>
                <w:sz w:val="20"/>
                <w:szCs w:val="20"/>
              </w:rPr>
              <w:t>42262402</w:t>
            </w:r>
          </w:p>
        </w:tc>
        <w:tc>
          <w:tcPr>
            <w:tcW w:w="1866" w:type="dxa"/>
            <w:tcBorders>
              <w:top w:val="nil"/>
              <w:left w:val="nil"/>
              <w:bottom w:val="single" w:sz="4" w:space="0" w:color="auto"/>
              <w:right w:val="single" w:sz="4" w:space="0" w:color="auto"/>
            </w:tcBorders>
            <w:shd w:val="clear" w:color="auto" w:fill="auto"/>
            <w:vAlign w:val="bottom"/>
          </w:tcPr>
          <w:p w14:paraId="338B5619" w14:textId="045878A2" w:rsidR="005968AC" w:rsidRPr="00D91162" w:rsidRDefault="005968AC" w:rsidP="005968AC">
            <w:pPr>
              <w:pStyle w:val="NoSpacing"/>
              <w:rPr>
                <w:sz w:val="18"/>
                <w:szCs w:val="18"/>
                <w:lang w:eastAsia="sr-Latn-RS"/>
              </w:rPr>
            </w:pPr>
            <w:r>
              <w:rPr>
                <w:rFonts w:ascii="Arial" w:hAnsi="Arial" w:cs="Arial"/>
                <w:sz w:val="20"/>
                <w:szCs w:val="20"/>
              </w:rPr>
              <w:t xml:space="preserve">FILTER GORIVA SEPARATOR  </w:t>
            </w:r>
          </w:p>
        </w:tc>
        <w:tc>
          <w:tcPr>
            <w:tcW w:w="1276" w:type="dxa"/>
            <w:tcBorders>
              <w:top w:val="nil"/>
              <w:left w:val="nil"/>
              <w:bottom w:val="single" w:sz="4" w:space="0" w:color="auto"/>
              <w:right w:val="single" w:sz="4" w:space="0" w:color="auto"/>
            </w:tcBorders>
            <w:shd w:val="clear" w:color="auto" w:fill="auto"/>
            <w:vAlign w:val="bottom"/>
          </w:tcPr>
          <w:p w14:paraId="358D06CD" w14:textId="51189061"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326-1644</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372BF2C" w14:textId="19B0FAA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41CB66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C8E68D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E587DE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63E4096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E49642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2093D45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6245822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F9E80F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1EC5333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E4A3EB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3F16E7C9"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375980A" w14:textId="33A2CE5F"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42</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156718E" w14:textId="3667C10C" w:rsidR="005968AC" w:rsidRPr="00D91162" w:rsidRDefault="005968AC" w:rsidP="005968AC">
            <w:pPr>
              <w:pStyle w:val="NoSpacing"/>
              <w:rPr>
                <w:sz w:val="18"/>
                <w:szCs w:val="18"/>
                <w:lang w:eastAsia="sr-Latn-RS"/>
              </w:rPr>
            </w:pPr>
            <w:r>
              <w:rPr>
                <w:rFonts w:ascii="Arial" w:hAnsi="Arial" w:cs="Arial"/>
                <w:sz w:val="20"/>
                <w:szCs w:val="20"/>
              </w:rPr>
              <w:t>42263160</w:t>
            </w:r>
          </w:p>
        </w:tc>
        <w:tc>
          <w:tcPr>
            <w:tcW w:w="1866" w:type="dxa"/>
            <w:tcBorders>
              <w:top w:val="nil"/>
              <w:left w:val="nil"/>
              <w:bottom w:val="single" w:sz="4" w:space="0" w:color="auto"/>
              <w:right w:val="single" w:sz="4" w:space="0" w:color="auto"/>
            </w:tcBorders>
            <w:shd w:val="clear" w:color="auto" w:fill="auto"/>
            <w:vAlign w:val="bottom"/>
          </w:tcPr>
          <w:p w14:paraId="0C4F17BA" w14:textId="4565C1DA" w:rsidR="005968AC" w:rsidRPr="00D91162" w:rsidRDefault="005968AC" w:rsidP="005968AC">
            <w:pPr>
              <w:pStyle w:val="NoSpacing"/>
              <w:rPr>
                <w:sz w:val="18"/>
                <w:szCs w:val="18"/>
                <w:lang w:eastAsia="sr-Latn-RS"/>
              </w:rPr>
            </w:pPr>
            <w:r>
              <w:rPr>
                <w:rFonts w:ascii="Arial" w:hAnsi="Arial" w:cs="Arial"/>
                <w:sz w:val="20"/>
                <w:szCs w:val="20"/>
              </w:rPr>
              <w:t xml:space="preserve">FILTER GORIVA </w:t>
            </w:r>
          </w:p>
        </w:tc>
        <w:tc>
          <w:tcPr>
            <w:tcW w:w="1276" w:type="dxa"/>
            <w:tcBorders>
              <w:top w:val="nil"/>
              <w:left w:val="nil"/>
              <w:bottom w:val="single" w:sz="4" w:space="0" w:color="auto"/>
              <w:right w:val="single" w:sz="4" w:space="0" w:color="auto"/>
            </w:tcBorders>
            <w:shd w:val="clear" w:color="auto" w:fill="auto"/>
            <w:vAlign w:val="bottom"/>
          </w:tcPr>
          <w:p w14:paraId="158405F1" w14:textId="6BCA8F86"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308-1502</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14DE474" w14:textId="7E4AC56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442249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8825E4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C6827E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72CECB4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258B22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1FB7D39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6A3D3BF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A3384F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580138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D7AE7A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0823E245" w14:textId="77777777" w:rsidTr="005968AC">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CC6E13C" w14:textId="07D3F426"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43</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4BBA51F" w14:textId="54F104E2" w:rsidR="005968AC" w:rsidRPr="00D91162" w:rsidRDefault="005968AC" w:rsidP="005968AC">
            <w:pPr>
              <w:pStyle w:val="NoSpacing"/>
              <w:rPr>
                <w:sz w:val="18"/>
                <w:szCs w:val="18"/>
                <w:lang w:eastAsia="sr-Latn-RS"/>
              </w:rPr>
            </w:pPr>
            <w:r>
              <w:rPr>
                <w:rFonts w:ascii="Arial" w:hAnsi="Arial" w:cs="Arial"/>
                <w:sz w:val="20"/>
                <w:szCs w:val="20"/>
              </w:rPr>
              <w:t>42263178</w:t>
            </w:r>
          </w:p>
        </w:tc>
        <w:tc>
          <w:tcPr>
            <w:tcW w:w="1866" w:type="dxa"/>
            <w:tcBorders>
              <w:top w:val="nil"/>
              <w:left w:val="nil"/>
              <w:bottom w:val="single" w:sz="4" w:space="0" w:color="auto"/>
              <w:right w:val="single" w:sz="4" w:space="0" w:color="auto"/>
            </w:tcBorders>
            <w:shd w:val="clear" w:color="auto" w:fill="auto"/>
            <w:vAlign w:val="bottom"/>
          </w:tcPr>
          <w:p w14:paraId="4DBA6682" w14:textId="3D554006" w:rsidR="005968AC" w:rsidRPr="00D91162" w:rsidRDefault="005968AC" w:rsidP="005968AC">
            <w:pPr>
              <w:pStyle w:val="NoSpacing"/>
              <w:rPr>
                <w:sz w:val="18"/>
                <w:szCs w:val="18"/>
                <w:lang w:eastAsia="sr-Latn-RS"/>
              </w:rPr>
            </w:pPr>
            <w:r>
              <w:rPr>
                <w:rFonts w:ascii="Arial" w:hAnsi="Arial" w:cs="Arial"/>
                <w:sz w:val="20"/>
                <w:szCs w:val="20"/>
              </w:rPr>
              <w:t xml:space="preserve">FILTER VAZDUHA PRIMARNI </w:t>
            </w:r>
          </w:p>
        </w:tc>
        <w:tc>
          <w:tcPr>
            <w:tcW w:w="1276" w:type="dxa"/>
            <w:tcBorders>
              <w:top w:val="nil"/>
              <w:left w:val="nil"/>
              <w:bottom w:val="single" w:sz="4" w:space="0" w:color="auto"/>
              <w:right w:val="single" w:sz="4" w:space="0" w:color="auto"/>
            </w:tcBorders>
            <w:shd w:val="clear" w:color="auto" w:fill="auto"/>
            <w:vAlign w:val="bottom"/>
          </w:tcPr>
          <w:p w14:paraId="561C8AB1" w14:textId="0A85EB91"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252-5001</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02FB77AD" w14:textId="04E4BC68"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042AD14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79ABA22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4878B1B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59457D7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59EBE20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4949FFA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4" w:space="0" w:color="auto"/>
              <w:right w:val="single" w:sz="8" w:space="0" w:color="auto"/>
            </w:tcBorders>
            <w:shd w:val="clear" w:color="auto" w:fill="auto"/>
            <w:vAlign w:val="center"/>
            <w:hideMark/>
          </w:tcPr>
          <w:p w14:paraId="36E27C5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9C9166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226D76D7"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5C74CE8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58261510" w14:textId="77777777" w:rsidTr="005968AC">
        <w:trPr>
          <w:trHeight w:val="162"/>
        </w:trPr>
        <w:tc>
          <w:tcPr>
            <w:tcW w:w="568" w:type="dxa"/>
            <w:tcBorders>
              <w:top w:val="nil"/>
              <w:left w:val="single" w:sz="4" w:space="0" w:color="auto"/>
              <w:bottom w:val="single" w:sz="4" w:space="0" w:color="auto"/>
              <w:right w:val="single" w:sz="4" w:space="0" w:color="auto"/>
            </w:tcBorders>
            <w:shd w:val="clear" w:color="000000" w:fill="FFFFFF"/>
            <w:vAlign w:val="bottom"/>
          </w:tcPr>
          <w:p w14:paraId="63AC20A5" w14:textId="6949FCE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44</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5D6D40E4" w14:textId="4EAAD4CB" w:rsidR="005968AC" w:rsidRPr="00D91162" w:rsidRDefault="005968AC" w:rsidP="005968AC">
            <w:pPr>
              <w:pStyle w:val="NoSpacing"/>
              <w:rPr>
                <w:sz w:val="18"/>
                <w:szCs w:val="18"/>
                <w:lang w:eastAsia="sr-Latn-RS"/>
              </w:rPr>
            </w:pPr>
            <w:r>
              <w:rPr>
                <w:rFonts w:ascii="Arial" w:hAnsi="Arial" w:cs="Arial"/>
                <w:sz w:val="20"/>
                <w:szCs w:val="20"/>
              </w:rPr>
              <w:t>42263186</w:t>
            </w:r>
          </w:p>
        </w:tc>
        <w:tc>
          <w:tcPr>
            <w:tcW w:w="1866" w:type="dxa"/>
            <w:tcBorders>
              <w:top w:val="nil"/>
              <w:left w:val="nil"/>
              <w:bottom w:val="single" w:sz="4" w:space="0" w:color="auto"/>
              <w:right w:val="single" w:sz="4" w:space="0" w:color="auto"/>
            </w:tcBorders>
            <w:shd w:val="clear" w:color="auto" w:fill="auto"/>
            <w:vAlign w:val="bottom"/>
          </w:tcPr>
          <w:p w14:paraId="435F5AB2" w14:textId="0AB255A7" w:rsidR="005968AC" w:rsidRPr="00D91162" w:rsidRDefault="005968AC" w:rsidP="005968AC">
            <w:pPr>
              <w:pStyle w:val="NoSpacing"/>
              <w:rPr>
                <w:sz w:val="18"/>
                <w:szCs w:val="18"/>
                <w:lang w:eastAsia="sr-Latn-RS"/>
              </w:rPr>
            </w:pPr>
            <w:r>
              <w:rPr>
                <w:rFonts w:ascii="Arial" w:hAnsi="Arial" w:cs="Arial"/>
                <w:sz w:val="20"/>
                <w:szCs w:val="20"/>
              </w:rPr>
              <w:t xml:space="preserve">FILTER VAZDUHA SEKUNDARNI </w:t>
            </w:r>
          </w:p>
        </w:tc>
        <w:tc>
          <w:tcPr>
            <w:tcW w:w="1276" w:type="dxa"/>
            <w:tcBorders>
              <w:top w:val="nil"/>
              <w:left w:val="nil"/>
              <w:bottom w:val="single" w:sz="4" w:space="0" w:color="auto"/>
              <w:right w:val="single" w:sz="4" w:space="0" w:color="auto"/>
            </w:tcBorders>
            <w:shd w:val="clear" w:color="auto" w:fill="auto"/>
            <w:vAlign w:val="bottom"/>
          </w:tcPr>
          <w:p w14:paraId="75ED251C" w14:textId="768C9C57"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252-5002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3FC6" w14:textId="200188E3"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51F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468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381C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6F1E1"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3A3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95B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474CF"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EF2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AA9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B4B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0C24579E" w14:textId="77777777" w:rsidTr="005968AC">
        <w:trPr>
          <w:trHeight w:val="223"/>
        </w:trPr>
        <w:tc>
          <w:tcPr>
            <w:tcW w:w="568" w:type="dxa"/>
            <w:tcBorders>
              <w:top w:val="nil"/>
              <w:left w:val="single" w:sz="4" w:space="0" w:color="auto"/>
              <w:bottom w:val="single" w:sz="4" w:space="0" w:color="auto"/>
              <w:right w:val="single" w:sz="4" w:space="0" w:color="auto"/>
            </w:tcBorders>
            <w:shd w:val="clear" w:color="000000" w:fill="FFFFFF"/>
            <w:vAlign w:val="bottom"/>
          </w:tcPr>
          <w:p w14:paraId="4802DF14" w14:textId="5678962A"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45</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3134DB0F" w14:textId="0B56AA0C" w:rsidR="005968AC" w:rsidRPr="00D91162" w:rsidRDefault="005968AC" w:rsidP="005968AC">
            <w:pPr>
              <w:pStyle w:val="NoSpacing"/>
              <w:rPr>
                <w:sz w:val="18"/>
                <w:szCs w:val="18"/>
                <w:lang w:eastAsia="sr-Latn-RS"/>
              </w:rPr>
            </w:pPr>
            <w:r>
              <w:rPr>
                <w:rFonts w:ascii="Arial" w:hAnsi="Arial" w:cs="Arial"/>
                <w:sz w:val="20"/>
                <w:szCs w:val="20"/>
              </w:rPr>
              <w:t>42263202</w:t>
            </w:r>
          </w:p>
        </w:tc>
        <w:tc>
          <w:tcPr>
            <w:tcW w:w="1866" w:type="dxa"/>
            <w:tcBorders>
              <w:top w:val="nil"/>
              <w:left w:val="nil"/>
              <w:bottom w:val="single" w:sz="4" w:space="0" w:color="auto"/>
              <w:right w:val="single" w:sz="4" w:space="0" w:color="auto"/>
            </w:tcBorders>
            <w:shd w:val="clear" w:color="auto" w:fill="auto"/>
            <w:vAlign w:val="bottom"/>
          </w:tcPr>
          <w:p w14:paraId="53C48B4A" w14:textId="16C64C54" w:rsidR="005968AC" w:rsidRPr="00D91162" w:rsidRDefault="005968AC" w:rsidP="005968AC">
            <w:pPr>
              <w:pStyle w:val="NoSpacing"/>
              <w:rPr>
                <w:sz w:val="18"/>
                <w:szCs w:val="18"/>
                <w:lang w:eastAsia="sr-Latn-RS"/>
              </w:rPr>
            </w:pPr>
            <w:r>
              <w:rPr>
                <w:rFonts w:ascii="Arial" w:hAnsi="Arial" w:cs="Arial"/>
                <w:sz w:val="20"/>
                <w:szCs w:val="20"/>
              </w:rPr>
              <w:t xml:space="preserve">FILTER HIDR.TRANSMISIJE </w:t>
            </w:r>
          </w:p>
        </w:tc>
        <w:tc>
          <w:tcPr>
            <w:tcW w:w="1276" w:type="dxa"/>
            <w:tcBorders>
              <w:top w:val="nil"/>
              <w:left w:val="nil"/>
              <w:bottom w:val="single" w:sz="4" w:space="0" w:color="auto"/>
              <w:right w:val="single" w:sz="4" w:space="0" w:color="auto"/>
            </w:tcBorders>
            <w:shd w:val="clear" w:color="auto" w:fill="auto"/>
            <w:vAlign w:val="bottom"/>
          </w:tcPr>
          <w:p w14:paraId="406118A1" w14:textId="506AEE4F"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132-8876</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620829B" w14:textId="25B5894D"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83F3D4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4D1F1693"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3CB1E55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0FB6F4B9"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8D71BB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6F4E683C"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2E01A74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07B34C6"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61A44B92"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76F4105B"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5968AC" w:rsidRPr="00F402AE" w14:paraId="71686308" w14:textId="77777777" w:rsidTr="005968AC">
        <w:trPr>
          <w:trHeight w:val="130"/>
        </w:trPr>
        <w:tc>
          <w:tcPr>
            <w:tcW w:w="568" w:type="dxa"/>
            <w:tcBorders>
              <w:top w:val="nil"/>
              <w:left w:val="single" w:sz="4" w:space="0" w:color="auto"/>
              <w:bottom w:val="single" w:sz="4" w:space="0" w:color="auto"/>
              <w:right w:val="single" w:sz="4" w:space="0" w:color="auto"/>
            </w:tcBorders>
            <w:shd w:val="clear" w:color="000000" w:fill="FFFFFF"/>
            <w:vAlign w:val="bottom"/>
          </w:tcPr>
          <w:p w14:paraId="6941F2E1" w14:textId="6B25BE71"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Pr>
                <w:rFonts w:ascii="Arial" w:hAnsi="Arial" w:cs="Arial"/>
                <w:sz w:val="20"/>
                <w:szCs w:val="20"/>
              </w:rPr>
              <w:t>46</w:t>
            </w:r>
          </w:p>
        </w:tc>
        <w:tc>
          <w:tcPr>
            <w:tcW w:w="1252" w:type="dxa"/>
            <w:tcBorders>
              <w:top w:val="nil"/>
              <w:left w:val="single" w:sz="4" w:space="0" w:color="auto"/>
              <w:bottom w:val="single" w:sz="4" w:space="0" w:color="auto"/>
              <w:right w:val="single" w:sz="4" w:space="0" w:color="auto"/>
            </w:tcBorders>
            <w:shd w:val="clear" w:color="auto" w:fill="auto"/>
            <w:noWrap/>
            <w:vAlign w:val="bottom"/>
          </w:tcPr>
          <w:p w14:paraId="220FA191" w14:textId="31452497" w:rsidR="005968AC" w:rsidRPr="00D91162" w:rsidRDefault="005968AC" w:rsidP="005968AC">
            <w:pPr>
              <w:pStyle w:val="NoSpacing"/>
              <w:rPr>
                <w:sz w:val="18"/>
                <w:szCs w:val="18"/>
                <w:lang w:eastAsia="sr-Latn-RS"/>
              </w:rPr>
            </w:pPr>
            <w:r>
              <w:rPr>
                <w:rFonts w:ascii="Arial" w:hAnsi="Arial" w:cs="Arial"/>
                <w:sz w:val="20"/>
                <w:szCs w:val="20"/>
              </w:rPr>
              <w:t>42263202</w:t>
            </w:r>
          </w:p>
        </w:tc>
        <w:tc>
          <w:tcPr>
            <w:tcW w:w="1866" w:type="dxa"/>
            <w:tcBorders>
              <w:top w:val="nil"/>
              <w:left w:val="nil"/>
              <w:bottom w:val="single" w:sz="4" w:space="0" w:color="auto"/>
              <w:right w:val="single" w:sz="4" w:space="0" w:color="auto"/>
            </w:tcBorders>
            <w:shd w:val="clear" w:color="auto" w:fill="auto"/>
            <w:vAlign w:val="bottom"/>
          </w:tcPr>
          <w:p w14:paraId="4CB60CDE" w14:textId="4499912B" w:rsidR="005968AC" w:rsidRPr="00D91162" w:rsidRDefault="005968AC" w:rsidP="005968AC">
            <w:pPr>
              <w:pStyle w:val="NoSpacing"/>
              <w:rPr>
                <w:sz w:val="18"/>
                <w:szCs w:val="18"/>
                <w:lang w:eastAsia="sr-Latn-RS"/>
              </w:rPr>
            </w:pPr>
            <w:r>
              <w:rPr>
                <w:rFonts w:ascii="Arial" w:hAnsi="Arial" w:cs="Arial"/>
                <w:sz w:val="20"/>
                <w:szCs w:val="20"/>
              </w:rPr>
              <w:t xml:space="preserve">FILTER HIDR.TRANSMISIJE </w:t>
            </w:r>
          </w:p>
        </w:tc>
        <w:tc>
          <w:tcPr>
            <w:tcW w:w="1276" w:type="dxa"/>
            <w:tcBorders>
              <w:top w:val="nil"/>
              <w:left w:val="nil"/>
              <w:bottom w:val="single" w:sz="4" w:space="0" w:color="auto"/>
              <w:right w:val="single" w:sz="4" w:space="0" w:color="auto"/>
            </w:tcBorders>
            <w:shd w:val="clear" w:color="auto" w:fill="auto"/>
            <w:vAlign w:val="bottom"/>
          </w:tcPr>
          <w:p w14:paraId="1505CFCE" w14:textId="5262F011" w:rsidR="005968AC" w:rsidRPr="00F402AE" w:rsidRDefault="005968AC" w:rsidP="005968AC">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132-8876</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F188EA4" w14:textId="67FAA12B"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C251C4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6BB46AE"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9936E8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680431C5"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3F62EA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16689F94"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6" w:type="dxa"/>
            <w:tcBorders>
              <w:top w:val="nil"/>
              <w:left w:val="nil"/>
              <w:bottom w:val="single" w:sz="8" w:space="0" w:color="auto"/>
              <w:right w:val="single" w:sz="8" w:space="0" w:color="auto"/>
            </w:tcBorders>
            <w:shd w:val="clear" w:color="auto" w:fill="auto"/>
            <w:vAlign w:val="center"/>
            <w:hideMark/>
          </w:tcPr>
          <w:p w14:paraId="46BE9B40"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956BFB8"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005A4AD"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638B487A" w14:textId="77777777" w:rsidR="005968AC" w:rsidRPr="00F402AE" w:rsidRDefault="005968AC" w:rsidP="005968AC">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bl>
    <w:p w14:paraId="3C487DD4" w14:textId="77777777" w:rsidR="00D91162" w:rsidRDefault="00D91162">
      <w:pPr>
        <w:rPr>
          <w:rFonts w:ascii="Arial" w:hAnsi="Arial" w:cs="Arial"/>
          <w:sz w:val="24"/>
          <w:szCs w:val="24"/>
          <w:lang w:val="sr-Cyrl-RS"/>
        </w:rPr>
      </w:pPr>
      <w:r>
        <w:rPr>
          <w:rFonts w:ascii="Arial" w:hAnsi="Arial" w:cs="Arial"/>
          <w:sz w:val="24"/>
          <w:szCs w:val="24"/>
          <w:lang w:val="sr-Cyrl-RS"/>
        </w:rPr>
        <w:br w:type="page"/>
      </w:r>
    </w:p>
    <w:p w14:paraId="066E30D0" w14:textId="77777777" w:rsidR="005968AC" w:rsidRPr="005968AC" w:rsidRDefault="005968AC" w:rsidP="005968AC">
      <w:pPr>
        <w:spacing w:after="0" w:line="240" w:lineRule="auto"/>
        <w:jc w:val="center"/>
        <w:rPr>
          <w:rFonts w:ascii="Arial" w:eastAsia="Times New Roman" w:hAnsi="Arial" w:cs="Arial"/>
          <w:b/>
          <w:bCs/>
          <w:sz w:val="20"/>
          <w:szCs w:val="20"/>
          <w:lang w:eastAsia="sr-Latn-RS"/>
        </w:rPr>
      </w:pPr>
      <w:r w:rsidRPr="005968AC">
        <w:rPr>
          <w:rFonts w:ascii="Arial" w:eastAsia="Times New Roman" w:hAnsi="Arial" w:cs="Arial"/>
          <w:b/>
          <w:bCs/>
          <w:sz w:val="20"/>
          <w:szCs w:val="20"/>
          <w:lang w:eastAsia="sr-Latn-RS"/>
        </w:rPr>
        <w:lastRenderedPageBreak/>
        <w:t xml:space="preserve">ПАРТИЈА 3 : DRESSTA </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2126"/>
        <w:gridCol w:w="1559"/>
        <w:gridCol w:w="1276"/>
        <w:gridCol w:w="567"/>
        <w:gridCol w:w="851"/>
        <w:gridCol w:w="850"/>
        <w:gridCol w:w="709"/>
        <w:gridCol w:w="709"/>
        <w:gridCol w:w="1134"/>
        <w:gridCol w:w="1134"/>
        <w:gridCol w:w="1275"/>
        <w:gridCol w:w="1134"/>
        <w:gridCol w:w="993"/>
      </w:tblGrid>
      <w:tr w:rsidR="001F02B6" w:rsidRPr="00F402AE" w14:paraId="5F98D72D" w14:textId="77777777" w:rsidTr="00075F75">
        <w:trPr>
          <w:cantSplit/>
          <w:trHeight w:val="1648"/>
        </w:trPr>
        <w:tc>
          <w:tcPr>
            <w:tcW w:w="568" w:type="dxa"/>
            <w:shd w:val="clear" w:color="auto" w:fill="auto"/>
            <w:vAlign w:val="center"/>
            <w:hideMark/>
          </w:tcPr>
          <w:p w14:paraId="37DEB927"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134" w:type="dxa"/>
            <w:shd w:val="clear" w:color="auto" w:fill="auto"/>
            <w:vAlign w:val="center"/>
            <w:hideMark/>
          </w:tcPr>
          <w:p w14:paraId="7671D300" w14:textId="77777777" w:rsidR="001F02B6" w:rsidRPr="00F402AE" w:rsidRDefault="001F02B6" w:rsidP="002C4562">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2126" w:type="dxa"/>
            <w:shd w:val="clear" w:color="auto" w:fill="auto"/>
            <w:vAlign w:val="center"/>
            <w:hideMark/>
          </w:tcPr>
          <w:p w14:paraId="07B88BEF" w14:textId="10804B9B" w:rsidR="001F02B6" w:rsidRPr="00F402AE" w:rsidRDefault="001F02B6" w:rsidP="002C4562">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59" w:type="dxa"/>
          </w:tcPr>
          <w:p w14:paraId="305F3D3F" w14:textId="77777777" w:rsidR="001F02B6" w:rsidRDefault="001F02B6" w:rsidP="002C4562">
            <w:pPr>
              <w:spacing w:after="0" w:line="240" w:lineRule="auto"/>
              <w:jc w:val="center"/>
              <w:rPr>
                <w:rFonts w:ascii="Arial" w:eastAsia="Times New Roman" w:hAnsi="Arial" w:cs="Arial"/>
                <w:b/>
                <w:bCs/>
                <w:color w:val="000000"/>
                <w:sz w:val="16"/>
                <w:szCs w:val="16"/>
                <w:lang w:val="sr-Cyrl-CS" w:eastAsia="sr-Latn-RS"/>
              </w:rPr>
            </w:pPr>
          </w:p>
          <w:p w14:paraId="50BD78E5" w14:textId="77777777" w:rsidR="001F02B6" w:rsidRDefault="001F02B6" w:rsidP="002C4562">
            <w:pPr>
              <w:spacing w:after="0" w:line="240" w:lineRule="auto"/>
              <w:jc w:val="center"/>
              <w:rPr>
                <w:rFonts w:ascii="Arial" w:eastAsia="Times New Roman" w:hAnsi="Arial" w:cs="Arial"/>
                <w:b/>
                <w:bCs/>
                <w:color w:val="000000"/>
                <w:sz w:val="16"/>
                <w:szCs w:val="16"/>
                <w:lang w:val="sr-Cyrl-CS" w:eastAsia="sr-Latn-RS"/>
              </w:rPr>
            </w:pPr>
          </w:p>
          <w:p w14:paraId="0FD3CF52" w14:textId="77777777" w:rsidR="001F02B6" w:rsidRDefault="001F02B6" w:rsidP="002C4562">
            <w:pPr>
              <w:spacing w:after="0" w:line="240" w:lineRule="auto"/>
              <w:jc w:val="center"/>
              <w:rPr>
                <w:rFonts w:ascii="Arial" w:eastAsia="Times New Roman" w:hAnsi="Arial" w:cs="Arial"/>
                <w:b/>
                <w:bCs/>
                <w:color w:val="000000"/>
                <w:sz w:val="16"/>
                <w:szCs w:val="16"/>
                <w:lang w:val="sr-Cyrl-CS" w:eastAsia="sr-Latn-RS"/>
              </w:rPr>
            </w:pPr>
          </w:p>
          <w:p w14:paraId="0665F3B2" w14:textId="4BC5465E" w:rsidR="001F02B6" w:rsidRPr="00F402AE" w:rsidRDefault="001F02B6" w:rsidP="002C4562">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276" w:type="dxa"/>
            <w:shd w:val="clear" w:color="auto" w:fill="auto"/>
            <w:vAlign w:val="center"/>
            <w:hideMark/>
          </w:tcPr>
          <w:p w14:paraId="4DDCF6B6" w14:textId="4089ED6B"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67" w:type="dxa"/>
            <w:shd w:val="clear" w:color="auto" w:fill="auto"/>
            <w:vAlign w:val="center"/>
            <w:hideMark/>
          </w:tcPr>
          <w:p w14:paraId="30F1885F"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shd w:val="clear" w:color="auto" w:fill="auto"/>
            <w:vAlign w:val="center"/>
            <w:hideMark/>
          </w:tcPr>
          <w:p w14:paraId="3D097FB3"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0" w:type="dxa"/>
            <w:shd w:val="clear" w:color="auto" w:fill="auto"/>
            <w:vAlign w:val="center"/>
            <w:hideMark/>
          </w:tcPr>
          <w:p w14:paraId="3074D20A"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9" w:type="dxa"/>
            <w:shd w:val="clear" w:color="auto" w:fill="auto"/>
            <w:vAlign w:val="center"/>
            <w:hideMark/>
          </w:tcPr>
          <w:p w14:paraId="0CAAA593"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shd w:val="clear" w:color="auto" w:fill="auto"/>
            <w:vAlign w:val="center"/>
            <w:hideMark/>
          </w:tcPr>
          <w:p w14:paraId="099EA703"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shd w:val="clear" w:color="auto" w:fill="auto"/>
            <w:vAlign w:val="center"/>
            <w:hideMark/>
          </w:tcPr>
          <w:p w14:paraId="2679D0D1"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shd w:val="clear" w:color="auto" w:fill="auto"/>
            <w:vAlign w:val="center"/>
            <w:hideMark/>
          </w:tcPr>
          <w:p w14:paraId="2A4CBAA4"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shd w:val="clear" w:color="auto" w:fill="auto"/>
            <w:vAlign w:val="center"/>
            <w:hideMark/>
          </w:tcPr>
          <w:p w14:paraId="5CA101D0"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shd w:val="clear" w:color="auto" w:fill="auto"/>
            <w:vAlign w:val="center"/>
            <w:hideMark/>
          </w:tcPr>
          <w:p w14:paraId="27CF7968"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993" w:type="dxa"/>
            <w:shd w:val="clear" w:color="auto" w:fill="auto"/>
            <w:vAlign w:val="center"/>
            <w:hideMark/>
          </w:tcPr>
          <w:p w14:paraId="5D715363" w14:textId="77777777" w:rsidR="001F02B6" w:rsidRPr="00F402AE" w:rsidRDefault="001F02B6"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5968AC" w:rsidRPr="002C4562" w14:paraId="66B103DC" w14:textId="77777777" w:rsidTr="005968AC">
        <w:trPr>
          <w:trHeight w:val="410"/>
        </w:trPr>
        <w:tc>
          <w:tcPr>
            <w:tcW w:w="568" w:type="dxa"/>
            <w:shd w:val="clear" w:color="auto" w:fill="auto"/>
            <w:vAlign w:val="center"/>
            <w:hideMark/>
          </w:tcPr>
          <w:p w14:paraId="0583CDD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D5C12" w14:textId="79099804" w:rsidR="005968AC" w:rsidRPr="002C4562" w:rsidRDefault="005968AC" w:rsidP="005968AC">
            <w:pPr>
              <w:rPr>
                <w:sz w:val="18"/>
                <w:szCs w:val="18"/>
              </w:rPr>
            </w:pPr>
            <w:r>
              <w:rPr>
                <w:rFonts w:ascii="Arial" w:hAnsi="Arial" w:cs="Arial"/>
                <w:sz w:val="20"/>
                <w:szCs w:val="20"/>
              </w:rPr>
              <w:t>42300053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41EEA3" w14:textId="0019C333" w:rsidR="005968AC" w:rsidRPr="00026C83" w:rsidRDefault="005968AC" w:rsidP="005968AC">
            <w:pPr>
              <w:pStyle w:val="NoSpacing"/>
              <w:rPr>
                <w:sz w:val="20"/>
                <w:szCs w:val="20"/>
              </w:rPr>
            </w:pPr>
            <w:r>
              <w:rPr>
                <w:rFonts w:ascii="Arial" w:hAnsi="Arial" w:cs="Arial"/>
                <w:sz w:val="20"/>
                <w:szCs w:val="20"/>
              </w:rPr>
              <w:t xml:space="preserve">Uložak filtera hidraulike </w:t>
            </w:r>
          </w:p>
        </w:tc>
        <w:tc>
          <w:tcPr>
            <w:tcW w:w="1559" w:type="dxa"/>
            <w:tcBorders>
              <w:top w:val="single" w:sz="4" w:space="0" w:color="auto"/>
              <w:left w:val="nil"/>
              <w:bottom w:val="single" w:sz="4" w:space="0" w:color="auto"/>
              <w:right w:val="single" w:sz="4" w:space="0" w:color="auto"/>
            </w:tcBorders>
            <w:shd w:val="clear" w:color="auto" w:fill="auto"/>
            <w:vAlign w:val="bottom"/>
          </w:tcPr>
          <w:p w14:paraId="6A184A78" w14:textId="776224CF"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666219C1</w:t>
            </w:r>
          </w:p>
        </w:tc>
        <w:tc>
          <w:tcPr>
            <w:tcW w:w="1276" w:type="dxa"/>
            <w:shd w:val="clear" w:color="auto" w:fill="auto"/>
            <w:vAlign w:val="center"/>
            <w:hideMark/>
          </w:tcPr>
          <w:p w14:paraId="5C6CC3B9" w14:textId="1042B4A1"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539D683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58B5232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3811BEE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1BD628F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01EE85A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689AC5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AA61FB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321B753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26D831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1E4C0D9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4AB89F2F" w14:textId="77777777" w:rsidTr="005968AC">
        <w:trPr>
          <w:cantSplit/>
          <w:trHeight w:val="260"/>
        </w:trPr>
        <w:tc>
          <w:tcPr>
            <w:tcW w:w="568" w:type="dxa"/>
            <w:shd w:val="clear" w:color="auto" w:fill="auto"/>
            <w:vAlign w:val="center"/>
            <w:hideMark/>
          </w:tcPr>
          <w:p w14:paraId="2FEDF1C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66042FE" w14:textId="0B2B1CA1" w:rsidR="005968AC" w:rsidRPr="002C4562" w:rsidRDefault="005968AC" w:rsidP="005968AC">
            <w:pPr>
              <w:rPr>
                <w:sz w:val="18"/>
                <w:szCs w:val="18"/>
              </w:rPr>
            </w:pPr>
            <w:r>
              <w:rPr>
                <w:rFonts w:ascii="Arial" w:hAnsi="Arial" w:cs="Arial"/>
                <w:sz w:val="20"/>
                <w:szCs w:val="20"/>
              </w:rPr>
              <w:t>42300103</w:t>
            </w:r>
          </w:p>
        </w:tc>
        <w:tc>
          <w:tcPr>
            <w:tcW w:w="2126" w:type="dxa"/>
            <w:tcBorders>
              <w:top w:val="nil"/>
              <w:left w:val="nil"/>
              <w:bottom w:val="single" w:sz="4" w:space="0" w:color="auto"/>
              <w:right w:val="single" w:sz="4" w:space="0" w:color="auto"/>
            </w:tcBorders>
            <w:shd w:val="clear" w:color="auto" w:fill="auto"/>
            <w:vAlign w:val="bottom"/>
          </w:tcPr>
          <w:p w14:paraId="45F6E7DC" w14:textId="0FF5FE52" w:rsidR="005968AC" w:rsidRPr="00026C83" w:rsidRDefault="005968AC" w:rsidP="005968AC">
            <w:pPr>
              <w:pStyle w:val="NoSpacing"/>
              <w:rPr>
                <w:sz w:val="20"/>
                <w:szCs w:val="20"/>
              </w:rPr>
            </w:pPr>
            <w:r>
              <w:rPr>
                <w:rFonts w:ascii="Arial" w:hAnsi="Arial" w:cs="Arial"/>
                <w:sz w:val="20"/>
                <w:szCs w:val="20"/>
              </w:rPr>
              <w:t xml:space="preserve">Uložak filtera vazduha primarni </w:t>
            </w:r>
          </w:p>
        </w:tc>
        <w:tc>
          <w:tcPr>
            <w:tcW w:w="1559" w:type="dxa"/>
            <w:tcBorders>
              <w:top w:val="nil"/>
              <w:left w:val="nil"/>
              <w:bottom w:val="single" w:sz="4" w:space="0" w:color="auto"/>
              <w:right w:val="single" w:sz="4" w:space="0" w:color="auto"/>
            </w:tcBorders>
            <w:shd w:val="clear" w:color="auto" w:fill="auto"/>
            <w:vAlign w:val="bottom"/>
          </w:tcPr>
          <w:p w14:paraId="7E6303CC" w14:textId="6B2A3B3F"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702864C1</w:t>
            </w:r>
          </w:p>
        </w:tc>
        <w:tc>
          <w:tcPr>
            <w:tcW w:w="1276" w:type="dxa"/>
            <w:shd w:val="clear" w:color="auto" w:fill="auto"/>
            <w:vAlign w:val="center"/>
            <w:hideMark/>
          </w:tcPr>
          <w:p w14:paraId="2C29B7BE" w14:textId="40EDD076"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577ABF2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1B05024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2A3645D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F21812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36566C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4259D0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205746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3650488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0FA143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54E75BC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105FE56E" w14:textId="77777777" w:rsidTr="005968AC">
        <w:trPr>
          <w:trHeight w:val="264"/>
        </w:trPr>
        <w:tc>
          <w:tcPr>
            <w:tcW w:w="568" w:type="dxa"/>
            <w:shd w:val="clear" w:color="auto" w:fill="auto"/>
            <w:vAlign w:val="center"/>
            <w:hideMark/>
          </w:tcPr>
          <w:p w14:paraId="27BFA94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ECD4B59" w14:textId="4E2FC736" w:rsidR="005968AC" w:rsidRPr="002C4562" w:rsidRDefault="005968AC" w:rsidP="005968AC">
            <w:pPr>
              <w:rPr>
                <w:sz w:val="18"/>
                <w:szCs w:val="18"/>
              </w:rPr>
            </w:pPr>
            <w:r>
              <w:rPr>
                <w:rFonts w:ascii="Arial" w:hAnsi="Arial" w:cs="Arial"/>
                <w:sz w:val="20"/>
                <w:szCs w:val="20"/>
              </w:rPr>
              <w:t>42300103</w:t>
            </w:r>
          </w:p>
        </w:tc>
        <w:tc>
          <w:tcPr>
            <w:tcW w:w="2126" w:type="dxa"/>
            <w:tcBorders>
              <w:top w:val="nil"/>
              <w:left w:val="nil"/>
              <w:bottom w:val="single" w:sz="4" w:space="0" w:color="auto"/>
              <w:right w:val="single" w:sz="4" w:space="0" w:color="auto"/>
            </w:tcBorders>
            <w:shd w:val="clear" w:color="auto" w:fill="auto"/>
            <w:vAlign w:val="bottom"/>
          </w:tcPr>
          <w:p w14:paraId="24D097A2" w14:textId="19FA4F0B" w:rsidR="005968AC" w:rsidRPr="00026C83" w:rsidRDefault="005968AC" w:rsidP="005968AC">
            <w:pPr>
              <w:pStyle w:val="NoSpacing"/>
              <w:rPr>
                <w:sz w:val="20"/>
                <w:szCs w:val="20"/>
              </w:rPr>
            </w:pPr>
            <w:r>
              <w:rPr>
                <w:rFonts w:ascii="Arial" w:hAnsi="Arial" w:cs="Arial"/>
                <w:sz w:val="20"/>
                <w:szCs w:val="20"/>
              </w:rPr>
              <w:t xml:space="preserve">Uložak filtera vazduha primarni </w:t>
            </w:r>
          </w:p>
        </w:tc>
        <w:tc>
          <w:tcPr>
            <w:tcW w:w="1559" w:type="dxa"/>
            <w:tcBorders>
              <w:top w:val="nil"/>
              <w:left w:val="nil"/>
              <w:bottom w:val="single" w:sz="4" w:space="0" w:color="auto"/>
              <w:right w:val="single" w:sz="4" w:space="0" w:color="auto"/>
            </w:tcBorders>
            <w:shd w:val="clear" w:color="auto" w:fill="auto"/>
            <w:vAlign w:val="bottom"/>
          </w:tcPr>
          <w:p w14:paraId="042E2C92" w14:textId="32B7061B"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702864C1</w:t>
            </w:r>
          </w:p>
        </w:tc>
        <w:tc>
          <w:tcPr>
            <w:tcW w:w="1276" w:type="dxa"/>
            <w:shd w:val="clear" w:color="auto" w:fill="auto"/>
            <w:vAlign w:val="center"/>
            <w:hideMark/>
          </w:tcPr>
          <w:p w14:paraId="7155F6E4" w14:textId="3795AD82"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09ED8F4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799D5EF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255220D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AC1FD8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F279A0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D4BE52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3A35D1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1D3622B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0DF135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48F594F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4095927C" w14:textId="77777777" w:rsidTr="005968AC">
        <w:trPr>
          <w:trHeight w:val="254"/>
        </w:trPr>
        <w:tc>
          <w:tcPr>
            <w:tcW w:w="568" w:type="dxa"/>
            <w:shd w:val="clear" w:color="auto" w:fill="auto"/>
            <w:vAlign w:val="center"/>
            <w:hideMark/>
          </w:tcPr>
          <w:p w14:paraId="49F1547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A418F0D" w14:textId="3271FA9F" w:rsidR="005968AC" w:rsidRPr="002C4562" w:rsidRDefault="005968AC" w:rsidP="005968AC">
            <w:pPr>
              <w:rPr>
                <w:sz w:val="18"/>
                <w:szCs w:val="18"/>
              </w:rPr>
            </w:pPr>
            <w:r>
              <w:rPr>
                <w:rFonts w:ascii="Arial" w:hAnsi="Arial" w:cs="Arial"/>
                <w:sz w:val="20"/>
                <w:szCs w:val="20"/>
              </w:rPr>
              <w:t>42300111</w:t>
            </w:r>
          </w:p>
        </w:tc>
        <w:tc>
          <w:tcPr>
            <w:tcW w:w="2126" w:type="dxa"/>
            <w:tcBorders>
              <w:top w:val="nil"/>
              <w:left w:val="nil"/>
              <w:bottom w:val="single" w:sz="4" w:space="0" w:color="auto"/>
              <w:right w:val="single" w:sz="4" w:space="0" w:color="auto"/>
            </w:tcBorders>
            <w:shd w:val="clear" w:color="auto" w:fill="auto"/>
            <w:vAlign w:val="bottom"/>
          </w:tcPr>
          <w:p w14:paraId="5019C64E" w14:textId="59A8842C" w:rsidR="005968AC" w:rsidRPr="00026C83" w:rsidRDefault="005968AC" w:rsidP="005968AC">
            <w:pPr>
              <w:pStyle w:val="NoSpacing"/>
              <w:rPr>
                <w:sz w:val="20"/>
                <w:szCs w:val="20"/>
              </w:rPr>
            </w:pPr>
            <w:r>
              <w:rPr>
                <w:rFonts w:ascii="Arial" w:hAnsi="Arial" w:cs="Arial"/>
                <w:sz w:val="20"/>
                <w:szCs w:val="20"/>
              </w:rPr>
              <w:t xml:space="preserve">Uložak filtera vazduha sekundarni </w:t>
            </w:r>
          </w:p>
        </w:tc>
        <w:tc>
          <w:tcPr>
            <w:tcW w:w="1559" w:type="dxa"/>
            <w:tcBorders>
              <w:top w:val="nil"/>
              <w:left w:val="nil"/>
              <w:bottom w:val="single" w:sz="4" w:space="0" w:color="auto"/>
              <w:right w:val="single" w:sz="4" w:space="0" w:color="auto"/>
            </w:tcBorders>
            <w:shd w:val="clear" w:color="auto" w:fill="auto"/>
            <w:vAlign w:val="bottom"/>
          </w:tcPr>
          <w:p w14:paraId="4C47FF68" w14:textId="30E360BB"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702753C1</w:t>
            </w:r>
          </w:p>
        </w:tc>
        <w:tc>
          <w:tcPr>
            <w:tcW w:w="1276" w:type="dxa"/>
            <w:shd w:val="clear" w:color="auto" w:fill="auto"/>
            <w:vAlign w:val="center"/>
            <w:hideMark/>
          </w:tcPr>
          <w:p w14:paraId="07D97D59" w14:textId="7A70966E"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3DAA7F1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50DAABA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6FF85A7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5B392E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5174B3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9AD1F4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19687F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26EA008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A22AB3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1F0FEA2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5C991382" w14:textId="77777777" w:rsidTr="005968AC">
        <w:trPr>
          <w:trHeight w:val="272"/>
        </w:trPr>
        <w:tc>
          <w:tcPr>
            <w:tcW w:w="568" w:type="dxa"/>
            <w:shd w:val="clear" w:color="auto" w:fill="auto"/>
            <w:vAlign w:val="center"/>
            <w:hideMark/>
          </w:tcPr>
          <w:p w14:paraId="4521761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FBD12EC" w14:textId="1E02AA1F" w:rsidR="005968AC" w:rsidRPr="002C4562" w:rsidRDefault="005968AC" w:rsidP="005968AC">
            <w:pPr>
              <w:rPr>
                <w:sz w:val="18"/>
                <w:szCs w:val="18"/>
              </w:rPr>
            </w:pPr>
            <w:r>
              <w:rPr>
                <w:rFonts w:ascii="Arial" w:hAnsi="Arial" w:cs="Arial"/>
                <w:sz w:val="20"/>
                <w:szCs w:val="20"/>
              </w:rPr>
              <w:t>42300111</w:t>
            </w:r>
          </w:p>
        </w:tc>
        <w:tc>
          <w:tcPr>
            <w:tcW w:w="2126" w:type="dxa"/>
            <w:tcBorders>
              <w:top w:val="nil"/>
              <w:left w:val="nil"/>
              <w:bottom w:val="single" w:sz="4" w:space="0" w:color="auto"/>
              <w:right w:val="single" w:sz="4" w:space="0" w:color="auto"/>
            </w:tcBorders>
            <w:shd w:val="clear" w:color="auto" w:fill="auto"/>
            <w:vAlign w:val="bottom"/>
          </w:tcPr>
          <w:p w14:paraId="038BC027" w14:textId="674525FA" w:rsidR="005968AC" w:rsidRPr="00026C83" w:rsidRDefault="005968AC" w:rsidP="005968AC">
            <w:pPr>
              <w:pStyle w:val="NoSpacing"/>
              <w:rPr>
                <w:sz w:val="20"/>
                <w:szCs w:val="20"/>
              </w:rPr>
            </w:pPr>
            <w:r>
              <w:rPr>
                <w:rFonts w:ascii="Arial" w:hAnsi="Arial" w:cs="Arial"/>
                <w:sz w:val="20"/>
                <w:szCs w:val="20"/>
              </w:rPr>
              <w:t xml:space="preserve">Uložak filtera vazduha sekundarni </w:t>
            </w:r>
          </w:p>
        </w:tc>
        <w:tc>
          <w:tcPr>
            <w:tcW w:w="1559" w:type="dxa"/>
            <w:tcBorders>
              <w:top w:val="nil"/>
              <w:left w:val="nil"/>
              <w:bottom w:val="single" w:sz="4" w:space="0" w:color="auto"/>
              <w:right w:val="single" w:sz="4" w:space="0" w:color="auto"/>
            </w:tcBorders>
            <w:shd w:val="clear" w:color="auto" w:fill="auto"/>
            <w:vAlign w:val="bottom"/>
          </w:tcPr>
          <w:p w14:paraId="7CA2CE10" w14:textId="62CEC2EE"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702753C1</w:t>
            </w:r>
          </w:p>
        </w:tc>
        <w:tc>
          <w:tcPr>
            <w:tcW w:w="1276" w:type="dxa"/>
            <w:shd w:val="clear" w:color="auto" w:fill="auto"/>
            <w:vAlign w:val="center"/>
            <w:hideMark/>
          </w:tcPr>
          <w:p w14:paraId="23575889" w14:textId="011E25F5"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68EC345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48A1E79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063F80B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D3926D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4951CA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77995E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E797BB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758BF46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52C9E0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6BB6BDB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6807120D" w14:textId="77777777" w:rsidTr="005968AC">
        <w:trPr>
          <w:trHeight w:val="276"/>
        </w:trPr>
        <w:tc>
          <w:tcPr>
            <w:tcW w:w="568" w:type="dxa"/>
            <w:shd w:val="clear" w:color="auto" w:fill="auto"/>
            <w:vAlign w:val="center"/>
            <w:hideMark/>
          </w:tcPr>
          <w:p w14:paraId="778E502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9A58731" w14:textId="31191FDE" w:rsidR="005968AC" w:rsidRPr="002C4562" w:rsidRDefault="005968AC" w:rsidP="005968AC">
            <w:pPr>
              <w:rPr>
                <w:sz w:val="18"/>
                <w:szCs w:val="18"/>
              </w:rPr>
            </w:pPr>
            <w:r>
              <w:rPr>
                <w:rFonts w:ascii="Arial" w:hAnsi="Arial" w:cs="Arial"/>
                <w:sz w:val="20"/>
                <w:szCs w:val="20"/>
              </w:rPr>
              <w:t>42308999</w:t>
            </w:r>
          </w:p>
        </w:tc>
        <w:tc>
          <w:tcPr>
            <w:tcW w:w="2126" w:type="dxa"/>
            <w:tcBorders>
              <w:top w:val="nil"/>
              <w:left w:val="nil"/>
              <w:bottom w:val="single" w:sz="4" w:space="0" w:color="auto"/>
              <w:right w:val="single" w:sz="4" w:space="0" w:color="auto"/>
            </w:tcBorders>
            <w:shd w:val="clear" w:color="auto" w:fill="auto"/>
            <w:vAlign w:val="bottom"/>
          </w:tcPr>
          <w:p w14:paraId="4E401E12" w14:textId="2BE867B5" w:rsidR="005968AC" w:rsidRPr="00026C83" w:rsidRDefault="005968AC" w:rsidP="005968AC">
            <w:pPr>
              <w:pStyle w:val="NoSpacing"/>
              <w:rPr>
                <w:sz w:val="20"/>
                <w:szCs w:val="20"/>
              </w:rPr>
            </w:pPr>
            <w:r>
              <w:rPr>
                <w:rFonts w:ascii="Arial" w:hAnsi="Arial" w:cs="Arial"/>
                <w:sz w:val="20"/>
                <w:szCs w:val="20"/>
              </w:rPr>
              <w:t xml:space="preserve">Uložak filtera vazduha primarni </w:t>
            </w:r>
          </w:p>
        </w:tc>
        <w:tc>
          <w:tcPr>
            <w:tcW w:w="1559" w:type="dxa"/>
            <w:tcBorders>
              <w:top w:val="nil"/>
              <w:left w:val="nil"/>
              <w:bottom w:val="single" w:sz="4" w:space="0" w:color="auto"/>
              <w:right w:val="single" w:sz="4" w:space="0" w:color="auto"/>
            </w:tcBorders>
            <w:shd w:val="clear" w:color="auto" w:fill="auto"/>
            <w:vAlign w:val="bottom"/>
          </w:tcPr>
          <w:p w14:paraId="7A45B0A1" w14:textId="0DDF5F5A"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680587C3</w:t>
            </w:r>
          </w:p>
        </w:tc>
        <w:tc>
          <w:tcPr>
            <w:tcW w:w="1276" w:type="dxa"/>
            <w:shd w:val="clear" w:color="auto" w:fill="auto"/>
            <w:vAlign w:val="center"/>
            <w:hideMark/>
          </w:tcPr>
          <w:p w14:paraId="0CCE6605" w14:textId="0CC84682"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652C7A3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765AB81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11548E0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3D9E71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0982D51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B36944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7E319F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5E691A1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11A9EB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75480C2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2186B0B4" w14:textId="77777777" w:rsidTr="005968AC">
        <w:trPr>
          <w:trHeight w:val="252"/>
        </w:trPr>
        <w:tc>
          <w:tcPr>
            <w:tcW w:w="568" w:type="dxa"/>
            <w:shd w:val="clear" w:color="auto" w:fill="auto"/>
            <w:vAlign w:val="center"/>
            <w:hideMark/>
          </w:tcPr>
          <w:p w14:paraId="724C790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ACBE87E" w14:textId="4D59B5F1" w:rsidR="005968AC" w:rsidRPr="002C4562" w:rsidRDefault="005968AC" w:rsidP="005968AC">
            <w:pPr>
              <w:rPr>
                <w:sz w:val="18"/>
                <w:szCs w:val="18"/>
              </w:rPr>
            </w:pPr>
            <w:r>
              <w:rPr>
                <w:rFonts w:ascii="Arial" w:hAnsi="Arial" w:cs="Arial"/>
                <w:sz w:val="20"/>
                <w:szCs w:val="20"/>
              </w:rPr>
              <w:t>42308999</w:t>
            </w:r>
          </w:p>
        </w:tc>
        <w:tc>
          <w:tcPr>
            <w:tcW w:w="2126" w:type="dxa"/>
            <w:tcBorders>
              <w:top w:val="nil"/>
              <w:left w:val="nil"/>
              <w:bottom w:val="single" w:sz="4" w:space="0" w:color="auto"/>
              <w:right w:val="single" w:sz="4" w:space="0" w:color="auto"/>
            </w:tcBorders>
            <w:shd w:val="clear" w:color="auto" w:fill="auto"/>
            <w:vAlign w:val="bottom"/>
          </w:tcPr>
          <w:p w14:paraId="7BA319CA" w14:textId="05A5CBE0" w:rsidR="005968AC" w:rsidRPr="00026C83" w:rsidRDefault="005968AC" w:rsidP="005968AC">
            <w:pPr>
              <w:pStyle w:val="NoSpacing"/>
              <w:rPr>
                <w:sz w:val="20"/>
                <w:szCs w:val="20"/>
              </w:rPr>
            </w:pPr>
            <w:r>
              <w:rPr>
                <w:rFonts w:ascii="Arial" w:hAnsi="Arial" w:cs="Arial"/>
                <w:sz w:val="20"/>
                <w:szCs w:val="20"/>
              </w:rPr>
              <w:t xml:space="preserve">Uložak filtera vazduha primarni </w:t>
            </w:r>
          </w:p>
        </w:tc>
        <w:tc>
          <w:tcPr>
            <w:tcW w:w="1559" w:type="dxa"/>
            <w:tcBorders>
              <w:top w:val="nil"/>
              <w:left w:val="nil"/>
              <w:bottom w:val="single" w:sz="4" w:space="0" w:color="auto"/>
              <w:right w:val="single" w:sz="4" w:space="0" w:color="auto"/>
            </w:tcBorders>
            <w:shd w:val="clear" w:color="auto" w:fill="auto"/>
            <w:vAlign w:val="bottom"/>
          </w:tcPr>
          <w:p w14:paraId="3EA3811E" w14:textId="448B0460"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680587C3</w:t>
            </w:r>
          </w:p>
        </w:tc>
        <w:tc>
          <w:tcPr>
            <w:tcW w:w="1276" w:type="dxa"/>
            <w:shd w:val="clear" w:color="auto" w:fill="auto"/>
            <w:vAlign w:val="center"/>
            <w:hideMark/>
          </w:tcPr>
          <w:p w14:paraId="3B214981" w14:textId="5E9614A9"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070D9BB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301BFB7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3C8A2C3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1BCE1D3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D443A9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D87E09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0BFA36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02EC4FC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EBD695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037E5B7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01F8DC76" w14:textId="77777777" w:rsidTr="005968AC">
        <w:trPr>
          <w:cantSplit/>
          <w:trHeight w:val="270"/>
        </w:trPr>
        <w:tc>
          <w:tcPr>
            <w:tcW w:w="568" w:type="dxa"/>
            <w:shd w:val="clear" w:color="auto" w:fill="auto"/>
            <w:vAlign w:val="center"/>
            <w:hideMark/>
          </w:tcPr>
          <w:p w14:paraId="4735BB2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3590E12" w14:textId="2433B2F7" w:rsidR="005968AC" w:rsidRPr="002C4562" w:rsidRDefault="005968AC" w:rsidP="005968AC">
            <w:pPr>
              <w:rPr>
                <w:sz w:val="18"/>
                <w:szCs w:val="18"/>
              </w:rPr>
            </w:pPr>
            <w:r>
              <w:rPr>
                <w:rFonts w:ascii="Arial" w:hAnsi="Arial" w:cs="Arial"/>
                <w:sz w:val="20"/>
                <w:szCs w:val="20"/>
              </w:rPr>
              <w:t>42309005</w:t>
            </w:r>
          </w:p>
        </w:tc>
        <w:tc>
          <w:tcPr>
            <w:tcW w:w="2126" w:type="dxa"/>
            <w:tcBorders>
              <w:top w:val="nil"/>
              <w:left w:val="nil"/>
              <w:bottom w:val="single" w:sz="4" w:space="0" w:color="auto"/>
              <w:right w:val="single" w:sz="4" w:space="0" w:color="auto"/>
            </w:tcBorders>
            <w:shd w:val="clear" w:color="auto" w:fill="auto"/>
            <w:vAlign w:val="bottom"/>
          </w:tcPr>
          <w:p w14:paraId="3A7DB902" w14:textId="6E656A45" w:rsidR="005968AC" w:rsidRPr="00026C83" w:rsidRDefault="005968AC" w:rsidP="005968AC">
            <w:pPr>
              <w:pStyle w:val="NoSpacing"/>
              <w:rPr>
                <w:sz w:val="20"/>
                <w:szCs w:val="20"/>
              </w:rPr>
            </w:pPr>
            <w:r>
              <w:rPr>
                <w:rFonts w:ascii="Arial" w:hAnsi="Arial" w:cs="Arial"/>
                <w:sz w:val="20"/>
                <w:szCs w:val="20"/>
              </w:rPr>
              <w:t xml:space="preserve">Uložak filtera vazduha sekundarni </w:t>
            </w:r>
          </w:p>
        </w:tc>
        <w:tc>
          <w:tcPr>
            <w:tcW w:w="1559" w:type="dxa"/>
            <w:tcBorders>
              <w:top w:val="nil"/>
              <w:left w:val="nil"/>
              <w:bottom w:val="single" w:sz="4" w:space="0" w:color="auto"/>
              <w:right w:val="single" w:sz="4" w:space="0" w:color="auto"/>
            </w:tcBorders>
            <w:shd w:val="clear" w:color="auto" w:fill="auto"/>
            <w:vAlign w:val="bottom"/>
          </w:tcPr>
          <w:p w14:paraId="28D571CE" w14:textId="43AAD047"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680588C1</w:t>
            </w:r>
          </w:p>
        </w:tc>
        <w:tc>
          <w:tcPr>
            <w:tcW w:w="1276" w:type="dxa"/>
            <w:shd w:val="clear" w:color="auto" w:fill="auto"/>
            <w:vAlign w:val="center"/>
            <w:hideMark/>
          </w:tcPr>
          <w:p w14:paraId="042F4DEF" w14:textId="219D410E"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25CD72E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55BD369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56E5488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351C49E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194CA54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C6D2D4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36F7F4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1773536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E53C40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2E94151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18504F12" w14:textId="77777777" w:rsidTr="005968AC">
        <w:trPr>
          <w:trHeight w:val="246"/>
        </w:trPr>
        <w:tc>
          <w:tcPr>
            <w:tcW w:w="568" w:type="dxa"/>
            <w:shd w:val="clear" w:color="auto" w:fill="auto"/>
            <w:vAlign w:val="center"/>
            <w:hideMark/>
          </w:tcPr>
          <w:p w14:paraId="432E3F9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04A111E" w14:textId="0B050D56" w:rsidR="005968AC" w:rsidRPr="002C4562" w:rsidRDefault="005968AC" w:rsidP="005968AC">
            <w:pPr>
              <w:rPr>
                <w:sz w:val="18"/>
                <w:szCs w:val="18"/>
              </w:rPr>
            </w:pPr>
            <w:r>
              <w:rPr>
                <w:rFonts w:ascii="Arial" w:hAnsi="Arial" w:cs="Arial"/>
                <w:sz w:val="20"/>
                <w:szCs w:val="20"/>
              </w:rPr>
              <w:t>42309005</w:t>
            </w:r>
          </w:p>
        </w:tc>
        <w:tc>
          <w:tcPr>
            <w:tcW w:w="2126" w:type="dxa"/>
            <w:tcBorders>
              <w:top w:val="nil"/>
              <w:left w:val="nil"/>
              <w:bottom w:val="single" w:sz="4" w:space="0" w:color="auto"/>
              <w:right w:val="single" w:sz="4" w:space="0" w:color="auto"/>
            </w:tcBorders>
            <w:shd w:val="clear" w:color="auto" w:fill="auto"/>
            <w:vAlign w:val="bottom"/>
          </w:tcPr>
          <w:p w14:paraId="147FA283" w14:textId="5BDD520A" w:rsidR="005968AC" w:rsidRPr="00026C83" w:rsidRDefault="005968AC" w:rsidP="005968AC">
            <w:pPr>
              <w:pStyle w:val="NoSpacing"/>
              <w:rPr>
                <w:sz w:val="20"/>
                <w:szCs w:val="20"/>
              </w:rPr>
            </w:pPr>
            <w:r>
              <w:rPr>
                <w:rFonts w:ascii="Arial" w:hAnsi="Arial" w:cs="Arial"/>
                <w:sz w:val="20"/>
                <w:szCs w:val="20"/>
              </w:rPr>
              <w:t xml:space="preserve">Uložak filtera vazduha sekundarni </w:t>
            </w:r>
          </w:p>
        </w:tc>
        <w:tc>
          <w:tcPr>
            <w:tcW w:w="1559" w:type="dxa"/>
            <w:tcBorders>
              <w:top w:val="nil"/>
              <w:left w:val="nil"/>
              <w:bottom w:val="single" w:sz="4" w:space="0" w:color="auto"/>
              <w:right w:val="single" w:sz="4" w:space="0" w:color="auto"/>
            </w:tcBorders>
            <w:shd w:val="clear" w:color="auto" w:fill="auto"/>
            <w:vAlign w:val="bottom"/>
          </w:tcPr>
          <w:p w14:paraId="69053EE8" w14:textId="54A13381"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680588C1</w:t>
            </w:r>
          </w:p>
        </w:tc>
        <w:tc>
          <w:tcPr>
            <w:tcW w:w="1276" w:type="dxa"/>
            <w:shd w:val="clear" w:color="auto" w:fill="auto"/>
            <w:vAlign w:val="center"/>
            <w:hideMark/>
          </w:tcPr>
          <w:p w14:paraId="7F8A43AB" w14:textId="1F7BBCC3"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7652ED4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6665CE3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6AA576A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68C536C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0D49D1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79C02F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72A251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16DD535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3D24F9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76438B9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7874EB6F" w14:textId="77777777" w:rsidTr="005968AC">
        <w:trPr>
          <w:trHeight w:val="499"/>
        </w:trPr>
        <w:tc>
          <w:tcPr>
            <w:tcW w:w="568" w:type="dxa"/>
            <w:shd w:val="clear" w:color="auto" w:fill="auto"/>
            <w:vAlign w:val="center"/>
            <w:hideMark/>
          </w:tcPr>
          <w:p w14:paraId="5BF6263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D24695E" w14:textId="4741CEF4" w:rsidR="005968AC" w:rsidRPr="002C4562" w:rsidRDefault="005968AC" w:rsidP="005968AC">
            <w:pPr>
              <w:rPr>
                <w:sz w:val="18"/>
                <w:szCs w:val="18"/>
              </w:rPr>
            </w:pPr>
            <w:r>
              <w:rPr>
                <w:rFonts w:ascii="Arial" w:hAnsi="Arial" w:cs="Arial"/>
                <w:sz w:val="20"/>
                <w:szCs w:val="20"/>
              </w:rPr>
              <w:t>42328849</w:t>
            </w:r>
          </w:p>
        </w:tc>
        <w:tc>
          <w:tcPr>
            <w:tcW w:w="2126" w:type="dxa"/>
            <w:tcBorders>
              <w:top w:val="nil"/>
              <w:left w:val="nil"/>
              <w:bottom w:val="single" w:sz="4" w:space="0" w:color="auto"/>
              <w:right w:val="single" w:sz="4" w:space="0" w:color="auto"/>
            </w:tcBorders>
            <w:shd w:val="clear" w:color="auto" w:fill="auto"/>
            <w:vAlign w:val="bottom"/>
          </w:tcPr>
          <w:p w14:paraId="48EAF1C5" w14:textId="42AD407B" w:rsidR="005968AC" w:rsidRPr="00026C83" w:rsidRDefault="005968AC" w:rsidP="005968AC">
            <w:pPr>
              <w:pStyle w:val="NoSpacing"/>
              <w:rPr>
                <w:sz w:val="20"/>
                <w:szCs w:val="20"/>
              </w:rPr>
            </w:pPr>
            <w:r>
              <w:rPr>
                <w:rFonts w:ascii="Arial" w:hAnsi="Arial" w:cs="Arial"/>
                <w:sz w:val="20"/>
                <w:szCs w:val="20"/>
              </w:rPr>
              <w:t xml:space="preserve">Filter goriva </w:t>
            </w:r>
          </w:p>
        </w:tc>
        <w:tc>
          <w:tcPr>
            <w:tcW w:w="1559" w:type="dxa"/>
            <w:tcBorders>
              <w:top w:val="nil"/>
              <w:left w:val="nil"/>
              <w:bottom w:val="single" w:sz="4" w:space="0" w:color="auto"/>
              <w:right w:val="single" w:sz="4" w:space="0" w:color="auto"/>
            </w:tcBorders>
            <w:shd w:val="clear" w:color="auto" w:fill="auto"/>
            <w:vAlign w:val="bottom"/>
          </w:tcPr>
          <w:p w14:paraId="2724F7DA" w14:textId="0B8F805C"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3315843 ; 1214920H1</w:t>
            </w:r>
          </w:p>
        </w:tc>
        <w:tc>
          <w:tcPr>
            <w:tcW w:w="1276" w:type="dxa"/>
            <w:shd w:val="clear" w:color="auto" w:fill="auto"/>
            <w:vAlign w:val="center"/>
            <w:hideMark/>
          </w:tcPr>
          <w:p w14:paraId="7849FC5D" w14:textId="094B41B8"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496367E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05960D5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6889B4B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05E5C31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A7A2C8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C0C56A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065CD7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7C8824E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DFD51A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4A31ED9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3772CF35" w14:textId="77777777" w:rsidTr="005968AC">
        <w:trPr>
          <w:trHeight w:val="499"/>
        </w:trPr>
        <w:tc>
          <w:tcPr>
            <w:tcW w:w="568" w:type="dxa"/>
            <w:shd w:val="clear" w:color="auto" w:fill="auto"/>
            <w:vAlign w:val="center"/>
            <w:hideMark/>
          </w:tcPr>
          <w:p w14:paraId="3878EDE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24B4BAD" w14:textId="1B3BFC73" w:rsidR="005968AC" w:rsidRPr="002C4562" w:rsidRDefault="005968AC" w:rsidP="005968AC">
            <w:pPr>
              <w:rPr>
                <w:sz w:val="18"/>
                <w:szCs w:val="18"/>
              </w:rPr>
            </w:pPr>
            <w:r>
              <w:rPr>
                <w:rFonts w:ascii="Arial" w:hAnsi="Arial" w:cs="Arial"/>
                <w:sz w:val="20"/>
                <w:szCs w:val="20"/>
              </w:rPr>
              <w:t>42328849</w:t>
            </w:r>
          </w:p>
        </w:tc>
        <w:tc>
          <w:tcPr>
            <w:tcW w:w="2126" w:type="dxa"/>
            <w:tcBorders>
              <w:top w:val="nil"/>
              <w:left w:val="nil"/>
              <w:bottom w:val="single" w:sz="4" w:space="0" w:color="auto"/>
              <w:right w:val="single" w:sz="4" w:space="0" w:color="auto"/>
            </w:tcBorders>
            <w:shd w:val="clear" w:color="auto" w:fill="auto"/>
            <w:vAlign w:val="bottom"/>
          </w:tcPr>
          <w:p w14:paraId="6DA2EB62" w14:textId="67509600" w:rsidR="005968AC" w:rsidRPr="00026C83" w:rsidRDefault="005968AC" w:rsidP="005968AC">
            <w:pPr>
              <w:pStyle w:val="NoSpacing"/>
              <w:rPr>
                <w:sz w:val="20"/>
                <w:szCs w:val="20"/>
              </w:rPr>
            </w:pPr>
            <w:r>
              <w:rPr>
                <w:rFonts w:ascii="Arial" w:hAnsi="Arial" w:cs="Arial"/>
                <w:sz w:val="20"/>
                <w:szCs w:val="20"/>
              </w:rPr>
              <w:t xml:space="preserve">Filter goriva </w:t>
            </w:r>
          </w:p>
        </w:tc>
        <w:tc>
          <w:tcPr>
            <w:tcW w:w="1559" w:type="dxa"/>
            <w:tcBorders>
              <w:top w:val="nil"/>
              <w:left w:val="nil"/>
              <w:bottom w:val="single" w:sz="4" w:space="0" w:color="auto"/>
              <w:right w:val="single" w:sz="4" w:space="0" w:color="auto"/>
            </w:tcBorders>
            <w:shd w:val="clear" w:color="auto" w:fill="auto"/>
            <w:vAlign w:val="bottom"/>
          </w:tcPr>
          <w:p w14:paraId="0929E84D" w14:textId="1997701E"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3315843 ; 1214920H1</w:t>
            </w:r>
          </w:p>
        </w:tc>
        <w:tc>
          <w:tcPr>
            <w:tcW w:w="1276" w:type="dxa"/>
            <w:shd w:val="clear" w:color="auto" w:fill="auto"/>
            <w:vAlign w:val="center"/>
            <w:hideMark/>
          </w:tcPr>
          <w:p w14:paraId="1E2D1001" w14:textId="50452F06"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41CBC48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413EC0B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1F74E2C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622C0CF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EFAF79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CF91FB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C43853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555AEDA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C5C8CA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258D43E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536151FC" w14:textId="77777777" w:rsidTr="005968AC">
        <w:trPr>
          <w:trHeight w:val="499"/>
        </w:trPr>
        <w:tc>
          <w:tcPr>
            <w:tcW w:w="568" w:type="dxa"/>
            <w:shd w:val="clear" w:color="auto" w:fill="auto"/>
            <w:vAlign w:val="center"/>
            <w:hideMark/>
          </w:tcPr>
          <w:p w14:paraId="4A83F95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402988A" w14:textId="61B4FAE0" w:rsidR="005968AC" w:rsidRPr="002C4562" w:rsidRDefault="005968AC" w:rsidP="005968AC">
            <w:pPr>
              <w:rPr>
                <w:sz w:val="18"/>
                <w:szCs w:val="18"/>
              </w:rPr>
            </w:pPr>
            <w:r>
              <w:rPr>
                <w:rFonts w:ascii="Arial" w:hAnsi="Arial" w:cs="Arial"/>
                <w:sz w:val="20"/>
                <w:szCs w:val="20"/>
              </w:rPr>
              <w:t>42328856</w:t>
            </w:r>
          </w:p>
        </w:tc>
        <w:tc>
          <w:tcPr>
            <w:tcW w:w="2126" w:type="dxa"/>
            <w:tcBorders>
              <w:top w:val="nil"/>
              <w:left w:val="nil"/>
              <w:bottom w:val="single" w:sz="4" w:space="0" w:color="auto"/>
              <w:right w:val="single" w:sz="4" w:space="0" w:color="auto"/>
            </w:tcBorders>
            <w:shd w:val="clear" w:color="auto" w:fill="auto"/>
            <w:vAlign w:val="bottom"/>
          </w:tcPr>
          <w:p w14:paraId="32A2B69B" w14:textId="77094441" w:rsidR="005968AC" w:rsidRPr="00026C83" w:rsidRDefault="005968AC" w:rsidP="005968AC">
            <w:pPr>
              <w:pStyle w:val="NoSpacing"/>
              <w:rPr>
                <w:sz w:val="20"/>
                <w:szCs w:val="20"/>
              </w:rPr>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auto" w:fill="auto"/>
            <w:vAlign w:val="bottom"/>
          </w:tcPr>
          <w:p w14:paraId="484E65BF" w14:textId="398C6C7F"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299670C1</w:t>
            </w:r>
          </w:p>
        </w:tc>
        <w:tc>
          <w:tcPr>
            <w:tcW w:w="1276" w:type="dxa"/>
            <w:shd w:val="clear" w:color="auto" w:fill="auto"/>
            <w:vAlign w:val="center"/>
            <w:hideMark/>
          </w:tcPr>
          <w:p w14:paraId="2744354C" w14:textId="27C193C3"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7EBD680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434D5A1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09870EF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1D54BF1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733AE2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4ACA4A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E353AA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7B1854C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F7A8D3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4B889FA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4D871BC0" w14:textId="77777777" w:rsidTr="005968AC">
        <w:trPr>
          <w:trHeight w:val="499"/>
        </w:trPr>
        <w:tc>
          <w:tcPr>
            <w:tcW w:w="568" w:type="dxa"/>
            <w:shd w:val="clear" w:color="auto" w:fill="auto"/>
            <w:vAlign w:val="center"/>
            <w:hideMark/>
          </w:tcPr>
          <w:p w14:paraId="5793109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FF0DEE7" w14:textId="5B2B19C7" w:rsidR="005968AC" w:rsidRPr="002C4562" w:rsidRDefault="005968AC" w:rsidP="005968AC">
            <w:pPr>
              <w:rPr>
                <w:sz w:val="18"/>
                <w:szCs w:val="18"/>
              </w:rPr>
            </w:pPr>
            <w:r>
              <w:rPr>
                <w:rFonts w:ascii="Arial" w:hAnsi="Arial" w:cs="Arial"/>
                <w:sz w:val="20"/>
                <w:szCs w:val="20"/>
              </w:rPr>
              <w:t>42328856</w:t>
            </w:r>
          </w:p>
        </w:tc>
        <w:tc>
          <w:tcPr>
            <w:tcW w:w="2126" w:type="dxa"/>
            <w:tcBorders>
              <w:top w:val="nil"/>
              <w:left w:val="nil"/>
              <w:bottom w:val="single" w:sz="4" w:space="0" w:color="auto"/>
              <w:right w:val="single" w:sz="4" w:space="0" w:color="auto"/>
            </w:tcBorders>
            <w:shd w:val="clear" w:color="auto" w:fill="auto"/>
            <w:vAlign w:val="bottom"/>
          </w:tcPr>
          <w:p w14:paraId="16A42088" w14:textId="1F88D8BD" w:rsidR="005968AC" w:rsidRPr="00026C83" w:rsidRDefault="005968AC" w:rsidP="005968AC">
            <w:pPr>
              <w:pStyle w:val="NoSpacing"/>
              <w:rPr>
                <w:sz w:val="20"/>
                <w:szCs w:val="20"/>
              </w:rPr>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auto" w:fill="auto"/>
            <w:vAlign w:val="bottom"/>
          </w:tcPr>
          <w:p w14:paraId="24EF8594" w14:textId="5FEF7E49"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299670C1</w:t>
            </w:r>
          </w:p>
        </w:tc>
        <w:tc>
          <w:tcPr>
            <w:tcW w:w="1276" w:type="dxa"/>
            <w:shd w:val="clear" w:color="auto" w:fill="auto"/>
            <w:vAlign w:val="center"/>
            <w:hideMark/>
          </w:tcPr>
          <w:p w14:paraId="3180C85D" w14:textId="02A23C4A"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3493722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178EF7E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62C8C8B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BC9A52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11D155E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6D97A7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03C61F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278699F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1CE82A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1A76758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5D901695" w14:textId="77777777" w:rsidTr="005968AC">
        <w:trPr>
          <w:trHeight w:val="499"/>
        </w:trPr>
        <w:tc>
          <w:tcPr>
            <w:tcW w:w="568" w:type="dxa"/>
            <w:shd w:val="clear" w:color="auto" w:fill="auto"/>
            <w:vAlign w:val="center"/>
            <w:hideMark/>
          </w:tcPr>
          <w:p w14:paraId="5340639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838DB89" w14:textId="01CC9622" w:rsidR="005968AC" w:rsidRPr="002C4562" w:rsidRDefault="005968AC" w:rsidP="005968AC">
            <w:pPr>
              <w:rPr>
                <w:sz w:val="18"/>
                <w:szCs w:val="18"/>
              </w:rPr>
            </w:pPr>
            <w:r>
              <w:rPr>
                <w:rFonts w:ascii="Arial" w:hAnsi="Arial" w:cs="Arial"/>
                <w:sz w:val="20"/>
                <w:szCs w:val="20"/>
              </w:rPr>
              <w:t>42328864</w:t>
            </w:r>
          </w:p>
        </w:tc>
        <w:tc>
          <w:tcPr>
            <w:tcW w:w="2126" w:type="dxa"/>
            <w:tcBorders>
              <w:top w:val="nil"/>
              <w:left w:val="nil"/>
              <w:bottom w:val="single" w:sz="4" w:space="0" w:color="auto"/>
              <w:right w:val="single" w:sz="4" w:space="0" w:color="auto"/>
            </w:tcBorders>
            <w:shd w:val="clear" w:color="auto" w:fill="auto"/>
            <w:vAlign w:val="bottom"/>
          </w:tcPr>
          <w:p w14:paraId="684B0E81" w14:textId="20A84123" w:rsidR="005968AC" w:rsidRPr="00026C83" w:rsidRDefault="005968AC" w:rsidP="005968AC">
            <w:pPr>
              <w:pStyle w:val="NoSpacing"/>
              <w:rPr>
                <w:sz w:val="20"/>
                <w:szCs w:val="20"/>
              </w:rPr>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auto" w:fill="auto"/>
            <w:vAlign w:val="bottom"/>
          </w:tcPr>
          <w:p w14:paraId="34FAF69B" w14:textId="71D7AAB0"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1212621H1 ; 3304232</w:t>
            </w:r>
          </w:p>
        </w:tc>
        <w:tc>
          <w:tcPr>
            <w:tcW w:w="1276" w:type="dxa"/>
            <w:shd w:val="clear" w:color="auto" w:fill="auto"/>
            <w:vAlign w:val="center"/>
            <w:hideMark/>
          </w:tcPr>
          <w:p w14:paraId="22784EBF" w14:textId="13E43611"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7C71ADB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3022CF8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42812E5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0DC6CF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34D2F0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310E2C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9D9971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3B86CF5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DCCD8A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769F6FC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110787DD" w14:textId="77777777" w:rsidTr="005968AC">
        <w:trPr>
          <w:trHeight w:val="499"/>
        </w:trPr>
        <w:tc>
          <w:tcPr>
            <w:tcW w:w="568" w:type="dxa"/>
            <w:shd w:val="clear" w:color="auto" w:fill="auto"/>
            <w:vAlign w:val="center"/>
          </w:tcPr>
          <w:p w14:paraId="15C1DEA4" w14:textId="2F817B81"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986FB4A" w14:textId="79BC2403" w:rsidR="005968AC" w:rsidRPr="0037508C" w:rsidRDefault="005968AC" w:rsidP="005968AC">
            <w:r>
              <w:rPr>
                <w:rFonts w:ascii="Arial" w:hAnsi="Arial" w:cs="Arial"/>
                <w:sz w:val="20"/>
                <w:szCs w:val="20"/>
              </w:rPr>
              <w:t>42328864</w:t>
            </w:r>
          </w:p>
        </w:tc>
        <w:tc>
          <w:tcPr>
            <w:tcW w:w="2126" w:type="dxa"/>
            <w:tcBorders>
              <w:top w:val="nil"/>
              <w:left w:val="nil"/>
              <w:bottom w:val="single" w:sz="4" w:space="0" w:color="auto"/>
              <w:right w:val="single" w:sz="4" w:space="0" w:color="auto"/>
            </w:tcBorders>
            <w:shd w:val="clear" w:color="auto" w:fill="auto"/>
            <w:vAlign w:val="bottom"/>
          </w:tcPr>
          <w:p w14:paraId="5A632B2F" w14:textId="41BE6D84" w:rsidR="005968AC" w:rsidRPr="0037508C" w:rsidRDefault="005968AC" w:rsidP="005968AC">
            <w:pPr>
              <w:pStyle w:val="NoSpacing"/>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auto" w:fill="auto"/>
            <w:vAlign w:val="bottom"/>
          </w:tcPr>
          <w:p w14:paraId="297C9A18" w14:textId="417C467B" w:rsidR="005968AC" w:rsidRPr="0037508C" w:rsidRDefault="005968AC" w:rsidP="005968AC">
            <w:pPr>
              <w:spacing w:after="0" w:line="240" w:lineRule="auto"/>
              <w:jc w:val="center"/>
            </w:pPr>
            <w:r>
              <w:rPr>
                <w:rFonts w:ascii="Arial" w:hAnsi="Arial" w:cs="Arial"/>
                <w:sz w:val="20"/>
                <w:szCs w:val="20"/>
              </w:rPr>
              <w:t>1212621H1 ; 3304232</w:t>
            </w:r>
          </w:p>
        </w:tc>
        <w:tc>
          <w:tcPr>
            <w:tcW w:w="1276" w:type="dxa"/>
            <w:shd w:val="clear" w:color="auto" w:fill="auto"/>
            <w:vAlign w:val="center"/>
          </w:tcPr>
          <w:p w14:paraId="2C30536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4FC513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EC55B3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4482BF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FCB490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4BD17B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54290E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5BCEEB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C1DC5C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D3A510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142F6E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571B7945" w14:textId="77777777" w:rsidTr="005968AC">
        <w:trPr>
          <w:trHeight w:val="499"/>
        </w:trPr>
        <w:tc>
          <w:tcPr>
            <w:tcW w:w="568" w:type="dxa"/>
            <w:shd w:val="clear" w:color="auto" w:fill="auto"/>
            <w:vAlign w:val="center"/>
          </w:tcPr>
          <w:p w14:paraId="68F3F1BD" w14:textId="156BCA26"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lastRenderedPageBreak/>
              <w:t>16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18DD24C" w14:textId="57A8BB3E" w:rsidR="005968AC" w:rsidRPr="0037508C" w:rsidRDefault="005968AC" w:rsidP="005968AC">
            <w:r>
              <w:rPr>
                <w:rFonts w:ascii="Arial" w:hAnsi="Arial" w:cs="Arial"/>
                <w:sz w:val="20"/>
                <w:szCs w:val="20"/>
              </w:rPr>
              <w:t>42334771</w:t>
            </w:r>
          </w:p>
        </w:tc>
        <w:tc>
          <w:tcPr>
            <w:tcW w:w="2126" w:type="dxa"/>
            <w:tcBorders>
              <w:top w:val="nil"/>
              <w:left w:val="nil"/>
              <w:bottom w:val="single" w:sz="4" w:space="0" w:color="auto"/>
              <w:right w:val="single" w:sz="4" w:space="0" w:color="auto"/>
            </w:tcBorders>
            <w:shd w:val="clear" w:color="auto" w:fill="auto"/>
            <w:vAlign w:val="bottom"/>
          </w:tcPr>
          <w:p w14:paraId="68C9AA5D" w14:textId="7F241C33" w:rsidR="005968AC" w:rsidRPr="0037508C" w:rsidRDefault="005968AC" w:rsidP="005968AC">
            <w:pPr>
              <w:pStyle w:val="NoSpacing"/>
            </w:pPr>
            <w:r>
              <w:rPr>
                <w:rFonts w:ascii="Arial" w:hAnsi="Arial" w:cs="Arial"/>
                <w:sz w:val="20"/>
                <w:szCs w:val="20"/>
              </w:rPr>
              <w:t>Filter goriva grubi</w:t>
            </w:r>
          </w:p>
        </w:tc>
        <w:tc>
          <w:tcPr>
            <w:tcW w:w="1559" w:type="dxa"/>
            <w:tcBorders>
              <w:top w:val="nil"/>
              <w:left w:val="nil"/>
              <w:bottom w:val="single" w:sz="4" w:space="0" w:color="auto"/>
              <w:right w:val="single" w:sz="4" w:space="0" w:color="auto"/>
            </w:tcBorders>
            <w:shd w:val="clear" w:color="auto" w:fill="auto"/>
            <w:vAlign w:val="bottom"/>
          </w:tcPr>
          <w:p w14:paraId="1B999C43" w14:textId="275AD933" w:rsidR="005968AC" w:rsidRPr="0037508C" w:rsidRDefault="005968AC" w:rsidP="005968AC">
            <w:pPr>
              <w:spacing w:after="0" w:line="240" w:lineRule="auto"/>
              <w:jc w:val="center"/>
            </w:pPr>
            <w:r>
              <w:rPr>
                <w:rFonts w:ascii="Arial" w:hAnsi="Arial" w:cs="Arial"/>
                <w:sz w:val="20"/>
                <w:szCs w:val="20"/>
              </w:rPr>
              <w:t>161623C1</w:t>
            </w:r>
          </w:p>
        </w:tc>
        <w:tc>
          <w:tcPr>
            <w:tcW w:w="1276" w:type="dxa"/>
            <w:shd w:val="clear" w:color="auto" w:fill="auto"/>
            <w:vAlign w:val="center"/>
          </w:tcPr>
          <w:p w14:paraId="6F0C6E1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AE8213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64F82D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35A501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AC0273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8AE9D7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DDAADB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94687F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1DAE3B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55E231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7760E9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2C5648CF" w14:textId="77777777" w:rsidTr="005968AC">
        <w:trPr>
          <w:trHeight w:val="499"/>
        </w:trPr>
        <w:tc>
          <w:tcPr>
            <w:tcW w:w="568" w:type="dxa"/>
            <w:shd w:val="clear" w:color="auto" w:fill="auto"/>
            <w:vAlign w:val="center"/>
          </w:tcPr>
          <w:p w14:paraId="54083CE8" w14:textId="6336D5D1"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B157F40" w14:textId="634B38FD" w:rsidR="005968AC" w:rsidRPr="0037508C" w:rsidRDefault="005968AC" w:rsidP="005968AC">
            <w:r>
              <w:rPr>
                <w:rFonts w:ascii="Arial" w:hAnsi="Arial" w:cs="Arial"/>
                <w:sz w:val="20"/>
                <w:szCs w:val="20"/>
              </w:rPr>
              <w:t>42337048</w:t>
            </w:r>
          </w:p>
        </w:tc>
        <w:tc>
          <w:tcPr>
            <w:tcW w:w="2126" w:type="dxa"/>
            <w:tcBorders>
              <w:top w:val="nil"/>
              <w:left w:val="nil"/>
              <w:bottom w:val="single" w:sz="4" w:space="0" w:color="auto"/>
              <w:right w:val="single" w:sz="4" w:space="0" w:color="auto"/>
            </w:tcBorders>
            <w:shd w:val="clear" w:color="auto" w:fill="auto"/>
            <w:vAlign w:val="bottom"/>
          </w:tcPr>
          <w:p w14:paraId="62BF9476" w14:textId="57D63C58" w:rsidR="005968AC" w:rsidRPr="0037508C" w:rsidRDefault="005968AC" w:rsidP="005968AC">
            <w:pPr>
              <w:pStyle w:val="NoSpacing"/>
            </w:pPr>
            <w:r>
              <w:rPr>
                <w:rFonts w:ascii="Arial" w:hAnsi="Arial" w:cs="Arial"/>
                <w:sz w:val="20"/>
                <w:szCs w:val="20"/>
              </w:rPr>
              <w:t xml:space="preserve">Filter transmisije </w:t>
            </w:r>
          </w:p>
        </w:tc>
        <w:tc>
          <w:tcPr>
            <w:tcW w:w="1559" w:type="dxa"/>
            <w:tcBorders>
              <w:top w:val="nil"/>
              <w:left w:val="nil"/>
              <w:bottom w:val="single" w:sz="4" w:space="0" w:color="auto"/>
              <w:right w:val="single" w:sz="4" w:space="0" w:color="auto"/>
            </w:tcBorders>
            <w:shd w:val="clear" w:color="auto" w:fill="auto"/>
            <w:vAlign w:val="bottom"/>
          </w:tcPr>
          <w:p w14:paraId="6AAF6761" w14:textId="50D5CE2A" w:rsidR="005968AC" w:rsidRPr="0037508C" w:rsidRDefault="005968AC" w:rsidP="005968AC">
            <w:pPr>
              <w:spacing w:after="0" w:line="240" w:lineRule="auto"/>
              <w:jc w:val="center"/>
            </w:pPr>
            <w:r>
              <w:rPr>
                <w:rFonts w:ascii="Arial" w:hAnsi="Arial" w:cs="Arial"/>
                <w:sz w:val="20"/>
                <w:szCs w:val="20"/>
              </w:rPr>
              <w:t>1214275H1</w:t>
            </w:r>
          </w:p>
        </w:tc>
        <w:tc>
          <w:tcPr>
            <w:tcW w:w="1276" w:type="dxa"/>
            <w:shd w:val="clear" w:color="auto" w:fill="auto"/>
            <w:vAlign w:val="center"/>
          </w:tcPr>
          <w:p w14:paraId="661DDF6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30FA91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AD5AB5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21A40D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435EF4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428CCE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C49CBE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61F4A4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9719A6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63C362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7EF5875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012476BE" w14:textId="77777777" w:rsidTr="005968AC">
        <w:trPr>
          <w:trHeight w:val="499"/>
        </w:trPr>
        <w:tc>
          <w:tcPr>
            <w:tcW w:w="568" w:type="dxa"/>
            <w:shd w:val="clear" w:color="auto" w:fill="auto"/>
            <w:vAlign w:val="center"/>
          </w:tcPr>
          <w:p w14:paraId="05340133" w14:textId="49B58DBD"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71EA665" w14:textId="35530510" w:rsidR="005968AC" w:rsidRPr="0037508C" w:rsidRDefault="005968AC" w:rsidP="005968AC">
            <w:r>
              <w:rPr>
                <w:rFonts w:ascii="Arial" w:hAnsi="Arial" w:cs="Arial"/>
                <w:sz w:val="20"/>
                <w:szCs w:val="20"/>
              </w:rPr>
              <w:t>42337048</w:t>
            </w:r>
          </w:p>
        </w:tc>
        <w:tc>
          <w:tcPr>
            <w:tcW w:w="2126" w:type="dxa"/>
            <w:tcBorders>
              <w:top w:val="nil"/>
              <w:left w:val="nil"/>
              <w:bottom w:val="single" w:sz="4" w:space="0" w:color="auto"/>
              <w:right w:val="single" w:sz="4" w:space="0" w:color="auto"/>
            </w:tcBorders>
            <w:shd w:val="clear" w:color="auto" w:fill="auto"/>
            <w:vAlign w:val="bottom"/>
          </w:tcPr>
          <w:p w14:paraId="2DE23241" w14:textId="4CF60E8E" w:rsidR="005968AC" w:rsidRPr="0037508C" w:rsidRDefault="005968AC" w:rsidP="005968AC">
            <w:pPr>
              <w:pStyle w:val="NoSpacing"/>
            </w:pPr>
            <w:r>
              <w:rPr>
                <w:rFonts w:ascii="Arial" w:hAnsi="Arial" w:cs="Arial"/>
                <w:sz w:val="20"/>
                <w:szCs w:val="20"/>
              </w:rPr>
              <w:t xml:space="preserve">Filter transmisije </w:t>
            </w:r>
          </w:p>
        </w:tc>
        <w:tc>
          <w:tcPr>
            <w:tcW w:w="1559" w:type="dxa"/>
            <w:tcBorders>
              <w:top w:val="nil"/>
              <w:left w:val="nil"/>
              <w:bottom w:val="single" w:sz="4" w:space="0" w:color="auto"/>
              <w:right w:val="single" w:sz="4" w:space="0" w:color="auto"/>
            </w:tcBorders>
            <w:shd w:val="clear" w:color="auto" w:fill="auto"/>
            <w:vAlign w:val="bottom"/>
          </w:tcPr>
          <w:p w14:paraId="59AEBEFA" w14:textId="16992BF7" w:rsidR="005968AC" w:rsidRPr="0037508C" w:rsidRDefault="005968AC" w:rsidP="005968AC">
            <w:pPr>
              <w:spacing w:after="0" w:line="240" w:lineRule="auto"/>
              <w:jc w:val="center"/>
            </w:pPr>
            <w:r>
              <w:rPr>
                <w:rFonts w:ascii="Arial" w:hAnsi="Arial" w:cs="Arial"/>
                <w:sz w:val="20"/>
                <w:szCs w:val="20"/>
              </w:rPr>
              <w:t>1214275H1</w:t>
            </w:r>
          </w:p>
        </w:tc>
        <w:tc>
          <w:tcPr>
            <w:tcW w:w="1276" w:type="dxa"/>
            <w:shd w:val="clear" w:color="auto" w:fill="auto"/>
            <w:vAlign w:val="center"/>
          </w:tcPr>
          <w:p w14:paraId="1FE1751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7556E9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37F4C2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59A273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5DF9D7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EA9677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3F38D7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186AF1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6F92E7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079B04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76B799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28E1E0C6" w14:textId="77777777" w:rsidTr="005968AC">
        <w:trPr>
          <w:trHeight w:val="499"/>
        </w:trPr>
        <w:tc>
          <w:tcPr>
            <w:tcW w:w="568" w:type="dxa"/>
            <w:shd w:val="clear" w:color="auto" w:fill="auto"/>
            <w:vAlign w:val="center"/>
          </w:tcPr>
          <w:p w14:paraId="6EEC052D" w14:textId="550B6B31"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F8F8B5A" w14:textId="0D38560F" w:rsidR="005968AC" w:rsidRPr="0037508C" w:rsidRDefault="005968AC" w:rsidP="005968AC">
            <w:r>
              <w:rPr>
                <w:rFonts w:ascii="Arial" w:hAnsi="Arial" w:cs="Arial"/>
                <w:sz w:val="20"/>
                <w:szCs w:val="20"/>
              </w:rPr>
              <w:t>42348417</w:t>
            </w:r>
          </w:p>
        </w:tc>
        <w:tc>
          <w:tcPr>
            <w:tcW w:w="2126" w:type="dxa"/>
            <w:tcBorders>
              <w:top w:val="nil"/>
              <w:left w:val="nil"/>
              <w:bottom w:val="single" w:sz="4" w:space="0" w:color="auto"/>
              <w:right w:val="single" w:sz="4" w:space="0" w:color="auto"/>
            </w:tcBorders>
            <w:shd w:val="clear" w:color="auto" w:fill="auto"/>
            <w:vAlign w:val="bottom"/>
          </w:tcPr>
          <w:p w14:paraId="70E1F8BF" w14:textId="454A412F" w:rsidR="005968AC" w:rsidRPr="0037508C" w:rsidRDefault="005968AC" w:rsidP="005968AC">
            <w:pPr>
              <w:pStyle w:val="NoSpacing"/>
            </w:pPr>
            <w:r>
              <w:rPr>
                <w:rFonts w:ascii="Arial" w:hAnsi="Arial" w:cs="Arial"/>
                <w:sz w:val="20"/>
                <w:szCs w:val="20"/>
              </w:rPr>
              <w:t>Filter hidraulike</w:t>
            </w:r>
          </w:p>
        </w:tc>
        <w:tc>
          <w:tcPr>
            <w:tcW w:w="1559" w:type="dxa"/>
            <w:tcBorders>
              <w:top w:val="nil"/>
              <w:left w:val="nil"/>
              <w:bottom w:val="single" w:sz="4" w:space="0" w:color="auto"/>
              <w:right w:val="single" w:sz="4" w:space="0" w:color="auto"/>
            </w:tcBorders>
            <w:shd w:val="clear" w:color="auto" w:fill="auto"/>
            <w:vAlign w:val="bottom"/>
          </w:tcPr>
          <w:p w14:paraId="2810BDBC" w14:textId="4CB389B5" w:rsidR="005968AC" w:rsidRPr="0037508C" w:rsidRDefault="005968AC" w:rsidP="005968AC">
            <w:pPr>
              <w:spacing w:after="0" w:line="240" w:lineRule="auto"/>
              <w:jc w:val="center"/>
            </w:pPr>
            <w:r>
              <w:rPr>
                <w:rFonts w:ascii="Arial" w:hAnsi="Arial" w:cs="Arial"/>
                <w:sz w:val="20"/>
                <w:szCs w:val="20"/>
              </w:rPr>
              <w:t>1266751H2</w:t>
            </w:r>
          </w:p>
        </w:tc>
        <w:tc>
          <w:tcPr>
            <w:tcW w:w="1276" w:type="dxa"/>
            <w:shd w:val="clear" w:color="auto" w:fill="auto"/>
            <w:vAlign w:val="center"/>
          </w:tcPr>
          <w:p w14:paraId="254BA30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1B8F85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01BE41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9093E7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2AD157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51E759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C90F9A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0C5EAB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3CB062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EB93BD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338E62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0DA80426" w14:textId="77777777" w:rsidTr="005968AC">
        <w:trPr>
          <w:trHeight w:val="499"/>
        </w:trPr>
        <w:tc>
          <w:tcPr>
            <w:tcW w:w="568" w:type="dxa"/>
            <w:shd w:val="clear" w:color="auto" w:fill="auto"/>
            <w:vAlign w:val="center"/>
          </w:tcPr>
          <w:p w14:paraId="7C78E2C5" w14:textId="321C2758"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4A08D69" w14:textId="1EB6B23B" w:rsidR="005968AC" w:rsidRPr="0037508C" w:rsidRDefault="005968AC" w:rsidP="005968AC">
            <w:r>
              <w:rPr>
                <w:rFonts w:ascii="Arial" w:hAnsi="Arial" w:cs="Arial"/>
                <w:sz w:val="20"/>
                <w:szCs w:val="20"/>
              </w:rPr>
              <w:t>42348862</w:t>
            </w:r>
          </w:p>
        </w:tc>
        <w:tc>
          <w:tcPr>
            <w:tcW w:w="2126" w:type="dxa"/>
            <w:tcBorders>
              <w:top w:val="nil"/>
              <w:left w:val="nil"/>
              <w:bottom w:val="single" w:sz="4" w:space="0" w:color="auto"/>
              <w:right w:val="single" w:sz="4" w:space="0" w:color="auto"/>
            </w:tcBorders>
            <w:shd w:val="clear" w:color="auto" w:fill="auto"/>
            <w:vAlign w:val="bottom"/>
          </w:tcPr>
          <w:p w14:paraId="5E5DDA12" w14:textId="61E0543A" w:rsidR="005968AC" w:rsidRPr="0037508C" w:rsidRDefault="005968AC" w:rsidP="005968AC">
            <w:pPr>
              <w:pStyle w:val="NoSpacing"/>
            </w:pPr>
            <w:r>
              <w:rPr>
                <w:rFonts w:ascii="Arial" w:hAnsi="Arial" w:cs="Arial"/>
                <w:sz w:val="20"/>
                <w:szCs w:val="20"/>
              </w:rPr>
              <w:t xml:space="preserve">Filtera vazduha kabine </w:t>
            </w:r>
          </w:p>
        </w:tc>
        <w:tc>
          <w:tcPr>
            <w:tcW w:w="1559" w:type="dxa"/>
            <w:tcBorders>
              <w:top w:val="nil"/>
              <w:left w:val="nil"/>
              <w:bottom w:val="single" w:sz="4" w:space="0" w:color="auto"/>
              <w:right w:val="single" w:sz="4" w:space="0" w:color="auto"/>
            </w:tcBorders>
            <w:shd w:val="clear" w:color="auto" w:fill="auto"/>
            <w:vAlign w:val="bottom"/>
          </w:tcPr>
          <w:p w14:paraId="5183D814" w14:textId="760C2A41" w:rsidR="005968AC" w:rsidRPr="0037508C" w:rsidRDefault="005968AC" w:rsidP="005968AC">
            <w:pPr>
              <w:spacing w:after="0" w:line="240" w:lineRule="auto"/>
              <w:jc w:val="center"/>
            </w:pPr>
            <w:r>
              <w:rPr>
                <w:rFonts w:ascii="Arial" w:hAnsi="Arial" w:cs="Arial"/>
                <w:sz w:val="20"/>
                <w:szCs w:val="20"/>
              </w:rPr>
              <w:t>1313977H1</w:t>
            </w:r>
          </w:p>
        </w:tc>
        <w:tc>
          <w:tcPr>
            <w:tcW w:w="1276" w:type="dxa"/>
            <w:shd w:val="clear" w:color="auto" w:fill="auto"/>
            <w:vAlign w:val="center"/>
          </w:tcPr>
          <w:p w14:paraId="4A05548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989848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BAE310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49C527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C1415B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991E4B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CFF6AF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DB83C1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FE5D94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FCC748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19FE1D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763A88CF" w14:textId="77777777" w:rsidTr="005968AC">
        <w:trPr>
          <w:trHeight w:val="499"/>
        </w:trPr>
        <w:tc>
          <w:tcPr>
            <w:tcW w:w="568" w:type="dxa"/>
            <w:shd w:val="clear" w:color="auto" w:fill="auto"/>
            <w:vAlign w:val="center"/>
          </w:tcPr>
          <w:p w14:paraId="01B3CFC5" w14:textId="7D1E2E10"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A366140" w14:textId="4BBE031D" w:rsidR="005968AC" w:rsidRPr="0037508C" w:rsidRDefault="005968AC" w:rsidP="005968AC">
            <w:r>
              <w:rPr>
                <w:rFonts w:ascii="Arial" w:hAnsi="Arial" w:cs="Arial"/>
                <w:sz w:val="20"/>
                <w:szCs w:val="20"/>
              </w:rPr>
              <w:t>42349084</w:t>
            </w:r>
          </w:p>
        </w:tc>
        <w:tc>
          <w:tcPr>
            <w:tcW w:w="2126" w:type="dxa"/>
            <w:tcBorders>
              <w:top w:val="nil"/>
              <w:left w:val="nil"/>
              <w:bottom w:val="single" w:sz="4" w:space="0" w:color="auto"/>
              <w:right w:val="single" w:sz="4" w:space="0" w:color="auto"/>
            </w:tcBorders>
            <w:shd w:val="clear" w:color="auto" w:fill="auto"/>
            <w:vAlign w:val="bottom"/>
          </w:tcPr>
          <w:p w14:paraId="433DC64B" w14:textId="538A40FB" w:rsidR="005968AC" w:rsidRPr="0037508C" w:rsidRDefault="005968AC" w:rsidP="005968AC">
            <w:pPr>
              <w:pStyle w:val="NoSpacing"/>
            </w:pPr>
            <w:r>
              <w:rPr>
                <w:rFonts w:ascii="Arial" w:hAnsi="Arial" w:cs="Arial"/>
                <w:sz w:val="20"/>
                <w:szCs w:val="20"/>
              </w:rPr>
              <w:t xml:space="preserve">Filtera klime </w:t>
            </w:r>
          </w:p>
        </w:tc>
        <w:tc>
          <w:tcPr>
            <w:tcW w:w="1559" w:type="dxa"/>
            <w:tcBorders>
              <w:top w:val="nil"/>
              <w:left w:val="nil"/>
              <w:bottom w:val="single" w:sz="4" w:space="0" w:color="auto"/>
              <w:right w:val="single" w:sz="4" w:space="0" w:color="auto"/>
            </w:tcBorders>
            <w:shd w:val="clear" w:color="auto" w:fill="auto"/>
            <w:vAlign w:val="bottom"/>
          </w:tcPr>
          <w:p w14:paraId="33ED0742" w14:textId="79EBC807" w:rsidR="005968AC" w:rsidRPr="0037508C" w:rsidRDefault="005968AC" w:rsidP="005968AC">
            <w:pPr>
              <w:spacing w:after="0" w:line="240" w:lineRule="auto"/>
              <w:jc w:val="center"/>
            </w:pPr>
            <w:r>
              <w:rPr>
                <w:rFonts w:ascii="Arial" w:hAnsi="Arial" w:cs="Arial"/>
                <w:sz w:val="20"/>
                <w:szCs w:val="20"/>
              </w:rPr>
              <w:t>1313915H91</w:t>
            </w:r>
          </w:p>
        </w:tc>
        <w:tc>
          <w:tcPr>
            <w:tcW w:w="1276" w:type="dxa"/>
            <w:shd w:val="clear" w:color="auto" w:fill="auto"/>
            <w:vAlign w:val="center"/>
          </w:tcPr>
          <w:p w14:paraId="273C4AE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F12C7F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E8E9AE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5FD9B55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E0F66A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FE22BD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2B9F8F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3918F7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239EA1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2D5C1E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D7D97F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44B50216" w14:textId="77777777" w:rsidTr="005968AC">
        <w:trPr>
          <w:trHeight w:val="499"/>
        </w:trPr>
        <w:tc>
          <w:tcPr>
            <w:tcW w:w="568" w:type="dxa"/>
            <w:shd w:val="clear" w:color="auto" w:fill="auto"/>
            <w:vAlign w:val="center"/>
          </w:tcPr>
          <w:p w14:paraId="3E9F5700" w14:textId="09DA0684"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1D960C3" w14:textId="6565B57E" w:rsidR="005968AC" w:rsidRPr="0037508C" w:rsidRDefault="005968AC" w:rsidP="005968AC">
            <w:r>
              <w:rPr>
                <w:rFonts w:ascii="Arial" w:hAnsi="Arial" w:cs="Arial"/>
                <w:sz w:val="20"/>
                <w:szCs w:val="20"/>
              </w:rPr>
              <w:t>42349084</w:t>
            </w:r>
          </w:p>
        </w:tc>
        <w:tc>
          <w:tcPr>
            <w:tcW w:w="2126" w:type="dxa"/>
            <w:tcBorders>
              <w:top w:val="nil"/>
              <w:left w:val="nil"/>
              <w:bottom w:val="single" w:sz="4" w:space="0" w:color="auto"/>
              <w:right w:val="single" w:sz="4" w:space="0" w:color="auto"/>
            </w:tcBorders>
            <w:shd w:val="clear" w:color="auto" w:fill="auto"/>
            <w:vAlign w:val="bottom"/>
          </w:tcPr>
          <w:p w14:paraId="0B61D071" w14:textId="09F093D8" w:rsidR="005968AC" w:rsidRPr="0037508C" w:rsidRDefault="005968AC" w:rsidP="005968AC">
            <w:pPr>
              <w:pStyle w:val="NoSpacing"/>
            </w:pPr>
            <w:r>
              <w:rPr>
                <w:rFonts w:ascii="Arial" w:hAnsi="Arial" w:cs="Arial"/>
                <w:sz w:val="20"/>
                <w:szCs w:val="20"/>
              </w:rPr>
              <w:t>Filtera klime</w:t>
            </w:r>
          </w:p>
        </w:tc>
        <w:tc>
          <w:tcPr>
            <w:tcW w:w="1559" w:type="dxa"/>
            <w:tcBorders>
              <w:top w:val="nil"/>
              <w:left w:val="nil"/>
              <w:bottom w:val="single" w:sz="4" w:space="0" w:color="auto"/>
              <w:right w:val="single" w:sz="4" w:space="0" w:color="auto"/>
            </w:tcBorders>
            <w:shd w:val="clear" w:color="auto" w:fill="auto"/>
            <w:vAlign w:val="bottom"/>
          </w:tcPr>
          <w:p w14:paraId="428629FD" w14:textId="6D647C9D" w:rsidR="005968AC" w:rsidRPr="0037508C" w:rsidRDefault="005968AC" w:rsidP="005968AC">
            <w:pPr>
              <w:spacing w:after="0" w:line="240" w:lineRule="auto"/>
              <w:jc w:val="center"/>
            </w:pPr>
            <w:r>
              <w:rPr>
                <w:rFonts w:ascii="Arial" w:hAnsi="Arial" w:cs="Arial"/>
                <w:sz w:val="20"/>
                <w:szCs w:val="20"/>
              </w:rPr>
              <w:t>1313915H91</w:t>
            </w:r>
          </w:p>
        </w:tc>
        <w:tc>
          <w:tcPr>
            <w:tcW w:w="1276" w:type="dxa"/>
            <w:shd w:val="clear" w:color="auto" w:fill="auto"/>
            <w:vAlign w:val="center"/>
          </w:tcPr>
          <w:p w14:paraId="30059C7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24FD89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C36145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1B8345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2BDA1F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FFA38F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D68788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BE5D71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B79A92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55A490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3B07CE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2FDEE3B3" w14:textId="77777777" w:rsidTr="005968AC">
        <w:trPr>
          <w:trHeight w:val="499"/>
        </w:trPr>
        <w:tc>
          <w:tcPr>
            <w:tcW w:w="568" w:type="dxa"/>
            <w:shd w:val="clear" w:color="auto" w:fill="auto"/>
            <w:vAlign w:val="center"/>
          </w:tcPr>
          <w:p w14:paraId="6F1DE11A" w14:textId="0C389C3F"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8519DDA" w14:textId="430D8740" w:rsidR="005968AC" w:rsidRPr="0037508C" w:rsidRDefault="005968AC" w:rsidP="005968AC">
            <w:r>
              <w:rPr>
                <w:rFonts w:ascii="Arial" w:hAnsi="Arial" w:cs="Arial"/>
                <w:sz w:val="20"/>
                <w:szCs w:val="20"/>
              </w:rPr>
              <w:t>42349381</w:t>
            </w:r>
          </w:p>
        </w:tc>
        <w:tc>
          <w:tcPr>
            <w:tcW w:w="2126" w:type="dxa"/>
            <w:tcBorders>
              <w:top w:val="nil"/>
              <w:left w:val="nil"/>
              <w:bottom w:val="single" w:sz="4" w:space="0" w:color="auto"/>
              <w:right w:val="single" w:sz="4" w:space="0" w:color="auto"/>
            </w:tcBorders>
            <w:shd w:val="clear" w:color="auto" w:fill="auto"/>
            <w:vAlign w:val="bottom"/>
          </w:tcPr>
          <w:p w14:paraId="1E219455" w14:textId="790A7199" w:rsidR="005968AC" w:rsidRPr="0037508C" w:rsidRDefault="005968AC" w:rsidP="005968AC">
            <w:pPr>
              <w:pStyle w:val="NoSpacing"/>
            </w:pPr>
            <w:r>
              <w:rPr>
                <w:rFonts w:ascii="Arial" w:hAnsi="Arial" w:cs="Arial"/>
                <w:sz w:val="20"/>
                <w:szCs w:val="20"/>
              </w:rPr>
              <w:t xml:space="preserve">.Filtera klime spoljašnji </w:t>
            </w:r>
          </w:p>
        </w:tc>
        <w:tc>
          <w:tcPr>
            <w:tcW w:w="1559" w:type="dxa"/>
            <w:tcBorders>
              <w:top w:val="nil"/>
              <w:left w:val="nil"/>
              <w:bottom w:val="single" w:sz="4" w:space="0" w:color="auto"/>
              <w:right w:val="single" w:sz="4" w:space="0" w:color="auto"/>
            </w:tcBorders>
            <w:shd w:val="clear" w:color="auto" w:fill="auto"/>
            <w:vAlign w:val="bottom"/>
          </w:tcPr>
          <w:p w14:paraId="09443615" w14:textId="20B4E223" w:rsidR="005968AC" w:rsidRPr="0037508C" w:rsidRDefault="005968AC" w:rsidP="005968AC">
            <w:pPr>
              <w:spacing w:after="0" w:line="240" w:lineRule="auto"/>
              <w:jc w:val="center"/>
            </w:pPr>
            <w:r>
              <w:rPr>
                <w:rFonts w:ascii="Arial" w:hAnsi="Arial" w:cs="Arial"/>
                <w:sz w:val="20"/>
                <w:szCs w:val="20"/>
              </w:rPr>
              <w:t>1249839H1</w:t>
            </w:r>
          </w:p>
        </w:tc>
        <w:tc>
          <w:tcPr>
            <w:tcW w:w="1276" w:type="dxa"/>
            <w:shd w:val="clear" w:color="auto" w:fill="auto"/>
            <w:vAlign w:val="center"/>
          </w:tcPr>
          <w:p w14:paraId="18DB75C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6415AC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4458E0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B67037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9FD441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42A58C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79BF6F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55E88E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6B69C3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694FBA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C87C6B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0BCD5E24" w14:textId="77777777" w:rsidTr="005968AC">
        <w:trPr>
          <w:trHeight w:val="499"/>
        </w:trPr>
        <w:tc>
          <w:tcPr>
            <w:tcW w:w="568" w:type="dxa"/>
            <w:shd w:val="clear" w:color="auto" w:fill="auto"/>
            <w:vAlign w:val="center"/>
          </w:tcPr>
          <w:p w14:paraId="14D20AB2" w14:textId="72CEC964"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8F0F8C6" w14:textId="56540D63" w:rsidR="005968AC" w:rsidRPr="0037508C" w:rsidRDefault="005968AC" w:rsidP="005968AC">
            <w:r>
              <w:rPr>
                <w:rFonts w:ascii="Arial" w:hAnsi="Arial" w:cs="Arial"/>
                <w:sz w:val="20"/>
                <w:szCs w:val="20"/>
              </w:rPr>
              <w:t>42349381</w:t>
            </w:r>
          </w:p>
        </w:tc>
        <w:tc>
          <w:tcPr>
            <w:tcW w:w="2126" w:type="dxa"/>
            <w:tcBorders>
              <w:top w:val="nil"/>
              <w:left w:val="nil"/>
              <w:bottom w:val="single" w:sz="4" w:space="0" w:color="auto"/>
              <w:right w:val="single" w:sz="4" w:space="0" w:color="auto"/>
            </w:tcBorders>
            <w:shd w:val="clear" w:color="auto" w:fill="auto"/>
            <w:vAlign w:val="bottom"/>
          </w:tcPr>
          <w:p w14:paraId="2F84A0EB" w14:textId="71928367" w:rsidR="005968AC" w:rsidRPr="0037508C" w:rsidRDefault="005968AC" w:rsidP="005968AC">
            <w:pPr>
              <w:pStyle w:val="NoSpacing"/>
            </w:pPr>
            <w:r>
              <w:rPr>
                <w:rFonts w:ascii="Arial" w:hAnsi="Arial" w:cs="Arial"/>
                <w:sz w:val="20"/>
                <w:szCs w:val="20"/>
              </w:rPr>
              <w:t xml:space="preserve">.Filtera klime spoljašnji </w:t>
            </w:r>
          </w:p>
        </w:tc>
        <w:tc>
          <w:tcPr>
            <w:tcW w:w="1559" w:type="dxa"/>
            <w:tcBorders>
              <w:top w:val="nil"/>
              <w:left w:val="nil"/>
              <w:bottom w:val="single" w:sz="4" w:space="0" w:color="auto"/>
              <w:right w:val="single" w:sz="4" w:space="0" w:color="auto"/>
            </w:tcBorders>
            <w:shd w:val="clear" w:color="auto" w:fill="auto"/>
            <w:vAlign w:val="bottom"/>
          </w:tcPr>
          <w:p w14:paraId="0E1E1ACF" w14:textId="1CC7EA99" w:rsidR="005968AC" w:rsidRPr="0037508C" w:rsidRDefault="005968AC" w:rsidP="005968AC">
            <w:pPr>
              <w:spacing w:after="0" w:line="240" w:lineRule="auto"/>
              <w:jc w:val="center"/>
            </w:pPr>
            <w:r>
              <w:rPr>
                <w:rFonts w:ascii="Arial" w:hAnsi="Arial" w:cs="Arial"/>
                <w:sz w:val="20"/>
                <w:szCs w:val="20"/>
              </w:rPr>
              <w:t>1249839H1</w:t>
            </w:r>
          </w:p>
        </w:tc>
        <w:tc>
          <w:tcPr>
            <w:tcW w:w="1276" w:type="dxa"/>
            <w:shd w:val="clear" w:color="auto" w:fill="auto"/>
            <w:vAlign w:val="center"/>
          </w:tcPr>
          <w:p w14:paraId="33F73CF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EEA60F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7096B50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0ABAA7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4B706F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C93485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94AE8D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9D2E1E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A3179C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19310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C7B287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5072467F" w14:textId="77777777" w:rsidTr="005968AC">
        <w:trPr>
          <w:trHeight w:val="499"/>
        </w:trPr>
        <w:tc>
          <w:tcPr>
            <w:tcW w:w="568" w:type="dxa"/>
            <w:shd w:val="clear" w:color="auto" w:fill="auto"/>
            <w:vAlign w:val="center"/>
          </w:tcPr>
          <w:p w14:paraId="60A141ED" w14:textId="0210FD7D"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25</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14:paraId="256AF971" w14:textId="3C7FC3E0" w:rsidR="005968AC" w:rsidRPr="0037508C" w:rsidRDefault="005968AC" w:rsidP="005968AC">
            <w:r>
              <w:rPr>
                <w:rFonts w:ascii="Arial" w:hAnsi="Arial" w:cs="Arial"/>
                <w:sz w:val="20"/>
                <w:szCs w:val="20"/>
              </w:rPr>
              <w:t>42350348</w:t>
            </w:r>
          </w:p>
        </w:tc>
        <w:tc>
          <w:tcPr>
            <w:tcW w:w="2126" w:type="dxa"/>
            <w:tcBorders>
              <w:top w:val="nil"/>
              <w:left w:val="nil"/>
              <w:bottom w:val="single" w:sz="4" w:space="0" w:color="auto"/>
              <w:right w:val="single" w:sz="4" w:space="0" w:color="auto"/>
            </w:tcBorders>
            <w:shd w:val="clear" w:color="000000" w:fill="FFFFFF"/>
            <w:vAlign w:val="bottom"/>
          </w:tcPr>
          <w:p w14:paraId="13F01D73" w14:textId="0C8A4F7B" w:rsidR="005968AC" w:rsidRPr="0037508C" w:rsidRDefault="005968AC" w:rsidP="005968AC">
            <w:pPr>
              <w:pStyle w:val="NoSpacing"/>
            </w:pPr>
            <w:r>
              <w:rPr>
                <w:rFonts w:ascii="Arial" w:hAnsi="Arial" w:cs="Arial"/>
                <w:sz w:val="20"/>
                <w:szCs w:val="20"/>
              </w:rPr>
              <w:t xml:space="preserve">Filter goriva  </w:t>
            </w:r>
          </w:p>
        </w:tc>
        <w:tc>
          <w:tcPr>
            <w:tcW w:w="1559" w:type="dxa"/>
            <w:tcBorders>
              <w:top w:val="nil"/>
              <w:left w:val="nil"/>
              <w:bottom w:val="single" w:sz="4" w:space="0" w:color="auto"/>
              <w:right w:val="single" w:sz="4" w:space="0" w:color="auto"/>
            </w:tcBorders>
            <w:shd w:val="clear" w:color="000000" w:fill="FFFFFF"/>
            <w:vAlign w:val="bottom"/>
          </w:tcPr>
          <w:p w14:paraId="7DA67D7F" w14:textId="3117D2C3" w:rsidR="005968AC" w:rsidRPr="0037508C" w:rsidRDefault="005968AC" w:rsidP="005968AC">
            <w:pPr>
              <w:spacing w:after="0" w:line="240" w:lineRule="auto"/>
              <w:jc w:val="center"/>
            </w:pPr>
            <w:r>
              <w:rPr>
                <w:rFonts w:ascii="Arial" w:hAnsi="Arial" w:cs="Arial"/>
                <w:sz w:val="20"/>
                <w:szCs w:val="20"/>
              </w:rPr>
              <w:t>867-01-1191</w:t>
            </w:r>
          </w:p>
        </w:tc>
        <w:tc>
          <w:tcPr>
            <w:tcW w:w="1276" w:type="dxa"/>
            <w:shd w:val="clear" w:color="auto" w:fill="auto"/>
            <w:vAlign w:val="center"/>
          </w:tcPr>
          <w:p w14:paraId="77295E3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910E94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8D14B2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03C667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833BA8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387719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E1E39B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899561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D874DD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AC253D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C1799C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16B16BCE" w14:textId="77777777" w:rsidTr="005968AC">
        <w:trPr>
          <w:trHeight w:val="499"/>
        </w:trPr>
        <w:tc>
          <w:tcPr>
            <w:tcW w:w="568" w:type="dxa"/>
            <w:shd w:val="clear" w:color="auto" w:fill="auto"/>
            <w:vAlign w:val="center"/>
          </w:tcPr>
          <w:p w14:paraId="4B07579E" w14:textId="60D95723"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3B92E4C" w14:textId="79FD5BB4" w:rsidR="005968AC" w:rsidRPr="0037508C" w:rsidRDefault="005968AC" w:rsidP="005968AC">
            <w:r>
              <w:rPr>
                <w:rFonts w:ascii="Arial" w:hAnsi="Arial" w:cs="Arial"/>
                <w:sz w:val="20"/>
                <w:szCs w:val="20"/>
              </w:rPr>
              <w:t>42352567</w:t>
            </w:r>
          </w:p>
        </w:tc>
        <w:tc>
          <w:tcPr>
            <w:tcW w:w="2126" w:type="dxa"/>
            <w:tcBorders>
              <w:top w:val="nil"/>
              <w:left w:val="nil"/>
              <w:bottom w:val="single" w:sz="4" w:space="0" w:color="auto"/>
              <w:right w:val="single" w:sz="4" w:space="0" w:color="auto"/>
            </w:tcBorders>
            <w:shd w:val="clear" w:color="auto" w:fill="auto"/>
            <w:vAlign w:val="bottom"/>
          </w:tcPr>
          <w:p w14:paraId="22321B03" w14:textId="07B3F291" w:rsidR="005968AC" w:rsidRPr="0037508C" w:rsidRDefault="005968AC" w:rsidP="005968AC">
            <w:pPr>
              <w:pStyle w:val="NoSpacing"/>
            </w:pPr>
            <w:r>
              <w:rPr>
                <w:rFonts w:ascii="Arial" w:hAnsi="Arial" w:cs="Arial"/>
                <w:sz w:val="20"/>
                <w:szCs w:val="20"/>
              </w:rPr>
              <w:t xml:space="preserve">FILTER ULJA  </w:t>
            </w:r>
          </w:p>
        </w:tc>
        <w:tc>
          <w:tcPr>
            <w:tcW w:w="1559" w:type="dxa"/>
            <w:tcBorders>
              <w:top w:val="nil"/>
              <w:left w:val="nil"/>
              <w:bottom w:val="single" w:sz="4" w:space="0" w:color="auto"/>
              <w:right w:val="single" w:sz="4" w:space="0" w:color="auto"/>
            </w:tcBorders>
            <w:shd w:val="clear" w:color="auto" w:fill="auto"/>
            <w:vAlign w:val="bottom"/>
          </w:tcPr>
          <w:p w14:paraId="7743103D" w14:textId="1D6D66FD" w:rsidR="005968AC" w:rsidRPr="0037508C" w:rsidRDefault="005968AC" w:rsidP="005968AC">
            <w:pPr>
              <w:spacing w:after="0" w:line="240" w:lineRule="auto"/>
              <w:jc w:val="center"/>
            </w:pPr>
            <w:r>
              <w:rPr>
                <w:rFonts w:ascii="Arial" w:hAnsi="Arial" w:cs="Arial"/>
                <w:sz w:val="20"/>
                <w:szCs w:val="20"/>
              </w:rPr>
              <w:t xml:space="preserve">3 406 810 </w:t>
            </w:r>
          </w:p>
        </w:tc>
        <w:tc>
          <w:tcPr>
            <w:tcW w:w="1276" w:type="dxa"/>
            <w:shd w:val="clear" w:color="auto" w:fill="auto"/>
            <w:vAlign w:val="center"/>
          </w:tcPr>
          <w:p w14:paraId="62D2DF4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ECDA9F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2FD975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5A4743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10B735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F54B92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04F0FB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41B9CF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261079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F6C381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75B0B23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22B61647" w14:textId="77777777" w:rsidTr="005968AC">
        <w:trPr>
          <w:trHeight w:val="499"/>
        </w:trPr>
        <w:tc>
          <w:tcPr>
            <w:tcW w:w="568" w:type="dxa"/>
            <w:shd w:val="clear" w:color="auto" w:fill="auto"/>
            <w:vAlign w:val="center"/>
          </w:tcPr>
          <w:p w14:paraId="42A7D871" w14:textId="0CF0B270"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C27404A" w14:textId="0914C83D" w:rsidR="005968AC" w:rsidRPr="0037508C" w:rsidRDefault="005968AC" w:rsidP="005968AC">
            <w:r>
              <w:rPr>
                <w:rFonts w:ascii="Arial" w:hAnsi="Arial" w:cs="Arial"/>
                <w:sz w:val="20"/>
                <w:szCs w:val="20"/>
              </w:rPr>
              <w:t>42352609</w:t>
            </w:r>
          </w:p>
        </w:tc>
        <w:tc>
          <w:tcPr>
            <w:tcW w:w="2126" w:type="dxa"/>
            <w:tcBorders>
              <w:top w:val="nil"/>
              <w:left w:val="nil"/>
              <w:bottom w:val="single" w:sz="4" w:space="0" w:color="auto"/>
              <w:right w:val="single" w:sz="4" w:space="0" w:color="auto"/>
            </w:tcBorders>
            <w:shd w:val="clear" w:color="auto" w:fill="auto"/>
            <w:vAlign w:val="bottom"/>
          </w:tcPr>
          <w:p w14:paraId="48DA3D89" w14:textId="7D5274D8" w:rsidR="005968AC" w:rsidRPr="0037508C" w:rsidRDefault="005968AC" w:rsidP="005968AC">
            <w:pPr>
              <w:pStyle w:val="NoSpacing"/>
            </w:pPr>
            <w:r>
              <w:rPr>
                <w:rFonts w:ascii="Arial" w:hAnsi="Arial" w:cs="Arial"/>
                <w:sz w:val="20"/>
                <w:szCs w:val="20"/>
              </w:rPr>
              <w:t xml:space="preserve">SEPARATOR GORIVA  </w:t>
            </w:r>
          </w:p>
        </w:tc>
        <w:tc>
          <w:tcPr>
            <w:tcW w:w="1559" w:type="dxa"/>
            <w:tcBorders>
              <w:top w:val="nil"/>
              <w:left w:val="nil"/>
              <w:bottom w:val="single" w:sz="4" w:space="0" w:color="auto"/>
              <w:right w:val="single" w:sz="4" w:space="0" w:color="auto"/>
            </w:tcBorders>
            <w:shd w:val="clear" w:color="auto" w:fill="auto"/>
            <w:vAlign w:val="bottom"/>
          </w:tcPr>
          <w:p w14:paraId="777784C3" w14:textId="5F597482" w:rsidR="005968AC" w:rsidRPr="0037508C" w:rsidRDefault="005968AC" w:rsidP="005968AC">
            <w:pPr>
              <w:spacing w:after="0" w:line="240" w:lineRule="auto"/>
              <w:jc w:val="center"/>
            </w:pPr>
            <w:r>
              <w:rPr>
                <w:rFonts w:ascii="Arial" w:hAnsi="Arial" w:cs="Arial"/>
                <w:sz w:val="20"/>
                <w:szCs w:val="20"/>
              </w:rPr>
              <w:t>3 101 1872</w:t>
            </w:r>
          </w:p>
        </w:tc>
        <w:tc>
          <w:tcPr>
            <w:tcW w:w="1276" w:type="dxa"/>
            <w:shd w:val="clear" w:color="auto" w:fill="auto"/>
            <w:vAlign w:val="center"/>
          </w:tcPr>
          <w:p w14:paraId="3F2D1E6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0F549E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D2060D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E2F9D4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3B174B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9D7C56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5BE003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51A8C4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68555D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43AFA3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59DD30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0BC362BE" w14:textId="77777777" w:rsidTr="005968AC">
        <w:trPr>
          <w:trHeight w:val="499"/>
        </w:trPr>
        <w:tc>
          <w:tcPr>
            <w:tcW w:w="568" w:type="dxa"/>
            <w:shd w:val="clear" w:color="auto" w:fill="auto"/>
            <w:vAlign w:val="center"/>
          </w:tcPr>
          <w:p w14:paraId="3E816DFF" w14:textId="08FA1934"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6659F11" w14:textId="05D78AC1" w:rsidR="005968AC" w:rsidRPr="0037508C" w:rsidRDefault="005968AC" w:rsidP="005968AC">
            <w:r>
              <w:rPr>
                <w:rFonts w:ascii="Arial" w:hAnsi="Arial" w:cs="Arial"/>
                <w:sz w:val="20"/>
                <w:szCs w:val="20"/>
              </w:rPr>
              <w:t>42352609</w:t>
            </w:r>
          </w:p>
        </w:tc>
        <w:tc>
          <w:tcPr>
            <w:tcW w:w="2126" w:type="dxa"/>
            <w:tcBorders>
              <w:top w:val="nil"/>
              <w:left w:val="nil"/>
              <w:bottom w:val="single" w:sz="4" w:space="0" w:color="auto"/>
              <w:right w:val="single" w:sz="4" w:space="0" w:color="auto"/>
            </w:tcBorders>
            <w:shd w:val="clear" w:color="auto" w:fill="auto"/>
            <w:vAlign w:val="bottom"/>
          </w:tcPr>
          <w:p w14:paraId="0393F0F9" w14:textId="38F2B454" w:rsidR="005968AC" w:rsidRPr="0037508C" w:rsidRDefault="005968AC" w:rsidP="005968AC">
            <w:pPr>
              <w:pStyle w:val="NoSpacing"/>
            </w:pPr>
            <w:r>
              <w:rPr>
                <w:rFonts w:ascii="Arial" w:hAnsi="Arial" w:cs="Arial"/>
                <w:sz w:val="20"/>
                <w:szCs w:val="20"/>
              </w:rPr>
              <w:t xml:space="preserve">SEPARATOR GORIVA  </w:t>
            </w:r>
          </w:p>
        </w:tc>
        <w:tc>
          <w:tcPr>
            <w:tcW w:w="1559" w:type="dxa"/>
            <w:tcBorders>
              <w:top w:val="nil"/>
              <w:left w:val="nil"/>
              <w:bottom w:val="single" w:sz="4" w:space="0" w:color="auto"/>
              <w:right w:val="single" w:sz="4" w:space="0" w:color="auto"/>
            </w:tcBorders>
            <w:shd w:val="clear" w:color="auto" w:fill="auto"/>
            <w:vAlign w:val="bottom"/>
          </w:tcPr>
          <w:p w14:paraId="5D9030DC" w14:textId="51FCC66B" w:rsidR="005968AC" w:rsidRPr="0037508C" w:rsidRDefault="005968AC" w:rsidP="005968AC">
            <w:pPr>
              <w:spacing w:after="0" w:line="240" w:lineRule="auto"/>
              <w:jc w:val="center"/>
            </w:pPr>
            <w:r>
              <w:rPr>
                <w:rFonts w:ascii="Arial" w:hAnsi="Arial" w:cs="Arial"/>
                <w:sz w:val="20"/>
                <w:szCs w:val="20"/>
              </w:rPr>
              <w:t>3 101 1872</w:t>
            </w:r>
          </w:p>
        </w:tc>
        <w:tc>
          <w:tcPr>
            <w:tcW w:w="1276" w:type="dxa"/>
            <w:shd w:val="clear" w:color="auto" w:fill="auto"/>
            <w:vAlign w:val="center"/>
          </w:tcPr>
          <w:p w14:paraId="7FAF4EC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36ED10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D551EF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55915FB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510D61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1F2844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FC87F2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9C3480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3AED8E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5C3339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C9FDBE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4F3FEFD6" w14:textId="77777777" w:rsidTr="005968AC">
        <w:trPr>
          <w:trHeight w:val="499"/>
        </w:trPr>
        <w:tc>
          <w:tcPr>
            <w:tcW w:w="568" w:type="dxa"/>
            <w:shd w:val="clear" w:color="auto" w:fill="auto"/>
            <w:vAlign w:val="center"/>
          </w:tcPr>
          <w:p w14:paraId="61AFCD3E" w14:textId="7DA5A14D"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29</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14:paraId="3061A289" w14:textId="6954D0C8" w:rsidR="005968AC" w:rsidRPr="0037508C" w:rsidRDefault="005968AC" w:rsidP="005968AC">
            <w:r>
              <w:rPr>
                <w:rFonts w:ascii="Arial" w:hAnsi="Arial" w:cs="Arial"/>
                <w:sz w:val="20"/>
                <w:szCs w:val="20"/>
              </w:rPr>
              <w:t>42352617</w:t>
            </w:r>
          </w:p>
        </w:tc>
        <w:tc>
          <w:tcPr>
            <w:tcW w:w="2126" w:type="dxa"/>
            <w:tcBorders>
              <w:top w:val="nil"/>
              <w:left w:val="nil"/>
              <w:bottom w:val="single" w:sz="4" w:space="0" w:color="auto"/>
              <w:right w:val="single" w:sz="4" w:space="0" w:color="auto"/>
            </w:tcBorders>
            <w:shd w:val="clear" w:color="000000" w:fill="FFFFFF"/>
            <w:vAlign w:val="bottom"/>
          </w:tcPr>
          <w:p w14:paraId="2CA52189" w14:textId="75DA87A8" w:rsidR="005968AC" w:rsidRPr="0037508C" w:rsidRDefault="005968AC" w:rsidP="005968AC">
            <w:pPr>
              <w:pStyle w:val="NoSpacing"/>
            </w:pPr>
            <w:r>
              <w:rPr>
                <w:rFonts w:ascii="Arial" w:hAnsi="Arial" w:cs="Arial"/>
                <w:sz w:val="20"/>
                <w:szCs w:val="20"/>
              </w:rPr>
              <w:t xml:space="preserve">Separator goriva </w:t>
            </w:r>
          </w:p>
        </w:tc>
        <w:tc>
          <w:tcPr>
            <w:tcW w:w="1559" w:type="dxa"/>
            <w:tcBorders>
              <w:top w:val="nil"/>
              <w:left w:val="nil"/>
              <w:bottom w:val="single" w:sz="4" w:space="0" w:color="auto"/>
              <w:right w:val="single" w:sz="4" w:space="0" w:color="auto"/>
            </w:tcBorders>
            <w:shd w:val="clear" w:color="000000" w:fill="FFFFFF"/>
            <w:vAlign w:val="bottom"/>
          </w:tcPr>
          <w:p w14:paraId="56044E59" w14:textId="5B9333A9" w:rsidR="005968AC" w:rsidRPr="0037508C" w:rsidRDefault="005968AC" w:rsidP="005968AC">
            <w:pPr>
              <w:spacing w:after="0" w:line="240" w:lineRule="auto"/>
              <w:jc w:val="center"/>
            </w:pPr>
            <w:r>
              <w:rPr>
                <w:rFonts w:ascii="Arial" w:hAnsi="Arial" w:cs="Arial"/>
                <w:sz w:val="20"/>
                <w:szCs w:val="20"/>
              </w:rPr>
              <w:t>867011190</w:t>
            </w:r>
          </w:p>
        </w:tc>
        <w:tc>
          <w:tcPr>
            <w:tcW w:w="1276" w:type="dxa"/>
            <w:shd w:val="clear" w:color="auto" w:fill="auto"/>
            <w:vAlign w:val="center"/>
          </w:tcPr>
          <w:p w14:paraId="7E3E946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1D03F1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D10F8A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F1FC0F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03B64E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199E3B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C153A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EB3BAC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012826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122404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A09A65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49CCD169" w14:textId="77777777" w:rsidTr="005968AC">
        <w:trPr>
          <w:trHeight w:val="499"/>
        </w:trPr>
        <w:tc>
          <w:tcPr>
            <w:tcW w:w="568" w:type="dxa"/>
            <w:shd w:val="clear" w:color="auto" w:fill="auto"/>
            <w:vAlign w:val="center"/>
          </w:tcPr>
          <w:p w14:paraId="62E0CB78" w14:textId="5629F6C4"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4EA958E" w14:textId="3931CF82" w:rsidR="005968AC" w:rsidRPr="0037508C" w:rsidRDefault="005968AC" w:rsidP="005968AC">
            <w:r>
              <w:rPr>
                <w:rFonts w:ascii="Arial" w:hAnsi="Arial" w:cs="Arial"/>
                <w:sz w:val="20"/>
                <w:szCs w:val="20"/>
              </w:rPr>
              <w:t>42352633</w:t>
            </w:r>
          </w:p>
        </w:tc>
        <w:tc>
          <w:tcPr>
            <w:tcW w:w="2126" w:type="dxa"/>
            <w:tcBorders>
              <w:top w:val="nil"/>
              <w:left w:val="nil"/>
              <w:bottom w:val="single" w:sz="4" w:space="0" w:color="auto"/>
              <w:right w:val="single" w:sz="4" w:space="0" w:color="auto"/>
            </w:tcBorders>
            <w:shd w:val="clear" w:color="auto" w:fill="auto"/>
            <w:vAlign w:val="bottom"/>
          </w:tcPr>
          <w:p w14:paraId="1678560F" w14:textId="46F28465" w:rsidR="005968AC" w:rsidRPr="0037508C" w:rsidRDefault="005968AC" w:rsidP="005968AC">
            <w:pPr>
              <w:pStyle w:val="NoSpacing"/>
            </w:pPr>
            <w:r>
              <w:rPr>
                <w:rFonts w:ascii="Arial" w:hAnsi="Arial" w:cs="Arial"/>
                <w:sz w:val="20"/>
                <w:szCs w:val="20"/>
              </w:rPr>
              <w:t xml:space="preserve">Filter klime unutrašnji </w:t>
            </w:r>
          </w:p>
        </w:tc>
        <w:tc>
          <w:tcPr>
            <w:tcW w:w="1559" w:type="dxa"/>
            <w:tcBorders>
              <w:top w:val="nil"/>
              <w:left w:val="nil"/>
              <w:bottom w:val="single" w:sz="4" w:space="0" w:color="auto"/>
              <w:right w:val="single" w:sz="4" w:space="0" w:color="auto"/>
            </w:tcBorders>
            <w:shd w:val="clear" w:color="auto" w:fill="auto"/>
            <w:vAlign w:val="bottom"/>
          </w:tcPr>
          <w:p w14:paraId="218A3F63" w14:textId="60CDEC2F" w:rsidR="005968AC" w:rsidRPr="0037508C" w:rsidRDefault="005968AC" w:rsidP="005968AC">
            <w:pPr>
              <w:spacing w:after="0" w:line="240" w:lineRule="auto"/>
              <w:jc w:val="center"/>
            </w:pPr>
            <w:r>
              <w:rPr>
                <w:rFonts w:ascii="Arial" w:hAnsi="Arial" w:cs="Arial"/>
                <w:sz w:val="20"/>
                <w:szCs w:val="20"/>
              </w:rPr>
              <w:t>592191198</w:t>
            </w:r>
          </w:p>
        </w:tc>
        <w:tc>
          <w:tcPr>
            <w:tcW w:w="1276" w:type="dxa"/>
            <w:shd w:val="clear" w:color="auto" w:fill="auto"/>
            <w:vAlign w:val="center"/>
          </w:tcPr>
          <w:p w14:paraId="4FAE8CC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65CC4D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FF8CF5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737F97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96A9D3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A1EA71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4FD023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94A97D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DAF5B0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B452D6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7EAE7D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49FD5B84" w14:textId="77777777" w:rsidTr="005968AC">
        <w:trPr>
          <w:trHeight w:val="499"/>
        </w:trPr>
        <w:tc>
          <w:tcPr>
            <w:tcW w:w="568" w:type="dxa"/>
            <w:shd w:val="clear" w:color="auto" w:fill="auto"/>
            <w:vAlign w:val="center"/>
          </w:tcPr>
          <w:p w14:paraId="518A8CB9" w14:textId="22EC9758"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B457E68" w14:textId="56EAAA94" w:rsidR="005968AC" w:rsidRPr="0037508C" w:rsidRDefault="005968AC" w:rsidP="005968AC">
            <w:r>
              <w:rPr>
                <w:rFonts w:ascii="Arial" w:hAnsi="Arial" w:cs="Arial"/>
                <w:sz w:val="20"/>
                <w:szCs w:val="20"/>
              </w:rPr>
              <w:t>42352633</w:t>
            </w:r>
          </w:p>
        </w:tc>
        <w:tc>
          <w:tcPr>
            <w:tcW w:w="2126" w:type="dxa"/>
            <w:tcBorders>
              <w:top w:val="nil"/>
              <w:left w:val="nil"/>
              <w:bottom w:val="single" w:sz="4" w:space="0" w:color="auto"/>
              <w:right w:val="single" w:sz="4" w:space="0" w:color="auto"/>
            </w:tcBorders>
            <w:shd w:val="clear" w:color="auto" w:fill="auto"/>
            <w:vAlign w:val="bottom"/>
          </w:tcPr>
          <w:p w14:paraId="440F3685" w14:textId="039ED200" w:rsidR="005968AC" w:rsidRPr="0037508C" w:rsidRDefault="005968AC" w:rsidP="005968AC">
            <w:pPr>
              <w:pStyle w:val="NoSpacing"/>
            </w:pPr>
            <w:r>
              <w:rPr>
                <w:rFonts w:ascii="Arial" w:hAnsi="Arial" w:cs="Arial"/>
                <w:sz w:val="20"/>
                <w:szCs w:val="20"/>
              </w:rPr>
              <w:t xml:space="preserve">Filter klime unutrašnji </w:t>
            </w:r>
          </w:p>
        </w:tc>
        <w:tc>
          <w:tcPr>
            <w:tcW w:w="1559" w:type="dxa"/>
            <w:tcBorders>
              <w:top w:val="nil"/>
              <w:left w:val="nil"/>
              <w:bottom w:val="single" w:sz="4" w:space="0" w:color="auto"/>
              <w:right w:val="single" w:sz="4" w:space="0" w:color="auto"/>
            </w:tcBorders>
            <w:shd w:val="clear" w:color="auto" w:fill="auto"/>
            <w:vAlign w:val="bottom"/>
          </w:tcPr>
          <w:p w14:paraId="16AB64E2" w14:textId="7EEB027E" w:rsidR="005968AC" w:rsidRPr="0037508C" w:rsidRDefault="005968AC" w:rsidP="005968AC">
            <w:pPr>
              <w:spacing w:after="0" w:line="240" w:lineRule="auto"/>
              <w:jc w:val="center"/>
            </w:pPr>
            <w:r>
              <w:rPr>
                <w:rFonts w:ascii="Arial" w:hAnsi="Arial" w:cs="Arial"/>
                <w:sz w:val="20"/>
                <w:szCs w:val="20"/>
              </w:rPr>
              <w:t>592191198</w:t>
            </w:r>
          </w:p>
        </w:tc>
        <w:tc>
          <w:tcPr>
            <w:tcW w:w="1276" w:type="dxa"/>
            <w:shd w:val="clear" w:color="auto" w:fill="auto"/>
            <w:vAlign w:val="center"/>
          </w:tcPr>
          <w:p w14:paraId="484A006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9FE422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A3C26F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0AE801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17476A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BF7BF8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A7B6B0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BC48CA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E53EE1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4E15D3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4C0F82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3A88321E" w14:textId="77777777" w:rsidTr="005968AC">
        <w:trPr>
          <w:trHeight w:val="499"/>
        </w:trPr>
        <w:tc>
          <w:tcPr>
            <w:tcW w:w="568" w:type="dxa"/>
            <w:shd w:val="clear" w:color="auto" w:fill="auto"/>
            <w:vAlign w:val="center"/>
          </w:tcPr>
          <w:p w14:paraId="17ACC540" w14:textId="6976D226"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A17EA1C" w14:textId="18CB9A54" w:rsidR="005968AC" w:rsidRPr="0037508C" w:rsidRDefault="005968AC" w:rsidP="005968AC">
            <w:r>
              <w:rPr>
                <w:rFonts w:ascii="Arial" w:hAnsi="Arial" w:cs="Arial"/>
                <w:sz w:val="20"/>
                <w:szCs w:val="20"/>
              </w:rPr>
              <w:t>42354977</w:t>
            </w:r>
          </w:p>
        </w:tc>
        <w:tc>
          <w:tcPr>
            <w:tcW w:w="2126" w:type="dxa"/>
            <w:tcBorders>
              <w:top w:val="nil"/>
              <w:left w:val="nil"/>
              <w:bottom w:val="single" w:sz="4" w:space="0" w:color="auto"/>
              <w:right w:val="single" w:sz="4" w:space="0" w:color="auto"/>
            </w:tcBorders>
            <w:shd w:val="clear" w:color="auto" w:fill="auto"/>
            <w:vAlign w:val="bottom"/>
          </w:tcPr>
          <w:p w14:paraId="627D2769" w14:textId="55EC5A69" w:rsidR="005968AC" w:rsidRPr="0037508C" w:rsidRDefault="005968AC" w:rsidP="005968AC">
            <w:pPr>
              <w:pStyle w:val="NoSpacing"/>
            </w:pPr>
            <w:r>
              <w:rPr>
                <w:rFonts w:ascii="Arial" w:hAnsi="Arial" w:cs="Arial"/>
                <w:sz w:val="20"/>
                <w:szCs w:val="20"/>
              </w:rPr>
              <w:t>FILTER VAZDUHA sekundarni</w:t>
            </w:r>
          </w:p>
        </w:tc>
        <w:tc>
          <w:tcPr>
            <w:tcW w:w="1559" w:type="dxa"/>
            <w:tcBorders>
              <w:top w:val="nil"/>
              <w:left w:val="nil"/>
              <w:bottom w:val="single" w:sz="4" w:space="0" w:color="auto"/>
              <w:right w:val="single" w:sz="4" w:space="0" w:color="auto"/>
            </w:tcBorders>
            <w:shd w:val="clear" w:color="auto" w:fill="auto"/>
            <w:vAlign w:val="bottom"/>
          </w:tcPr>
          <w:p w14:paraId="765DCEEB" w14:textId="67555C70" w:rsidR="005968AC" w:rsidRPr="0037508C" w:rsidRDefault="005968AC" w:rsidP="005968AC">
            <w:pPr>
              <w:spacing w:after="0" w:line="240" w:lineRule="auto"/>
              <w:jc w:val="center"/>
            </w:pPr>
            <w:r>
              <w:rPr>
                <w:rFonts w:ascii="Arial" w:hAnsi="Arial" w:cs="Arial"/>
                <w:sz w:val="20"/>
                <w:szCs w:val="20"/>
              </w:rPr>
              <w:t>867-01-0486;867-01-0442;</w:t>
            </w:r>
          </w:p>
        </w:tc>
        <w:tc>
          <w:tcPr>
            <w:tcW w:w="1276" w:type="dxa"/>
            <w:shd w:val="clear" w:color="auto" w:fill="auto"/>
            <w:vAlign w:val="center"/>
          </w:tcPr>
          <w:p w14:paraId="07D7FD2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4180E6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9ED263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9E0BB1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D754AE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7C73D9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19269C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8F0B94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601C02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C35515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47E40C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0CFB052E" w14:textId="77777777" w:rsidTr="005968AC">
        <w:trPr>
          <w:trHeight w:val="499"/>
        </w:trPr>
        <w:tc>
          <w:tcPr>
            <w:tcW w:w="568" w:type="dxa"/>
            <w:shd w:val="clear" w:color="auto" w:fill="auto"/>
            <w:vAlign w:val="center"/>
          </w:tcPr>
          <w:p w14:paraId="15F76D3C" w14:textId="0E68EB14"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0266373" w14:textId="50C81CE9" w:rsidR="005968AC" w:rsidRPr="0037508C" w:rsidRDefault="005968AC" w:rsidP="005968AC">
            <w:r>
              <w:rPr>
                <w:rFonts w:ascii="Arial" w:hAnsi="Arial" w:cs="Arial"/>
                <w:sz w:val="20"/>
                <w:szCs w:val="20"/>
              </w:rPr>
              <w:t>42354985</w:t>
            </w:r>
          </w:p>
        </w:tc>
        <w:tc>
          <w:tcPr>
            <w:tcW w:w="2126" w:type="dxa"/>
            <w:tcBorders>
              <w:top w:val="nil"/>
              <w:left w:val="nil"/>
              <w:bottom w:val="single" w:sz="4" w:space="0" w:color="auto"/>
              <w:right w:val="single" w:sz="4" w:space="0" w:color="auto"/>
            </w:tcBorders>
            <w:shd w:val="clear" w:color="auto" w:fill="auto"/>
            <w:vAlign w:val="bottom"/>
          </w:tcPr>
          <w:p w14:paraId="6BC205A5" w14:textId="280A09E3" w:rsidR="005968AC" w:rsidRPr="0037508C" w:rsidRDefault="005968AC" w:rsidP="005968AC">
            <w:pPr>
              <w:pStyle w:val="NoSpacing"/>
            </w:pPr>
            <w:r>
              <w:rPr>
                <w:rFonts w:ascii="Arial" w:hAnsi="Arial" w:cs="Arial"/>
                <w:sz w:val="20"/>
                <w:szCs w:val="20"/>
              </w:rPr>
              <w:t>FILTER VAZDUHA primarni</w:t>
            </w:r>
          </w:p>
        </w:tc>
        <w:tc>
          <w:tcPr>
            <w:tcW w:w="1559" w:type="dxa"/>
            <w:tcBorders>
              <w:top w:val="nil"/>
              <w:left w:val="nil"/>
              <w:bottom w:val="single" w:sz="4" w:space="0" w:color="auto"/>
              <w:right w:val="single" w:sz="4" w:space="0" w:color="auto"/>
            </w:tcBorders>
            <w:shd w:val="clear" w:color="auto" w:fill="auto"/>
            <w:vAlign w:val="bottom"/>
          </w:tcPr>
          <w:p w14:paraId="0D5F871A" w14:textId="242A0AE1" w:rsidR="005968AC" w:rsidRPr="0037508C" w:rsidRDefault="005968AC" w:rsidP="005968AC">
            <w:pPr>
              <w:spacing w:after="0" w:line="240" w:lineRule="auto"/>
              <w:jc w:val="center"/>
            </w:pPr>
            <w:r>
              <w:rPr>
                <w:rFonts w:ascii="Arial" w:hAnsi="Arial" w:cs="Arial"/>
                <w:sz w:val="20"/>
                <w:szCs w:val="20"/>
              </w:rPr>
              <w:t>867-01-0485;867010441;</w:t>
            </w:r>
          </w:p>
        </w:tc>
        <w:tc>
          <w:tcPr>
            <w:tcW w:w="1276" w:type="dxa"/>
            <w:shd w:val="clear" w:color="auto" w:fill="auto"/>
            <w:vAlign w:val="center"/>
          </w:tcPr>
          <w:p w14:paraId="24CEA32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656A7B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56C5A4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8CFAD2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233ACA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374696D"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3FD48C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6DCB28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BBA01D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9E6823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B1EF07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4319D9E2" w14:textId="77777777" w:rsidTr="005968AC">
        <w:trPr>
          <w:trHeight w:val="499"/>
        </w:trPr>
        <w:tc>
          <w:tcPr>
            <w:tcW w:w="568" w:type="dxa"/>
            <w:shd w:val="clear" w:color="auto" w:fill="auto"/>
            <w:vAlign w:val="center"/>
          </w:tcPr>
          <w:p w14:paraId="15027F4B" w14:textId="0762E9D1"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lastRenderedPageBreak/>
              <w:t>34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BDA21F6" w14:textId="7BF0232A" w:rsidR="005968AC" w:rsidRPr="0037508C" w:rsidRDefault="005968AC" w:rsidP="005968AC">
            <w:r>
              <w:rPr>
                <w:rFonts w:ascii="Arial" w:hAnsi="Arial" w:cs="Arial"/>
                <w:sz w:val="20"/>
                <w:szCs w:val="20"/>
              </w:rPr>
              <w:t>42356857</w:t>
            </w:r>
          </w:p>
        </w:tc>
        <w:tc>
          <w:tcPr>
            <w:tcW w:w="2126" w:type="dxa"/>
            <w:tcBorders>
              <w:top w:val="nil"/>
              <w:left w:val="nil"/>
              <w:bottom w:val="single" w:sz="4" w:space="0" w:color="auto"/>
              <w:right w:val="single" w:sz="4" w:space="0" w:color="auto"/>
            </w:tcBorders>
            <w:shd w:val="clear" w:color="auto" w:fill="auto"/>
            <w:vAlign w:val="bottom"/>
          </w:tcPr>
          <w:p w14:paraId="1A55994F" w14:textId="468202C2" w:rsidR="005968AC" w:rsidRPr="0037508C" w:rsidRDefault="005968AC" w:rsidP="005968AC">
            <w:pPr>
              <w:pStyle w:val="NoSpacing"/>
            </w:pPr>
            <w:r>
              <w:rPr>
                <w:rFonts w:ascii="Arial" w:hAnsi="Arial" w:cs="Arial"/>
                <w:sz w:val="20"/>
                <w:szCs w:val="20"/>
              </w:rPr>
              <w:t xml:space="preserve">FILTER ULJA  </w:t>
            </w:r>
          </w:p>
        </w:tc>
        <w:tc>
          <w:tcPr>
            <w:tcW w:w="1559" w:type="dxa"/>
            <w:tcBorders>
              <w:top w:val="nil"/>
              <w:left w:val="nil"/>
              <w:bottom w:val="single" w:sz="4" w:space="0" w:color="auto"/>
              <w:right w:val="single" w:sz="4" w:space="0" w:color="auto"/>
            </w:tcBorders>
            <w:shd w:val="clear" w:color="auto" w:fill="auto"/>
            <w:vAlign w:val="bottom"/>
          </w:tcPr>
          <w:p w14:paraId="60E7355A" w14:textId="04B0BA1A" w:rsidR="005968AC" w:rsidRPr="0037508C" w:rsidRDefault="005968AC" w:rsidP="005968AC">
            <w:pPr>
              <w:spacing w:after="0" w:line="240" w:lineRule="auto"/>
              <w:jc w:val="center"/>
            </w:pPr>
            <w:r>
              <w:rPr>
                <w:rFonts w:ascii="Arial" w:hAnsi="Arial" w:cs="Arial"/>
                <w:sz w:val="20"/>
                <w:szCs w:val="20"/>
              </w:rPr>
              <w:t>867-01-0413</w:t>
            </w:r>
          </w:p>
        </w:tc>
        <w:tc>
          <w:tcPr>
            <w:tcW w:w="1276" w:type="dxa"/>
            <w:shd w:val="clear" w:color="auto" w:fill="auto"/>
            <w:vAlign w:val="center"/>
          </w:tcPr>
          <w:p w14:paraId="20F6ACB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24DAFD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95FBB7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8A8E2A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20C39F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A18D15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524905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6C20BE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D4EB25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F1DB51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1B9E1D8"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4A0D052B" w14:textId="77777777" w:rsidTr="005968AC">
        <w:trPr>
          <w:trHeight w:val="499"/>
        </w:trPr>
        <w:tc>
          <w:tcPr>
            <w:tcW w:w="568" w:type="dxa"/>
            <w:shd w:val="clear" w:color="auto" w:fill="auto"/>
            <w:vAlign w:val="center"/>
          </w:tcPr>
          <w:p w14:paraId="51C898B4" w14:textId="78B0B8EF"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79716EC" w14:textId="0AE020F6" w:rsidR="005968AC" w:rsidRPr="0037508C" w:rsidRDefault="005968AC" w:rsidP="005968AC">
            <w:r>
              <w:rPr>
                <w:rFonts w:ascii="Arial" w:hAnsi="Arial" w:cs="Arial"/>
                <w:sz w:val="20"/>
                <w:szCs w:val="20"/>
              </w:rPr>
              <w:t>42356865</w:t>
            </w:r>
          </w:p>
        </w:tc>
        <w:tc>
          <w:tcPr>
            <w:tcW w:w="2126" w:type="dxa"/>
            <w:tcBorders>
              <w:top w:val="nil"/>
              <w:left w:val="nil"/>
              <w:bottom w:val="single" w:sz="4" w:space="0" w:color="auto"/>
              <w:right w:val="single" w:sz="4" w:space="0" w:color="auto"/>
            </w:tcBorders>
            <w:shd w:val="clear" w:color="auto" w:fill="auto"/>
            <w:vAlign w:val="bottom"/>
          </w:tcPr>
          <w:p w14:paraId="1A5713EF" w14:textId="535D229B" w:rsidR="005968AC" w:rsidRPr="0037508C" w:rsidRDefault="005968AC" w:rsidP="005968AC">
            <w:pPr>
              <w:pStyle w:val="NoSpacing"/>
            </w:pPr>
            <w:r>
              <w:rPr>
                <w:rFonts w:ascii="Arial" w:hAnsi="Arial" w:cs="Arial"/>
                <w:sz w:val="20"/>
                <w:szCs w:val="20"/>
              </w:rPr>
              <w:t xml:space="preserve">FILTER GORIVA  </w:t>
            </w:r>
          </w:p>
        </w:tc>
        <w:tc>
          <w:tcPr>
            <w:tcW w:w="1559" w:type="dxa"/>
            <w:tcBorders>
              <w:top w:val="nil"/>
              <w:left w:val="nil"/>
              <w:bottom w:val="single" w:sz="4" w:space="0" w:color="auto"/>
              <w:right w:val="single" w:sz="4" w:space="0" w:color="auto"/>
            </w:tcBorders>
            <w:shd w:val="clear" w:color="auto" w:fill="auto"/>
            <w:vAlign w:val="bottom"/>
          </w:tcPr>
          <w:p w14:paraId="19A47425" w14:textId="370578B7" w:rsidR="005968AC" w:rsidRPr="0037508C" w:rsidRDefault="005968AC" w:rsidP="005968AC">
            <w:pPr>
              <w:spacing w:after="0" w:line="240" w:lineRule="auto"/>
              <w:jc w:val="center"/>
            </w:pPr>
            <w:r>
              <w:rPr>
                <w:rFonts w:ascii="Arial" w:hAnsi="Arial" w:cs="Arial"/>
                <w:sz w:val="20"/>
                <w:szCs w:val="20"/>
              </w:rPr>
              <w:t>867-01-0443</w:t>
            </w:r>
          </w:p>
        </w:tc>
        <w:tc>
          <w:tcPr>
            <w:tcW w:w="1276" w:type="dxa"/>
            <w:shd w:val="clear" w:color="auto" w:fill="auto"/>
            <w:vAlign w:val="center"/>
          </w:tcPr>
          <w:p w14:paraId="55086B6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F0C746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BDB740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CFF291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3D8AE4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AA1A4F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64372A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49223F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57BB16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5506B2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92B37E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2B7E7A11" w14:textId="77777777" w:rsidTr="005968AC">
        <w:trPr>
          <w:trHeight w:val="499"/>
        </w:trPr>
        <w:tc>
          <w:tcPr>
            <w:tcW w:w="568" w:type="dxa"/>
            <w:shd w:val="clear" w:color="auto" w:fill="auto"/>
            <w:vAlign w:val="center"/>
          </w:tcPr>
          <w:p w14:paraId="708C1171" w14:textId="2EB3AA01"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8861F8D" w14:textId="67F4C73D" w:rsidR="005968AC" w:rsidRPr="0037508C" w:rsidRDefault="005968AC" w:rsidP="005968AC">
            <w:r>
              <w:rPr>
                <w:rFonts w:ascii="Arial" w:hAnsi="Arial" w:cs="Arial"/>
                <w:sz w:val="20"/>
                <w:szCs w:val="20"/>
              </w:rPr>
              <w:t>42356865</w:t>
            </w:r>
          </w:p>
        </w:tc>
        <w:tc>
          <w:tcPr>
            <w:tcW w:w="2126" w:type="dxa"/>
            <w:tcBorders>
              <w:top w:val="nil"/>
              <w:left w:val="nil"/>
              <w:bottom w:val="single" w:sz="4" w:space="0" w:color="auto"/>
              <w:right w:val="single" w:sz="4" w:space="0" w:color="auto"/>
            </w:tcBorders>
            <w:shd w:val="clear" w:color="auto" w:fill="auto"/>
            <w:vAlign w:val="bottom"/>
          </w:tcPr>
          <w:p w14:paraId="5C7535AB" w14:textId="348C694B" w:rsidR="005968AC" w:rsidRPr="0037508C" w:rsidRDefault="005968AC" w:rsidP="005968AC">
            <w:pPr>
              <w:pStyle w:val="NoSpacing"/>
            </w:pPr>
            <w:r>
              <w:rPr>
                <w:rFonts w:ascii="Arial" w:hAnsi="Arial" w:cs="Arial"/>
                <w:sz w:val="20"/>
                <w:szCs w:val="20"/>
              </w:rPr>
              <w:t xml:space="preserve">FILTER GORIVA  </w:t>
            </w:r>
          </w:p>
        </w:tc>
        <w:tc>
          <w:tcPr>
            <w:tcW w:w="1559" w:type="dxa"/>
            <w:tcBorders>
              <w:top w:val="nil"/>
              <w:left w:val="nil"/>
              <w:bottom w:val="single" w:sz="4" w:space="0" w:color="auto"/>
              <w:right w:val="single" w:sz="4" w:space="0" w:color="auto"/>
            </w:tcBorders>
            <w:shd w:val="clear" w:color="auto" w:fill="auto"/>
            <w:vAlign w:val="bottom"/>
          </w:tcPr>
          <w:p w14:paraId="1798CBF9" w14:textId="09B03EF0" w:rsidR="005968AC" w:rsidRPr="0037508C" w:rsidRDefault="005968AC" w:rsidP="005968AC">
            <w:pPr>
              <w:spacing w:after="0" w:line="240" w:lineRule="auto"/>
              <w:jc w:val="center"/>
            </w:pPr>
            <w:r>
              <w:rPr>
                <w:rFonts w:ascii="Arial" w:hAnsi="Arial" w:cs="Arial"/>
                <w:sz w:val="20"/>
                <w:szCs w:val="20"/>
              </w:rPr>
              <w:t>867-01-0443</w:t>
            </w:r>
          </w:p>
        </w:tc>
        <w:tc>
          <w:tcPr>
            <w:tcW w:w="1276" w:type="dxa"/>
            <w:shd w:val="clear" w:color="auto" w:fill="auto"/>
            <w:vAlign w:val="center"/>
          </w:tcPr>
          <w:p w14:paraId="5BD5C3A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2C0DB3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BA6306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19CE44C"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AEF068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ED98D54"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B0FC32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6BDAD3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5ABFEB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257682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E4295E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7FD5C800" w14:textId="77777777" w:rsidTr="005968AC">
        <w:trPr>
          <w:trHeight w:val="499"/>
        </w:trPr>
        <w:tc>
          <w:tcPr>
            <w:tcW w:w="568" w:type="dxa"/>
            <w:shd w:val="clear" w:color="auto" w:fill="auto"/>
            <w:vAlign w:val="center"/>
          </w:tcPr>
          <w:p w14:paraId="2E1DB744" w14:textId="3D8DA189"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50C846B" w14:textId="496B24C0" w:rsidR="005968AC" w:rsidRPr="0037508C" w:rsidRDefault="005968AC" w:rsidP="005968AC">
            <w:r>
              <w:rPr>
                <w:rFonts w:ascii="Arial" w:hAnsi="Arial" w:cs="Arial"/>
                <w:sz w:val="20"/>
                <w:szCs w:val="20"/>
              </w:rPr>
              <w:t>42366211</w:t>
            </w:r>
          </w:p>
        </w:tc>
        <w:tc>
          <w:tcPr>
            <w:tcW w:w="2126" w:type="dxa"/>
            <w:tcBorders>
              <w:top w:val="nil"/>
              <w:left w:val="nil"/>
              <w:bottom w:val="single" w:sz="4" w:space="0" w:color="auto"/>
              <w:right w:val="single" w:sz="4" w:space="0" w:color="auto"/>
            </w:tcBorders>
            <w:shd w:val="clear" w:color="auto" w:fill="auto"/>
            <w:vAlign w:val="bottom"/>
          </w:tcPr>
          <w:p w14:paraId="0C40D91C" w14:textId="2E6DAFFE" w:rsidR="005968AC" w:rsidRPr="0037508C" w:rsidRDefault="005968AC" w:rsidP="005968AC">
            <w:pPr>
              <w:pStyle w:val="NoSpacing"/>
            </w:pPr>
            <w:r>
              <w:rPr>
                <w:rFonts w:ascii="Arial" w:hAnsi="Arial" w:cs="Arial"/>
                <w:sz w:val="20"/>
                <w:szCs w:val="20"/>
              </w:rPr>
              <w:t xml:space="preserve">FILTER KABINE </w:t>
            </w:r>
          </w:p>
        </w:tc>
        <w:tc>
          <w:tcPr>
            <w:tcW w:w="1559" w:type="dxa"/>
            <w:tcBorders>
              <w:top w:val="nil"/>
              <w:left w:val="nil"/>
              <w:bottom w:val="single" w:sz="4" w:space="0" w:color="auto"/>
              <w:right w:val="single" w:sz="4" w:space="0" w:color="auto"/>
            </w:tcBorders>
            <w:shd w:val="clear" w:color="auto" w:fill="auto"/>
            <w:vAlign w:val="bottom"/>
          </w:tcPr>
          <w:p w14:paraId="2ED5D1A7" w14:textId="41057FBC" w:rsidR="005968AC" w:rsidRPr="0037508C" w:rsidRDefault="005968AC" w:rsidP="005968AC">
            <w:pPr>
              <w:spacing w:after="0" w:line="240" w:lineRule="auto"/>
              <w:jc w:val="center"/>
            </w:pPr>
            <w:r>
              <w:rPr>
                <w:rFonts w:ascii="Arial" w:hAnsi="Arial" w:cs="Arial"/>
                <w:sz w:val="20"/>
                <w:szCs w:val="20"/>
              </w:rPr>
              <w:t>592-19-1199</w:t>
            </w:r>
          </w:p>
        </w:tc>
        <w:tc>
          <w:tcPr>
            <w:tcW w:w="1276" w:type="dxa"/>
            <w:shd w:val="clear" w:color="auto" w:fill="auto"/>
            <w:vAlign w:val="center"/>
          </w:tcPr>
          <w:p w14:paraId="5BD8BC46"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4BBA3A5"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D81BF1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58CC082"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3C1E4F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07991E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2DE166B"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D0ECAC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B853DA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19C27E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EB2E3B1"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654A3BE0" w14:textId="77777777" w:rsidTr="005968AC">
        <w:trPr>
          <w:trHeight w:val="499"/>
        </w:trPr>
        <w:tc>
          <w:tcPr>
            <w:tcW w:w="568" w:type="dxa"/>
            <w:shd w:val="clear" w:color="auto" w:fill="auto"/>
            <w:vAlign w:val="center"/>
          </w:tcPr>
          <w:p w14:paraId="4766ABE0" w14:textId="7D7ACEF2"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38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8DC7E3A" w14:textId="0B022EAF" w:rsidR="005968AC" w:rsidRPr="0037508C" w:rsidRDefault="005968AC" w:rsidP="005968AC">
            <w:r>
              <w:rPr>
                <w:rFonts w:ascii="Arial" w:hAnsi="Arial" w:cs="Arial"/>
                <w:sz w:val="20"/>
                <w:szCs w:val="20"/>
              </w:rPr>
              <w:t>42366211</w:t>
            </w:r>
          </w:p>
        </w:tc>
        <w:tc>
          <w:tcPr>
            <w:tcW w:w="2126" w:type="dxa"/>
            <w:tcBorders>
              <w:top w:val="nil"/>
              <w:left w:val="nil"/>
              <w:bottom w:val="single" w:sz="4" w:space="0" w:color="auto"/>
              <w:right w:val="single" w:sz="4" w:space="0" w:color="auto"/>
            </w:tcBorders>
            <w:shd w:val="clear" w:color="auto" w:fill="auto"/>
            <w:vAlign w:val="bottom"/>
          </w:tcPr>
          <w:p w14:paraId="4DE34658" w14:textId="6DC5ABD0" w:rsidR="005968AC" w:rsidRPr="0037508C" w:rsidRDefault="005968AC" w:rsidP="005968AC">
            <w:pPr>
              <w:pStyle w:val="NoSpacing"/>
            </w:pPr>
            <w:r>
              <w:rPr>
                <w:rFonts w:ascii="Arial" w:hAnsi="Arial" w:cs="Arial"/>
                <w:sz w:val="20"/>
                <w:szCs w:val="20"/>
              </w:rPr>
              <w:t xml:space="preserve">FILTER KABINE </w:t>
            </w:r>
          </w:p>
        </w:tc>
        <w:tc>
          <w:tcPr>
            <w:tcW w:w="1559" w:type="dxa"/>
            <w:tcBorders>
              <w:top w:val="nil"/>
              <w:left w:val="nil"/>
              <w:bottom w:val="single" w:sz="4" w:space="0" w:color="auto"/>
              <w:right w:val="single" w:sz="4" w:space="0" w:color="auto"/>
            </w:tcBorders>
            <w:shd w:val="clear" w:color="auto" w:fill="auto"/>
            <w:vAlign w:val="bottom"/>
          </w:tcPr>
          <w:p w14:paraId="230E7E8E" w14:textId="535D4C43" w:rsidR="005968AC" w:rsidRPr="0037508C" w:rsidRDefault="005968AC" w:rsidP="005968AC">
            <w:pPr>
              <w:spacing w:after="0" w:line="240" w:lineRule="auto"/>
              <w:jc w:val="center"/>
            </w:pPr>
            <w:r>
              <w:rPr>
                <w:rFonts w:ascii="Arial" w:hAnsi="Arial" w:cs="Arial"/>
                <w:sz w:val="20"/>
                <w:szCs w:val="20"/>
              </w:rPr>
              <w:t>592-19-1199</w:t>
            </w:r>
          </w:p>
        </w:tc>
        <w:tc>
          <w:tcPr>
            <w:tcW w:w="1276" w:type="dxa"/>
            <w:shd w:val="clear" w:color="auto" w:fill="auto"/>
            <w:vAlign w:val="center"/>
          </w:tcPr>
          <w:p w14:paraId="7E19C63A"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DD6AB90"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F807CF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F46FEC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1A8D343"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4BD894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649589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6D972B9"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F130E6F"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91D6907"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8530DEE" w14:textId="77777777" w:rsidR="005968AC" w:rsidRPr="002C4562" w:rsidRDefault="005968AC" w:rsidP="005968AC">
            <w:pPr>
              <w:spacing w:after="0" w:line="240" w:lineRule="auto"/>
              <w:jc w:val="center"/>
              <w:rPr>
                <w:rFonts w:eastAsia="Times New Roman" w:cs="Arial"/>
                <w:color w:val="000000"/>
                <w:sz w:val="18"/>
                <w:szCs w:val="18"/>
                <w:lang w:val="sr-Cyrl-CS" w:eastAsia="sr-Latn-RS"/>
              </w:rPr>
            </w:pPr>
          </w:p>
        </w:tc>
      </w:tr>
      <w:tr w:rsidR="005968AC" w:rsidRPr="002C4562" w14:paraId="6411C8B3" w14:textId="77777777" w:rsidTr="005968AC">
        <w:trPr>
          <w:trHeight w:val="499"/>
        </w:trPr>
        <w:tc>
          <w:tcPr>
            <w:tcW w:w="568" w:type="dxa"/>
            <w:shd w:val="clear" w:color="auto" w:fill="auto"/>
            <w:vAlign w:val="center"/>
          </w:tcPr>
          <w:p w14:paraId="7BBF448B" w14:textId="415A2211"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39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3B57058" w14:textId="3D43905D" w:rsidR="005968AC" w:rsidRPr="002C4562" w:rsidRDefault="005968AC" w:rsidP="005968AC">
            <w:pPr>
              <w:rPr>
                <w:sz w:val="18"/>
                <w:szCs w:val="18"/>
              </w:rPr>
            </w:pPr>
            <w:r>
              <w:rPr>
                <w:rFonts w:ascii="Arial" w:hAnsi="Arial" w:cs="Arial"/>
                <w:sz w:val="20"/>
                <w:szCs w:val="20"/>
              </w:rPr>
              <w:t>43208420</w:t>
            </w:r>
          </w:p>
        </w:tc>
        <w:tc>
          <w:tcPr>
            <w:tcW w:w="2126" w:type="dxa"/>
            <w:tcBorders>
              <w:top w:val="nil"/>
              <w:left w:val="nil"/>
              <w:bottom w:val="single" w:sz="4" w:space="0" w:color="auto"/>
              <w:right w:val="single" w:sz="4" w:space="0" w:color="auto"/>
            </w:tcBorders>
            <w:shd w:val="clear" w:color="auto" w:fill="auto"/>
            <w:vAlign w:val="bottom"/>
          </w:tcPr>
          <w:p w14:paraId="12A3D6E2" w14:textId="64061A72" w:rsidR="005968AC" w:rsidRPr="00026C83" w:rsidRDefault="005968AC" w:rsidP="005968AC">
            <w:pPr>
              <w:pStyle w:val="NoSpacing"/>
              <w:rPr>
                <w:sz w:val="20"/>
                <w:szCs w:val="20"/>
              </w:rPr>
            </w:pPr>
            <w:r>
              <w:rPr>
                <w:rFonts w:ascii="Arial" w:hAnsi="Arial" w:cs="Arial"/>
                <w:sz w:val="20"/>
                <w:szCs w:val="20"/>
              </w:rPr>
              <w:t xml:space="preserve">.Filter rash. teč. sa aditivima </w:t>
            </w:r>
          </w:p>
        </w:tc>
        <w:tc>
          <w:tcPr>
            <w:tcW w:w="1559" w:type="dxa"/>
            <w:tcBorders>
              <w:top w:val="nil"/>
              <w:left w:val="nil"/>
              <w:bottom w:val="single" w:sz="4" w:space="0" w:color="auto"/>
              <w:right w:val="single" w:sz="4" w:space="0" w:color="auto"/>
            </w:tcBorders>
            <w:shd w:val="clear" w:color="auto" w:fill="auto"/>
            <w:vAlign w:val="bottom"/>
          </w:tcPr>
          <w:p w14:paraId="38A19D96" w14:textId="59317F5F"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1261387H1</w:t>
            </w:r>
          </w:p>
        </w:tc>
        <w:tc>
          <w:tcPr>
            <w:tcW w:w="1276" w:type="dxa"/>
            <w:shd w:val="clear" w:color="auto" w:fill="auto"/>
            <w:vAlign w:val="center"/>
            <w:hideMark/>
          </w:tcPr>
          <w:p w14:paraId="327759C5" w14:textId="1AD3564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27BBA0D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64168D3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5034051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6B33CB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52CDC4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50C22D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DA1FDD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3A9398C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B59510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3C85621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153DC3E7" w14:textId="77777777" w:rsidTr="005968AC">
        <w:trPr>
          <w:trHeight w:val="499"/>
        </w:trPr>
        <w:tc>
          <w:tcPr>
            <w:tcW w:w="568" w:type="dxa"/>
            <w:shd w:val="clear" w:color="auto" w:fill="auto"/>
            <w:vAlign w:val="center"/>
          </w:tcPr>
          <w:p w14:paraId="194D76E3" w14:textId="39D9C8B5"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40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BD69F9B" w14:textId="5AF0584B" w:rsidR="005968AC" w:rsidRPr="002C4562" w:rsidRDefault="005968AC" w:rsidP="005968AC">
            <w:pPr>
              <w:rPr>
                <w:sz w:val="18"/>
                <w:szCs w:val="18"/>
              </w:rPr>
            </w:pPr>
            <w:r>
              <w:rPr>
                <w:rFonts w:ascii="Arial" w:hAnsi="Arial" w:cs="Arial"/>
                <w:sz w:val="20"/>
                <w:szCs w:val="20"/>
              </w:rPr>
              <w:t>43208420</w:t>
            </w:r>
          </w:p>
        </w:tc>
        <w:tc>
          <w:tcPr>
            <w:tcW w:w="2126" w:type="dxa"/>
            <w:tcBorders>
              <w:top w:val="nil"/>
              <w:left w:val="nil"/>
              <w:bottom w:val="single" w:sz="4" w:space="0" w:color="auto"/>
              <w:right w:val="single" w:sz="4" w:space="0" w:color="auto"/>
            </w:tcBorders>
            <w:shd w:val="clear" w:color="auto" w:fill="auto"/>
            <w:vAlign w:val="bottom"/>
          </w:tcPr>
          <w:p w14:paraId="03B5DF8B" w14:textId="51782DF4" w:rsidR="005968AC" w:rsidRPr="00026C83" w:rsidRDefault="005968AC" w:rsidP="005968AC">
            <w:pPr>
              <w:pStyle w:val="NoSpacing"/>
              <w:rPr>
                <w:sz w:val="20"/>
                <w:szCs w:val="20"/>
              </w:rPr>
            </w:pPr>
            <w:r>
              <w:rPr>
                <w:rFonts w:ascii="Arial" w:hAnsi="Arial" w:cs="Arial"/>
                <w:sz w:val="20"/>
                <w:szCs w:val="20"/>
              </w:rPr>
              <w:t xml:space="preserve">.Filter rash. teč. sa aditivima </w:t>
            </w:r>
          </w:p>
        </w:tc>
        <w:tc>
          <w:tcPr>
            <w:tcW w:w="1559" w:type="dxa"/>
            <w:tcBorders>
              <w:top w:val="nil"/>
              <w:left w:val="nil"/>
              <w:bottom w:val="single" w:sz="4" w:space="0" w:color="auto"/>
              <w:right w:val="single" w:sz="4" w:space="0" w:color="auto"/>
            </w:tcBorders>
            <w:shd w:val="clear" w:color="auto" w:fill="auto"/>
            <w:vAlign w:val="bottom"/>
          </w:tcPr>
          <w:p w14:paraId="1FE99AEA" w14:textId="0A87DB63"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1261387H1</w:t>
            </w:r>
          </w:p>
        </w:tc>
        <w:tc>
          <w:tcPr>
            <w:tcW w:w="1276" w:type="dxa"/>
            <w:shd w:val="clear" w:color="auto" w:fill="auto"/>
            <w:vAlign w:val="center"/>
            <w:hideMark/>
          </w:tcPr>
          <w:p w14:paraId="734D8FFD" w14:textId="2B275B62"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0199DB7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0685362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3F7A57E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38BC61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343B5AA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41109D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CB342C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0416166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E65365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6BE397A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2FDC4E58" w14:textId="77777777" w:rsidTr="005968AC">
        <w:trPr>
          <w:trHeight w:val="499"/>
        </w:trPr>
        <w:tc>
          <w:tcPr>
            <w:tcW w:w="568" w:type="dxa"/>
            <w:shd w:val="clear" w:color="auto" w:fill="auto"/>
            <w:vAlign w:val="center"/>
          </w:tcPr>
          <w:p w14:paraId="7D912D7C" w14:textId="72F59C1F"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41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58AF392" w14:textId="18F80E1A" w:rsidR="005968AC" w:rsidRPr="002C4562" w:rsidRDefault="005968AC" w:rsidP="005968AC">
            <w:pPr>
              <w:rPr>
                <w:sz w:val="18"/>
                <w:szCs w:val="18"/>
              </w:rPr>
            </w:pPr>
            <w:r>
              <w:rPr>
                <w:rFonts w:ascii="Arial" w:hAnsi="Arial" w:cs="Arial"/>
                <w:sz w:val="20"/>
                <w:szCs w:val="20"/>
              </w:rPr>
              <w:t>P0064295</w:t>
            </w:r>
          </w:p>
        </w:tc>
        <w:tc>
          <w:tcPr>
            <w:tcW w:w="2126" w:type="dxa"/>
            <w:tcBorders>
              <w:top w:val="nil"/>
              <w:left w:val="nil"/>
              <w:bottom w:val="single" w:sz="4" w:space="0" w:color="auto"/>
              <w:right w:val="single" w:sz="4" w:space="0" w:color="auto"/>
            </w:tcBorders>
            <w:shd w:val="clear" w:color="auto" w:fill="auto"/>
            <w:vAlign w:val="bottom"/>
          </w:tcPr>
          <w:p w14:paraId="7EAEF5E3" w14:textId="7F41CA91" w:rsidR="005968AC" w:rsidRPr="00026C83" w:rsidRDefault="005968AC" w:rsidP="005968AC">
            <w:pPr>
              <w:pStyle w:val="NoSpacing"/>
              <w:rPr>
                <w:sz w:val="20"/>
                <w:szCs w:val="20"/>
              </w:rPr>
            </w:pPr>
            <w:r>
              <w:rPr>
                <w:rFonts w:ascii="Arial" w:hAnsi="Arial" w:cs="Arial"/>
                <w:sz w:val="20"/>
                <w:szCs w:val="20"/>
              </w:rPr>
              <w:t xml:space="preserve">.Separator goriva </w:t>
            </w:r>
          </w:p>
        </w:tc>
        <w:tc>
          <w:tcPr>
            <w:tcW w:w="1559" w:type="dxa"/>
            <w:tcBorders>
              <w:top w:val="nil"/>
              <w:left w:val="nil"/>
              <w:bottom w:val="single" w:sz="4" w:space="0" w:color="auto"/>
              <w:right w:val="single" w:sz="4" w:space="0" w:color="auto"/>
            </w:tcBorders>
            <w:shd w:val="clear" w:color="auto" w:fill="auto"/>
            <w:vAlign w:val="bottom"/>
          </w:tcPr>
          <w:p w14:paraId="022B50FE" w14:textId="1A0515B0"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867-01-1184 ;P551052</w:t>
            </w:r>
          </w:p>
        </w:tc>
        <w:tc>
          <w:tcPr>
            <w:tcW w:w="1276" w:type="dxa"/>
            <w:shd w:val="clear" w:color="auto" w:fill="auto"/>
            <w:vAlign w:val="center"/>
            <w:hideMark/>
          </w:tcPr>
          <w:p w14:paraId="191BFB1B" w14:textId="5FE8D474"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617CF52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11D6AC4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739C972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95EBDA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29F9D3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06035F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603AB9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35DA6552"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66DCDB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0D7A821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35A18B3A" w14:textId="77777777" w:rsidTr="005968AC">
        <w:trPr>
          <w:trHeight w:val="499"/>
        </w:trPr>
        <w:tc>
          <w:tcPr>
            <w:tcW w:w="568" w:type="dxa"/>
            <w:shd w:val="clear" w:color="auto" w:fill="auto"/>
            <w:vAlign w:val="center"/>
          </w:tcPr>
          <w:p w14:paraId="31B65817" w14:textId="53733F55"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42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B5E4731" w14:textId="501DC1E6" w:rsidR="005968AC" w:rsidRPr="002C4562" w:rsidRDefault="005968AC" w:rsidP="005968AC">
            <w:pPr>
              <w:rPr>
                <w:sz w:val="18"/>
                <w:szCs w:val="18"/>
              </w:rPr>
            </w:pPr>
            <w:r>
              <w:rPr>
                <w:rFonts w:ascii="Arial" w:hAnsi="Arial" w:cs="Arial"/>
                <w:sz w:val="20"/>
                <w:szCs w:val="20"/>
              </w:rPr>
              <w:t>P0064295</w:t>
            </w:r>
          </w:p>
        </w:tc>
        <w:tc>
          <w:tcPr>
            <w:tcW w:w="2126" w:type="dxa"/>
            <w:tcBorders>
              <w:top w:val="nil"/>
              <w:left w:val="nil"/>
              <w:bottom w:val="single" w:sz="4" w:space="0" w:color="auto"/>
              <w:right w:val="single" w:sz="4" w:space="0" w:color="auto"/>
            </w:tcBorders>
            <w:shd w:val="clear" w:color="auto" w:fill="auto"/>
            <w:vAlign w:val="bottom"/>
          </w:tcPr>
          <w:p w14:paraId="2ADDFEAA" w14:textId="20A480E7" w:rsidR="005968AC" w:rsidRPr="00026C83" w:rsidRDefault="005968AC" w:rsidP="005968AC">
            <w:pPr>
              <w:pStyle w:val="NoSpacing"/>
              <w:rPr>
                <w:sz w:val="20"/>
                <w:szCs w:val="20"/>
              </w:rPr>
            </w:pPr>
            <w:r>
              <w:rPr>
                <w:rFonts w:ascii="Arial" w:hAnsi="Arial" w:cs="Arial"/>
                <w:sz w:val="20"/>
                <w:szCs w:val="20"/>
              </w:rPr>
              <w:t xml:space="preserve">.Separator goriva </w:t>
            </w:r>
          </w:p>
        </w:tc>
        <w:tc>
          <w:tcPr>
            <w:tcW w:w="1559" w:type="dxa"/>
            <w:tcBorders>
              <w:top w:val="nil"/>
              <w:left w:val="nil"/>
              <w:bottom w:val="single" w:sz="4" w:space="0" w:color="auto"/>
              <w:right w:val="single" w:sz="4" w:space="0" w:color="auto"/>
            </w:tcBorders>
            <w:shd w:val="clear" w:color="auto" w:fill="auto"/>
            <w:vAlign w:val="bottom"/>
          </w:tcPr>
          <w:p w14:paraId="63BAFD21" w14:textId="61F1EA6B"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867-01-1184 ;P551052</w:t>
            </w:r>
          </w:p>
        </w:tc>
        <w:tc>
          <w:tcPr>
            <w:tcW w:w="1276" w:type="dxa"/>
            <w:shd w:val="clear" w:color="auto" w:fill="auto"/>
            <w:vAlign w:val="center"/>
            <w:hideMark/>
          </w:tcPr>
          <w:p w14:paraId="217F8DC3" w14:textId="52CED47F"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356E28B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5E1BC04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69AC438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10A8574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52A386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FC3BFC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3A1441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0CBEA198"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849F95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18EF767E"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7DBD0949" w14:textId="77777777" w:rsidTr="005968AC">
        <w:trPr>
          <w:trHeight w:val="499"/>
        </w:trPr>
        <w:tc>
          <w:tcPr>
            <w:tcW w:w="568" w:type="dxa"/>
            <w:shd w:val="clear" w:color="auto" w:fill="auto"/>
            <w:vAlign w:val="center"/>
          </w:tcPr>
          <w:p w14:paraId="1167068A" w14:textId="07517347"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43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872A723" w14:textId="18BAF62C" w:rsidR="005968AC" w:rsidRPr="002C4562" w:rsidRDefault="005968AC" w:rsidP="005968AC">
            <w:pPr>
              <w:rPr>
                <w:sz w:val="18"/>
                <w:szCs w:val="18"/>
              </w:rPr>
            </w:pPr>
            <w:r>
              <w:rPr>
                <w:rFonts w:ascii="Arial" w:hAnsi="Arial" w:cs="Arial"/>
                <w:sz w:val="20"/>
                <w:szCs w:val="20"/>
              </w:rPr>
              <w:t>44004752</w:t>
            </w:r>
          </w:p>
        </w:tc>
        <w:tc>
          <w:tcPr>
            <w:tcW w:w="2126" w:type="dxa"/>
            <w:tcBorders>
              <w:top w:val="nil"/>
              <w:left w:val="nil"/>
              <w:bottom w:val="single" w:sz="4" w:space="0" w:color="auto"/>
              <w:right w:val="single" w:sz="4" w:space="0" w:color="auto"/>
            </w:tcBorders>
            <w:shd w:val="clear" w:color="000000" w:fill="FFFFFF"/>
            <w:vAlign w:val="bottom"/>
          </w:tcPr>
          <w:p w14:paraId="2182BCBD" w14:textId="5782ADA8" w:rsidR="005968AC" w:rsidRPr="00026C83" w:rsidRDefault="005968AC" w:rsidP="005968AC">
            <w:pPr>
              <w:pStyle w:val="NoSpacing"/>
              <w:rPr>
                <w:sz w:val="20"/>
                <w:szCs w:val="20"/>
              </w:rPr>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000000" w:fill="FFFFFF"/>
            <w:vAlign w:val="bottom"/>
          </w:tcPr>
          <w:p w14:paraId="3552F8AD" w14:textId="4B4CDE4C"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593-12-7558 ;3401544;</w:t>
            </w:r>
          </w:p>
        </w:tc>
        <w:tc>
          <w:tcPr>
            <w:tcW w:w="1276" w:type="dxa"/>
            <w:shd w:val="clear" w:color="auto" w:fill="auto"/>
            <w:vAlign w:val="center"/>
            <w:hideMark/>
          </w:tcPr>
          <w:p w14:paraId="2F8F5C07" w14:textId="178DC889"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29CA495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506B7AE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4657890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7317EF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30E1330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A70920D"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B9FE12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1F8C71C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9F4A68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69A5190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6E6A19F2" w14:textId="77777777" w:rsidTr="005968AC">
        <w:trPr>
          <w:trHeight w:val="499"/>
        </w:trPr>
        <w:tc>
          <w:tcPr>
            <w:tcW w:w="568" w:type="dxa"/>
            <w:shd w:val="clear" w:color="auto" w:fill="auto"/>
            <w:vAlign w:val="center"/>
          </w:tcPr>
          <w:p w14:paraId="581A3220" w14:textId="5AC024A3"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44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001D22A" w14:textId="5EF8E266" w:rsidR="005968AC" w:rsidRPr="002C4562" w:rsidRDefault="005968AC" w:rsidP="005968AC">
            <w:pPr>
              <w:rPr>
                <w:sz w:val="18"/>
                <w:szCs w:val="18"/>
              </w:rPr>
            </w:pPr>
            <w:r>
              <w:rPr>
                <w:rFonts w:ascii="Arial" w:hAnsi="Arial" w:cs="Arial"/>
                <w:sz w:val="20"/>
                <w:szCs w:val="20"/>
              </w:rPr>
              <w:t>44004752</w:t>
            </w:r>
          </w:p>
        </w:tc>
        <w:tc>
          <w:tcPr>
            <w:tcW w:w="2126" w:type="dxa"/>
            <w:tcBorders>
              <w:top w:val="nil"/>
              <w:left w:val="nil"/>
              <w:bottom w:val="single" w:sz="4" w:space="0" w:color="auto"/>
              <w:right w:val="single" w:sz="4" w:space="0" w:color="auto"/>
            </w:tcBorders>
            <w:shd w:val="clear" w:color="000000" w:fill="FFFFFF"/>
            <w:vAlign w:val="bottom"/>
          </w:tcPr>
          <w:p w14:paraId="60E8553F" w14:textId="0D124643" w:rsidR="005968AC" w:rsidRPr="00026C83" w:rsidRDefault="005968AC" w:rsidP="005968AC">
            <w:pPr>
              <w:pStyle w:val="NoSpacing"/>
              <w:rPr>
                <w:sz w:val="20"/>
                <w:szCs w:val="20"/>
              </w:rPr>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000000" w:fill="FFFFFF"/>
            <w:vAlign w:val="bottom"/>
          </w:tcPr>
          <w:p w14:paraId="5F59C911" w14:textId="111E3EB3"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593-12-7558 ;3401544;</w:t>
            </w:r>
          </w:p>
        </w:tc>
        <w:tc>
          <w:tcPr>
            <w:tcW w:w="1276" w:type="dxa"/>
            <w:shd w:val="clear" w:color="auto" w:fill="auto"/>
            <w:vAlign w:val="center"/>
            <w:hideMark/>
          </w:tcPr>
          <w:p w14:paraId="4C1B305F" w14:textId="4B1AD492"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4A1B961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1F59A136"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4C8A589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274F5F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0C0BDFAB"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E9050C1"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176C75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04CA3C8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5D8104C5"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39A0F1D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5968AC" w:rsidRPr="002C4562" w14:paraId="71B9B885" w14:textId="77777777" w:rsidTr="005968AC">
        <w:trPr>
          <w:trHeight w:val="499"/>
        </w:trPr>
        <w:tc>
          <w:tcPr>
            <w:tcW w:w="568" w:type="dxa"/>
            <w:shd w:val="clear" w:color="auto" w:fill="auto"/>
            <w:vAlign w:val="center"/>
          </w:tcPr>
          <w:p w14:paraId="77724123" w14:textId="184A63C0" w:rsidR="005968AC" w:rsidRPr="005968AC" w:rsidRDefault="005968AC" w:rsidP="005968AC">
            <w:pPr>
              <w:spacing w:after="0" w:line="240" w:lineRule="auto"/>
              <w:jc w:val="center"/>
              <w:rPr>
                <w:rFonts w:eastAsia="Times New Roman" w:cs="Arial"/>
                <w:color w:val="000000"/>
                <w:sz w:val="18"/>
                <w:szCs w:val="18"/>
                <w:lang w:val="sr-Cyrl-RS" w:eastAsia="sr-Latn-RS"/>
              </w:rPr>
            </w:pPr>
            <w:r>
              <w:rPr>
                <w:rFonts w:eastAsia="Times New Roman" w:cs="Arial"/>
                <w:color w:val="000000"/>
                <w:sz w:val="18"/>
                <w:szCs w:val="18"/>
                <w:lang w:val="sr-Cyrl-RS" w:eastAsia="sr-Latn-RS"/>
              </w:rPr>
              <w:t>45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539CF07" w14:textId="50582202" w:rsidR="005968AC" w:rsidRPr="002C4562" w:rsidRDefault="005968AC" w:rsidP="005968AC">
            <w:pPr>
              <w:rPr>
                <w:sz w:val="18"/>
                <w:szCs w:val="18"/>
              </w:rPr>
            </w:pPr>
            <w:r>
              <w:rPr>
                <w:rFonts w:ascii="Arial" w:hAnsi="Arial" w:cs="Arial"/>
                <w:sz w:val="20"/>
                <w:szCs w:val="20"/>
              </w:rPr>
              <w:t>44004752</w:t>
            </w:r>
          </w:p>
        </w:tc>
        <w:tc>
          <w:tcPr>
            <w:tcW w:w="2126" w:type="dxa"/>
            <w:tcBorders>
              <w:top w:val="nil"/>
              <w:left w:val="nil"/>
              <w:bottom w:val="single" w:sz="4" w:space="0" w:color="auto"/>
              <w:right w:val="single" w:sz="4" w:space="0" w:color="auto"/>
            </w:tcBorders>
            <w:shd w:val="clear" w:color="000000" w:fill="FFFFFF"/>
            <w:vAlign w:val="bottom"/>
          </w:tcPr>
          <w:p w14:paraId="45C82E5D" w14:textId="601D7D6B" w:rsidR="005968AC" w:rsidRPr="00026C83" w:rsidRDefault="005968AC" w:rsidP="005968AC">
            <w:pPr>
              <w:pStyle w:val="NoSpacing"/>
              <w:rPr>
                <w:sz w:val="20"/>
                <w:szCs w:val="20"/>
              </w:rPr>
            </w:pPr>
            <w:r>
              <w:rPr>
                <w:rFonts w:ascii="Arial" w:hAnsi="Arial" w:cs="Arial"/>
                <w:sz w:val="20"/>
                <w:szCs w:val="20"/>
              </w:rPr>
              <w:t xml:space="preserve">.Filter ulja motora </w:t>
            </w:r>
          </w:p>
        </w:tc>
        <w:tc>
          <w:tcPr>
            <w:tcW w:w="1559" w:type="dxa"/>
            <w:tcBorders>
              <w:top w:val="nil"/>
              <w:left w:val="nil"/>
              <w:bottom w:val="single" w:sz="4" w:space="0" w:color="auto"/>
              <w:right w:val="single" w:sz="4" w:space="0" w:color="auto"/>
            </w:tcBorders>
            <w:shd w:val="clear" w:color="000000" w:fill="FFFFFF"/>
            <w:vAlign w:val="bottom"/>
          </w:tcPr>
          <w:p w14:paraId="597EC9AA" w14:textId="666151C7" w:rsidR="005968AC" w:rsidRPr="002C4562" w:rsidRDefault="005968AC" w:rsidP="005968AC">
            <w:pPr>
              <w:spacing w:after="0" w:line="240" w:lineRule="auto"/>
              <w:jc w:val="center"/>
              <w:rPr>
                <w:rFonts w:eastAsia="Times New Roman" w:cs="Arial"/>
                <w:color w:val="000000"/>
                <w:sz w:val="18"/>
                <w:szCs w:val="18"/>
                <w:lang w:val="sr-Cyrl-CS" w:eastAsia="sr-Latn-RS"/>
              </w:rPr>
            </w:pPr>
            <w:r>
              <w:rPr>
                <w:rFonts w:ascii="Arial" w:hAnsi="Arial" w:cs="Arial"/>
                <w:sz w:val="20"/>
                <w:szCs w:val="20"/>
              </w:rPr>
              <w:t xml:space="preserve"> 593-12-7558 ;3401544;</w:t>
            </w:r>
          </w:p>
        </w:tc>
        <w:tc>
          <w:tcPr>
            <w:tcW w:w="1276" w:type="dxa"/>
            <w:shd w:val="clear" w:color="auto" w:fill="auto"/>
            <w:vAlign w:val="center"/>
            <w:hideMark/>
          </w:tcPr>
          <w:p w14:paraId="2BA77223" w14:textId="12837DD3"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51D28613"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146E6D2F"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6B5F553A"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35571E7"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3FFF910C"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A6C42F0"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650D94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56ABC4A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6A3B799"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21C73144" w14:textId="77777777" w:rsidR="005968AC" w:rsidRPr="002C4562" w:rsidRDefault="005968AC" w:rsidP="005968AC">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bl>
    <w:p w14:paraId="225118A0" w14:textId="77777777" w:rsidR="005968AC" w:rsidRDefault="005968AC">
      <w:pPr>
        <w:rPr>
          <w:rFonts w:ascii="Arial" w:eastAsia="Times New Roman" w:hAnsi="Arial" w:cs="Arial"/>
          <w:sz w:val="24"/>
          <w:szCs w:val="24"/>
          <w:lang w:val="sr-Cyrl-RS"/>
        </w:rPr>
      </w:pPr>
    </w:p>
    <w:p w14:paraId="6D852F46" w14:textId="77777777" w:rsidR="00075F75" w:rsidRPr="00075F75" w:rsidRDefault="00075F75" w:rsidP="00075F75">
      <w:pPr>
        <w:spacing w:after="0" w:line="240" w:lineRule="auto"/>
        <w:jc w:val="center"/>
        <w:rPr>
          <w:rFonts w:ascii="Arial" w:eastAsia="Times New Roman" w:hAnsi="Arial" w:cs="Arial"/>
          <w:b/>
          <w:bCs/>
          <w:sz w:val="20"/>
          <w:szCs w:val="20"/>
          <w:lang w:eastAsia="sr-Latn-RS"/>
        </w:rPr>
      </w:pPr>
      <w:r w:rsidRPr="00075F75">
        <w:rPr>
          <w:rFonts w:ascii="Arial" w:eastAsia="Times New Roman" w:hAnsi="Arial" w:cs="Arial"/>
          <w:b/>
          <w:bCs/>
          <w:sz w:val="20"/>
          <w:szCs w:val="20"/>
          <w:lang w:eastAsia="sr-Latn-RS"/>
        </w:rPr>
        <w:t>ПАРТИЈА 4 : TGT 160PY,SHANTUI</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984"/>
        <w:gridCol w:w="1843"/>
        <w:gridCol w:w="1134"/>
        <w:gridCol w:w="567"/>
        <w:gridCol w:w="851"/>
        <w:gridCol w:w="850"/>
        <w:gridCol w:w="709"/>
        <w:gridCol w:w="709"/>
        <w:gridCol w:w="1134"/>
        <w:gridCol w:w="1134"/>
        <w:gridCol w:w="1275"/>
        <w:gridCol w:w="1134"/>
        <w:gridCol w:w="993"/>
      </w:tblGrid>
      <w:tr w:rsidR="00B95BA7" w:rsidRPr="00F402AE" w14:paraId="71E56AC7" w14:textId="77777777" w:rsidTr="00B95BA7">
        <w:trPr>
          <w:cantSplit/>
          <w:trHeight w:val="1562"/>
        </w:trPr>
        <w:tc>
          <w:tcPr>
            <w:tcW w:w="568" w:type="dxa"/>
            <w:shd w:val="clear" w:color="auto" w:fill="auto"/>
            <w:vAlign w:val="center"/>
            <w:hideMark/>
          </w:tcPr>
          <w:p w14:paraId="68A654D0"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134" w:type="dxa"/>
            <w:shd w:val="clear" w:color="auto" w:fill="auto"/>
            <w:vAlign w:val="center"/>
            <w:hideMark/>
          </w:tcPr>
          <w:p w14:paraId="5010A1AD" w14:textId="77777777" w:rsidR="00B95BA7" w:rsidRPr="00F402AE" w:rsidRDefault="00B95BA7" w:rsidP="00C43672">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4" w:type="dxa"/>
            <w:shd w:val="clear" w:color="auto" w:fill="auto"/>
            <w:vAlign w:val="center"/>
            <w:hideMark/>
          </w:tcPr>
          <w:p w14:paraId="29175C31" w14:textId="77777777" w:rsidR="00B95BA7" w:rsidRPr="00F402AE" w:rsidRDefault="00B95BA7" w:rsidP="00C43672">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843" w:type="dxa"/>
          </w:tcPr>
          <w:p w14:paraId="00387E53" w14:textId="77777777" w:rsidR="00B95BA7" w:rsidRDefault="00B95BA7" w:rsidP="00C43672">
            <w:pPr>
              <w:spacing w:after="0" w:line="240" w:lineRule="auto"/>
              <w:jc w:val="center"/>
              <w:rPr>
                <w:rFonts w:ascii="Arial" w:eastAsia="Times New Roman" w:hAnsi="Arial" w:cs="Arial"/>
                <w:b/>
                <w:bCs/>
                <w:color w:val="000000"/>
                <w:sz w:val="16"/>
                <w:szCs w:val="16"/>
                <w:lang w:val="sr-Cyrl-CS" w:eastAsia="sr-Latn-RS"/>
              </w:rPr>
            </w:pPr>
          </w:p>
          <w:p w14:paraId="1252E450" w14:textId="77777777" w:rsidR="00B95BA7" w:rsidRDefault="00B95BA7" w:rsidP="00C43672">
            <w:pPr>
              <w:spacing w:after="0" w:line="240" w:lineRule="auto"/>
              <w:jc w:val="center"/>
              <w:rPr>
                <w:rFonts w:ascii="Arial" w:eastAsia="Times New Roman" w:hAnsi="Arial" w:cs="Arial"/>
                <w:b/>
                <w:bCs/>
                <w:color w:val="000000"/>
                <w:sz w:val="16"/>
                <w:szCs w:val="16"/>
                <w:lang w:val="sr-Cyrl-CS" w:eastAsia="sr-Latn-RS"/>
              </w:rPr>
            </w:pPr>
          </w:p>
          <w:p w14:paraId="110D8059" w14:textId="77777777" w:rsidR="00B95BA7" w:rsidRDefault="00B95BA7" w:rsidP="00C43672">
            <w:pPr>
              <w:spacing w:after="0" w:line="240" w:lineRule="auto"/>
              <w:jc w:val="center"/>
              <w:rPr>
                <w:rFonts w:ascii="Arial" w:eastAsia="Times New Roman" w:hAnsi="Arial" w:cs="Arial"/>
                <w:b/>
                <w:bCs/>
                <w:color w:val="000000"/>
                <w:sz w:val="16"/>
                <w:szCs w:val="16"/>
                <w:lang w:val="sr-Cyrl-CS" w:eastAsia="sr-Latn-RS"/>
              </w:rPr>
            </w:pPr>
          </w:p>
          <w:p w14:paraId="4E01896A" w14:textId="77777777" w:rsidR="00B95BA7" w:rsidRPr="00F402AE" w:rsidRDefault="00B95BA7" w:rsidP="00C43672">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4" w:type="dxa"/>
            <w:shd w:val="clear" w:color="auto" w:fill="auto"/>
            <w:vAlign w:val="center"/>
            <w:hideMark/>
          </w:tcPr>
          <w:p w14:paraId="2C01848D"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67" w:type="dxa"/>
            <w:shd w:val="clear" w:color="auto" w:fill="auto"/>
            <w:vAlign w:val="center"/>
            <w:hideMark/>
          </w:tcPr>
          <w:p w14:paraId="5146E77E"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shd w:val="clear" w:color="auto" w:fill="auto"/>
            <w:vAlign w:val="center"/>
            <w:hideMark/>
          </w:tcPr>
          <w:p w14:paraId="282BB78C"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0" w:type="dxa"/>
            <w:shd w:val="clear" w:color="auto" w:fill="auto"/>
            <w:vAlign w:val="center"/>
            <w:hideMark/>
          </w:tcPr>
          <w:p w14:paraId="302D497B"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9" w:type="dxa"/>
            <w:shd w:val="clear" w:color="auto" w:fill="auto"/>
            <w:vAlign w:val="center"/>
            <w:hideMark/>
          </w:tcPr>
          <w:p w14:paraId="5468C26F"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shd w:val="clear" w:color="auto" w:fill="auto"/>
            <w:vAlign w:val="center"/>
            <w:hideMark/>
          </w:tcPr>
          <w:p w14:paraId="51F7F27E"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shd w:val="clear" w:color="auto" w:fill="auto"/>
            <w:vAlign w:val="center"/>
            <w:hideMark/>
          </w:tcPr>
          <w:p w14:paraId="301EA145"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shd w:val="clear" w:color="auto" w:fill="auto"/>
            <w:vAlign w:val="center"/>
            <w:hideMark/>
          </w:tcPr>
          <w:p w14:paraId="221D9136"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shd w:val="clear" w:color="auto" w:fill="auto"/>
            <w:vAlign w:val="center"/>
            <w:hideMark/>
          </w:tcPr>
          <w:p w14:paraId="6358807C"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shd w:val="clear" w:color="auto" w:fill="auto"/>
            <w:vAlign w:val="center"/>
            <w:hideMark/>
          </w:tcPr>
          <w:p w14:paraId="5545F3E8"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993" w:type="dxa"/>
            <w:shd w:val="clear" w:color="auto" w:fill="auto"/>
            <w:vAlign w:val="center"/>
            <w:hideMark/>
          </w:tcPr>
          <w:p w14:paraId="77AAE378"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075F75" w:rsidRPr="002C4562" w14:paraId="3A325B26" w14:textId="77777777" w:rsidTr="00075F75">
        <w:trPr>
          <w:trHeight w:val="49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71B5F68" w14:textId="6D8CFC90" w:rsidR="00075F75" w:rsidRDefault="00075F75" w:rsidP="00075F75">
            <w:pPr>
              <w:spacing w:after="0" w:line="240" w:lineRule="auto"/>
              <w:jc w:val="center"/>
              <w:rPr>
                <w:lang w:val="sr-Cyrl-RS"/>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7E390" w14:textId="3262DE2C" w:rsidR="00075F75" w:rsidRPr="00EF694A" w:rsidRDefault="00075F75" w:rsidP="00075F75">
            <w:r>
              <w:rPr>
                <w:rFonts w:ascii="Arial" w:hAnsi="Arial" w:cs="Arial"/>
                <w:sz w:val="20"/>
                <w:szCs w:val="20"/>
              </w:rPr>
              <w:t>43204213</w:t>
            </w:r>
          </w:p>
        </w:tc>
        <w:tc>
          <w:tcPr>
            <w:tcW w:w="1984" w:type="dxa"/>
            <w:tcBorders>
              <w:top w:val="single" w:sz="4" w:space="0" w:color="auto"/>
              <w:left w:val="nil"/>
              <w:bottom w:val="single" w:sz="4" w:space="0" w:color="auto"/>
              <w:right w:val="single" w:sz="4" w:space="0" w:color="auto"/>
            </w:tcBorders>
            <w:shd w:val="clear" w:color="auto" w:fill="auto"/>
            <w:vAlign w:val="bottom"/>
          </w:tcPr>
          <w:p w14:paraId="6551C96D" w14:textId="15F20C83" w:rsidR="00075F75" w:rsidRPr="00EF694A" w:rsidRDefault="00075F75" w:rsidP="00075F75">
            <w:pPr>
              <w:pStyle w:val="NoSpacing"/>
            </w:pPr>
            <w:r>
              <w:rPr>
                <w:rFonts w:ascii="Arial" w:hAnsi="Arial" w:cs="Arial"/>
                <w:sz w:val="20"/>
                <w:szCs w:val="20"/>
              </w:rPr>
              <w:t xml:space="preserve">Uložak filtera vazduha primarni </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A94AB2" w14:textId="01D6BEDB" w:rsidR="00075F75" w:rsidRPr="00EF694A" w:rsidRDefault="00075F75" w:rsidP="00075F75">
            <w:pPr>
              <w:spacing w:after="0" w:line="240" w:lineRule="auto"/>
              <w:jc w:val="center"/>
            </w:pPr>
            <w:r>
              <w:rPr>
                <w:rFonts w:ascii="Arial" w:hAnsi="Arial" w:cs="Arial"/>
                <w:sz w:val="20"/>
                <w:szCs w:val="20"/>
              </w:rPr>
              <w:t>6128817321</w:t>
            </w:r>
          </w:p>
        </w:tc>
        <w:tc>
          <w:tcPr>
            <w:tcW w:w="1134" w:type="dxa"/>
            <w:shd w:val="clear" w:color="auto" w:fill="auto"/>
            <w:vAlign w:val="center"/>
          </w:tcPr>
          <w:p w14:paraId="32A337F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AA6425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74BCE0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522B0AB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8475FE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537150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D2FA8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869D8D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FAFA88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0E25F9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77A4EE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9DC4D18"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38DF891C" w14:textId="54C204B7" w:rsidR="00075F75" w:rsidRDefault="00075F75" w:rsidP="00075F75">
            <w:pPr>
              <w:spacing w:after="0" w:line="240" w:lineRule="auto"/>
              <w:jc w:val="center"/>
              <w:rPr>
                <w:lang w:val="sr-Cyrl-RS"/>
              </w:rPr>
            </w:pPr>
            <w:r>
              <w:rPr>
                <w:rFonts w:ascii="Arial" w:hAnsi="Arial" w:cs="Arial"/>
                <w:sz w:val="20"/>
                <w:szCs w:val="20"/>
              </w:rPr>
              <w:lastRenderedPageBreak/>
              <w:t>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29BDBDF" w14:textId="2664930E" w:rsidR="00075F75" w:rsidRPr="00EF694A" w:rsidRDefault="00075F75" w:rsidP="00075F75">
            <w:r>
              <w:rPr>
                <w:rFonts w:ascii="Arial" w:hAnsi="Arial" w:cs="Arial"/>
                <w:sz w:val="20"/>
                <w:szCs w:val="20"/>
              </w:rPr>
              <w:t>43204213</w:t>
            </w:r>
          </w:p>
        </w:tc>
        <w:tc>
          <w:tcPr>
            <w:tcW w:w="1984" w:type="dxa"/>
            <w:tcBorders>
              <w:top w:val="nil"/>
              <w:left w:val="nil"/>
              <w:bottom w:val="single" w:sz="4" w:space="0" w:color="auto"/>
              <w:right w:val="single" w:sz="4" w:space="0" w:color="auto"/>
            </w:tcBorders>
            <w:shd w:val="clear" w:color="auto" w:fill="auto"/>
            <w:vAlign w:val="bottom"/>
          </w:tcPr>
          <w:p w14:paraId="604EFF02" w14:textId="7B6A3C1A" w:rsidR="00075F75" w:rsidRPr="00EF694A" w:rsidRDefault="00075F75" w:rsidP="00075F75">
            <w:pPr>
              <w:pStyle w:val="NoSpacing"/>
            </w:pPr>
            <w:r>
              <w:rPr>
                <w:rFonts w:ascii="Arial" w:hAnsi="Arial" w:cs="Arial"/>
                <w:sz w:val="20"/>
                <w:szCs w:val="20"/>
              </w:rPr>
              <w:t xml:space="preserve">Uložak filtera vazduha primarni </w:t>
            </w:r>
          </w:p>
        </w:tc>
        <w:tc>
          <w:tcPr>
            <w:tcW w:w="1843" w:type="dxa"/>
            <w:tcBorders>
              <w:top w:val="nil"/>
              <w:left w:val="nil"/>
              <w:bottom w:val="single" w:sz="4" w:space="0" w:color="auto"/>
              <w:right w:val="single" w:sz="4" w:space="0" w:color="auto"/>
            </w:tcBorders>
            <w:shd w:val="clear" w:color="auto" w:fill="auto"/>
            <w:vAlign w:val="bottom"/>
          </w:tcPr>
          <w:p w14:paraId="5199D973" w14:textId="3590B53F" w:rsidR="00075F75" w:rsidRPr="00EF694A" w:rsidRDefault="00075F75" w:rsidP="00075F75">
            <w:pPr>
              <w:spacing w:after="0" w:line="240" w:lineRule="auto"/>
              <w:jc w:val="center"/>
            </w:pPr>
            <w:r>
              <w:rPr>
                <w:rFonts w:ascii="Arial" w:hAnsi="Arial" w:cs="Arial"/>
                <w:sz w:val="20"/>
                <w:szCs w:val="20"/>
              </w:rPr>
              <w:t>6128817321</w:t>
            </w:r>
          </w:p>
        </w:tc>
        <w:tc>
          <w:tcPr>
            <w:tcW w:w="1134" w:type="dxa"/>
            <w:shd w:val="clear" w:color="auto" w:fill="auto"/>
            <w:vAlign w:val="center"/>
          </w:tcPr>
          <w:p w14:paraId="1637F5E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BE28D8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D5CDE6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ECD8F4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EFF746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921A82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B3CA90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12C2D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6E42D4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AA94F9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C5FFF9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468BC57"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53866F74" w14:textId="323BC99B" w:rsidR="00075F75" w:rsidRDefault="00075F75" w:rsidP="00075F75">
            <w:pPr>
              <w:spacing w:after="0" w:line="240" w:lineRule="auto"/>
              <w:jc w:val="center"/>
              <w:rPr>
                <w:lang w:val="sr-Cyrl-RS"/>
              </w:rPr>
            </w:pPr>
            <w:r>
              <w:rPr>
                <w:rFonts w:ascii="Arial" w:hAnsi="Arial" w:cs="Arial"/>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76E97E5" w14:textId="0B85F8D9" w:rsidR="00075F75" w:rsidRPr="00EF694A" w:rsidRDefault="00075F75" w:rsidP="00075F75">
            <w:r>
              <w:rPr>
                <w:rFonts w:ascii="Arial" w:hAnsi="Arial" w:cs="Arial"/>
                <w:sz w:val="20"/>
                <w:szCs w:val="20"/>
              </w:rPr>
              <w:t>43204221</w:t>
            </w:r>
          </w:p>
        </w:tc>
        <w:tc>
          <w:tcPr>
            <w:tcW w:w="1984" w:type="dxa"/>
            <w:tcBorders>
              <w:top w:val="nil"/>
              <w:left w:val="nil"/>
              <w:bottom w:val="single" w:sz="4" w:space="0" w:color="auto"/>
              <w:right w:val="single" w:sz="4" w:space="0" w:color="auto"/>
            </w:tcBorders>
            <w:shd w:val="clear" w:color="auto" w:fill="auto"/>
            <w:vAlign w:val="bottom"/>
          </w:tcPr>
          <w:p w14:paraId="18C61578" w14:textId="2DA850D5" w:rsidR="00075F75" w:rsidRPr="00EF694A" w:rsidRDefault="00075F75" w:rsidP="00075F75">
            <w:pPr>
              <w:pStyle w:val="NoSpacing"/>
            </w:pPr>
            <w:r>
              <w:rPr>
                <w:rFonts w:ascii="Arial" w:hAnsi="Arial" w:cs="Arial"/>
                <w:sz w:val="20"/>
                <w:szCs w:val="20"/>
              </w:rPr>
              <w:t xml:space="preserve">Uložak filtera vazduha sekundarni </w:t>
            </w:r>
          </w:p>
        </w:tc>
        <w:tc>
          <w:tcPr>
            <w:tcW w:w="1843" w:type="dxa"/>
            <w:tcBorders>
              <w:top w:val="nil"/>
              <w:left w:val="nil"/>
              <w:bottom w:val="single" w:sz="4" w:space="0" w:color="auto"/>
              <w:right w:val="single" w:sz="4" w:space="0" w:color="auto"/>
            </w:tcBorders>
            <w:shd w:val="clear" w:color="auto" w:fill="auto"/>
            <w:vAlign w:val="bottom"/>
          </w:tcPr>
          <w:p w14:paraId="023257F1" w14:textId="2D31D778" w:rsidR="00075F75" w:rsidRPr="00EF694A" w:rsidRDefault="00075F75" w:rsidP="00075F75">
            <w:pPr>
              <w:spacing w:after="0" w:line="240" w:lineRule="auto"/>
              <w:jc w:val="center"/>
            </w:pPr>
            <w:r>
              <w:rPr>
                <w:rFonts w:ascii="Arial" w:hAnsi="Arial" w:cs="Arial"/>
                <w:sz w:val="20"/>
                <w:szCs w:val="20"/>
              </w:rPr>
              <w:t>6128817412</w:t>
            </w:r>
          </w:p>
        </w:tc>
        <w:tc>
          <w:tcPr>
            <w:tcW w:w="1134" w:type="dxa"/>
            <w:shd w:val="clear" w:color="auto" w:fill="auto"/>
            <w:vAlign w:val="center"/>
          </w:tcPr>
          <w:p w14:paraId="606466A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6C2238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0D9D83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049B97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75BBB4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52C787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616801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83CCCC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F896AC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5D3194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E7CCA4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128D76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210E3870" w14:textId="3AB21314" w:rsidR="00075F75" w:rsidRDefault="00075F75" w:rsidP="00075F75">
            <w:pPr>
              <w:spacing w:after="0" w:line="240" w:lineRule="auto"/>
              <w:jc w:val="center"/>
              <w:rPr>
                <w:lang w:val="sr-Cyrl-RS"/>
              </w:rPr>
            </w:pPr>
            <w:r>
              <w:rPr>
                <w:rFonts w:ascii="Arial" w:hAnsi="Arial" w:cs="Arial"/>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997EA91" w14:textId="6C23D322" w:rsidR="00075F75" w:rsidRPr="00EF694A" w:rsidRDefault="00075F75" w:rsidP="00075F75">
            <w:r>
              <w:rPr>
                <w:rFonts w:ascii="Arial" w:hAnsi="Arial" w:cs="Arial"/>
                <w:sz w:val="20"/>
                <w:szCs w:val="20"/>
              </w:rPr>
              <w:t>43204221</w:t>
            </w:r>
          </w:p>
        </w:tc>
        <w:tc>
          <w:tcPr>
            <w:tcW w:w="1984" w:type="dxa"/>
            <w:tcBorders>
              <w:top w:val="nil"/>
              <w:left w:val="nil"/>
              <w:bottom w:val="single" w:sz="4" w:space="0" w:color="auto"/>
              <w:right w:val="single" w:sz="4" w:space="0" w:color="auto"/>
            </w:tcBorders>
            <w:shd w:val="clear" w:color="auto" w:fill="auto"/>
            <w:vAlign w:val="bottom"/>
          </w:tcPr>
          <w:p w14:paraId="140E9A44" w14:textId="3567B690" w:rsidR="00075F75" w:rsidRPr="00EF694A" w:rsidRDefault="00075F75" w:rsidP="00075F75">
            <w:pPr>
              <w:pStyle w:val="NoSpacing"/>
            </w:pPr>
            <w:r>
              <w:rPr>
                <w:rFonts w:ascii="Arial" w:hAnsi="Arial" w:cs="Arial"/>
                <w:sz w:val="20"/>
                <w:szCs w:val="20"/>
              </w:rPr>
              <w:t xml:space="preserve">Uložak filtera vazduha sekundarni </w:t>
            </w:r>
          </w:p>
        </w:tc>
        <w:tc>
          <w:tcPr>
            <w:tcW w:w="1843" w:type="dxa"/>
            <w:tcBorders>
              <w:top w:val="nil"/>
              <w:left w:val="nil"/>
              <w:bottom w:val="single" w:sz="4" w:space="0" w:color="auto"/>
              <w:right w:val="single" w:sz="4" w:space="0" w:color="auto"/>
            </w:tcBorders>
            <w:shd w:val="clear" w:color="auto" w:fill="auto"/>
            <w:vAlign w:val="bottom"/>
          </w:tcPr>
          <w:p w14:paraId="0F40D129" w14:textId="66D38BDA" w:rsidR="00075F75" w:rsidRPr="00EF694A" w:rsidRDefault="00075F75" w:rsidP="00075F75">
            <w:pPr>
              <w:spacing w:after="0" w:line="240" w:lineRule="auto"/>
              <w:jc w:val="center"/>
            </w:pPr>
            <w:r>
              <w:rPr>
                <w:rFonts w:ascii="Arial" w:hAnsi="Arial" w:cs="Arial"/>
                <w:sz w:val="20"/>
                <w:szCs w:val="20"/>
              </w:rPr>
              <w:t>6128817412</w:t>
            </w:r>
          </w:p>
        </w:tc>
        <w:tc>
          <w:tcPr>
            <w:tcW w:w="1134" w:type="dxa"/>
            <w:shd w:val="clear" w:color="auto" w:fill="auto"/>
            <w:vAlign w:val="center"/>
          </w:tcPr>
          <w:p w14:paraId="44A4DD0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3C0F65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CB65CE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B174E8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82C82D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EA5086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C3FAF5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23622E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1E5B54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468824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85B49B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9E7B4D3"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66DCCBBB" w14:textId="5C92C2F3" w:rsidR="00075F75" w:rsidRDefault="00075F75" w:rsidP="00075F75">
            <w:pPr>
              <w:spacing w:after="0" w:line="240" w:lineRule="auto"/>
              <w:jc w:val="center"/>
              <w:rPr>
                <w:lang w:val="sr-Cyrl-RS"/>
              </w:rPr>
            </w:pPr>
            <w:r>
              <w:rPr>
                <w:rFonts w:ascii="Arial" w:hAnsi="Arial" w:cs="Arial"/>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F80B70D" w14:textId="5CA9065B" w:rsidR="00075F75" w:rsidRPr="00EF694A" w:rsidRDefault="00075F75" w:rsidP="00075F75">
            <w:r>
              <w:rPr>
                <w:rFonts w:ascii="Arial" w:hAnsi="Arial" w:cs="Arial"/>
                <w:sz w:val="20"/>
                <w:szCs w:val="20"/>
              </w:rPr>
              <w:t>43204239</w:t>
            </w:r>
          </w:p>
        </w:tc>
        <w:tc>
          <w:tcPr>
            <w:tcW w:w="1984" w:type="dxa"/>
            <w:tcBorders>
              <w:top w:val="nil"/>
              <w:left w:val="nil"/>
              <w:bottom w:val="single" w:sz="4" w:space="0" w:color="auto"/>
              <w:right w:val="single" w:sz="4" w:space="0" w:color="auto"/>
            </w:tcBorders>
            <w:shd w:val="clear" w:color="auto" w:fill="auto"/>
            <w:vAlign w:val="bottom"/>
          </w:tcPr>
          <w:p w14:paraId="47FB39B3" w14:textId="5B65BAEE" w:rsidR="00075F75" w:rsidRPr="00EF694A" w:rsidRDefault="00075F75" w:rsidP="00075F75">
            <w:pPr>
              <w:pStyle w:val="NoSpacing"/>
            </w:pPr>
            <w:r>
              <w:rPr>
                <w:rFonts w:ascii="Arial" w:hAnsi="Arial" w:cs="Arial"/>
                <w:sz w:val="20"/>
                <w:szCs w:val="20"/>
              </w:rPr>
              <w:t xml:space="preserve">.Uložak filtera hidraulike </w:t>
            </w:r>
          </w:p>
        </w:tc>
        <w:tc>
          <w:tcPr>
            <w:tcW w:w="1843" w:type="dxa"/>
            <w:tcBorders>
              <w:top w:val="nil"/>
              <w:left w:val="nil"/>
              <w:bottom w:val="single" w:sz="4" w:space="0" w:color="auto"/>
              <w:right w:val="single" w:sz="4" w:space="0" w:color="auto"/>
            </w:tcBorders>
            <w:shd w:val="clear" w:color="auto" w:fill="auto"/>
            <w:vAlign w:val="bottom"/>
          </w:tcPr>
          <w:p w14:paraId="0BE168EA" w14:textId="68C12F8C" w:rsidR="00075F75" w:rsidRPr="00EF694A" w:rsidRDefault="00075F75" w:rsidP="00075F75">
            <w:pPr>
              <w:spacing w:after="0" w:line="240" w:lineRule="auto"/>
              <w:jc w:val="center"/>
            </w:pPr>
            <w:r>
              <w:rPr>
                <w:rFonts w:ascii="Arial" w:hAnsi="Arial" w:cs="Arial"/>
                <w:sz w:val="20"/>
                <w:szCs w:val="20"/>
              </w:rPr>
              <w:t>175-60-27380</w:t>
            </w:r>
          </w:p>
        </w:tc>
        <w:tc>
          <w:tcPr>
            <w:tcW w:w="1134" w:type="dxa"/>
            <w:shd w:val="clear" w:color="auto" w:fill="auto"/>
            <w:vAlign w:val="center"/>
          </w:tcPr>
          <w:p w14:paraId="6182872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7882BE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E0907F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B849BA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95328C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651656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BAB7F2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D39BC2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AF32A5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DABF1B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865F15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DC567F8"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0910DAEC" w14:textId="054DD892" w:rsidR="00075F75" w:rsidRDefault="00075F75" w:rsidP="00075F75">
            <w:pPr>
              <w:spacing w:after="0" w:line="240" w:lineRule="auto"/>
              <w:jc w:val="center"/>
              <w:rPr>
                <w:lang w:val="sr-Cyrl-RS"/>
              </w:rPr>
            </w:pPr>
            <w:r>
              <w:rPr>
                <w:rFonts w:ascii="Arial" w:hAnsi="Arial" w:cs="Arial"/>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6AB4229" w14:textId="564A0E10" w:rsidR="00075F75" w:rsidRPr="00EF694A" w:rsidRDefault="00075F75" w:rsidP="00075F75">
            <w:r>
              <w:rPr>
                <w:rFonts w:ascii="Arial" w:hAnsi="Arial" w:cs="Arial"/>
                <w:sz w:val="20"/>
                <w:szCs w:val="20"/>
              </w:rPr>
              <w:t>43204239</w:t>
            </w:r>
          </w:p>
        </w:tc>
        <w:tc>
          <w:tcPr>
            <w:tcW w:w="1984" w:type="dxa"/>
            <w:tcBorders>
              <w:top w:val="nil"/>
              <w:left w:val="nil"/>
              <w:bottom w:val="single" w:sz="4" w:space="0" w:color="auto"/>
              <w:right w:val="single" w:sz="4" w:space="0" w:color="auto"/>
            </w:tcBorders>
            <w:shd w:val="clear" w:color="auto" w:fill="auto"/>
            <w:vAlign w:val="bottom"/>
          </w:tcPr>
          <w:p w14:paraId="53160219" w14:textId="720A4D7B" w:rsidR="00075F75" w:rsidRPr="00EF694A" w:rsidRDefault="00075F75" w:rsidP="00075F75">
            <w:pPr>
              <w:pStyle w:val="NoSpacing"/>
            </w:pPr>
            <w:r>
              <w:rPr>
                <w:rFonts w:ascii="Arial" w:hAnsi="Arial" w:cs="Arial"/>
                <w:sz w:val="20"/>
                <w:szCs w:val="20"/>
              </w:rPr>
              <w:t>.Uložak filtera hidraulike</w:t>
            </w:r>
          </w:p>
        </w:tc>
        <w:tc>
          <w:tcPr>
            <w:tcW w:w="1843" w:type="dxa"/>
            <w:tcBorders>
              <w:top w:val="nil"/>
              <w:left w:val="nil"/>
              <w:bottom w:val="single" w:sz="4" w:space="0" w:color="auto"/>
              <w:right w:val="single" w:sz="4" w:space="0" w:color="auto"/>
            </w:tcBorders>
            <w:shd w:val="clear" w:color="auto" w:fill="auto"/>
            <w:vAlign w:val="bottom"/>
          </w:tcPr>
          <w:p w14:paraId="0E5B65CE" w14:textId="104B6771" w:rsidR="00075F75" w:rsidRPr="00EF694A" w:rsidRDefault="00075F75" w:rsidP="00075F75">
            <w:pPr>
              <w:spacing w:after="0" w:line="240" w:lineRule="auto"/>
              <w:jc w:val="center"/>
            </w:pPr>
            <w:r>
              <w:rPr>
                <w:rFonts w:ascii="Arial" w:hAnsi="Arial" w:cs="Arial"/>
                <w:sz w:val="20"/>
                <w:szCs w:val="20"/>
              </w:rPr>
              <w:t>175-60-27380</w:t>
            </w:r>
          </w:p>
        </w:tc>
        <w:tc>
          <w:tcPr>
            <w:tcW w:w="1134" w:type="dxa"/>
            <w:shd w:val="clear" w:color="auto" w:fill="auto"/>
            <w:vAlign w:val="center"/>
          </w:tcPr>
          <w:p w14:paraId="635D58D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F25209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E612D4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113F65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5DEE5E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32708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B73076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6EF3FE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37339B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679EF2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ED99F6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3013492"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5932735A" w14:textId="167A08EC" w:rsidR="00075F75" w:rsidRDefault="00075F75" w:rsidP="00075F75">
            <w:pPr>
              <w:spacing w:after="0" w:line="240" w:lineRule="auto"/>
              <w:jc w:val="center"/>
              <w:rPr>
                <w:lang w:val="sr-Cyrl-RS"/>
              </w:rPr>
            </w:pPr>
            <w:r>
              <w:rPr>
                <w:rFonts w:ascii="Arial" w:hAnsi="Arial" w:cs="Arial"/>
                <w:sz w:val="20"/>
                <w:szCs w:val="20"/>
              </w:rPr>
              <w:t>7</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14:paraId="7F8030DD" w14:textId="37CC01FD" w:rsidR="00075F75" w:rsidRPr="00EF694A" w:rsidRDefault="00075F75" w:rsidP="00075F75">
            <w:r>
              <w:rPr>
                <w:rFonts w:ascii="Arial" w:hAnsi="Arial" w:cs="Arial"/>
                <w:sz w:val="20"/>
                <w:szCs w:val="20"/>
              </w:rPr>
              <w:t>43204247</w:t>
            </w:r>
          </w:p>
        </w:tc>
        <w:tc>
          <w:tcPr>
            <w:tcW w:w="1984" w:type="dxa"/>
            <w:tcBorders>
              <w:top w:val="nil"/>
              <w:left w:val="nil"/>
              <w:bottom w:val="single" w:sz="4" w:space="0" w:color="auto"/>
              <w:right w:val="single" w:sz="4" w:space="0" w:color="auto"/>
            </w:tcBorders>
            <w:shd w:val="clear" w:color="000000" w:fill="FFFFFF"/>
            <w:vAlign w:val="bottom"/>
          </w:tcPr>
          <w:p w14:paraId="73DF8113" w14:textId="287519A2" w:rsidR="00075F75" w:rsidRPr="00EF694A" w:rsidRDefault="00075F75" w:rsidP="00075F75">
            <w:pPr>
              <w:pStyle w:val="NoSpacing"/>
            </w:pPr>
            <w:r>
              <w:rPr>
                <w:rFonts w:ascii="Arial" w:hAnsi="Arial" w:cs="Arial"/>
                <w:sz w:val="20"/>
                <w:szCs w:val="20"/>
              </w:rPr>
              <w:t>Uložak filtera transmisije</w:t>
            </w:r>
          </w:p>
        </w:tc>
        <w:tc>
          <w:tcPr>
            <w:tcW w:w="1843" w:type="dxa"/>
            <w:tcBorders>
              <w:top w:val="nil"/>
              <w:left w:val="nil"/>
              <w:bottom w:val="single" w:sz="4" w:space="0" w:color="auto"/>
              <w:right w:val="single" w:sz="4" w:space="0" w:color="auto"/>
            </w:tcBorders>
            <w:shd w:val="clear" w:color="000000" w:fill="FFFFFF"/>
            <w:vAlign w:val="bottom"/>
          </w:tcPr>
          <w:p w14:paraId="60679A3B" w14:textId="2F6523B6" w:rsidR="00075F75" w:rsidRPr="00EF694A" w:rsidRDefault="00075F75" w:rsidP="00075F75">
            <w:pPr>
              <w:spacing w:after="0" w:line="240" w:lineRule="auto"/>
              <w:jc w:val="center"/>
            </w:pPr>
            <w:r>
              <w:rPr>
                <w:rFonts w:ascii="Arial" w:hAnsi="Arial" w:cs="Arial"/>
                <w:sz w:val="20"/>
                <w:szCs w:val="20"/>
              </w:rPr>
              <w:t>175-49-11580</w:t>
            </w:r>
          </w:p>
        </w:tc>
        <w:tc>
          <w:tcPr>
            <w:tcW w:w="1134" w:type="dxa"/>
            <w:shd w:val="clear" w:color="auto" w:fill="auto"/>
            <w:vAlign w:val="center"/>
          </w:tcPr>
          <w:p w14:paraId="0194ABA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F8A779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E1BC09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9B83E2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C34CA6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045139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50DDA6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F808AF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161097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2B5EAB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7FAFE7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024FD594"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4B5A5F05" w14:textId="62B4FBD5" w:rsidR="00075F75" w:rsidRDefault="00075F75" w:rsidP="00075F75">
            <w:pPr>
              <w:spacing w:after="0" w:line="240" w:lineRule="auto"/>
              <w:jc w:val="center"/>
              <w:rPr>
                <w:lang w:val="sr-Cyrl-RS"/>
              </w:rPr>
            </w:pPr>
            <w:r>
              <w:rPr>
                <w:rFonts w:ascii="Arial" w:hAnsi="Arial" w:cs="Arial"/>
                <w:sz w:val="20"/>
                <w:szCs w:val="20"/>
              </w:rPr>
              <w:t>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4FC2858" w14:textId="5617B803" w:rsidR="00075F75" w:rsidRPr="00EF694A" w:rsidRDefault="00075F75" w:rsidP="00075F75">
            <w:r>
              <w:rPr>
                <w:rFonts w:ascii="Arial" w:hAnsi="Arial" w:cs="Arial"/>
                <w:sz w:val="20"/>
                <w:szCs w:val="20"/>
              </w:rPr>
              <w:t>43204247</w:t>
            </w:r>
          </w:p>
        </w:tc>
        <w:tc>
          <w:tcPr>
            <w:tcW w:w="1984" w:type="dxa"/>
            <w:tcBorders>
              <w:top w:val="nil"/>
              <w:left w:val="nil"/>
              <w:bottom w:val="single" w:sz="4" w:space="0" w:color="auto"/>
              <w:right w:val="single" w:sz="4" w:space="0" w:color="auto"/>
            </w:tcBorders>
            <w:shd w:val="clear" w:color="auto" w:fill="auto"/>
            <w:vAlign w:val="bottom"/>
          </w:tcPr>
          <w:p w14:paraId="38A49687" w14:textId="66FB1C16" w:rsidR="00075F75" w:rsidRPr="00EF694A" w:rsidRDefault="00075F75" w:rsidP="00075F75">
            <w:pPr>
              <w:pStyle w:val="NoSpacing"/>
            </w:pPr>
            <w:r>
              <w:rPr>
                <w:rFonts w:ascii="Arial" w:hAnsi="Arial" w:cs="Arial"/>
                <w:sz w:val="20"/>
                <w:szCs w:val="20"/>
              </w:rPr>
              <w:t xml:space="preserve">Uložak filtera transmisije </w:t>
            </w:r>
          </w:p>
        </w:tc>
        <w:tc>
          <w:tcPr>
            <w:tcW w:w="1843" w:type="dxa"/>
            <w:tcBorders>
              <w:top w:val="nil"/>
              <w:left w:val="nil"/>
              <w:bottom w:val="single" w:sz="4" w:space="0" w:color="auto"/>
              <w:right w:val="single" w:sz="4" w:space="0" w:color="auto"/>
            </w:tcBorders>
            <w:shd w:val="clear" w:color="auto" w:fill="auto"/>
            <w:vAlign w:val="bottom"/>
          </w:tcPr>
          <w:p w14:paraId="1D2F9BBA" w14:textId="4A715F65" w:rsidR="00075F75" w:rsidRPr="00EF694A" w:rsidRDefault="00075F75" w:rsidP="00075F75">
            <w:pPr>
              <w:spacing w:after="0" w:line="240" w:lineRule="auto"/>
              <w:jc w:val="center"/>
            </w:pPr>
            <w:r>
              <w:rPr>
                <w:rFonts w:ascii="Arial" w:hAnsi="Arial" w:cs="Arial"/>
                <w:sz w:val="20"/>
                <w:szCs w:val="20"/>
              </w:rPr>
              <w:t>175-49-11580</w:t>
            </w:r>
          </w:p>
        </w:tc>
        <w:tc>
          <w:tcPr>
            <w:tcW w:w="1134" w:type="dxa"/>
            <w:shd w:val="clear" w:color="auto" w:fill="auto"/>
            <w:vAlign w:val="center"/>
          </w:tcPr>
          <w:p w14:paraId="4675EA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4B2896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04EA1F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3A76CC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903BF3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FCA928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964ACD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648C0B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0157D2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36E164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158AF7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DAD84C6"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4BC13979" w14:textId="542DF9C3" w:rsidR="00075F75" w:rsidRDefault="00075F75" w:rsidP="00075F75">
            <w:pPr>
              <w:spacing w:after="0" w:line="240" w:lineRule="auto"/>
              <w:jc w:val="center"/>
              <w:rPr>
                <w:lang w:val="sr-Cyrl-RS"/>
              </w:rPr>
            </w:pPr>
            <w:r>
              <w:rPr>
                <w:rFonts w:ascii="Arial" w:hAnsi="Arial" w:cs="Arial"/>
                <w:sz w:val="20"/>
                <w:szCs w:val="20"/>
              </w:rPr>
              <w:t>9</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14:paraId="4EC6C554" w14:textId="7A6572A4" w:rsidR="00075F75" w:rsidRPr="00EF694A" w:rsidRDefault="00075F75" w:rsidP="00075F75">
            <w:r>
              <w:rPr>
                <w:rFonts w:ascii="Arial" w:hAnsi="Arial" w:cs="Arial"/>
                <w:sz w:val="20"/>
                <w:szCs w:val="20"/>
              </w:rPr>
              <w:t>P0060832</w:t>
            </w:r>
          </w:p>
        </w:tc>
        <w:tc>
          <w:tcPr>
            <w:tcW w:w="1984" w:type="dxa"/>
            <w:tcBorders>
              <w:top w:val="nil"/>
              <w:left w:val="nil"/>
              <w:bottom w:val="single" w:sz="4" w:space="0" w:color="auto"/>
              <w:right w:val="single" w:sz="4" w:space="0" w:color="auto"/>
            </w:tcBorders>
            <w:shd w:val="clear" w:color="000000" w:fill="FFFFFF"/>
            <w:vAlign w:val="bottom"/>
          </w:tcPr>
          <w:p w14:paraId="3A8D0759" w14:textId="20EBEC53" w:rsidR="00075F75" w:rsidRPr="00EF694A" w:rsidRDefault="00075F75" w:rsidP="00075F75">
            <w:pPr>
              <w:pStyle w:val="NoSpacing"/>
            </w:pPr>
            <w:r>
              <w:rPr>
                <w:rFonts w:ascii="Arial" w:hAnsi="Arial" w:cs="Arial"/>
                <w:sz w:val="20"/>
                <w:szCs w:val="20"/>
              </w:rPr>
              <w:t xml:space="preserve">.Filter hidraulike </w:t>
            </w:r>
          </w:p>
        </w:tc>
        <w:tc>
          <w:tcPr>
            <w:tcW w:w="1843" w:type="dxa"/>
            <w:tcBorders>
              <w:top w:val="nil"/>
              <w:left w:val="nil"/>
              <w:bottom w:val="single" w:sz="4" w:space="0" w:color="auto"/>
              <w:right w:val="single" w:sz="4" w:space="0" w:color="auto"/>
            </w:tcBorders>
            <w:shd w:val="clear" w:color="000000" w:fill="FFFFFF"/>
            <w:vAlign w:val="bottom"/>
          </w:tcPr>
          <w:p w14:paraId="4F5FC762" w14:textId="15D5F19D" w:rsidR="00075F75" w:rsidRPr="00EF694A" w:rsidRDefault="00075F75" w:rsidP="00075F75">
            <w:pPr>
              <w:spacing w:after="0" w:line="240" w:lineRule="auto"/>
              <w:jc w:val="center"/>
            </w:pPr>
            <w:r>
              <w:rPr>
                <w:rFonts w:ascii="Arial" w:hAnsi="Arial" w:cs="Arial"/>
                <w:sz w:val="20"/>
                <w:szCs w:val="20"/>
              </w:rPr>
              <w:t>590130000</w:t>
            </w:r>
          </w:p>
        </w:tc>
        <w:tc>
          <w:tcPr>
            <w:tcW w:w="1134" w:type="dxa"/>
            <w:shd w:val="clear" w:color="auto" w:fill="auto"/>
            <w:vAlign w:val="center"/>
          </w:tcPr>
          <w:p w14:paraId="2870E39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DD76A9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C2154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5B3F2C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375267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05268B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488367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89EEC2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3D60AA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5637FE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52DEB6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402C7C6"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74CB610A" w14:textId="02D39073" w:rsidR="00075F75" w:rsidRDefault="00075F75" w:rsidP="00075F75">
            <w:pPr>
              <w:spacing w:after="0" w:line="240" w:lineRule="auto"/>
              <w:jc w:val="center"/>
              <w:rPr>
                <w:lang w:val="sr-Cyrl-RS"/>
              </w:rPr>
            </w:pPr>
            <w:r>
              <w:rPr>
                <w:rFonts w:ascii="Arial" w:hAnsi="Arial" w:cs="Arial"/>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956B6EB" w14:textId="4BA2D61F" w:rsidR="00075F75" w:rsidRPr="00EF694A" w:rsidRDefault="00075F75" w:rsidP="00075F75">
            <w:r>
              <w:rPr>
                <w:rFonts w:ascii="Arial" w:hAnsi="Arial" w:cs="Arial"/>
                <w:sz w:val="20"/>
                <w:szCs w:val="20"/>
              </w:rPr>
              <w:t>P0064284</w:t>
            </w:r>
          </w:p>
        </w:tc>
        <w:tc>
          <w:tcPr>
            <w:tcW w:w="1984" w:type="dxa"/>
            <w:tcBorders>
              <w:top w:val="nil"/>
              <w:left w:val="nil"/>
              <w:bottom w:val="single" w:sz="4" w:space="0" w:color="auto"/>
              <w:right w:val="single" w:sz="4" w:space="0" w:color="auto"/>
            </w:tcBorders>
            <w:shd w:val="clear" w:color="auto" w:fill="auto"/>
            <w:vAlign w:val="bottom"/>
          </w:tcPr>
          <w:p w14:paraId="4EB419A1" w14:textId="40FD450B" w:rsidR="00075F75" w:rsidRPr="00EF694A"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6E482188" w14:textId="4F4E9268" w:rsidR="00075F75" w:rsidRPr="00EF694A" w:rsidRDefault="00075F75" w:rsidP="00075F75">
            <w:pPr>
              <w:spacing w:after="0" w:line="240" w:lineRule="auto"/>
              <w:jc w:val="center"/>
            </w:pPr>
            <w:r>
              <w:rPr>
                <w:rFonts w:ascii="Arial" w:hAnsi="Arial" w:cs="Arial"/>
                <w:sz w:val="20"/>
                <w:szCs w:val="20"/>
              </w:rPr>
              <w:t>4297154;P551026</w:t>
            </w:r>
          </w:p>
        </w:tc>
        <w:tc>
          <w:tcPr>
            <w:tcW w:w="1134" w:type="dxa"/>
            <w:shd w:val="clear" w:color="auto" w:fill="auto"/>
            <w:vAlign w:val="center"/>
          </w:tcPr>
          <w:p w14:paraId="603B5BC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03C1D5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7D3E296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54C676D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CC9A85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F4AE43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7222C6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50E797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7574C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B1EF57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DBC83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3E6591A"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69B6B4E5" w14:textId="095940C1" w:rsidR="00075F75" w:rsidRDefault="00075F75" w:rsidP="00075F75">
            <w:pPr>
              <w:spacing w:after="0" w:line="240" w:lineRule="auto"/>
              <w:jc w:val="center"/>
              <w:rPr>
                <w:lang w:val="sr-Cyrl-RS"/>
              </w:rPr>
            </w:pPr>
            <w:r>
              <w:rPr>
                <w:rFonts w:ascii="Arial" w:hAnsi="Arial" w:cs="Arial"/>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146975A" w14:textId="145390B4" w:rsidR="00075F75" w:rsidRPr="00EF694A" w:rsidRDefault="00075F75" w:rsidP="00075F75">
            <w:r>
              <w:rPr>
                <w:rFonts w:ascii="Arial" w:hAnsi="Arial" w:cs="Arial"/>
                <w:sz w:val="20"/>
                <w:szCs w:val="20"/>
              </w:rPr>
              <w:t>P0064284</w:t>
            </w:r>
          </w:p>
        </w:tc>
        <w:tc>
          <w:tcPr>
            <w:tcW w:w="1984" w:type="dxa"/>
            <w:tcBorders>
              <w:top w:val="nil"/>
              <w:left w:val="nil"/>
              <w:bottom w:val="single" w:sz="4" w:space="0" w:color="auto"/>
              <w:right w:val="single" w:sz="4" w:space="0" w:color="auto"/>
            </w:tcBorders>
            <w:shd w:val="clear" w:color="auto" w:fill="auto"/>
            <w:vAlign w:val="bottom"/>
          </w:tcPr>
          <w:p w14:paraId="2C290939" w14:textId="64E2F299" w:rsidR="00075F75" w:rsidRPr="00EF694A"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3D53AC05" w14:textId="7181D409" w:rsidR="00075F75" w:rsidRPr="00EF694A" w:rsidRDefault="00075F75" w:rsidP="00075F75">
            <w:pPr>
              <w:spacing w:after="0" w:line="240" w:lineRule="auto"/>
              <w:jc w:val="center"/>
            </w:pPr>
            <w:r>
              <w:rPr>
                <w:rFonts w:ascii="Arial" w:hAnsi="Arial" w:cs="Arial"/>
                <w:sz w:val="20"/>
                <w:szCs w:val="20"/>
              </w:rPr>
              <w:t>4297154;P551026</w:t>
            </w:r>
          </w:p>
        </w:tc>
        <w:tc>
          <w:tcPr>
            <w:tcW w:w="1134" w:type="dxa"/>
            <w:shd w:val="clear" w:color="auto" w:fill="auto"/>
            <w:vAlign w:val="center"/>
          </w:tcPr>
          <w:p w14:paraId="4DFB0D4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338AE3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07F420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D14D12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2A95B8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6291C0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224945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05C24C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9FC99B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AA2327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7B76B4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83BA553"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06F4F006" w14:textId="4015EFB4" w:rsidR="00075F75" w:rsidRDefault="00075F75" w:rsidP="00075F75">
            <w:pPr>
              <w:spacing w:after="0" w:line="240" w:lineRule="auto"/>
              <w:jc w:val="center"/>
              <w:rPr>
                <w:lang w:val="sr-Cyrl-RS"/>
              </w:rPr>
            </w:pPr>
            <w:r>
              <w:rPr>
                <w:rFonts w:ascii="Arial" w:hAnsi="Arial" w:cs="Arial"/>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DA8C4C8" w14:textId="1CB05229" w:rsidR="00075F75" w:rsidRPr="00EF694A" w:rsidRDefault="00075F75" w:rsidP="00075F75">
            <w:r>
              <w:rPr>
                <w:rFonts w:ascii="Arial" w:hAnsi="Arial" w:cs="Arial"/>
                <w:sz w:val="20"/>
                <w:szCs w:val="20"/>
              </w:rPr>
              <w:t>P0064285</w:t>
            </w:r>
          </w:p>
        </w:tc>
        <w:tc>
          <w:tcPr>
            <w:tcW w:w="1984" w:type="dxa"/>
            <w:tcBorders>
              <w:top w:val="nil"/>
              <w:left w:val="nil"/>
              <w:bottom w:val="single" w:sz="4" w:space="0" w:color="auto"/>
              <w:right w:val="single" w:sz="4" w:space="0" w:color="auto"/>
            </w:tcBorders>
            <w:shd w:val="clear" w:color="auto" w:fill="auto"/>
            <w:vAlign w:val="bottom"/>
          </w:tcPr>
          <w:p w14:paraId="4E922C1C" w14:textId="334CB028" w:rsidR="00075F75" w:rsidRPr="00EF694A"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58B306F6" w14:textId="200ED064" w:rsidR="00075F75" w:rsidRPr="00EF694A" w:rsidRDefault="00075F75" w:rsidP="00075F75">
            <w:pPr>
              <w:spacing w:after="0" w:line="240" w:lineRule="auto"/>
              <w:jc w:val="center"/>
            </w:pPr>
            <w:r>
              <w:rPr>
                <w:rFonts w:ascii="Arial" w:hAnsi="Arial" w:cs="Arial"/>
                <w:sz w:val="20"/>
                <w:szCs w:val="20"/>
              </w:rPr>
              <w:t>4297132;P550529</w:t>
            </w:r>
          </w:p>
        </w:tc>
        <w:tc>
          <w:tcPr>
            <w:tcW w:w="1134" w:type="dxa"/>
            <w:shd w:val="clear" w:color="auto" w:fill="auto"/>
            <w:vAlign w:val="center"/>
          </w:tcPr>
          <w:p w14:paraId="671EEE9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8B343C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03B58D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FCB46F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46EEB1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E3DCCC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3E534E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B2B302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2E2FE6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94715D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71D406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0ED819CE"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5342440F" w14:textId="249990B8" w:rsidR="00075F75" w:rsidRDefault="00075F75" w:rsidP="00075F75">
            <w:pPr>
              <w:spacing w:after="0" w:line="240" w:lineRule="auto"/>
              <w:jc w:val="center"/>
              <w:rPr>
                <w:lang w:val="sr-Cyrl-RS"/>
              </w:rPr>
            </w:pPr>
            <w:r>
              <w:rPr>
                <w:rFonts w:ascii="Arial" w:hAnsi="Arial" w:cs="Arial"/>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039C44C" w14:textId="735D4858" w:rsidR="00075F75" w:rsidRPr="00EF694A" w:rsidRDefault="00075F75" w:rsidP="00075F75">
            <w:r>
              <w:rPr>
                <w:rFonts w:ascii="Arial" w:hAnsi="Arial" w:cs="Arial"/>
                <w:sz w:val="20"/>
                <w:szCs w:val="20"/>
              </w:rPr>
              <w:t>P0064285</w:t>
            </w:r>
          </w:p>
        </w:tc>
        <w:tc>
          <w:tcPr>
            <w:tcW w:w="1984" w:type="dxa"/>
            <w:tcBorders>
              <w:top w:val="nil"/>
              <w:left w:val="nil"/>
              <w:bottom w:val="single" w:sz="4" w:space="0" w:color="auto"/>
              <w:right w:val="single" w:sz="4" w:space="0" w:color="auto"/>
            </w:tcBorders>
            <w:shd w:val="clear" w:color="auto" w:fill="auto"/>
            <w:vAlign w:val="bottom"/>
          </w:tcPr>
          <w:p w14:paraId="332C7113" w14:textId="5CAD44C3" w:rsidR="00075F75" w:rsidRPr="00EF694A"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4AFABB18" w14:textId="7E33E326" w:rsidR="00075F75" w:rsidRPr="00EF694A" w:rsidRDefault="00075F75" w:rsidP="00075F75">
            <w:pPr>
              <w:spacing w:after="0" w:line="240" w:lineRule="auto"/>
              <w:jc w:val="center"/>
            </w:pPr>
            <w:r>
              <w:rPr>
                <w:rFonts w:ascii="Arial" w:hAnsi="Arial" w:cs="Arial"/>
                <w:sz w:val="20"/>
                <w:szCs w:val="20"/>
              </w:rPr>
              <w:t>4297132;P550529</w:t>
            </w:r>
          </w:p>
        </w:tc>
        <w:tc>
          <w:tcPr>
            <w:tcW w:w="1134" w:type="dxa"/>
            <w:shd w:val="clear" w:color="auto" w:fill="auto"/>
            <w:vAlign w:val="center"/>
          </w:tcPr>
          <w:p w14:paraId="0FE875B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3F8B9D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7FDFDB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5FC21F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4AECBB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0C9983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0E1A8D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C16E36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51E88B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F70810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A1265C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BEDFA95"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1362AD62" w14:textId="3251A036" w:rsidR="00075F75" w:rsidRDefault="00075F75" w:rsidP="00075F75">
            <w:pPr>
              <w:spacing w:after="0" w:line="240" w:lineRule="auto"/>
              <w:jc w:val="center"/>
              <w:rPr>
                <w:lang w:val="sr-Cyrl-RS"/>
              </w:rPr>
            </w:pPr>
            <w:r>
              <w:rPr>
                <w:rFonts w:ascii="Arial" w:hAnsi="Arial" w:cs="Arial"/>
                <w:sz w:val="20"/>
                <w:szCs w:val="20"/>
              </w:rPr>
              <w:t>14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BA24F42" w14:textId="279E21BE" w:rsidR="00075F75" w:rsidRPr="00EF694A" w:rsidRDefault="00075F75" w:rsidP="00075F75">
            <w:r>
              <w:rPr>
                <w:rFonts w:ascii="Arial" w:hAnsi="Arial" w:cs="Arial"/>
                <w:sz w:val="20"/>
                <w:szCs w:val="20"/>
              </w:rPr>
              <w:t>P0064287</w:t>
            </w:r>
          </w:p>
        </w:tc>
        <w:tc>
          <w:tcPr>
            <w:tcW w:w="1984" w:type="dxa"/>
            <w:tcBorders>
              <w:top w:val="nil"/>
              <w:left w:val="nil"/>
              <w:bottom w:val="single" w:sz="4" w:space="0" w:color="auto"/>
              <w:right w:val="single" w:sz="4" w:space="0" w:color="auto"/>
            </w:tcBorders>
            <w:shd w:val="clear" w:color="auto" w:fill="auto"/>
            <w:vAlign w:val="bottom"/>
          </w:tcPr>
          <w:p w14:paraId="2CC77BD5" w14:textId="78813017" w:rsidR="00075F75" w:rsidRPr="00EF694A" w:rsidRDefault="00075F75" w:rsidP="00075F75">
            <w:pPr>
              <w:pStyle w:val="NoSpacing"/>
            </w:pPr>
            <w:r>
              <w:rPr>
                <w:rFonts w:ascii="Arial" w:hAnsi="Arial" w:cs="Arial"/>
                <w:sz w:val="20"/>
                <w:szCs w:val="20"/>
              </w:rPr>
              <w:t xml:space="preserve">.Uložak filtera transmisije </w:t>
            </w:r>
          </w:p>
        </w:tc>
        <w:tc>
          <w:tcPr>
            <w:tcW w:w="1843" w:type="dxa"/>
            <w:tcBorders>
              <w:top w:val="nil"/>
              <w:left w:val="nil"/>
              <w:bottom w:val="single" w:sz="4" w:space="0" w:color="auto"/>
              <w:right w:val="single" w:sz="4" w:space="0" w:color="auto"/>
            </w:tcBorders>
            <w:shd w:val="clear" w:color="auto" w:fill="auto"/>
            <w:vAlign w:val="bottom"/>
          </w:tcPr>
          <w:p w14:paraId="7BE66095" w14:textId="0F1ED9CB" w:rsidR="00075F75" w:rsidRPr="00EF694A" w:rsidRDefault="00075F75" w:rsidP="00075F75">
            <w:pPr>
              <w:spacing w:after="0" w:line="240" w:lineRule="auto"/>
              <w:jc w:val="center"/>
            </w:pPr>
            <w:r>
              <w:rPr>
                <w:rFonts w:ascii="Arial" w:hAnsi="Arial" w:cs="Arial"/>
                <w:sz w:val="20"/>
                <w:szCs w:val="20"/>
              </w:rPr>
              <w:t>07063-01100</w:t>
            </w:r>
          </w:p>
        </w:tc>
        <w:tc>
          <w:tcPr>
            <w:tcW w:w="1134" w:type="dxa"/>
            <w:shd w:val="clear" w:color="auto" w:fill="auto"/>
            <w:vAlign w:val="center"/>
          </w:tcPr>
          <w:p w14:paraId="50143BE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34AC57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6872B9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A9F4DB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C76335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D9D394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3AA04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C70CC7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E61795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C79566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5F465B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0EACB0A"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01EC0534" w14:textId="007C0865" w:rsidR="00075F75" w:rsidRDefault="00075F75" w:rsidP="00075F75">
            <w:pPr>
              <w:spacing w:after="0" w:line="240" w:lineRule="auto"/>
              <w:jc w:val="center"/>
              <w:rPr>
                <w:lang w:val="sr-Cyrl-RS"/>
              </w:rPr>
            </w:pPr>
            <w:r>
              <w:rPr>
                <w:rFonts w:ascii="Arial" w:hAnsi="Arial" w:cs="Arial"/>
                <w:sz w:val="20"/>
                <w:szCs w:val="20"/>
              </w:rPr>
              <w:t>15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69042ED" w14:textId="2D9608E7" w:rsidR="00075F75" w:rsidRPr="00EF694A" w:rsidRDefault="00075F75" w:rsidP="00075F75">
            <w:r>
              <w:rPr>
                <w:rFonts w:ascii="Arial" w:hAnsi="Arial" w:cs="Arial"/>
                <w:sz w:val="20"/>
                <w:szCs w:val="20"/>
              </w:rPr>
              <w:t>P0064287</w:t>
            </w:r>
          </w:p>
        </w:tc>
        <w:tc>
          <w:tcPr>
            <w:tcW w:w="1984" w:type="dxa"/>
            <w:tcBorders>
              <w:top w:val="nil"/>
              <w:left w:val="nil"/>
              <w:bottom w:val="single" w:sz="4" w:space="0" w:color="auto"/>
              <w:right w:val="single" w:sz="4" w:space="0" w:color="auto"/>
            </w:tcBorders>
            <w:shd w:val="clear" w:color="auto" w:fill="auto"/>
            <w:vAlign w:val="bottom"/>
          </w:tcPr>
          <w:p w14:paraId="7764704A" w14:textId="6FE05CAF" w:rsidR="00075F75" w:rsidRPr="00EF694A" w:rsidRDefault="00075F75" w:rsidP="00075F75">
            <w:pPr>
              <w:pStyle w:val="NoSpacing"/>
            </w:pPr>
            <w:r>
              <w:rPr>
                <w:rFonts w:ascii="Arial" w:hAnsi="Arial" w:cs="Arial"/>
                <w:sz w:val="20"/>
                <w:szCs w:val="20"/>
              </w:rPr>
              <w:t>.Uložak filtera transmisije</w:t>
            </w:r>
          </w:p>
        </w:tc>
        <w:tc>
          <w:tcPr>
            <w:tcW w:w="1843" w:type="dxa"/>
            <w:tcBorders>
              <w:top w:val="nil"/>
              <w:left w:val="nil"/>
              <w:bottom w:val="single" w:sz="4" w:space="0" w:color="auto"/>
              <w:right w:val="single" w:sz="4" w:space="0" w:color="auto"/>
            </w:tcBorders>
            <w:shd w:val="clear" w:color="auto" w:fill="auto"/>
            <w:vAlign w:val="bottom"/>
          </w:tcPr>
          <w:p w14:paraId="6334B0D4" w14:textId="0D508C74" w:rsidR="00075F75" w:rsidRPr="00EF694A" w:rsidRDefault="00075F75" w:rsidP="00075F75">
            <w:pPr>
              <w:spacing w:after="0" w:line="240" w:lineRule="auto"/>
              <w:jc w:val="center"/>
            </w:pPr>
            <w:r>
              <w:rPr>
                <w:rFonts w:ascii="Arial" w:hAnsi="Arial" w:cs="Arial"/>
                <w:sz w:val="20"/>
                <w:szCs w:val="20"/>
              </w:rPr>
              <w:t xml:space="preserve"> 07063-01100</w:t>
            </w:r>
          </w:p>
        </w:tc>
        <w:tc>
          <w:tcPr>
            <w:tcW w:w="1134" w:type="dxa"/>
            <w:shd w:val="clear" w:color="auto" w:fill="auto"/>
            <w:vAlign w:val="center"/>
          </w:tcPr>
          <w:p w14:paraId="7770AF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8FF015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9E416B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E49353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98B4F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07C91B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5EFDD1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E01CEF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66DB89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A4F510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FE50B2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979E496"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6A7C049D" w14:textId="315AB6D3" w:rsidR="00075F75" w:rsidRDefault="00075F75" w:rsidP="00075F75">
            <w:pPr>
              <w:spacing w:after="0" w:line="240" w:lineRule="auto"/>
              <w:jc w:val="center"/>
              <w:rPr>
                <w:lang w:val="sr-Cyrl-RS"/>
              </w:rPr>
            </w:pPr>
            <w:r>
              <w:rPr>
                <w:rFonts w:ascii="Arial" w:hAnsi="Arial" w:cs="Arial"/>
                <w:sz w:val="20"/>
                <w:szCs w:val="20"/>
              </w:rPr>
              <w:t>16</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14:paraId="32C9EDE7" w14:textId="662900C0" w:rsidR="00075F75" w:rsidRPr="00EF694A" w:rsidRDefault="00075F75" w:rsidP="00075F75">
            <w:r>
              <w:rPr>
                <w:rFonts w:ascii="Arial" w:hAnsi="Arial" w:cs="Arial"/>
                <w:sz w:val="20"/>
                <w:szCs w:val="20"/>
              </w:rPr>
              <w:t>P0064288</w:t>
            </w:r>
          </w:p>
        </w:tc>
        <w:tc>
          <w:tcPr>
            <w:tcW w:w="1984" w:type="dxa"/>
            <w:tcBorders>
              <w:top w:val="nil"/>
              <w:left w:val="nil"/>
              <w:bottom w:val="single" w:sz="4" w:space="0" w:color="auto"/>
              <w:right w:val="single" w:sz="4" w:space="0" w:color="auto"/>
            </w:tcBorders>
            <w:shd w:val="clear" w:color="000000" w:fill="FFFFFF"/>
            <w:vAlign w:val="bottom"/>
          </w:tcPr>
          <w:p w14:paraId="07B87BDB" w14:textId="4E0EB1F2" w:rsidR="00075F75" w:rsidRPr="00EF694A" w:rsidRDefault="00075F75" w:rsidP="00075F75">
            <w:pPr>
              <w:pStyle w:val="NoSpacing"/>
            </w:pPr>
            <w:r>
              <w:rPr>
                <w:rFonts w:ascii="Arial" w:hAnsi="Arial" w:cs="Arial"/>
                <w:sz w:val="20"/>
                <w:szCs w:val="20"/>
              </w:rPr>
              <w:t xml:space="preserve">.Filter vaz.primarni </w:t>
            </w:r>
          </w:p>
        </w:tc>
        <w:tc>
          <w:tcPr>
            <w:tcW w:w="1843" w:type="dxa"/>
            <w:tcBorders>
              <w:top w:val="nil"/>
              <w:left w:val="nil"/>
              <w:bottom w:val="single" w:sz="4" w:space="0" w:color="auto"/>
              <w:right w:val="single" w:sz="4" w:space="0" w:color="auto"/>
            </w:tcBorders>
            <w:shd w:val="clear" w:color="000000" w:fill="FFFFFF"/>
            <w:vAlign w:val="bottom"/>
          </w:tcPr>
          <w:p w14:paraId="4B74383B" w14:textId="24CD75D8" w:rsidR="00075F75" w:rsidRPr="00EF694A" w:rsidRDefault="00075F75" w:rsidP="00075F75">
            <w:pPr>
              <w:spacing w:after="0" w:line="240" w:lineRule="auto"/>
              <w:jc w:val="center"/>
            </w:pPr>
            <w:r>
              <w:rPr>
                <w:rFonts w:ascii="Arial" w:hAnsi="Arial" w:cs="Arial"/>
                <w:sz w:val="20"/>
                <w:szCs w:val="20"/>
              </w:rPr>
              <w:t>P777868</w:t>
            </w:r>
          </w:p>
        </w:tc>
        <w:tc>
          <w:tcPr>
            <w:tcW w:w="1134" w:type="dxa"/>
            <w:shd w:val="clear" w:color="auto" w:fill="auto"/>
            <w:vAlign w:val="center"/>
          </w:tcPr>
          <w:p w14:paraId="449E07B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D9A36D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035D32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BF185B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BA3601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5AA75C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750CD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07A5AC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0F8CFB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444A60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8A1FD2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DA6B00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34432E67" w14:textId="002495F9" w:rsidR="00075F75" w:rsidRDefault="00075F75" w:rsidP="00075F75">
            <w:pPr>
              <w:spacing w:after="0" w:line="240" w:lineRule="auto"/>
              <w:jc w:val="center"/>
              <w:rPr>
                <w:lang w:val="sr-Cyrl-RS"/>
              </w:rPr>
            </w:pPr>
            <w:r>
              <w:rPr>
                <w:rFonts w:ascii="Arial" w:hAnsi="Arial" w:cs="Arial"/>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057EC14" w14:textId="792EACA4" w:rsidR="00075F75" w:rsidRPr="00EF694A" w:rsidRDefault="00075F75" w:rsidP="00075F75">
            <w:r>
              <w:rPr>
                <w:rFonts w:ascii="Arial" w:hAnsi="Arial" w:cs="Arial"/>
                <w:sz w:val="20"/>
                <w:szCs w:val="20"/>
              </w:rPr>
              <w:t>P0064288</w:t>
            </w:r>
          </w:p>
        </w:tc>
        <w:tc>
          <w:tcPr>
            <w:tcW w:w="1984" w:type="dxa"/>
            <w:tcBorders>
              <w:top w:val="nil"/>
              <w:left w:val="nil"/>
              <w:bottom w:val="single" w:sz="4" w:space="0" w:color="auto"/>
              <w:right w:val="single" w:sz="4" w:space="0" w:color="auto"/>
            </w:tcBorders>
            <w:shd w:val="clear" w:color="auto" w:fill="auto"/>
            <w:vAlign w:val="bottom"/>
          </w:tcPr>
          <w:p w14:paraId="180879C2" w14:textId="0EA2133B" w:rsidR="00075F75" w:rsidRPr="00EF694A" w:rsidRDefault="00075F75" w:rsidP="00075F75">
            <w:pPr>
              <w:pStyle w:val="NoSpacing"/>
            </w:pPr>
            <w:r>
              <w:rPr>
                <w:rFonts w:ascii="Arial" w:hAnsi="Arial" w:cs="Arial"/>
                <w:sz w:val="20"/>
                <w:szCs w:val="20"/>
              </w:rPr>
              <w:t xml:space="preserve">.Filter vaz.primarni </w:t>
            </w:r>
          </w:p>
        </w:tc>
        <w:tc>
          <w:tcPr>
            <w:tcW w:w="1843" w:type="dxa"/>
            <w:tcBorders>
              <w:top w:val="nil"/>
              <w:left w:val="nil"/>
              <w:bottom w:val="single" w:sz="4" w:space="0" w:color="auto"/>
              <w:right w:val="single" w:sz="4" w:space="0" w:color="auto"/>
            </w:tcBorders>
            <w:shd w:val="clear" w:color="auto" w:fill="auto"/>
            <w:vAlign w:val="bottom"/>
          </w:tcPr>
          <w:p w14:paraId="1833CDB0" w14:textId="7AC87773" w:rsidR="00075F75" w:rsidRPr="00EF694A" w:rsidRDefault="00075F75" w:rsidP="00075F75">
            <w:pPr>
              <w:spacing w:after="0" w:line="240" w:lineRule="auto"/>
              <w:jc w:val="center"/>
            </w:pPr>
            <w:r>
              <w:rPr>
                <w:rFonts w:ascii="Arial" w:hAnsi="Arial" w:cs="Arial"/>
                <w:sz w:val="20"/>
                <w:szCs w:val="20"/>
              </w:rPr>
              <w:t>P777868</w:t>
            </w:r>
          </w:p>
        </w:tc>
        <w:tc>
          <w:tcPr>
            <w:tcW w:w="1134" w:type="dxa"/>
            <w:shd w:val="clear" w:color="auto" w:fill="auto"/>
            <w:vAlign w:val="center"/>
          </w:tcPr>
          <w:p w14:paraId="166693F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847E31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78E0D50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45A6E4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C464F5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05DE45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D0DB8A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271600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27D5DA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E7DE41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EA366A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73754C6"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7EBC94D9" w14:textId="169A1DDB" w:rsidR="00075F75" w:rsidRDefault="00075F75" w:rsidP="00075F75">
            <w:pPr>
              <w:spacing w:after="0" w:line="240" w:lineRule="auto"/>
              <w:jc w:val="center"/>
              <w:rPr>
                <w:lang w:val="sr-Cyrl-RS"/>
              </w:rPr>
            </w:pPr>
            <w:r>
              <w:rPr>
                <w:rFonts w:ascii="Arial" w:hAnsi="Arial" w:cs="Arial"/>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3A7369B" w14:textId="779B7FBE" w:rsidR="00075F75" w:rsidRPr="00EF694A" w:rsidRDefault="00075F75" w:rsidP="00075F75">
            <w:r>
              <w:rPr>
                <w:rFonts w:ascii="Arial" w:hAnsi="Arial" w:cs="Arial"/>
                <w:sz w:val="20"/>
                <w:szCs w:val="20"/>
              </w:rPr>
              <w:t>P0064289</w:t>
            </w:r>
          </w:p>
        </w:tc>
        <w:tc>
          <w:tcPr>
            <w:tcW w:w="1984" w:type="dxa"/>
            <w:tcBorders>
              <w:top w:val="nil"/>
              <w:left w:val="nil"/>
              <w:bottom w:val="single" w:sz="4" w:space="0" w:color="auto"/>
              <w:right w:val="single" w:sz="4" w:space="0" w:color="auto"/>
            </w:tcBorders>
            <w:shd w:val="clear" w:color="auto" w:fill="auto"/>
            <w:vAlign w:val="bottom"/>
          </w:tcPr>
          <w:p w14:paraId="60E68FD4" w14:textId="23809DBA" w:rsidR="00075F75" w:rsidRPr="00EF694A" w:rsidRDefault="00075F75" w:rsidP="00075F75">
            <w:pPr>
              <w:pStyle w:val="NoSpacing"/>
            </w:pPr>
            <w:r>
              <w:rPr>
                <w:rFonts w:ascii="Arial" w:hAnsi="Arial" w:cs="Arial"/>
                <w:sz w:val="20"/>
                <w:szCs w:val="20"/>
              </w:rPr>
              <w:t xml:space="preserve">.Filter vaz.sekundarni </w:t>
            </w:r>
          </w:p>
        </w:tc>
        <w:tc>
          <w:tcPr>
            <w:tcW w:w="1843" w:type="dxa"/>
            <w:tcBorders>
              <w:top w:val="nil"/>
              <w:left w:val="nil"/>
              <w:bottom w:val="single" w:sz="4" w:space="0" w:color="auto"/>
              <w:right w:val="single" w:sz="4" w:space="0" w:color="auto"/>
            </w:tcBorders>
            <w:shd w:val="clear" w:color="auto" w:fill="auto"/>
            <w:vAlign w:val="bottom"/>
          </w:tcPr>
          <w:p w14:paraId="0828A8B6" w14:textId="182FAC3C" w:rsidR="00075F75" w:rsidRPr="00EF694A" w:rsidRDefault="00075F75" w:rsidP="00075F75">
            <w:pPr>
              <w:spacing w:after="0" w:line="240" w:lineRule="auto"/>
              <w:jc w:val="center"/>
            </w:pPr>
            <w:r>
              <w:rPr>
                <w:rFonts w:ascii="Arial" w:hAnsi="Arial" w:cs="Arial"/>
                <w:sz w:val="20"/>
                <w:szCs w:val="20"/>
              </w:rPr>
              <w:t>P777869</w:t>
            </w:r>
          </w:p>
        </w:tc>
        <w:tc>
          <w:tcPr>
            <w:tcW w:w="1134" w:type="dxa"/>
            <w:shd w:val="clear" w:color="auto" w:fill="auto"/>
            <w:vAlign w:val="center"/>
          </w:tcPr>
          <w:p w14:paraId="1ADD08C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CA6E97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A57BAB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2A3170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5B7873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CCB25B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873BEE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B700F7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50F319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2EF098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774D9AC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65B9AD1"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20BC2EA3" w14:textId="317812B8" w:rsidR="00075F75" w:rsidRDefault="00075F75" w:rsidP="00075F75">
            <w:pPr>
              <w:spacing w:after="0" w:line="240" w:lineRule="auto"/>
              <w:jc w:val="center"/>
              <w:rPr>
                <w:lang w:val="sr-Cyrl-RS"/>
              </w:rPr>
            </w:pPr>
            <w:r>
              <w:rPr>
                <w:rFonts w:ascii="Arial" w:hAnsi="Arial" w:cs="Arial"/>
                <w:sz w:val="20"/>
                <w:szCs w:val="20"/>
              </w:rPr>
              <w:t>19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E55DCAF" w14:textId="77EF2E18" w:rsidR="00075F75" w:rsidRPr="00EF694A" w:rsidRDefault="00075F75" w:rsidP="00075F75">
            <w:r>
              <w:rPr>
                <w:rFonts w:ascii="Arial" w:hAnsi="Arial" w:cs="Arial"/>
                <w:sz w:val="20"/>
                <w:szCs w:val="20"/>
              </w:rPr>
              <w:t>P0064289</w:t>
            </w:r>
          </w:p>
        </w:tc>
        <w:tc>
          <w:tcPr>
            <w:tcW w:w="1984" w:type="dxa"/>
            <w:tcBorders>
              <w:top w:val="nil"/>
              <w:left w:val="nil"/>
              <w:bottom w:val="single" w:sz="4" w:space="0" w:color="auto"/>
              <w:right w:val="single" w:sz="4" w:space="0" w:color="auto"/>
            </w:tcBorders>
            <w:shd w:val="clear" w:color="auto" w:fill="auto"/>
            <w:vAlign w:val="bottom"/>
          </w:tcPr>
          <w:p w14:paraId="6F000BA0" w14:textId="2DC846AE" w:rsidR="00075F75" w:rsidRPr="00EF694A" w:rsidRDefault="00075F75" w:rsidP="00075F75">
            <w:pPr>
              <w:pStyle w:val="NoSpacing"/>
            </w:pPr>
            <w:r>
              <w:rPr>
                <w:rFonts w:ascii="Arial" w:hAnsi="Arial" w:cs="Arial"/>
                <w:sz w:val="20"/>
                <w:szCs w:val="20"/>
              </w:rPr>
              <w:t xml:space="preserve">.Filter vaz.sekundarni </w:t>
            </w:r>
          </w:p>
        </w:tc>
        <w:tc>
          <w:tcPr>
            <w:tcW w:w="1843" w:type="dxa"/>
            <w:tcBorders>
              <w:top w:val="nil"/>
              <w:left w:val="nil"/>
              <w:bottom w:val="single" w:sz="4" w:space="0" w:color="auto"/>
              <w:right w:val="single" w:sz="4" w:space="0" w:color="auto"/>
            </w:tcBorders>
            <w:shd w:val="clear" w:color="auto" w:fill="auto"/>
            <w:vAlign w:val="bottom"/>
          </w:tcPr>
          <w:p w14:paraId="6FCAE23F" w14:textId="774C53B4" w:rsidR="00075F75" w:rsidRPr="00EF694A" w:rsidRDefault="00075F75" w:rsidP="00075F75">
            <w:pPr>
              <w:spacing w:after="0" w:line="240" w:lineRule="auto"/>
              <w:jc w:val="center"/>
            </w:pPr>
            <w:r>
              <w:rPr>
                <w:rFonts w:ascii="Arial" w:hAnsi="Arial" w:cs="Arial"/>
                <w:sz w:val="20"/>
                <w:szCs w:val="20"/>
              </w:rPr>
              <w:t>P777869</w:t>
            </w:r>
          </w:p>
        </w:tc>
        <w:tc>
          <w:tcPr>
            <w:tcW w:w="1134" w:type="dxa"/>
            <w:shd w:val="clear" w:color="auto" w:fill="auto"/>
            <w:vAlign w:val="center"/>
          </w:tcPr>
          <w:p w14:paraId="5556851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33CCD7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7EA2858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BEA44D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560DFF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07D3FC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0058E5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032648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847E02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86FA9E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7ED5424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CB5B8CD"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134F30A6" w14:textId="6672F739" w:rsidR="00075F75" w:rsidRDefault="00075F75" w:rsidP="00075F75">
            <w:pPr>
              <w:spacing w:after="0" w:line="240" w:lineRule="auto"/>
              <w:jc w:val="center"/>
              <w:rPr>
                <w:lang w:val="sr-Cyrl-RS"/>
              </w:rPr>
            </w:pPr>
            <w:r>
              <w:rPr>
                <w:rFonts w:ascii="Arial" w:hAnsi="Arial" w:cs="Arial"/>
                <w:sz w:val="20"/>
                <w:szCs w:val="20"/>
              </w:rPr>
              <w:lastRenderedPageBreak/>
              <w:t>20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00A1949" w14:textId="46342012" w:rsidR="00075F75" w:rsidRPr="00EF694A" w:rsidRDefault="00075F75" w:rsidP="00075F75">
            <w:r>
              <w:rPr>
                <w:rFonts w:ascii="Arial" w:hAnsi="Arial" w:cs="Arial"/>
                <w:sz w:val="20"/>
                <w:szCs w:val="20"/>
              </w:rPr>
              <w:t>P0064290</w:t>
            </w:r>
          </w:p>
        </w:tc>
        <w:tc>
          <w:tcPr>
            <w:tcW w:w="1984" w:type="dxa"/>
            <w:tcBorders>
              <w:top w:val="nil"/>
              <w:left w:val="nil"/>
              <w:bottom w:val="single" w:sz="4" w:space="0" w:color="auto"/>
              <w:right w:val="single" w:sz="4" w:space="0" w:color="auto"/>
            </w:tcBorders>
            <w:shd w:val="clear" w:color="auto" w:fill="auto"/>
            <w:vAlign w:val="bottom"/>
          </w:tcPr>
          <w:p w14:paraId="7E78DC35" w14:textId="58BF19CB" w:rsidR="00075F75" w:rsidRPr="00EF694A" w:rsidRDefault="00075F75" w:rsidP="00075F75">
            <w:pPr>
              <w:pStyle w:val="NoSpacing"/>
            </w:pPr>
            <w:r>
              <w:rPr>
                <w:rFonts w:ascii="Arial" w:hAnsi="Arial" w:cs="Arial"/>
                <w:sz w:val="20"/>
                <w:szCs w:val="20"/>
              </w:rPr>
              <w:t xml:space="preserve">.Filter kabine </w:t>
            </w:r>
          </w:p>
        </w:tc>
        <w:tc>
          <w:tcPr>
            <w:tcW w:w="1843" w:type="dxa"/>
            <w:tcBorders>
              <w:top w:val="nil"/>
              <w:left w:val="nil"/>
              <w:bottom w:val="single" w:sz="4" w:space="0" w:color="auto"/>
              <w:right w:val="single" w:sz="4" w:space="0" w:color="auto"/>
            </w:tcBorders>
            <w:shd w:val="clear" w:color="000000" w:fill="FFFFFF"/>
            <w:vAlign w:val="bottom"/>
          </w:tcPr>
          <w:p w14:paraId="7DA4E386" w14:textId="364D76FC" w:rsidR="00075F75" w:rsidRPr="00EF694A" w:rsidRDefault="00075F75" w:rsidP="00075F75">
            <w:pPr>
              <w:spacing w:after="0" w:line="240" w:lineRule="auto"/>
              <w:jc w:val="center"/>
            </w:pPr>
            <w:r>
              <w:rPr>
                <w:rFonts w:ascii="Arial" w:hAnsi="Arial" w:cs="Arial"/>
                <w:sz w:val="20"/>
                <w:szCs w:val="20"/>
              </w:rPr>
              <w:t>WP6846</w:t>
            </w:r>
          </w:p>
        </w:tc>
        <w:tc>
          <w:tcPr>
            <w:tcW w:w="1134" w:type="dxa"/>
            <w:shd w:val="clear" w:color="auto" w:fill="auto"/>
            <w:vAlign w:val="center"/>
          </w:tcPr>
          <w:p w14:paraId="39B978B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1B584FF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600372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151BCF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7CC61F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6D65C8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8A96CA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6BB38C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77E4E3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38C3E2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637FB7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D4462F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027F6465" w14:textId="6383404A" w:rsidR="00075F75" w:rsidRDefault="00075F75" w:rsidP="00075F75">
            <w:pPr>
              <w:spacing w:after="0" w:line="240" w:lineRule="auto"/>
              <w:jc w:val="center"/>
              <w:rPr>
                <w:lang w:val="sr-Cyrl-RS"/>
              </w:rPr>
            </w:pPr>
            <w:r>
              <w:rPr>
                <w:rFonts w:ascii="Arial" w:hAnsi="Arial" w:cs="Arial"/>
                <w:sz w:val="20"/>
                <w:szCs w:val="20"/>
              </w:rPr>
              <w:t>21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C3B3AF3" w14:textId="54DA6D26" w:rsidR="00075F75" w:rsidRPr="00EF694A" w:rsidRDefault="00075F75" w:rsidP="00075F75">
            <w:r>
              <w:rPr>
                <w:rFonts w:ascii="Arial" w:hAnsi="Arial" w:cs="Arial"/>
                <w:sz w:val="20"/>
                <w:szCs w:val="20"/>
              </w:rPr>
              <w:t>P0064290</w:t>
            </w:r>
          </w:p>
        </w:tc>
        <w:tc>
          <w:tcPr>
            <w:tcW w:w="1984" w:type="dxa"/>
            <w:tcBorders>
              <w:top w:val="nil"/>
              <w:left w:val="nil"/>
              <w:bottom w:val="single" w:sz="4" w:space="0" w:color="auto"/>
              <w:right w:val="single" w:sz="4" w:space="0" w:color="auto"/>
            </w:tcBorders>
            <w:shd w:val="clear" w:color="auto" w:fill="auto"/>
            <w:vAlign w:val="bottom"/>
          </w:tcPr>
          <w:p w14:paraId="37516854" w14:textId="5A9A2F35" w:rsidR="00075F75" w:rsidRPr="00EF694A" w:rsidRDefault="00075F75" w:rsidP="00075F75">
            <w:pPr>
              <w:pStyle w:val="NoSpacing"/>
            </w:pPr>
            <w:r>
              <w:rPr>
                <w:rFonts w:ascii="Arial" w:hAnsi="Arial" w:cs="Arial"/>
                <w:sz w:val="20"/>
                <w:szCs w:val="20"/>
              </w:rPr>
              <w:t xml:space="preserve">.Filter kabine </w:t>
            </w:r>
          </w:p>
        </w:tc>
        <w:tc>
          <w:tcPr>
            <w:tcW w:w="1843" w:type="dxa"/>
            <w:tcBorders>
              <w:top w:val="nil"/>
              <w:left w:val="nil"/>
              <w:bottom w:val="single" w:sz="4" w:space="0" w:color="auto"/>
              <w:right w:val="single" w:sz="4" w:space="0" w:color="auto"/>
            </w:tcBorders>
            <w:shd w:val="clear" w:color="000000" w:fill="FFFFFF"/>
            <w:vAlign w:val="bottom"/>
          </w:tcPr>
          <w:p w14:paraId="491C2639" w14:textId="6811ED60" w:rsidR="00075F75" w:rsidRPr="00EF694A" w:rsidRDefault="00075F75" w:rsidP="00075F75">
            <w:pPr>
              <w:spacing w:after="0" w:line="240" w:lineRule="auto"/>
              <w:jc w:val="center"/>
            </w:pPr>
            <w:r>
              <w:rPr>
                <w:rFonts w:ascii="Arial" w:hAnsi="Arial" w:cs="Arial"/>
                <w:sz w:val="20"/>
                <w:szCs w:val="20"/>
              </w:rPr>
              <w:t>WP6846</w:t>
            </w:r>
          </w:p>
        </w:tc>
        <w:tc>
          <w:tcPr>
            <w:tcW w:w="1134" w:type="dxa"/>
            <w:shd w:val="clear" w:color="auto" w:fill="auto"/>
            <w:vAlign w:val="center"/>
          </w:tcPr>
          <w:p w14:paraId="57F32C0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6ECE1C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89E9C4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7DF56B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E0DB5E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F07D3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A536A7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D28C29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FBD961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732A5A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D0AAAB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567F65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40C96D29" w14:textId="3D463704" w:rsidR="00075F75" w:rsidRDefault="00075F75" w:rsidP="00075F75">
            <w:pPr>
              <w:spacing w:after="0" w:line="240" w:lineRule="auto"/>
              <w:jc w:val="center"/>
              <w:rPr>
                <w:lang w:val="sr-Cyrl-RS"/>
              </w:rPr>
            </w:pPr>
            <w:r>
              <w:rPr>
                <w:rFonts w:ascii="Arial" w:hAnsi="Arial" w:cs="Arial"/>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A6D82FB" w14:textId="12CC7603" w:rsidR="00075F75" w:rsidRPr="00EF694A" w:rsidRDefault="00075F75" w:rsidP="00075F75">
            <w:r>
              <w:rPr>
                <w:rFonts w:ascii="Arial" w:hAnsi="Arial" w:cs="Arial"/>
                <w:sz w:val="20"/>
                <w:szCs w:val="20"/>
              </w:rPr>
              <w:t>P0064291</w:t>
            </w:r>
          </w:p>
        </w:tc>
        <w:tc>
          <w:tcPr>
            <w:tcW w:w="1984" w:type="dxa"/>
            <w:tcBorders>
              <w:top w:val="nil"/>
              <w:left w:val="nil"/>
              <w:bottom w:val="single" w:sz="4" w:space="0" w:color="auto"/>
              <w:right w:val="single" w:sz="4" w:space="0" w:color="auto"/>
            </w:tcBorders>
            <w:shd w:val="clear" w:color="auto" w:fill="auto"/>
            <w:vAlign w:val="bottom"/>
          </w:tcPr>
          <w:p w14:paraId="26469CCB" w14:textId="48D8076A" w:rsidR="00075F75" w:rsidRPr="00EF694A" w:rsidRDefault="00075F75" w:rsidP="00075F75">
            <w:pPr>
              <w:pStyle w:val="NoSpacing"/>
            </w:pPr>
            <w:r>
              <w:rPr>
                <w:rFonts w:ascii="Arial" w:hAnsi="Arial" w:cs="Arial"/>
                <w:sz w:val="20"/>
                <w:szCs w:val="20"/>
              </w:rPr>
              <w:t>.Filter hidrodinam.pretvarača</w:t>
            </w:r>
          </w:p>
        </w:tc>
        <w:tc>
          <w:tcPr>
            <w:tcW w:w="1843" w:type="dxa"/>
            <w:tcBorders>
              <w:top w:val="nil"/>
              <w:left w:val="nil"/>
              <w:bottom w:val="single" w:sz="4" w:space="0" w:color="auto"/>
              <w:right w:val="single" w:sz="4" w:space="0" w:color="auto"/>
            </w:tcBorders>
            <w:shd w:val="clear" w:color="auto" w:fill="auto"/>
            <w:vAlign w:val="bottom"/>
          </w:tcPr>
          <w:p w14:paraId="7DF9E7C4" w14:textId="22A13B6F" w:rsidR="00075F75" w:rsidRPr="00EF694A" w:rsidRDefault="00075F75" w:rsidP="00075F75">
            <w:pPr>
              <w:spacing w:after="0" w:line="240" w:lineRule="auto"/>
              <w:jc w:val="center"/>
            </w:pPr>
            <w:r>
              <w:rPr>
                <w:rFonts w:ascii="Arial" w:hAnsi="Arial" w:cs="Arial"/>
                <w:sz w:val="20"/>
                <w:szCs w:val="20"/>
              </w:rPr>
              <w:t>14Y-11-40000</w:t>
            </w:r>
          </w:p>
        </w:tc>
        <w:tc>
          <w:tcPr>
            <w:tcW w:w="1134" w:type="dxa"/>
            <w:shd w:val="clear" w:color="auto" w:fill="auto"/>
            <w:vAlign w:val="center"/>
          </w:tcPr>
          <w:p w14:paraId="773D4A1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550CA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763F8E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150F89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A5D423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6C2533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7FFE61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F29AF4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D3725B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AECA5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795B5B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D0A78C1"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6062DD98" w14:textId="49B97004" w:rsidR="00075F75" w:rsidRDefault="00075F75" w:rsidP="00075F75">
            <w:pPr>
              <w:spacing w:after="0" w:line="240" w:lineRule="auto"/>
              <w:jc w:val="center"/>
              <w:rPr>
                <w:lang w:val="sr-Cyrl-RS"/>
              </w:rPr>
            </w:pPr>
            <w:r>
              <w:rPr>
                <w:rFonts w:ascii="Arial" w:hAnsi="Arial" w:cs="Arial"/>
                <w:sz w:val="20"/>
                <w:szCs w:val="20"/>
              </w:rPr>
              <w:t>23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BDBF692" w14:textId="1E71E792" w:rsidR="00075F75" w:rsidRPr="00EF694A" w:rsidRDefault="00075F75" w:rsidP="00075F75">
            <w:r>
              <w:rPr>
                <w:rFonts w:ascii="Arial" w:hAnsi="Arial" w:cs="Arial"/>
                <w:sz w:val="20"/>
                <w:szCs w:val="20"/>
              </w:rPr>
              <w:t>P0064291</w:t>
            </w:r>
          </w:p>
        </w:tc>
        <w:tc>
          <w:tcPr>
            <w:tcW w:w="1984" w:type="dxa"/>
            <w:tcBorders>
              <w:top w:val="nil"/>
              <w:left w:val="nil"/>
              <w:bottom w:val="single" w:sz="4" w:space="0" w:color="auto"/>
              <w:right w:val="single" w:sz="4" w:space="0" w:color="auto"/>
            </w:tcBorders>
            <w:shd w:val="clear" w:color="auto" w:fill="auto"/>
            <w:vAlign w:val="bottom"/>
          </w:tcPr>
          <w:p w14:paraId="508F1D86" w14:textId="12CD8224" w:rsidR="00075F75" w:rsidRPr="00EF694A" w:rsidRDefault="00075F75" w:rsidP="00075F75">
            <w:pPr>
              <w:pStyle w:val="NoSpacing"/>
            </w:pPr>
            <w:r>
              <w:rPr>
                <w:rFonts w:ascii="Arial" w:hAnsi="Arial" w:cs="Arial"/>
                <w:sz w:val="20"/>
                <w:szCs w:val="20"/>
              </w:rPr>
              <w:t>.Filter hidrodinam.pretvarača</w:t>
            </w:r>
          </w:p>
        </w:tc>
        <w:tc>
          <w:tcPr>
            <w:tcW w:w="1843" w:type="dxa"/>
            <w:tcBorders>
              <w:top w:val="nil"/>
              <w:left w:val="nil"/>
              <w:bottom w:val="single" w:sz="4" w:space="0" w:color="auto"/>
              <w:right w:val="single" w:sz="4" w:space="0" w:color="auto"/>
            </w:tcBorders>
            <w:shd w:val="clear" w:color="auto" w:fill="auto"/>
            <w:vAlign w:val="bottom"/>
          </w:tcPr>
          <w:p w14:paraId="1D6C7965" w14:textId="71065819" w:rsidR="00075F75" w:rsidRPr="00EF694A" w:rsidRDefault="00075F75" w:rsidP="00075F75">
            <w:pPr>
              <w:spacing w:after="0" w:line="240" w:lineRule="auto"/>
              <w:jc w:val="center"/>
            </w:pPr>
            <w:r>
              <w:rPr>
                <w:rFonts w:ascii="Arial" w:hAnsi="Arial" w:cs="Arial"/>
                <w:sz w:val="20"/>
                <w:szCs w:val="20"/>
              </w:rPr>
              <w:t>14Y-11-40000</w:t>
            </w:r>
          </w:p>
        </w:tc>
        <w:tc>
          <w:tcPr>
            <w:tcW w:w="1134" w:type="dxa"/>
            <w:shd w:val="clear" w:color="auto" w:fill="auto"/>
            <w:vAlign w:val="center"/>
          </w:tcPr>
          <w:p w14:paraId="6579D7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E56EC9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7BE4E4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ACD6D8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5EECFC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5A6881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0BFE96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D69980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6F9A08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18F409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FAEB96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C3A99DE"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75C77EFE" w14:textId="6A0B21F1" w:rsidR="00075F75" w:rsidRDefault="00075F75" w:rsidP="00075F75">
            <w:pPr>
              <w:spacing w:after="0" w:line="240" w:lineRule="auto"/>
              <w:jc w:val="center"/>
              <w:rPr>
                <w:lang w:val="sr-Cyrl-RS"/>
              </w:rPr>
            </w:pPr>
            <w:r>
              <w:rPr>
                <w:rFonts w:ascii="Arial" w:hAnsi="Arial" w:cs="Arial"/>
                <w:sz w:val="20"/>
                <w:szCs w:val="20"/>
              </w:rPr>
              <w:t>24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15FD249" w14:textId="1B6E99B1" w:rsidR="00075F75" w:rsidRPr="00EF694A" w:rsidRDefault="00075F75" w:rsidP="00075F75">
            <w:r>
              <w:rPr>
                <w:rFonts w:ascii="Arial" w:hAnsi="Arial" w:cs="Arial"/>
                <w:sz w:val="20"/>
                <w:szCs w:val="20"/>
              </w:rPr>
              <w:t>P0064292</w:t>
            </w:r>
          </w:p>
        </w:tc>
        <w:tc>
          <w:tcPr>
            <w:tcW w:w="1984" w:type="dxa"/>
            <w:tcBorders>
              <w:top w:val="nil"/>
              <w:left w:val="nil"/>
              <w:bottom w:val="single" w:sz="4" w:space="0" w:color="auto"/>
              <w:right w:val="single" w:sz="4" w:space="0" w:color="auto"/>
            </w:tcBorders>
            <w:shd w:val="clear" w:color="auto" w:fill="auto"/>
            <w:vAlign w:val="bottom"/>
          </w:tcPr>
          <w:p w14:paraId="5412DF4F" w14:textId="7D0AD046" w:rsidR="00075F75" w:rsidRPr="00EF694A" w:rsidRDefault="00075F75" w:rsidP="00075F75">
            <w:pPr>
              <w:pStyle w:val="NoSpacing"/>
            </w:pPr>
            <w:r>
              <w:rPr>
                <w:rFonts w:ascii="Arial" w:hAnsi="Arial" w:cs="Arial"/>
                <w:sz w:val="20"/>
                <w:szCs w:val="20"/>
              </w:rPr>
              <w:t xml:space="preserve">.Filter uprav.sistema </w:t>
            </w:r>
          </w:p>
        </w:tc>
        <w:tc>
          <w:tcPr>
            <w:tcW w:w="1843" w:type="dxa"/>
            <w:tcBorders>
              <w:top w:val="nil"/>
              <w:left w:val="nil"/>
              <w:bottom w:val="single" w:sz="4" w:space="0" w:color="auto"/>
              <w:right w:val="single" w:sz="4" w:space="0" w:color="auto"/>
            </w:tcBorders>
            <w:shd w:val="clear" w:color="auto" w:fill="auto"/>
            <w:vAlign w:val="bottom"/>
          </w:tcPr>
          <w:p w14:paraId="730DBAA8" w14:textId="22E4F761" w:rsidR="00075F75" w:rsidRPr="00EF694A" w:rsidRDefault="00075F75" w:rsidP="00075F75">
            <w:pPr>
              <w:spacing w:after="0" w:line="240" w:lineRule="auto"/>
              <w:jc w:val="center"/>
            </w:pPr>
            <w:r>
              <w:rPr>
                <w:rFonts w:ascii="Arial" w:hAnsi="Arial" w:cs="Arial"/>
                <w:sz w:val="20"/>
                <w:szCs w:val="20"/>
              </w:rPr>
              <w:t>22Y-74-07000</w:t>
            </w:r>
          </w:p>
        </w:tc>
        <w:tc>
          <w:tcPr>
            <w:tcW w:w="1134" w:type="dxa"/>
            <w:shd w:val="clear" w:color="auto" w:fill="auto"/>
            <w:vAlign w:val="center"/>
          </w:tcPr>
          <w:p w14:paraId="70BEA5F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CF27E3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DE059A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2DBF71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BA319A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B1AFB0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51CF53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2F8F9C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4923DB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956CF8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264486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A0BB288"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1F2DBC8E" w14:textId="4822083F" w:rsidR="00075F75" w:rsidRDefault="00075F75" w:rsidP="00075F75">
            <w:pPr>
              <w:spacing w:after="0" w:line="240" w:lineRule="auto"/>
              <w:jc w:val="center"/>
              <w:rPr>
                <w:lang w:val="sr-Cyrl-RS"/>
              </w:rPr>
            </w:pPr>
            <w:r>
              <w:rPr>
                <w:rFonts w:ascii="Arial" w:hAnsi="Arial" w:cs="Arial"/>
                <w:sz w:val="20"/>
                <w:szCs w:val="20"/>
              </w:rPr>
              <w:t>25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8A7646F" w14:textId="44F31815" w:rsidR="00075F75" w:rsidRPr="00EF694A" w:rsidRDefault="00075F75" w:rsidP="00075F75">
            <w:r>
              <w:rPr>
                <w:rFonts w:ascii="Arial" w:hAnsi="Arial" w:cs="Arial"/>
                <w:sz w:val="20"/>
                <w:szCs w:val="20"/>
              </w:rPr>
              <w:t>P0064292</w:t>
            </w:r>
          </w:p>
        </w:tc>
        <w:tc>
          <w:tcPr>
            <w:tcW w:w="1984" w:type="dxa"/>
            <w:tcBorders>
              <w:top w:val="nil"/>
              <w:left w:val="nil"/>
              <w:bottom w:val="single" w:sz="4" w:space="0" w:color="auto"/>
              <w:right w:val="single" w:sz="4" w:space="0" w:color="auto"/>
            </w:tcBorders>
            <w:shd w:val="clear" w:color="auto" w:fill="auto"/>
            <w:vAlign w:val="bottom"/>
          </w:tcPr>
          <w:p w14:paraId="08C4CFCB" w14:textId="3CEFC149" w:rsidR="00075F75" w:rsidRPr="00EF694A" w:rsidRDefault="00075F75" w:rsidP="00075F75">
            <w:pPr>
              <w:pStyle w:val="NoSpacing"/>
            </w:pPr>
            <w:r>
              <w:rPr>
                <w:rFonts w:ascii="Arial" w:hAnsi="Arial" w:cs="Arial"/>
                <w:sz w:val="20"/>
                <w:szCs w:val="20"/>
              </w:rPr>
              <w:t xml:space="preserve">.Filter uprav.sistema </w:t>
            </w:r>
          </w:p>
        </w:tc>
        <w:tc>
          <w:tcPr>
            <w:tcW w:w="1843" w:type="dxa"/>
            <w:tcBorders>
              <w:top w:val="nil"/>
              <w:left w:val="nil"/>
              <w:bottom w:val="single" w:sz="4" w:space="0" w:color="auto"/>
              <w:right w:val="single" w:sz="4" w:space="0" w:color="auto"/>
            </w:tcBorders>
            <w:shd w:val="clear" w:color="auto" w:fill="auto"/>
            <w:vAlign w:val="bottom"/>
          </w:tcPr>
          <w:p w14:paraId="01644D95" w14:textId="54D6D753" w:rsidR="00075F75" w:rsidRPr="00EF694A" w:rsidRDefault="00075F75" w:rsidP="00075F75">
            <w:pPr>
              <w:spacing w:after="0" w:line="240" w:lineRule="auto"/>
              <w:jc w:val="center"/>
            </w:pPr>
            <w:r>
              <w:rPr>
                <w:rFonts w:ascii="Arial" w:hAnsi="Arial" w:cs="Arial"/>
                <w:sz w:val="20"/>
                <w:szCs w:val="20"/>
              </w:rPr>
              <w:t>22Y-74-07000</w:t>
            </w:r>
          </w:p>
        </w:tc>
        <w:tc>
          <w:tcPr>
            <w:tcW w:w="1134" w:type="dxa"/>
            <w:shd w:val="clear" w:color="auto" w:fill="auto"/>
            <w:vAlign w:val="center"/>
          </w:tcPr>
          <w:p w14:paraId="0000EE6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EC68B6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1DEFDA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2B55CC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2B56D8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5388E9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5C324E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A6C6B6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C61C11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D3A35D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D2FB3A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2A4B092"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2DCCF355" w14:textId="5CA32FBA" w:rsidR="00075F75" w:rsidRDefault="00075F75" w:rsidP="00075F75">
            <w:pPr>
              <w:spacing w:after="0" w:line="240" w:lineRule="auto"/>
              <w:jc w:val="center"/>
              <w:rPr>
                <w:lang w:val="sr-Cyrl-RS"/>
              </w:rPr>
            </w:pPr>
            <w:r>
              <w:rPr>
                <w:rFonts w:ascii="Arial" w:hAnsi="Arial" w:cs="Arial"/>
                <w:sz w:val="20"/>
                <w:szCs w:val="20"/>
              </w:rPr>
              <w:t>26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A9FDB52" w14:textId="510F61C5" w:rsidR="00075F75" w:rsidRPr="00EF694A" w:rsidRDefault="00075F75" w:rsidP="00075F75">
            <w:r>
              <w:rPr>
                <w:rFonts w:ascii="Arial" w:hAnsi="Arial" w:cs="Arial"/>
                <w:sz w:val="20"/>
                <w:szCs w:val="20"/>
              </w:rPr>
              <w:t>P0064293</w:t>
            </w:r>
          </w:p>
        </w:tc>
        <w:tc>
          <w:tcPr>
            <w:tcW w:w="1984" w:type="dxa"/>
            <w:tcBorders>
              <w:top w:val="nil"/>
              <w:left w:val="nil"/>
              <w:bottom w:val="single" w:sz="4" w:space="0" w:color="auto"/>
              <w:right w:val="single" w:sz="4" w:space="0" w:color="auto"/>
            </w:tcBorders>
            <w:shd w:val="clear" w:color="auto" w:fill="auto"/>
            <w:vAlign w:val="bottom"/>
          </w:tcPr>
          <w:p w14:paraId="51ADB1A7" w14:textId="56269B81" w:rsidR="00075F75" w:rsidRPr="00EF694A" w:rsidRDefault="00075F75" w:rsidP="00075F75">
            <w:pPr>
              <w:pStyle w:val="NoSpacing"/>
            </w:pPr>
            <w:r>
              <w:rPr>
                <w:rFonts w:ascii="Arial" w:hAnsi="Arial" w:cs="Arial"/>
                <w:sz w:val="20"/>
                <w:szCs w:val="20"/>
              </w:rPr>
              <w:t>.Ulož. usisnog fil.hidraulike</w:t>
            </w:r>
          </w:p>
        </w:tc>
        <w:tc>
          <w:tcPr>
            <w:tcW w:w="1843" w:type="dxa"/>
            <w:tcBorders>
              <w:top w:val="nil"/>
              <w:left w:val="nil"/>
              <w:bottom w:val="single" w:sz="4" w:space="0" w:color="auto"/>
              <w:right w:val="single" w:sz="4" w:space="0" w:color="auto"/>
            </w:tcBorders>
            <w:shd w:val="clear" w:color="auto" w:fill="auto"/>
            <w:vAlign w:val="bottom"/>
          </w:tcPr>
          <w:p w14:paraId="0F853DD8" w14:textId="22289502" w:rsidR="00075F75" w:rsidRPr="00EF694A" w:rsidRDefault="00075F75" w:rsidP="00075F75">
            <w:pPr>
              <w:spacing w:after="0" w:line="240" w:lineRule="auto"/>
              <w:jc w:val="center"/>
            </w:pPr>
            <w:r>
              <w:rPr>
                <w:rFonts w:ascii="Arial" w:hAnsi="Arial" w:cs="Arial"/>
                <w:sz w:val="20"/>
                <w:szCs w:val="20"/>
              </w:rPr>
              <w:t>115-75-58000</w:t>
            </w:r>
          </w:p>
        </w:tc>
        <w:tc>
          <w:tcPr>
            <w:tcW w:w="1134" w:type="dxa"/>
            <w:shd w:val="clear" w:color="auto" w:fill="auto"/>
            <w:vAlign w:val="center"/>
          </w:tcPr>
          <w:p w14:paraId="05A249B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DF26E1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876FB5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7952A4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08387F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103BB9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741484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E7FC34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6729C8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5EBFA4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8ED4CB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4E0A5DDC"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23168B56" w14:textId="7B6AE069" w:rsidR="00075F75" w:rsidRDefault="00075F75" w:rsidP="00075F75">
            <w:pPr>
              <w:spacing w:after="0" w:line="240" w:lineRule="auto"/>
              <w:jc w:val="center"/>
              <w:rPr>
                <w:lang w:val="sr-Cyrl-RS"/>
              </w:rPr>
            </w:pPr>
            <w:r>
              <w:rPr>
                <w:rFonts w:ascii="Arial" w:hAnsi="Arial" w:cs="Arial"/>
                <w:sz w:val="20"/>
                <w:szCs w:val="20"/>
              </w:rPr>
              <w:t>27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2EC21DC" w14:textId="09E92BD9" w:rsidR="00075F75" w:rsidRPr="00EF694A" w:rsidRDefault="00075F75" w:rsidP="00075F75">
            <w:r>
              <w:rPr>
                <w:rFonts w:ascii="Arial" w:hAnsi="Arial" w:cs="Arial"/>
                <w:sz w:val="20"/>
                <w:szCs w:val="20"/>
              </w:rPr>
              <w:t>P0064293</w:t>
            </w:r>
          </w:p>
        </w:tc>
        <w:tc>
          <w:tcPr>
            <w:tcW w:w="1984" w:type="dxa"/>
            <w:tcBorders>
              <w:top w:val="nil"/>
              <w:left w:val="nil"/>
              <w:bottom w:val="single" w:sz="4" w:space="0" w:color="auto"/>
              <w:right w:val="single" w:sz="4" w:space="0" w:color="auto"/>
            </w:tcBorders>
            <w:shd w:val="clear" w:color="auto" w:fill="auto"/>
            <w:vAlign w:val="bottom"/>
          </w:tcPr>
          <w:p w14:paraId="27DBB091" w14:textId="5143C733" w:rsidR="00075F75" w:rsidRPr="00EF694A" w:rsidRDefault="00075F75" w:rsidP="00075F75">
            <w:pPr>
              <w:pStyle w:val="NoSpacing"/>
            </w:pPr>
            <w:r>
              <w:rPr>
                <w:rFonts w:ascii="Arial" w:hAnsi="Arial" w:cs="Arial"/>
                <w:sz w:val="20"/>
                <w:szCs w:val="20"/>
              </w:rPr>
              <w:t>.Ulož. usisnog fil.hidraulike</w:t>
            </w:r>
          </w:p>
        </w:tc>
        <w:tc>
          <w:tcPr>
            <w:tcW w:w="1843" w:type="dxa"/>
            <w:tcBorders>
              <w:top w:val="nil"/>
              <w:left w:val="nil"/>
              <w:bottom w:val="single" w:sz="4" w:space="0" w:color="auto"/>
              <w:right w:val="single" w:sz="4" w:space="0" w:color="auto"/>
            </w:tcBorders>
            <w:shd w:val="clear" w:color="auto" w:fill="auto"/>
            <w:vAlign w:val="bottom"/>
          </w:tcPr>
          <w:p w14:paraId="321174A2" w14:textId="303DBF2D" w:rsidR="00075F75" w:rsidRPr="00EF694A" w:rsidRDefault="00075F75" w:rsidP="00075F75">
            <w:pPr>
              <w:spacing w:after="0" w:line="240" w:lineRule="auto"/>
              <w:jc w:val="center"/>
            </w:pPr>
            <w:r>
              <w:rPr>
                <w:rFonts w:ascii="Arial" w:hAnsi="Arial" w:cs="Arial"/>
                <w:sz w:val="20"/>
                <w:szCs w:val="20"/>
              </w:rPr>
              <w:t>115-75-58000</w:t>
            </w:r>
          </w:p>
        </w:tc>
        <w:tc>
          <w:tcPr>
            <w:tcW w:w="1134" w:type="dxa"/>
            <w:shd w:val="clear" w:color="auto" w:fill="auto"/>
            <w:vAlign w:val="center"/>
          </w:tcPr>
          <w:p w14:paraId="62B429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4975BB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DA5873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240403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5ED2B0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699186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A49948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3D42E4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E01145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A763B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4DC2F2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471B7E9"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7EBFA792" w14:textId="4E302749" w:rsidR="00075F75" w:rsidRDefault="00075F75" w:rsidP="00075F75">
            <w:pPr>
              <w:spacing w:after="0" w:line="240" w:lineRule="auto"/>
              <w:jc w:val="center"/>
              <w:rPr>
                <w:lang w:val="sr-Cyrl-RS"/>
              </w:rPr>
            </w:pPr>
            <w:r>
              <w:rPr>
                <w:rFonts w:ascii="Arial" w:hAnsi="Arial" w:cs="Arial"/>
                <w:sz w:val="20"/>
                <w:szCs w:val="20"/>
              </w:rPr>
              <w:t>28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98C8666" w14:textId="4BDBFE68" w:rsidR="00075F75" w:rsidRPr="00EF694A" w:rsidRDefault="00075F75" w:rsidP="00075F75">
            <w:r>
              <w:rPr>
                <w:rFonts w:ascii="Arial" w:hAnsi="Arial" w:cs="Arial"/>
                <w:sz w:val="20"/>
                <w:szCs w:val="20"/>
              </w:rPr>
              <w:t>P0069114</w:t>
            </w:r>
          </w:p>
        </w:tc>
        <w:tc>
          <w:tcPr>
            <w:tcW w:w="1984" w:type="dxa"/>
            <w:tcBorders>
              <w:top w:val="nil"/>
              <w:left w:val="nil"/>
              <w:bottom w:val="single" w:sz="4" w:space="0" w:color="auto"/>
              <w:right w:val="single" w:sz="4" w:space="0" w:color="auto"/>
            </w:tcBorders>
            <w:shd w:val="clear" w:color="auto" w:fill="auto"/>
            <w:vAlign w:val="bottom"/>
          </w:tcPr>
          <w:p w14:paraId="3F0CC25C" w14:textId="51BBCC8C" w:rsidR="00075F75" w:rsidRPr="00EF694A" w:rsidRDefault="00075F75" w:rsidP="00075F75">
            <w:pPr>
              <w:pStyle w:val="NoSpacing"/>
            </w:pPr>
            <w:r>
              <w:rPr>
                <w:rFonts w:ascii="Arial" w:hAnsi="Arial" w:cs="Arial"/>
                <w:sz w:val="20"/>
                <w:szCs w:val="20"/>
              </w:rPr>
              <w:t xml:space="preserve">.Filter hidraulike </w:t>
            </w:r>
          </w:p>
        </w:tc>
        <w:tc>
          <w:tcPr>
            <w:tcW w:w="1843" w:type="dxa"/>
            <w:tcBorders>
              <w:top w:val="nil"/>
              <w:left w:val="nil"/>
              <w:bottom w:val="single" w:sz="4" w:space="0" w:color="auto"/>
              <w:right w:val="single" w:sz="4" w:space="0" w:color="auto"/>
            </w:tcBorders>
            <w:shd w:val="clear" w:color="auto" w:fill="auto"/>
            <w:vAlign w:val="bottom"/>
          </w:tcPr>
          <w:p w14:paraId="67890BF3" w14:textId="2CA2FEDD" w:rsidR="00075F75" w:rsidRPr="00EF694A" w:rsidRDefault="00075F75" w:rsidP="00075F75">
            <w:pPr>
              <w:spacing w:after="0" w:line="240" w:lineRule="auto"/>
              <w:jc w:val="center"/>
            </w:pPr>
            <w:r>
              <w:rPr>
                <w:rFonts w:ascii="Arial" w:hAnsi="Arial" w:cs="Arial"/>
                <w:sz w:val="20"/>
                <w:szCs w:val="20"/>
              </w:rPr>
              <w:t>1582-60-02000</w:t>
            </w:r>
          </w:p>
        </w:tc>
        <w:tc>
          <w:tcPr>
            <w:tcW w:w="1134" w:type="dxa"/>
            <w:shd w:val="clear" w:color="auto" w:fill="auto"/>
            <w:vAlign w:val="center"/>
          </w:tcPr>
          <w:p w14:paraId="0F9C62E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D8A70B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313C71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8C8D13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B0FC0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6595A0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CDE87F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0120F8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FE9915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E7AA44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1FC3B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05D86C57"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10B6328A" w14:textId="28600133" w:rsidR="00075F75" w:rsidRPr="00B95BA7" w:rsidRDefault="00075F75" w:rsidP="00075F75">
            <w:pPr>
              <w:spacing w:after="0" w:line="240" w:lineRule="auto"/>
              <w:jc w:val="center"/>
              <w:rPr>
                <w:lang w:val="sr-Cyrl-RS"/>
              </w:rPr>
            </w:pPr>
            <w:r>
              <w:rPr>
                <w:rFonts w:ascii="Arial" w:hAnsi="Arial" w:cs="Arial"/>
                <w:sz w:val="20"/>
                <w:szCs w:val="20"/>
              </w:rPr>
              <w:t>29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8BD9161" w14:textId="04181C43" w:rsidR="00075F75" w:rsidRPr="00EF694A" w:rsidRDefault="00075F75" w:rsidP="00075F75">
            <w:r>
              <w:rPr>
                <w:rFonts w:ascii="Arial" w:hAnsi="Arial" w:cs="Arial"/>
                <w:sz w:val="20"/>
                <w:szCs w:val="20"/>
              </w:rPr>
              <w:t>P0069168</w:t>
            </w:r>
          </w:p>
        </w:tc>
        <w:tc>
          <w:tcPr>
            <w:tcW w:w="1984" w:type="dxa"/>
            <w:tcBorders>
              <w:top w:val="nil"/>
              <w:left w:val="nil"/>
              <w:bottom w:val="single" w:sz="4" w:space="0" w:color="auto"/>
              <w:right w:val="single" w:sz="4" w:space="0" w:color="auto"/>
            </w:tcBorders>
            <w:shd w:val="clear" w:color="auto" w:fill="auto"/>
            <w:vAlign w:val="bottom"/>
          </w:tcPr>
          <w:p w14:paraId="5B7F0762" w14:textId="2C00DDC1" w:rsidR="00075F75" w:rsidRPr="00EF694A" w:rsidRDefault="00075F75" w:rsidP="00075F75">
            <w:pPr>
              <w:pStyle w:val="NoSpacing"/>
            </w:pPr>
            <w:r>
              <w:rPr>
                <w:rFonts w:ascii="Arial" w:hAnsi="Arial" w:cs="Arial"/>
                <w:sz w:val="20"/>
                <w:szCs w:val="20"/>
              </w:rPr>
              <w:t xml:space="preserve">.Filter separator goriva </w:t>
            </w:r>
          </w:p>
        </w:tc>
        <w:tc>
          <w:tcPr>
            <w:tcW w:w="1843" w:type="dxa"/>
            <w:tcBorders>
              <w:top w:val="nil"/>
              <w:left w:val="nil"/>
              <w:bottom w:val="single" w:sz="4" w:space="0" w:color="auto"/>
              <w:right w:val="single" w:sz="4" w:space="0" w:color="auto"/>
            </w:tcBorders>
            <w:shd w:val="clear" w:color="auto" w:fill="auto"/>
            <w:vAlign w:val="bottom"/>
          </w:tcPr>
          <w:p w14:paraId="334B2FF1" w14:textId="3847FD6B" w:rsidR="00075F75" w:rsidRPr="00EF694A" w:rsidRDefault="00075F75" w:rsidP="00075F75">
            <w:pPr>
              <w:spacing w:after="0" w:line="240" w:lineRule="auto"/>
              <w:jc w:val="center"/>
            </w:pPr>
            <w:r>
              <w:rPr>
                <w:rFonts w:ascii="Arial" w:hAnsi="Arial" w:cs="Arial"/>
                <w:sz w:val="20"/>
                <w:szCs w:val="20"/>
              </w:rPr>
              <w:t>P551856</w:t>
            </w:r>
          </w:p>
        </w:tc>
        <w:tc>
          <w:tcPr>
            <w:tcW w:w="1134" w:type="dxa"/>
            <w:shd w:val="clear" w:color="auto" w:fill="auto"/>
            <w:vAlign w:val="center"/>
          </w:tcPr>
          <w:p w14:paraId="667AF54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161FD47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E26E43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50E366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D48C84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C384FF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760A07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0F8674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49F8A5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8A897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8C76E1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7C0DEE8"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5BBF144A" w14:textId="061AC7AA" w:rsidR="00075F75" w:rsidRPr="002C4562" w:rsidRDefault="00075F75" w:rsidP="00075F75">
            <w:pPr>
              <w:spacing w:after="0" w:line="240" w:lineRule="auto"/>
              <w:jc w:val="center"/>
              <w:rPr>
                <w:rFonts w:eastAsia="Times New Roman" w:cs="Arial"/>
                <w:color w:val="000000"/>
                <w:sz w:val="18"/>
                <w:szCs w:val="18"/>
                <w:lang w:eastAsia="sr-Latn-RS"/>
              </w:rPr>
            </w:pPr>
            <w:r>
              <w:rPr>
                <w:rFonts w:ascii="Arial" w:hAnsi="Arial" w:cs="Arial"/>
                <w:sz w:val="20"/>
                <w:szCs w:val="20"/>
              </w:rPr>
              <w:t>30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C7A522B" w14:textId="3CD1D693" w:rsidR="00075F75" w:rsidRPr="002C4562" w:rsidRDefault="00075F75" w:rsidP="00075F75">
            <w:pPr>
              <w:rPr>
                <w:sz w:val="18"/>
                <w:szCs w:val="18"/>
              </w:rPr>
            </w:pPr>
            <w:r>
              <w:rPr>
                <w:rFonts w:ascii="Arial" w:hAnsi="Arial" w:cs="Arial"/>
                <w:sz w:val="20"/>
                <w:szCs w:val="20"/>
              </w:rPr>
              <w:t>P0069172</w:t>
            </w:r>
          </w:p>
        </w:tc>
        <w:tc>
          <w:tcPr>
            <w:tcW w:w="1984" w:type="dxa"/>
            <w:tcBorders>
              <w:top w:val="nil"/>
              <w:left w:val="nil"/>
              <w:bottom w:val="single" w:sz="4" w:space="0" w:color="auto"/>
              <w:right w:val="single" w:sz="4" w:space="0" w:color="auto"/>
            </w:tcBorders>
            <w:shd w:val="clear" w:color="auto" w:fill="auto"/>
            <w:vAlign w:val="bottom"/>
          </w:tcPr>
          <w:p w14:paraId="0BAF1C0F" w14:textId="5921A409" w:rsidR="00075F75" w:rsidRPr="00026C83" w:rsidRDefault="00075F75" w:rsidP="00075F75">
            <w:pPr>
              <w:pStyle w:val="NoSpacing"/>
              <w:rPr>
                <w:sz w:val="20"/>
                <w:szCs w:val="20"/>
              </w:rPr>
            </w:pPr>
            <w:r>
              <w:rPr>
                <w:rFonts w:ascii="Arial" w:hAnsi="Arial" w:cs="Arial"/>
                <w:sz w:val="20"/>
                <w:szCs w:val="20"/>
              </w:rPr>
              <w:t>.Filter ulja motora</w:t>
            </w:r>
          </w:p>
        </w:tc>
        <w:tc>
          <w:tcPr>
            <w:tcW w:w="1843" w:type="dxa"/>
            <w:tcBorders>
              <w:top w:val="nil"/>
              <w:left w:val="nil"/>
              <w:bottom w:val="single" w:sz="4" w:space="0" w:color="auto"/>
              <w:right w:val="single" w:sz="4" w:space="0" w:color="auto"/>
            </w:tcBorders>
            <w:shd w:val="clear" w:color="auto" w:fill="auto"/>
            <w:vAlign w:val="bottom"/>
          </w:tcPr>
          <w:p w14:paraId="57D41628" w14:textId="7A9ED6EA" w:rsidR="00075F75" w:rsidRPr="002C4562" w:rsidRDefault="00075F75" w:rsidP="00075F75">
            <w:pPr>
              <w:spacing w:after="0" w:line="240" w:lineRule="auto"/>
              <w:jc w:val="center"/>
              <w:rPr>
                <w:rFonts w:eastAsia="Times New Roman" w:cs="Arial"/>
                <w:color w:val="000000"/>
                <w:sz w:val="18"/>
                <w:szCs w:val="18"/>
                <w:lang w:val="sr-Cyrl-CS" w:eastAsia="sr-Latn-RS"/>
              </w:rPr>
            </w:pPr>
            <w:r>
              <w:rPr>
                <w:rFonts w:ascii="Arial" w:hAnsi="Arial" w:cs="Arial"/>
                <w:sz w:val="20"/>
                <w:szCs w:val="20"/>
              </w:rPr>
              <w:t>ELF7300</w:t>
            </w:r>
          </w:p>
        </w:tc>
        <w:tc>
          <w:tcPr>
            <w:tcW w:w="1134" w:type="dxa"/>
            <w:shd w:val="clear" w:color="auto" w:fill="auto"/>
            <w:vAlign w:val="center"/>
            <w:hideMark/>
          </w:tcPr>
          <w:p w14:paraId="7E62EAE6"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33DA68C0"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5CF15681"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31907B04"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0ECC0E5D"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454FCB52"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137D1D9"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757A2920"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6A88B2C6"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93F4367"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2B09885B"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075F75" w:rsidRPr="002C4562" w14:paraId="0485901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2D342793" w14:textId="4C6A78D5" w:rsidR="00075F75" w:rsidRPr="002C4562" w:rsidRDefault="00075F75" w:rsidP="00075F75">
            <w:pPr>
              <w:spacing w:after="0" w:line="240" w:lineRule="auto"/>
              <w:jc w:val="center"/>
              <w:rPr>
                <w:rFonts w:eastAsia="Times New Roman" w:cs="Arial"/>
                <w:color w:val="000000"/>
                <w:sz w:val="18"/>
                <w:szCs w:val="18"/>
                <w:lang w:eastAsia="sr-Latn-RS"/>
              </w:rPr>
            </w:pPr>
            <w:r>
              <w:rPr>
                <w:rFonts w:ascii="Arial" w:hAnsi="Arial" w:cs="Arial"/>
                <w:sz w:val="20"/>
                <w:szCs w:val="20"/>
              </w:rPr>
              <w:t>31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4DEFC35" w14:textId="3AA7D38E" w:rsidR="00075F75" w:rsidRPr="002C4562" w:rsidRDefault="00075F75" w:rsidP="00075F75">
            <w:pPr>
              <w:rPr>
                <w:sz w:val="18"/>
                <w:szCs w:val="18"/>
              </w:rPr>
            </w:pPr>
            <w:r>
              <w:rPr>
                <w:rFonts w:ascii="Arial" w:hAnsi="Arial" w:cs="Arial"/>
                <w:sz w:val="20"/>
                <w:szCs w:val="20"/>
              </w:rPr>
              <w:t>P0069178</w:t>
            </w:r>
          </w:p>
        </w:tc>
        <w:tc>
          <w:tcPr>
            <w:tcW w:w="1984" w:type="dxa"/>
            <w:tcBorders>
              <w:top w:val="nil"/>
              <w:left w:val="nil"/>
              <w:bottom w:val="single" w:sz="4" w:space="0" w:color="auto"/>
              <w:right w:val="single" w:sz="4" w:space="0" w:color="auto"/>
            </w:tcBorders>
            <w:shd w:val="clear" w:color="auto" w:fill="auto"/>
            <w:vAlign w:val="bottom"/>
          </w:tcPr>
          <w:p w14:paraId="397E53DF" w14:textId="536BD4DD" w:rsidR="00075F75" w:rsidRPr="00026C83" w:rsidRDefault="00075F75" w:rsidP="00075F75">
            <w:pPr>
              <w:pStyle w:val="NoSpacing"/>
              <w:rPr>
                <w:sz w:val="20"/>
                <w:szCs w:val="20"/>
              </w:rPr>
            </w:pPr>
            <w:r>
              <w:rPr>
                <w:rFonts w:ascii="Arial" w:hAnsi="Arial" w:cs="Arial"/>
                <w:sz w:val="20"/>
                <w:szCs w:val="20"/>
              </w:rPr>
              <w:t xml:space="preserve">.Primarni filter vazduha </w:t>
            </w:r>
          </w:p>
        </w:tc>
        <w:tc>
          <w:tcPr>
            <w:tcW w:w="1843" w:type="dxa"/>
            <w:tcBorders>
              <w:top w:val="nil"/>
              <w:left w:val="nil"/>
              <w:bottom w:val="single" w:sz="4" w:space="0" w:color="auto"/>
              <w:right w:val="single" w:sz="4" w:space="0" w:color="auto"/>
            </w:tcBorders>
            <w:shd w:val="clear" w:color="auto" w:fill="auto"/>
            <w:vAlign w:val="bottom"/>
          </w:tcPr>
          <w:p w14:paraId="3E646AF4" w14:textId="6AD1F9CD" w:rsidR="00075F75" w:rsidRPr="002C4562" w:rsidRDefault="00075F75" w:rsidP="00075F75">
            <w:pPr>
              <w:spacing w:after="0" w:line="240" w:lineRule="auto"/>
              <w:jc w:val="center"/>
              <w:rPr>
                <w:rFonts w:eastAsia="Times New Roman" w:cs="Arial"/>
                <w:color w:val="000000"/>
                <w:sz w:val="18"/>
                <w:szCs w:val="18"/>
                <w:lang w:val="sr-Cyrl-CS" w:eastAsia="sr-Latn-RS"/>
              </w:rPr>
            </w:pPr>
            <w:r>
              <w:rPr>
                <w:rFonts w:ascii="Arial" w:hAnsi="Arial" w:cs="Arial"/>
                <w:sz w:val="20"/>
                <w:szCs w:val="20"/>
              </w:rPr>
              <w:t>AF26549</w:t>
            </w:r>
          </w:p>
        </w:tc>
        <w:tc>
          <w:tcPr>
            <w:tcW w:w="1134" w:type="dxa"/>
            <w:shd w:val="clear" w:color="auto" w:fill="auto"/>
            <w:vAlign w:val="center"/>
            <w:hideMark/>
          </w:tcPr>
          <w:p w14:paraId="2D67DD6C"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04A6365B"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777FE46C"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006AF940"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2E8C306"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568E8E8D"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5FFA69B"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2BA74F58"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4C9B9DF0"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906D828"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669F3372"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075F75" w:rsidRPr="002C4562" w14:paraId="34A76655"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12F620AC" w14:textId="2BAA6670" w:rsidR="00075F75" w:rsidRPr="002C4562" w:rsidRDefault="00075F75" w:rsidP="00075F75">
            <w:pPr>
              <w:spacing w:after="0" w:line="240" w:lineRule="auto"/>
              <w:jc w:val="center"/>
              <w:rPr>
                <w:rFonts w:eastAsia="Times New Roman" w:cs="Arial"/>
                <w:color w:val="000000"/>
                <w:sz w:val="18"/>
                <w:szCs w:val="18"/>
                <w:lang w:eastAsia="sr-Latn-RS"/>
              </w:rPr>
            </w:pPr>
            <w:r>
              <w:rPr>
                <w:rFonts w:ascii="Arial" w:hAnsi="Arial" w:cs="Arial"/>
                <w:sz w:val="20"/>
                <w:szCs w:val="20"/>
              </w:rPr>
              <w:t>32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7501731" w14:textId="14690D4F" w:rsidR="00075F75" w:rsidRPr="002C4562" w:rsidRDefault="00075F75" w:rsidP="00075F75">
            <w:pPr>
              <w:rPr>
                <w:sz w:val="18"/>
                <w:szCs w:val="18"/>
              </w:rPr>
            </w:pPr>
            <w:r>
              <w:rPr>
                <w:rFonts w:ascii="Arial" w:hAnsi="Arial" w:cs="Arial"/>
                <w:sz w:val="20"/>
                <w:szCs w:val="20"/>
              </w:rPr>
              <w:t>P0069180</w:t>
            </w:r>
          </w:p>
        </w:tc>
        <w:tc>
          <w:tcPr>
            <w:tcW w:w="1984" w:type="dxa"/>
            <w:tcBorders>
              <w:top w:val="nil"/>
              <w:left w:val="nil"/>
              <w:bottom w:val="single" w:sz="4" w:space="0" w:color="auto"/>
              <w:right w:val="single" w:sz="4" w:space="0" w:color="auto"/>
            </w:tcBorders>
            <w:shd w:val="clear" w:color="auto" w:fill="auto"/>
            <w:vAlign w:val="bottom"/>
          </w:tcPr>
          <w:p w14:paraId="269668D3" w14:textId="1D304F77" w:rsidR="00075F75" w:rsidRPr="00026C83" w:rsidRDefault="00075F75" w:rsidP="00075F75">
            <w:pPr>
              <w:pStyle w:val="NoSpacing"/>
              <w:rPr>
                <w:sz w:val="20"/>
                <w:szCs w:val="20"/>
              </w:rPr>
            </w:pPr>
            <w:r>
              <w:rPr>
                <w:rFonts w:ascii="Arial" w:hAnsi="Arial" w:cs="Arial"/>
                <w:sz w:val="20"/>
                <w:szCs w:val="20"/>
              </w:rPr>
              <w:t xml:space="preserve">.Sekundarni filter vazduha </w:t>
            </w:r>
          </w:p>
        </w:tc>
        <w:tc>
          <w:tcPr>
            <w:tcW w:w="1843" w:type="dxa"/>
            <w:tcBorders>
              <w:top w:val="nil"/>
              <w:left w:val="nil"/>
              <w:bottom w:val="single" w:sz="4" w:space="0" w:color="auto"/>
              <w:right w:val="single" w:sz="4" w:space="0" w:color="auto"/>
            </w:tcBorders>
            <w:shd w:val="clear" w:color="auto" w:fill="auto"/>
            <w:vAlign w:val="bottom"/>
          </w:tcPr>
          <w:p w14:paraId="73403F11" w14:textId="616551CF" w:rsidR="00075F75" w:rsidRPr="002C4562" w:rsidRDefault="00075F75" w:rsidP="00075F75">
            <w:pPr>
              <w:spacing w:after="0" w:line="240" w:lineRule="auto"/>
              <w:jc w:val="center"/>
              <w:rPr>
                <w:rFonts w:eastAsia="Times New Roman" w:cs="Arial"/>
                <w:color w:val="000000"/>
                <w:sz w:val="18"/>
                <w:szCs w:val="18"/>
                <w:lang w:val="sr-Cyrl-CS" w:eastAsia="sr-Latn-RS"/>
              </w:rPr>
            </w:pPr>
            <w:r>
              <w:rPr>
                <w:rFonts w:ascii="Arial" w:hAnsi="Arial" w:cs="Arial"/>
                <w:sz w:val="20"/>
                <w:szCs w:val="20"/>
              </w:rPr>
              <w:t>AF26550</w:t>
            </w:r>
          </w:p>
        </w:tc>
        <w:tc>
          <w:tcPr>
            <w:tcW w:w="1134" w:type="dxa"/>
            <w:shd w:val="clear" w:color="auto" w:fill="auto"/>
            <w:vAlign w:val="center"/>
            <w:hideMark/>
          </w:tcPr>
          <w:p w14:paraId="02C055E8"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27AC59F5"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1A03DA16"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20D22C73"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3A0002EE"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2D7D456B"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39DCF55C"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CBD9BF1"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41145E5E"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457512B1"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375AE246"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075F75" w:rsidRPr="002C4562" w14:paraId="4A4F1EBF"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center"/>
          </w:tcPr>
          <w:p w14:paraId="150D889F" w14:textId="43288F1C" w:rsidR="00075F75" w:rsidRPr="002C4562" w:rsidRDefault="00075F75" w:rsidP="00075F75">
            <w:pPr>
              <w:spacing w:after="0" w:line="240" w:lineRule="auto"/>
              <w:jc w:val="center"/>
              <w:rPr>
                <w:rFonts w:eastAsia="Times New Roman" w:cs="Arial"/>
                <w:color w:val="000000"/>
                <w:sz w:val="18"/>
                <w:szCs w:val="18"/>
                <w:lang w:eastAsia="sr-Latn-RS"/>
              </w:rPr>
            </w:pPr>
            <w:r>
              <w:rPr>
                <w:rFonts w:ascii="Arial" w:hAnsi="Arial" w:cs="Arial"/>
                <w:sz w:val="20"/>
                <w:szCs w:val="20"/>
              </w:rPr>
              <w:t>33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33F0903" w14:textId="07005A47" w:rsidR="00075F75" w:rsidRPr="002C4562" w:rsidRDefault="00075F75" w:rsidP="00075F75">
            <w:pPr>
              <w:rPr>
                <w:sz w:val="18"/>
                <w:szCs w:val="18"/>
              </w:rPr>
            </w:pPr>
            <w:r>
              <w:rPr>
                <w:rFonts w:ascii="Arial" w:hAnsi="Arial" w:cs="Arial"/>
                <w:sz w:val="20"/>
                <w:szCs w:val="20"/>
              </w:rPr>
              <w:t>P0069183</w:t>
            </w:r>
          </w:p>
        </w:tc>
        <w:tc>
          <w:tcPr>
            <w:tcW w:w="1984" w:type="dxa"/>
            <w:tcBorders>
              <w:top w:val="nil"/>
              <w:left w:val="nil"/>
              <w:bottom w:val="single" w:sz="4" w:space="0" w:color="auto"/>
              <w:right w:val="single" w:sz="4" w:space="0" w:color="auto"/>
            </w:tcBorders>
            <w:shd w:val="clear" w:color="auto" w:fill="auto"/>
            <w:vAlign w:val="bottom"/>
          </w:tcPr>
          <w:p w14:paraId="64499C58" w14:textId="339414BC" w:rsidR="00075F75" w:rsidRPr="00026C83" w:rsidRDefault="00075F75" w:rsidP="00075F75">
            <w:pPr>
              <w:pStyle w:val="NoSpacing"/>
              <w:rPr>
                <w:sz w:val="20"/>
                <w:szCs w:val="20"/>
              </w:rPr>
            </w:pPr>
            <w:r>
              <w:rPr>
                <w:rFonts w:ascii="Arial" w:hAnsi="Arial" w:cs="Arial"/>
                <w:sz w:val="20"/>
                <w:szCs w:val="20"/>
              </w:rPr>
              <w:t xml:space="preserve">.Filter transmisije </w:t>
            </w:r>
          </w:p>
        </w:tc>
        <w:tc>
          <w:tcPr>
            <w:tcW w:w="1843" w:type="dxa"/>
            <w:tcBorders>
              <w:top w:val="nil"/>
              <w:left w:val="nil"/>
              <w:bottom w:val="single" w:sz="4" w:space="0" w:color="auto"/>
              <w:right w:val="single" w:sz="4" w:space="0" w:color="auto"/>
            </w:tcBorders>
            <w:shd w:val="clear" w:color="auto" w:fill="auto"/>
            <w:vAlign w:val="bottom"/>
          </w:tcPr>
          <w:p w14:paraId="76FFB727" w14:textId="52EC39F3" w:rsidR="00075F75" w:rsidRPr="002C4562" w:rsidRDefault="00075F75" w:rsidP="00075F75">
            <w:pPr>
              <w:spacing w:after="0" w:line="240" w:lineRule="auto"/>
              <w:jc w:val="center"/>
              <w:rPr>
                <w:rFonts w:eastAsia="Times New Roman" w:cs="Arial"/>
                <w:color w:val="000000"/>
                <w:sz w:val="18"/>
                <w:szCs w:val="18"/>
                <w:lang w:val="sr-Cyrl-CS" w:eastAsia="sr-Latn-RS"/>
              </w:rPr>
            </w:pPr>
            <w:r>
              <w:rPr>
                <w:rFonts w:ascii="Arial" w:hAnsi="Arial" w:cs="Arial"/>
                <w:sz w:val="20"/>
                <w:szCs w:val="20"/>
              </w:rPr>
              <w:t>0750131053H</w:t>
            </w:r>
          </w:p>
        </w:tc>
        <w:tc>
          <w:tcPr>
            <w:tcW w:w="1134" w:type="dxa"/>
            <w:shd w:val="clear" w:color="auto" w:fill="auto"/>
            <w:vAlign w:val="center"/>
            <w:hideMark/>
          </w:tcPr>
          <w:p w14:paraId="4B22558B"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shd w:val="clear" w:color="auto" w:fill="auto"/>
            <w:vAlign w:val="center"/>
            <w:hideMark/>
          </w:tcPr>
          <w:p w14:paraId="7F38916E"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shd w:val="clear" w:color="auto" w:fill="auto"/>
            <w:vAlign w:val="center"/>
            <w:hideMark/>
          </w:tcPr>
          <w:p w14:paraId="3830244B"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shd w:val="clear" w:color="auto" w:fill="auto"/>
            <w:vAlign w:val="center"/>
            <w:hideMark/>
          </w:tcPr>
          <w:p w14:paraId="29ED2A7D"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0A83BDB4"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shd w:val="clear" w:color="auto" w:fill="auto"/>
            <w:vAlign w:val="center"/>
            <w:hideMark/>
          </w:tcPr>
          <w:p w14:paraId="7B115005"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6237C168"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10039AB6"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shd w:val="clear" w:color="auto" w:fill="auto"/>
            <w:vAlign w:val="center"/>
            <w:hideMark/>
          </w:tcPr>
          <w:p w14:paraId="7552E91E"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shd w:val="clear" w:color="auto" w:fill="auto"/>
            <w:vAlign w:val="center"/>
            <w:hideMark/>
          </w:tcPr>
          <w:p w14:paraId="08C61C29"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shd w:val="clear" w:color="auto" w:fill="auto"/>
            <w:vAlign w:val="center"/>
            <w:hideMark/>
          </w:tcPr>
          <w:p w14:paraId="333318E7" w14:textId="77777777" w:rsidR="00075F75" w:rsidRPr="002C4562" w:rsidRDefault="00075F75" w:rsidP="00075F7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bl>
    <w:p w14:paraId="3844A641" w14:textId="77777777" w:rsidR="00B95BA7" w:rsidRDefault="00B95BA7">
      <w:pPr>
        <w:rPr>
          <w:rFonts w:ascii="Arial" w:eastAsia="Times New Roman" w:hAnsi="Arial" w:cs="Arial"/>
          <w:sz w:val="24"/>
          <w:szCs w:val="24"/>
          <w:lang w:val="sr-Cyrl-RS"/>
        </w:rPr>
      </w:pPr>
    </w:p>
    <w:p w14:paraId="4B780E52" w14:textId="77777777" w:rsidR="00075F75" w:rsidRDefault="00075F75" w:rsidP="00B95BA7">
      <w:pPr>
        <w:spacing w:after="0" w:line="240" w:lineRule="auto"/>
        <w:rPr>
          <w:rFonts w:ascii="Arial" w:eastAsia="Times New Roman" w:hAnsi="Arial" w:cs="Arial"/>
          <w:b/>
          <w:bCs/>
          <w:sz w:val="20"/>
          <w:szCs w:val="20"/>
          <w:lang w:eastAsia="sr-Latn-RS"/>
        </w:rPr>
      </w:pPr>
    </w:p>
    <w:p w14:paraId="57CA40F8" w14:textId="77777777" w:rsidR="00075F75" w:rsidRDefault="00075F75" w:rsidP="00B95BA7">
      <w:pPr>
        <w:spacing w:after="0" w:line="240" w:lineRule="auto"/>
        <w:rPr>
          <w:rFonts w:ascii="Arial" w:eastAsia="Times New Roman" w:hAnsi="Arial" w:cs="Arial"/>
          <w:b/>
          <w:bCs/>
          <w:sz w:val="20"/>
          <w:szCs w:val="20"/>
          <w:lang w:eastAsia="sr-Latn-RS"/>
        </w:rPr>
      </w:pPr>
    </w:p>
    <w:p w14:paraId="052B5A7D" w14:textId="77777777" w:rsidR="00075F75" w:rsidRDefault="00075F75" w:rsidP="00B95BA7">
      <w:pPr>
        <w:spacing w:after="0" w:line="240" w:lineRule="auto"/>
        <w:rPr>
          <w:rFonts w:ascii="Arial" w:eastAsia="Times New Roman" w:hAnsi="Arial" w:cs="Arial"/>
          <w:b/>
          <w:bCs/>
          <w:sz w:val="20"/>
          <w:szCs w:val="20"/>
          <w:lang w:eastAsia="sr-Latn-RS"/>
        </w:rPr>
      </w:pPr>
    </w:p>
    <w:p w14:paraId="6B3B3291" w14:textId="77777777" w:rsidR="00075F75" w:rsidRDefault="00075F75" w:rsidP="00B95BA7">
      <w:pPr>
        <w:spacing w:after="0" w:line="240" w:lineRule="auto"/>
        <w:rPr>
          <w:rFonts w:ascii="Arial" w:eastAsia="Times New Roman" w:hAnsi="Arial" w:cs="Arial"/>
          <w:b/>
          <w:bCs/>
          <w:sz w:val="20"/>
          <w:szCs w:val="20"/>
          <w:lang w:eastAsia="sr-Latn-RS"/>
        </w:rPr>
      </w:pPr>
    </w:p>
    <w:p w14:paraId="590FD79D" w14:textId="77777777" w:rsidR="00075F75" w:rsidRDefault="00075F75" w:rsidP="00B95BA7">
      <w:pPr>
        <w:spacing w:after="0" w:line="240" w:lineRule="auto"/>
        <w:rPr>
          <w:rFonts w:ascii="Arial" w:eastAsia="Times New Roman" w:hAnsi="Arial" w:cs="Arial"/>
          <w:b/>
          <w:bCs/>
          <w:sz w:val="20"/>
          <w:szCs w:val="20"/>
          <w:lang w:eastAsia="sr-Latn-RS"/>
        </w:rPr>
      </w:pPr>
    </w:p>
    <w:p w14:paraId="4FCF9473" w14:textId="77777777" w:rsidR="00075F75" w:rsidRDefault="00075F75" w:rsidP="00B95BA7">
      <w:pPr>
        <w:spacing w:after="0" w:line="240" w:lineRule="auto"/>
        <w:rPr>
          <w:rFonts w:ascii="Arial" w:eastAsia="Times New Roman" w:hAnsi="Arial" w:cs="Arial"/>
          <w:b/>
          <w:bCs/>
          <w:sz w:val="20"/>
          <w:szCs w:val="20"/>
          <w:lang w:eastAsia="sr-Latn-RS"/>
        </w:rPr>
      </w:pPr>
    </w:p>
    <w:p w14:paraId="697EE7A0" w14:textId="77777777" w:rsidR="00075F75" w:rsidRDefault="00075F75" w:rsidP="00B95BA7">
      <w:pPr>
        <w:spacing w:after="0" w:line="240" w:lineRule="auto"/>
        <w:rPr>
          <w:rFonts w:ascii="Arial" w:eastAsia="Times New Roman" w:hAnsi="Arial" w:cs="Arial"/>
          <w:b/>
          <w:bCs/>
          <w:sz w:val="20"/>
          <w:szCs w:val="20"/>
          <w:lang w:eastAsia="sr-Latn-RS"/>
        </w:rPr>
      </w:pPr>
    </w:p>
    <w:p w14:paraId="410FF581" w14:textId="77777777" w:rsidR="00075F75" w:rsidRDefault="00075F75" w:rsidP="00075F75">
      <w:pPr>
        <w:spacing w:after="0" w:line="240" w:lineRule="auto"/>
        <w:rPr>
          <w:rFonts w:ascii="Arial" w:eastAsia="Times New Roman" w:hAnsi="Arial" w:cs="Arial"/>
          <w:b/>
          <w:bCs/>
          <w:sz w:val="20"/>
          <w:szCs w:val="20"/>
          <w:lang w:eastAsia="sr-Latn-RS"/>
        </w:rPr>
      </w:pPr>
    </w:p>
    <w:p w14:paraId="1C4A2836" w14:textId="77777777" w:rsidR="00075F75" w:rsidRDefault="00075F75" w:rsidP="00075F75">
      <w:pPr>
        <w:spacing w:after="0" w:line="240" w:lineRule="auto"/>
        <w:rPr>
          <w:rFonts w:ascii="Arial" w:eastAsia="Times New Roman" w:hAnsi="Arial" w:cs="Arial"/>
          <w:b/>
          <w:bCs/>
          <w:sz w:val="20"/>
          <w:szCs w:val="20"/>
          <w:lang w:eastAsia="sr-Latn-RS"/>
        </w:rPr>
      </w:pPr>
    </w:p>
    <w:p w14:paraId="1D6A5B13" w14:textId="77777777" w:rsidR="00075F75" w:rsidRPr="00075F75" w:rsidRDefault="00075F75" w:rsidP="00075F75">
      <w:pPr>
        <w:spacing w:after="0" w:line="240" w:lineRule="auto"/>
        <w:rPr>
          <w:rFonts w:ascii="Arial" w:eastAsia="Times New Roman" w:hAnsi="Arial" w:cs="Arial"/>
          <w:b/>
          <w:bCs/>
          <w:sz w:val="20"/>
          <w:szCs w:val="20"/>
          <w:lang w:eastAsia="sr-Latn-RS"/>
        </w:rPr>
      </w:pPr>
      <w:r w:rsidRPr="00075F75">
        <w:rPr>
          <w:rFonts w:ascii="Arial" w:eastAsia="Times New Roman" w:hAnsi="Arial" w:cs="Arial"/>
          <w:b/>
          <w:bCs/>
          <w:sz w:val="20"/>
          <w:szCs w:val="20"/>
          <w:lang w:eastAsia="sr-Latn-RS"/>
        </w:rPr>
        <w:t xml:space="preserve">ПАРТИЈА 5 : LIBHHER </w:t>
      </w:r>
    </w:p>
    <w:p w14:paraId="31EC54DB" w14:textId="5407F6A4" w:rsidR="00B95BA7" w:rsidRPr="00B95BA7" w:rsidRDefault="00B95BA7" w:rsidP="00B95BA7">
      <w:pPr>
        <w:spacing w:after="0" w:line="240" w:lineRule="auto"/>
        <w:rPr>
          <w:rFonts w:ascii="Arial" w:eastAsia="Times New Roman" w:hAnsi="Arial" w:cs="Arial"/>
          <w:b/>
          <w:bCs/>
          <w:sz w:val="20"/>
          <w:szCs w:val="20"/>
          <w:lang w:eastAsia="sr-Latn-RS"/>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984"/>
        <w:gridCol w:w="1843"/>
        <w:gridCol w:w="1134"/>
        <w:gridCol w:w="567"/>
        <w:gridCol w:w="851"/>
        <w:gridCol w:w="850"/>
        <w:gridCol w:w="709"/>
        <w:gridCol w:w="709"/>
        <w:gridCol w:w="1134"/>
        <w:gridCol w:w="1134"/>
        <w:gridCol w:w="1275"/>
        <w:gridCol w:w="1134"/>
        <w:gridCol w:w="993"/>
      </w:tblGrid>
      <w:tr w:rsidR="00B95BA7" w:rsidRPr="00F402AE" w14:paraId="0082ACAF" w14:textId="77777777" w:rsidTr="00C43672">
        <w:trPr>
          <w:cantSplit/>
          <w:trHeight w:val="1562"/>
        </w:trPr>
        <w:tc>
          <w:tcPr>
            <w:tcW w:w="568" w:type="dxa"/>
            <w:shd w:val="clear" w:color="auto" w:fill="auto"/>
            <w:vAlign w:val="center"/>
            <w:hideMark/>
          </w:tcPr>
          <w:p w14:paraId="452D78D9"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134" w:type="dxa"/>
            <w:shd w:val="clear" w:color="auto" w:fill="auto"/>
            <w:vAlign w:val="center"/>
            <w:hideMark/>
          </w:tcPr>
          <w:p w14:paraId="7C81F851" w14:textId="77777777" w:rsidR="00B95BA7" w:rsidRPr="00F402AE" w:rsidRDefault="00B95BA7" w:rsidP="00C43672">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4" w:type="dxa"/>
            <w:shd w:val="clear" w:color="auto" w:fill="auto"/>
            <w:vAlign w:val="center"/>
            <w:hideMark/>
          </w:tcPr>
          <w:p w14:paraId="21203350" w14:textId="77777777" w:rsidR="00B95BA7" w:rsidRPr="00F402AE" w:rsidRDefault="00B95BA7" w:rsidP="00C43672">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843" w:type="dxa"/>
          </w:tcPr>
          <w:p w14:paraId="6B5D4F83" w14:textId="77777777" w:rsidR="00B95BA7" w:rsidRDefault="00B95BA7" w:rsidP="00C43672">
            <w:pPr>
              <w:spacing w:after="0" w:line="240" w:lineRule="auto"/>
              <w:jc w:val="center"/>
              <w:rPr>
                <w:rFonts w:ascii="Arial" w:eastAsia="Times New Roman" w:hAnsi="Arial" w:cs="Arial"/>
                <w:b/>
                <w:bCs/>
                <w:color w:val="000000"/>
                <w:sz w:val="16"/>
                <w:szCs w:val="16"/>
                <w:lang w:val="sr-Cyrl-CS" w:eastAsia="sr-Latn-RS"/>
              </w:rPr>
            </w:pPr>
          </w:p>
          <w:p w14:paraId="75C0516B" w14:textId="77777777" w:rsidR="00B95BA7" w:rsidRDefault="00B95BA7" w:rsidP="00C43672">
            <w:pPr>
              <w:spacing w:after="0" w:line="240" w:lineRule="auto"/>
              <w:jc w:val="center"/>
              <w:rPr>
                <w:rFonts w:ascii="Arial" w:eastAsia="Times New Roman" w:hAnsi="Arial" w:cs="Arial"/>
                <w:b/>
                <w:bCs/>
                <w:color w:val="000000"/>
                <w:sz w:val="16"/>
                <w:szCs w:val="16"/>
                <w:lang w:val="sr-Cyrl-CS" w:eastAsia="sr-Latn-RS"/>
              </w:rPr>
            </w:pPr>
          </w:p>
          <w:p w14:paraId="6E006763" w14:textId="77777777" w:rsidR="00B95BA7" w:rsidRDefault="00B95BA7" w:rsidP="00C43672">
            <w:pPr>
              <w:spacing w:after="0" w:line="240" w:lineRule="auto"/>
              <w:jc w:val="center"/>
              <w:rPr>
                <w:rFonts w:ascii="Arial" w:eastAsia="Times New Roman" w:hAnsi="Arial" w:cs="Arial"/>
                <w:b/>
                <w:bCs/>
                <w:color w:val="000000"/>
                <w:sz w:val="16"/>
                <w:szCs w:val="16"/>
                <w:lang w:val="sr-Cyrl-CS" w:eastAsia="sr-Latn-RS"/>
              </w:rPr>
            </w:pPr>
          </w:p>
          <w:p w14:paraId="208B2200" w14:textId="77777777" w:rsidR="00B95BA7" w:rsidRPr="00F402AE" w:rsidRDefault="00B95BA7" w:rsidP="00C43672">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4" w:type="dxa"/>
            <w:shd w:val="clear" w:color="auto" w:fill="auto"/>
            <w:vAlign w:val="center"/>
            <w:hideMark/>
          </w:tcPr>
          <w:p w14:paraId="14A4162C"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67" w:type="dxa"/>
            <w:shd w:val="clear" w:color="auto" w:fill="auto"/>
            <w:vAlign w:val="center"/>
            <w:hideMark/>
          </w:tcPr>
          <w:p w14:paraId="75F343FD"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shd w:val="clear" w:color="auto" w:fill="auto"/>
            <w:vAlign w:val="center"/>
            <w:hideMark/>
          </w:tcPr>
          <w:p w14:paraId="10842EFC"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0" w:type="dxa"/>
            <w:shd w:val="clear" w:color="auto" w:fill="auto"/>
            <w:vAlign w:val="center"/>
            <w:hideMark/>
          </w:tcPr>
          <w:p w14:paraId="3A0B2694"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9" w:type="dxa"/>
            <w:shd w:val="clear" w:color="auto" w:fill="auto"/>
            <w:vAlign w:val="center"/>
            <w:hideMark/>
          </w:tcPr>
          <w:p w14:paraId="58D3DBF9"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shd w:val="clear" w:color="auto" w:fill="auto"/>
            <w:vAlign w:val="center"/>
            <w:hideMark/>
          </w:tcPr>
          <w:p w14:paraId="52AAC1FD"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shd w:val="clear" w:color="auto" w:fill="auto"/>
            <w:vAlign w:val="center"/>
            <w:hideMark/>
          </w:tcPr>
          <w:p w14:paraId="7BE0DB47"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shd w:val="clear" w:color="auto" w:fill="auto"/>
            <w:vAlign w:val="center"/>
            <w:hideMark/>
          </w:tcPr>
          <w:p w14:paraId="7C4920DC"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shd w:val="clear" w:color="auto" w:fill="auto"/>
            <w:vAlign w:val="center"/>
            <w:hideMark/>
          </w:tcPr>
          <w:p w14:paraId="1C7E91AF"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shd w:val="clear" w:color="auto" w:fill="auto"/>
            <w:vAlign w:val="center"/>
            <w:hideMark/>
          </w:tcPr>
          <w:p w14:paraId="3EA7A07F"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993" w:type="dxa"/>
            <w:shd w:val="clear" w:color="auto" w:fill="auto"/>
            <w:vAlign w:val="center"/>
            <w:hideMark/>
          </w:tcPr>
          <w:p w14:paraId="3FC4EB46" w14:textId="77777777" w:rsidR="00B95BA7" w:rsidRPr="00F402AE" w:rsidRDefault="00B95BA7" w:rsidP="00C4367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075F75" w:rsidRPr="002C4562" w14:paraId="547BE8DE" w14:textId="77777777" w:rsidTr="00075F75">
        <w:trPr>
          <w:trHeight w:val="499"/>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14:paraId="77073599" w14:textId="01C4A5D5" w:rsidR="00075F75" w:rsidRDefault="00075F75" w:rsidP="00075F75">
            <w:pPr>
              <w:spacing w:after="0" w:line="240" w:lineRule="auto"/>
              <w:jc w:val="center"/>
              <w:rPr>
                <w:lang w:val="sr-Cyrl-RS"/>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03141" w14:textId="5398EC0A" w:rsidR="00075F75" w:rsidRPr="002349F6" w:rsidRDefault="00075F75" w:rsidP="00075F75">
            <w:r>
              <w:rPr>
                <w:rFonts w:ascii="Arial" w:hAnsi="Arial" w:cs="Arial"/>
                <w:sz w:val="20"/>
                <w:szCs w:val="20"/>
              </w:rPr>
              <w:t>43305457</w:t>
            </w:r>
          </w:p>
        </w:tc>
        <w:tc>
          <w:tcPr>
            <w:tcW w:w="1984" w:type="dxa"/>
            <w:tcBorders>
              <w:top w:val="single" w:sz="4" w:space="0" w:color="auto"/>
              <w:left w:val="nil"/>
              <w:bottom w:val="single" w:sz="4" w:space="0" w:color="auto"/>
              <w:right w:val="single" w:sz="4" w:space="0" w:color="auto"/>
            </w:tcBorders>
            <w:shd w:val="clear" w:color="auto" w:fill="auto"/>
            <w:vAlign w:val="bottom"/>
          </w:tcPr>
          <w:p w14:paraId="1E8E826D" w14:textId="2CA40F1B" w:rsidR="00075F75" w:rsidRPr="002349F6" w:rsidRDefault="00075F75" w:rsidP="00075F75">
            <w:pPr>
              <w:pStyle w:val="NoSpacing"/>
            </w:pPr>
            <w:r>
              <w:rPr>
                <w:rFonts w:ascii="Arial" w:hAnsi="Arial" w:cs="Arial"/>
                <w:sz w:val="20"/>
                <w:szCs w:val="20"/>
              </w:rPr>
              <w:t xml:space="preserve">FILTER KABINE </w:t>
            </w:r>
          </w:p>
        </w:tc>
        <w:tc>
          <w:tcPr>
            <w:tcW w:w="1843" w:type="dxa"/>
            <w:tcBorders>
              <w:top w:val="single" w:sz="4" w:space="0" w:color="auto"/>
              <w:left w:val="nil"/>
              <w:bottom w:val="single" w:sz="4" w:space="0" w:color="auto"/>
              <w:right w:val="single" w:sz="4" w:space="0" w:color="auto"/>
            </w:tcBorders>
            <w:shd w:val="clear" w:color="auto" w:fill="auto"/>
            <w:vAlign w:val="bottom"/>
          </w:tcPr>
          <w:p w14:paraId="5C2E5415" w14:textId="2CE43FA0" w:rsidR="00075F75" w:rsidRPr="002349F6" w:rsidRDefault="00075F75" w:rsidP="00075F75">
            <w:pPr>
              <w:spacing w:after="0" w:line="240" w:lineRule="auto"/>
              <w:jc w:val="center"/>
            </w:pPr>
            <w:r>
              <w:rPr>
                <w:rFonts w:ascii="Arial" w:hAnsi="Arial" w:cs="Arial"/>
                <w:sz w:val="20"/>
                <w:szCs w:val="20"/>
              </w:rPr>
              <w:t>P602657,10816500</w:t>
            </w:r>
          </w:p>
        </w:tc>
        <w:tc>
          <w:tcPr>
            <w:tcW w:w="1134" w:type="dxa"/>
            <w:shd w:val="clear" w:color="auto" w:fill="auto"/>
            <w:vAlign w:val="center"/>
          </w:tcPr>
          <w:p w14:paraId="785C843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104922F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0CF80F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394AEF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A09555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31C682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3D4E08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8B5BF7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F7FACD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017C30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AA1991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73F1D9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30A165BD" w14:textId="701A86DC" w:rsidR="00075F75" w:rsidRDefault="00075F75" w:rsidP="00075F75">
            <w:pPr>
              <w:spacing w:after="0" w:line="240" w:lineRule="auto"/>
              <w:jc w:val="center"/>
              <w:rPr>
                <w:lang w:val="sr-Cyrl-RS"/>
              </w:rPr>
            </w:pPr>
            <w:r>
              <w:rPr>
                <w:rFonts w:ascii="Arial" w:hAnsi="Arial" w:cs="Arial"/>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AC8DC60" w14:textId="4B69952C" w:rsidR="00075F75" w:rsidRPr="002349F6" w:rsidRDefault="00075F75" w:rsidP="00075F75">
            <w:r>
              <w:rPr>
                <w:rFonts w:ascii="Arial" w:hAnsi="Arial" w:cs="Arial"/>
                <w:sz w:val="20"/>
                <w:szCs w:val="20"/>
              </w:rPr>
              <w:t>43305465</w:t>
            </w:r>
          </w:p>
        </w:tc>
        <w:tc>
          <w:tcPr>
            <w:tcW w:w="1984" w:type="dxa"/>
            <w:tcBorders>
              <w:top w:val="nil"/>
              <w:left w:val="nil"/>
              <w:bottom w:val="single" w:sz="4" w:space="0" w:color="auto"/>
              <w:right w:val="single" w:sz="4" w:space="0" w:color="auto"/>
            </w:tcBorders>
            <w:shd w:val="clear" w:color="auto" w:fill="auto"/>
            <w:vAlign w:val="bottom"/>
          </w:tcPr>
          <w:p w14:paraId="46BB2B1D" w14:textId="2C8C8DBB" w:rsidR="00075F75" w:rsidRPr="002349F6" w:rsidRDefault="00075F75" w:rsidP="00075F75">
            <w:pPr>
              <w:pStyle w:val="NoSpacing"/>
            </w:pPr>
            <w:r>
              <w:rPr>
                <w:rFonts w:ascii="Arial" w:hAnsi="Arial" w:cs="Arial"/>
                <w:sz w:val="20"/>
                <w:szCs w:val="20"/>
              </w:rPr>
              <w:t>FILTER RAZV.</w:t>
            </w:r>
          </w:p>
        </w:tc>
        <w:tc>
          <w:tcPr>
            <w:tcW w:w="1843" w:type="dxa"/>
            <w:tcBorders>
              <w:top w:val="nil"/>
              <w:left w:val="nil"/>
              <w:bottom w:val="single" w:sz="4" w:space="0" w:color="auto"/>
              <w:right w:val="single" w:sz="4" w:space="0" w:color="auto"/>
            </w:tcBorders>
            <w:shd w:val="clear" w:color="auto" w:fill="auto"/>
            <w:vAlign w:val="bottom"/>
          </w:tcPr>
          <w:p w14:paraId="1571C204" w14:textId="2726031F" w:rsidR="00075F75" w:rsidRPr="002349F6" w:rsidRDefault="00075F75" w:rsidP="00075F75">
            <w:pPr>
              <w:spacing w:after="0" w:line="240" w:lineRule="auto"/>
              <w:jc w:val="center"/>
            </w:pPr>
            <w:r>
              <w:rPr>
                <w:rFonts w:ascii="Arial" w:hAnsi="Arial" w:cs="Arial"/>
                <w:sz w:val="20"/>
                <w:szCs w:val="20"/>
              </w:rPr>
              <w:t>P170601,10490559</w:t>
            </w:r>
          </w:p>
        </w:tc>
        <w:tc>
          <w:tcPr>
            <w:tcW w:w="1134" w:type="dxa"/>
            <w:shd w:val="clear" w:color="auto" w:fill="auto"/>
            <w:vAlign w:val="center"/>
          </w:tcPr>
          <w:p w14:paraId="482CDC0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C0305A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AFD18E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AB1678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2DC96E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39704F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3A790F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E722F6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D912EB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5B9704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615392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2FF0894"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B5FAE3A" w14:textId="44B4A5C0" w:rsidR="00075F75" w:rsidRDefault="00075F75" w:rsidP="00075F75">
            <w:pPr>
              <w:spacing w:after="0" w:line="240" w:lineRule="auto"/>
              <w:jc w:val="center"/>
              <w:rPr>
                <w:lang w:val="sr-Cyrl-RS"/>
              </w:rPr>
            </w:pPr>
            <w:r>
              <w:rPr>
                <w:rFonts w:ascii="Arial" w:hAnsi="Arial" w:cs="Arial"/>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0ABEEFE" w14:textId="78527AF9" w:rsidR="00075F75" w:rsidRPr="002349F6" w:rsidRDefault="00075F75" w:rsidP="00075F75">
            <w:r>
              <w:rPr>
                <w:rFonts w:ascii="Arial" w:hAnsi="Arial" w:cs="Arial"/>
                <w:sz w:val="20"/>
                <w:szCs w:val="20"/>
              </w:rPr>
              <w:t>43305473</w:t>
            </w:r>
          </w:p>
        </w:tc>
        <w:tc>
          <w:tcPr>
            <w:tcW w:w="1984" w:type="dxa"/>
            <w:tcBorders>
              <w:top w:val="nil"/>
              <w:left w:val="nil"/>
              <w:bottom w:val="single" w:sz="4" w:space="0" w:color="auto"/>
              <w:right w:val="single" w:sz="4" w:space="0" w:color="auto"/>
            </w:tcBorders>
            <w:shd w:val="clear" w:color="auto" w:fill="auto"/>
            <w:vAlign w:val="bottom"/>
          </w:tcPr>
          <w:p w14:paraId="7EFC4CED" w14:textId="0F44A3F0" w:rsidR="00075F75" w:rsidRPr="002349F6" w:rsidRDefault="00075F75" w:rsidP="00075F75">
            <w:pPr>
              <w:pStyle w:val="NoSpacing"/>
            </w:pPr>
            <w:r>
              <w:rPr>
                <w:rFonts w:ascii="Arial" w:hAnsi="Arial" w:cs="Arial"/>
                <w:sz w:val="20"/>
                <w:szCs w:val="20"/>
              </w:rPr>
              <w:t>FILTER VAZDUHA</w:t>
            </w:r>
          </w:p>
        </w:tc>
        <w:tc>
          <w:tcPr>
            <w:tcW w:w="1843" w:type="dxa"/>
            <w:tcBorders>
              <w:top w:val="nil"/>
              <w:left w:val="nil"/>
              <w:bottom w:val="single" w:sz="4" w:space="0" w:color="auto"/>
              <w:right w:val="single" w:sz="4" w:space="0" w:color="auto"/>
            </w:tcBorders>
            <w:shd w:val="clear" w:color="auto" w:fill="auto"/>
            <w:vAlign w:val="bottom"/>
          </w:tcPr>
          <w:p w14:paraId="30202B51" w14:textId="5751DCDE" w:rsidR="00075F75" w:rsidRPr="002349F6" w:rsidRDefault="00075F75" w:rsidP="00075F75">
            <w:pPr>
              <w:spacing w:after="0" w:line="240" w:lineRule="auto"/>
              <w:jc w:val="center"/>
            </w:pPr>
            <w:r>
              <w:rPr>
                <w:rFonts w:ascii="Arial" w:hAnsi="Arial" w:cs="Arial"/>
                <w:sz w:val="20"/>
                <w:szCs w:val="20"/>
              </w:rPr>
              <w:t>P613334,10330469</w:t>
            </w:r>
          </w:p>
        </w:tc>
        <w:tc>
          <w:tcPr>
            <w:tcW w:w="1134" w:type="dxa"/>
            <w:shd w:val="clear" w:color="auto" w:fill="auto"/>
            <w:vAlign w:val="center"/>
          </w:tcPr>
          <w:p w14:paraId="5D2A88C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3CE500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CDFE6B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4A1F43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422824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AEC9C4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23462B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EBC5AF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AFB07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B65565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9AE690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76ADE14"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CF8FEF8" w14:textId="6147A305" w:rsidR="00075F75" w:rsidRDefault="00075F75" w:rsidP="00075F75">
            <w:pPr>
              <w:spacing w:after="0" w:line="240" w:lineRule="auto"/>
              <w:jc w:val="center"/>
              <w:rPr>
                <w:lang w:val="sr-Cyrl-RS"/>
              </w:rPr>
            </w:pPr>
            <w:r>
              <w:rPr>
                <w:rFonts w:ascii="Arial" w:hAnsi="Arial" w:cs="Arial"/>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75A2479" w14:textId="7A9310B4" w:rsidR="00075F75" w:rsidRPr="002349F6" w:rsidRDefault="00075F75" w:rsidP="00075F75">
            <w:r>
              <w:rPr>
                <w:rFonts w:ascii="Arial" w:hAnsi="Arial" w:cs="Arial"/>
                <w:sz w:val="20"/>
                <w:szCs w:val="20"/>
              </w:rPr>
              <w:t>43305481</w:t>
            </w:r>
          </w:p>
        </w:tc>
        <w:tc>
          <w:tcPr>
            <w:tcW w:w="1984" w:type="dxa"/>
            <w:tcBorders>
              <w:top w:val="nil"/>
              <w:left w:val="nil"/>
              <w:bottom w:val="single" w:sz="4" w:space="0" w:color="auto"/>
              <w:right w:val="single" w:sz="4" w:space="0" w:color="auto"/>
            </w:tcBorders>
            <w:shd w:val="clear" w:color="auto" w:fill="auto"/>
            <w:vAlign w:val="bottom"/>
          </w:tcPr>
          <w:p w14:paraId="7835E828" w14:textId="76F4C458" w:rsidR="00075F75" w:rsidRPr="002349F6" w:rsidRDefault="00075F75" w:rsidP="00075F75">
            <w:pPr>
              <w:pStyle w:val="NoSpacing"/>
            </w:pPr>
            <w:r>
              <w:rPr>
                <w:rFonts w:ascii="Arial" w:hAnsi="Arial" w:cs="Arial"/>
                <w:sz w:val="20"/>
                <w:szCs w:val="20"/>
              </w:rPr>
              <w:t>FILTER VAZ.SEKUNDARNI</w:t>
            </w:r>
          </w:p>
        </w:tc>
        <w:tc>
          <w:tcPr>
            <w:tcW w:w="1843" w:type="dxa"/>
            <w:tcBorders>
              <w:top w:val="nil"/>
              <w:left w:val="nil"/>
              <w:bottom w:val="single" w:sz="4" w:space="0" w:color="auto"/>
              <w:right w:val="single" w:sz="4" w:space="0" w:color="auto"/>
            </w:tcBorders>
            <w:shd w:val="clear" w:color="auto" w:fill="auto"/>
            <w:vAlign w:val="bottom"/>
          </w:tcPr>
          <w:p w14:paraId="47183B32" w14:textId="271D6705" w:rsidR="00075F75" w:rsidRPr="002349F6" w:rsidRDefault="00075F75" w:rsidP="00075F75">
            <w:pPr>
              <w:spacing w:after="0" w:line="240" w:lineRule="auto"/>
              <w:jc w:val="center"/>
            </w:pPr>
            <w:r>
              <w:rPr>
                <w:rFonts w:ascii="Arial" w:hAnsi="Arial" w:cs="Arial"/>
                <w:sz w:val="20"/>
                <w:szCs w:val="20"/>
              </w:rPr>
              <w:t>P613335,1033047</w:t>
            </w:r>
          </w:p>
        </w:tc>
        <w:tc>
          <w:tcPr>
            <w:tcW w:w="1134" w:type="dxa"/>
            <w:shd w:val="clear" w:color="auto" w:fill="auto"/>
            <w:vAlign w:val="center"/>
          </w:tcPr>
          <w:p w14:paraId="07A3BFF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0080F3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03BA7F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BA6738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BAC18D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4415BB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A68B8D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E8750B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830633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35AC33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C00027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4856B8F"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9D6791D" w14:textId="1445E2B7" w:rsidR="00075F75" w:rsidRDefault="00075F75" w:rsidP="00075F75">
            <w:pPr>
              <w:spacing w:after="0" w:line="240" w:lineRule="auto"/>
              <w:jc w:val="center"/>
              <w:rPr>
                <w:lang w:val="sr-Cyrl-RS"/>
              </w:rPr>
            </w:pPr>
            <w:r>
              <w:rPr>
                <w:rFonts w:ascii="Arial" w:hAnsi="Arial" w:cs="Arial"/>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3F10AD3" w14:textId="2E05F8D1" w:rsidR="00075F75" w:rsidRPr="002349F6" w:rsidRDefault="00075F75" w:rsidP="00075F75">
            <w:r>
              <w:rPr>
                <w:rFonts w:ascii="Arial" w:hAnsi="Arial" w:cs="Arial"/>
                <w:sz w:val="20"/>
                <w:szCs w:val="20"/>
              </w:rPr>
              <w:t>43305499</w:t>
            </w:r>
          </w:p>
        </w:tc>
        <w:tc>
          <w:tcPr>
            <w:tcW w:w="1984" w:type="dxa"/>
            <w:tcBorders>
              <w:top w:val="nil"/>
              <w:left w:val="nil"/>
              <w:bottom w:val="single" w:sz="4" w:space="0" w:color="auto"/>
              <w:right w:val="single" w:sz="4" w:space="0" w:color="auto"/>
            </w:tcBorders>
            <w:shd w:val="clear" w:color="auto" w:fill="auto"/>
            <w:vAlign w:val="bottom"/>
          </w:tcPr>
          <w:p w14:paraId="613930D1" w14:textId="36274723" w:rsidR="00075F75" w:rsidRPr="002349F6" w:rsidRDefault="00075F75" w:rsidP="00075F75">
            <w:pPr>
              <w:pStyle w:val="NoSpacing"/>
            </w:pPr>
            <w:r>
              <w:rPr>
                <w:rFonts w:ascii="Arial" w:hAnsi="Arial" w:cs="Arial"/>
                <w:sz w:val="20"/>
                <w:szCs w:val="20"/>
              </w:rPr>
              <w:t>FILTER HIDRAULIKE</w:t>
            </w:r>
          </w:p>
        </w:tc>
        <w:tc>
          <w:tcPr>
            <w:tcW w:w="1843" w:type="dxa"/>
            <w:tcBorders>
              <w:top w:val="nil"/>
              <w:left w:val="nil"/>
              <w:bottom w:val="single" w:sz="4" w:space="0" w:color="auto"/>
              <w:right w:val="single" w:sz="4" w:space="0" w:color="auto"/>
            </w:tcBorders>
            <w:shd w:val="clear" w:color="auto" w:fill="auto"/>
            <w:vAlign w:val="bottom"/>
          </w:tcPr>
          <w:p w14:paraId="6A12BEE7" w14:textId="1BE0E20F" w:rsidR="00075F75" w:rsidRPr="002349F6" w:rsidRDefault="00075F75" w:rsidP="00075F75">
            <w:pPr>
              <w:spacing w:after="0" w:line="240" w:lineRule="auto"/>
              <w:jc w:val="center"/>
            </w:pPr>
            <w:r>
              <w:rPr>
                <w:rFonts w:ascii="Arial" w:hAnsi="Arial" w:cs="Arial"/>
                <w:sz w:val="20"/>
                <w:szCs w:val="20"/>
              </w:rPr>
              <w:t>P784036,7373878</w:t>
            </w:r>
          </w:p>
        </w:tc>
        <w:tc>
          <w:tcPr>
            <w:tcW w:w="1134" w:type="dxa"/>
            <w:shd w:val="clear" w:color="auto" w:fill="auto"/>
            <w:vAlign w:val="center"/>
          </w:tcPr>
          <w:p w14:paraId="6C32A3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DAC8C7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F9655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561A59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E1A603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4EA912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5CE3C5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3EE77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E5A219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2C6644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00114B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4E0B87AF"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5D7C0FB5" w14:textId="58174F89" w:rsidR="00075F75" w:rsidRDefault="00075F75" w:rsidP="00075F75">
            <w:pPr>
              <w:spacing w:after="0" w:line="240" w:lineRule="auto"/>
              <w:jc w:val="center"/>
              <w:rPr>
                <w:lang w:val="sr-Cyrl-RS"/>
              </w:rPr>
            </w:pPr>
            <w:r>
              <w:rPr>
                <w:rFonts w:ascii="Arial" w:hAnsi="Arial" w:cs="Arial"/>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B738CE2" w14:textId="1D4D12D9" w:rsidR="00075F75" w:rsidRPr="002349F6" w:rsidRDefault="00075F75" w:rsidP="00075F75">
            <w:r>
              <w:rPr>
                <w:rFonts w:ascii="Arial" w:hAnsi="Arial" w:cs="Arial"/>
                <w:sz w:val="20"/>
                <w:szCs w:val="20"/>
              </w:rPr>
              <w:t>48700041</w:t>
            </w:r>
          </w:p>
        </w:tc>
        <w:tc>
          <w:tcPr>
            <w:tcW w:w="1984" w:type="dxa"/>
            <w:tcBorders>
              <w:top w:val="nil"/>
              <w:left w:val="nil"/>
              <w:bottom w:val="single" w:sz="4" w:space="0" w:color="auto"/>
              <w:right w:val="single" w:sz="4" w:space="0" w:color="auto"/>
            </w:tcBorders>
            <w:shd w:val="clear" w:color="auto" w:fill="auto"/>
            <w:vAlign w:val="bottom"/>
          </w:tcPr>
          <w:p w14:paraId="1AF0BD27" w14:textId="30D8C78E" w:rsidR="00075F75" w:rsidRPr="002349F6"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20954F2C" w14:textId="076C5952" w:rsidR="00075F75" w:rsidRPr="002349F6" w:rsidRDefault="00075F75" w:rsidP="00075F75">
            <w:pPr>
              <w:spacing w:after="0" w:line="240" w:lineRule="auto"/>
              <w:jc w:val="center"/>
            </w:pPr>
            <w:r>
              <w:rPr>
                <w:rFonts w:ascii="Arial" w:hAnsi="Arial" w:cs="Arial"/>
                <w:sz w:val="20"/>
                <w:szCs w:val="20"/>
              </w:rPr>
              <w:t>738 21 53</w:t>
            </w:r>
          </w:p>
        </w:tc>
        <w:tc>
          <w:tcPr>
            <w:tcW w:w="1134" w:type="dxa"/>
            <w:shd w:val="clear" w:color="auto" w:fill="auto"/>
            <w:vAlign w:val="center"/>
          </w:tcPr>
          <w:p w14:paraId="1B0B01D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105220B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9BE129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BDC7D0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4B562A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D95F3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C9988B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91EDCA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002C18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4C795B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7C650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04E483C4"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2B61131A" w14:textId="1153186F" w:rsidR="00075F75" w:rsidRDefault="00075F75" w:rsidP="00075F75">
            <w:pPr>
              <w:spacing w:after="0" w:line="240" w:lineRule="auto"/>
              <w:jc w:val="center"/>
              <w:rPr>
                <w:lang w:val="sr-Cyrl-RS"/>
              </w:rPr>
            </w:pPr>
            <w:r>
              <w:rPr>
                <w:rFonts w:ascii="Arial" w:hAnsi="Arial" w:cs="Arial"/>
                <w:sz w:val="20"/>
                <w:szCs w:val="20"/>
              </w:rPr>
              <w:t>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6268DB5" w14:textId="62AB643F" w:rsidR="00075F75" w:rsidRPr="002349F6" w:rsidRDefault="00075F75" w:rsidP="00075F75">
            <w:r>
              <w:rPr>
                <w:rFonts w:ascii="Arial" w:hAnsi="Arial" w:cs="Arial"/>
                <w:sz w:val="20"/>
                <w:szCs w:val="20"/>
              </w:rPr>
              <w:t>94410214</w:t>
            </w:r>
          </w:p>
        </w:tc>
        <w:tc>
          <w:tcPr>
            <w:tcW w:w="1984" w:type="dxa"/>
            <w:tcBorders>
              <w:top w:val="nil"/>
              <w:left w:val="nil"/>
              <w:bottom w:val="single" w:sz="4" w:space="0" w:color="auto"/>
              <w:right w:val="single" w:sz="4" w:space="0" w:color="auto"/>
            </w:tcBorders>
            <w:shd w:val="clear" w:color="auto" w:fill="auto"/>
            <w:vAlign w:val="bottom"/>
          </w:tcPr>
          <w:p w14:paraId="50173A9C" w14:textId="6431AD56" w:rsidR="00075F75" w:rsidRPr="002349F6" w:rsidRDefault="00075F75" w:rsidP="00075F75">
            <w:pPr>
              <w:pStyle w:val="NoSpacing"/>
            </w:pPr>
            <w:r>
              <w:rPr>
                <w:rFonts w:ascii="Arial" w:hAnsi="Arial" w:cs="Arial"/>
                <w:sz w:val="20"/>
                <w:szCs w:val="20"/>
              </w:rPr>
              <w:t>Filtera vazduha primarni</w:t>
            </w:r>
          </w:p>
        </w:tc>
        <w:tc>
          <w:tcPr>
            <w:tcW w:w="1843" w:type="dxa"/>
            <w:tcBorders>
              <w:top w:val="nil"/>
              <w:left w:val="nil"/>
              <w:bottom w:val="single" w:sz="4" w:space="0" w:color="auto"/>
              <w:right w:val="single" w:sz="4" w:space="0" w:color="auto"/>
            </w:tcBorders>
            <w:shd w:val="clear" w:color="auto" w:fill="auto"/>
            <w:vAlign w:val="bottom"/>
          </w:tcPr>
          <w:p w14:paraId="2630550E" w14:textId="60D39E06" w:rsidR="00075F75" w:rsidRPr="002349F6" w:rsidRDefault="00075F75" w:rsidP="00075F75">
            <w:pPr>
              <w:spacing w:after="0" w:line="240" w:lineRule="auto"/>
              <w:jc w:val="center"/>
            </w:pPr>
            <w:r>
              <w:rPr>
                <w:rFonts w:ascii="Arial" w:hAnsi="Arial" w:cs="Arial"/>
                <w:sz w:val="20"/>
                <w:szCs w:val="20"/>
              </w:rPr>
              <w:t>5717556</w:t>
            </w:r>
          </w:p>
        </w:tc>
        <w:tc>
          <w:tcPr>
            <w:tcW w:w="1134" w:type="dxa"/>
            <w:shd w:val="clear" w:color="auto" w:fill="auto"/>
            <w:vAlign w:val="center"/>
          </w:tcPr>
          <w:p w14:paraId="273BC08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A557E4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7CD9C94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A0B62B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1D6C9B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804628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B444C4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62F0FF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6845E5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F24AAE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CBDB56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0D2FF879"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4D9F9FCA" w14:textId="3BDD0FC0" w:rsidR="00075F75" w:rsidRDefault="00075F75" w:rsidP="00075F75">
            <w:pPr>
              <w:spacing w:after="0" w:line="240" w:lineRule="auto"/>
              <w:jc w:val="center"/>
              <w:rPr>
                <w:lang w:val="sr-Cyrl-RS"/>
              </w:rPr>
            </w:pPr>
            <w:r>
              <w:rPr>
                <w:rFonts w:ascii="Arial" w:hAnsi="Arial" w:cs="Arial"/>
                <w:sz w:val="20"/>
                <w:szCs w:val="20"/>
              </w:rPr>
              <w:t>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FC1DAF3" w14:textId="31622798" w:rsidR="00075F75" w:rsidRPr="002349F6" w:rsidRDefault="00075F75" w:rsidP="00075F75">
            <w:r>
              <w:rPr>
                <w:rFonts w:ascii="Arial" w:hAnsi="Arial" w:cs="Arial"/>
                <w:sz w:val="20"/>
                <w:szCs w:val="20"/>
              </w:rPr>
              <w:t>94410248</w:t>
            </w:r>
          </w:p>
        </w:tc>
        <w:tc>
          <w:tcPr>
            <w:tcW w:w="1984" w:type="dxa"/>
            <w:tcBorders>
              <w:top w:val="nil"/>
              <w:left w:val="nil"/>
              <w:bottom w:val="single" w:sz="4" w:space="0" w:color="auto"/>
              <w:right w:val="single" w:sz="4" w:space="0" w:color="auto"/>
            </w:tcBorders>
            <w:shd w:val="clear" w:color="auto" w:fill="auto"/>
            <w:vAlign w:val="bottom"/>
          </w:tcPr>
          <w:p w14:paraId="4AF9A2EC" w14:textId="1D95BCC6" w:rsidR="00075F75" w:rsidRPr="002349F6" w:rsidRDefault="00075F75" w:rsidP="00075F75">
            <w:pPr>
              <w:pStyle w:val="NoSpacing"/>
            </w:pPr>
            <w:r>
              <w:rPr>
                <w:rFonts w:ascii="Arial" w:hAnsi="Arial" w:cs="Arial"/>
                <w:sz w:val="20"/>
                <w:szCs w:val="20"/>
              </w:rPr>
              <w:t xml:space="preserve">Uložak filtera hidraulike </w:t>
            </w:r>
          </w:p>
        </w:tc>
        <w:tc>
          <w:tcPr>
            <w:tcW w:w="1843" w:type="dxa"/>
            <w:tcBorders>
              <w:top w:val="nil"/>
              <w:left w:val="nil"/>
              <w:bottom w:val="single" w:sz="4" w:space="0" w:color="auto"/>
              <w:right w:val="single" w:sz="4" w:space="0" w:color="auto"/>
            </w:tcBorders>
            <w:shd w:val="clear" w:color="auto" w:fill="auto"/>
            <w:vAlign w:val="bottom"/>
          </w:tcPr>
          <w:p w14:paraId="65EC214E" w14:textId="1477C782" w:rsidR="00075F75" w:rsidRPr="002349F6" w:rsidRDefault="00075F75" w:rsidP="00075F75">
            <w:pPr>
              <w:spacing w:after="0" w:line="240" w:lineRule="auto"/>
              <w:jc w:val="center"/>
            </w:pPr>
            <w:r>
              <w:rPr>
                <w:rFonts w:ascii="Arial" w:hAnsi="Arial" w:cs="Arial"/>
                <w:sz w:val="20"/>
                <w:szCs w:val="20"/>
              </w:rPr>
              <w:t>5.106.697</w:t>
            </w:r>
          </w:p>
        </w:tc>
        <w:tc>
          <w:tcPr>
            <w:tcW w:w="1134" w:type="dxa"/>
            <w:shd w:val="clear" w:color="auto" w:fill="auto"/>
            <w:vAlign w:val="center"/>
          </w:tcPr>
          <w:p w14:paraId="2EC6AAE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1697BD5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64736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4F1783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E9D107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A8CD0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715D55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BA55B6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1B0ED5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B8EEC4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50BB51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BED4097"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045BF2C2" w14:textId="2AB1FFC9" w:rsidR="00075F75" w:rsidRDefault="00075F75" w:rsidP="00075F75">
            <w:pPr>
              <w:spacing w:after="0" w:line="240" w:lineRule="auto"/>
              <w:jc w:val="center"/>
              <w:rPr>
                <w:lang w:val="sr-Cyrl-RS"/>
              </w:rPr>
            </w:pPr>
            <w:r>
              <w:rPr>
                <w:rFonts w:ascii="Arial" w:hAnsi="Arial" w:cs="Arial"/>
                <w:sz w:val="20"/>
                <w:szCs w:val="20"/>
              </w:rPr>
              <w:t>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67CA3D0" w14:textId="522D75F5" w:rsidR="00075F75" w:rsidRPr="002349F6" w:rsidRDefault="00075F75" w:rsidP="00075F75">
            <w:r>
              <w:rPr>
                <w:rFonts w:ascii="Arial" w:hAnsi="Arial" w:cs="Arial"/>
                <w:sz w:val="20"/>
                <w:szCs w:val="20"/>
              </w:rPr>
              <w:t>94410263</w:t>
            </w:r>
          </w:p>
        </w:tc>
        <w:tc>
          <w:tcPr>
            <w:tcW w:w="1984" w:type="dxa"/>
            <w:tcBorders>
              <w:top w:val="nil"/>
              <w:left w:val="nil"/>
              <w:bottom w:val="single" w:sz="4" w:space="0" w:color="auto"/>
              <w:right w:val="single" w:sz="4" w:space="0" w:color="auto"/>
            </w:tcBorders>
            <w:shd w:val="clear" w:color="auto" w:fill="auto"/>
            <w:vAlign w:val="bottom"/>
          </w:tcPr>
          <w:p w14:paraId="06A54A44" w14:textId="35130688" w:rsidR="00075F75" w:rsidRPr="002349F6" w:rsidRDefault="00075F75" w:rsidP="00075F75">
            <w:pPr>
              <w:pStyle w:val="NoSpacing"/>
            </w:pPr>
            <w:r>
              <w:rPr>
                <w:rFonts w:ascii="Arial" w:hAnsi="Arial" w:cs="Arial"/>
                <w:sz w:val="20"/>
                <w:szCs w:val="20"/>
              </w:rPr>
              <w:t>Filter hidraul. uložak rezerv.</w:t>
            </w:r>
          </w:p>
        </w:tc>
        <w:tc>
          <w:tcPr>
            <w:tcW w:w="1843" w:type="dxa"/>
            <w:tcBorders>
              <w:top w:val="nil"/>
              <w:left w:val="nil"/>
              <w:bottom w:val="single" w:sz="4" w:space="0" w:color="auto"/>
              <w:right w:val="single" w:sz="4" w:space="0" w:color="auto"/>
            </w:tcBorders>
            <w:shd w:val="clear" w:color="auto" w:fill="auto"/>
            <w:vAlign w:val="bottom"/>
          </w:tcPr>
          <w:p w14:paraId="0E1ED52B" w14:textId="35EE50AB" w:rsidR="00075F75" w:rsidRPr="002349F6" w:rsidRDefault="00075F75" w:rsidP="00075F75">
            <w:pPr>
              <w:spacing w:after="0" w:line="240" w:lineRule="auto"/>
              <w:jc w:val="center"/>
            </w:pPr>
            <w:r>
              <w:rPr>
                <w:rFonts w:ascii="Arial" w:hAnsi="Arial" w:cs="Arial"/>
                <w:sz w:val="20"/>
                <w:szCs w:val="20"/>
              </w:rPr>
              <w:t>5.106.718</w:t>
            </w:r>
          </w:p>
        </w:tc>
        <w:tc>
          <w:tcPr>
            <w:tcW w:w="1134" w:type="dxa"/>
            <w:shd w:val="clear" w:color="auto" w:fill="auto"/>
            <w:vAlign w:val="center"/>
          </w:tcPr>
          <w:p w14:paraId="4FE48A8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DA2D72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B23B3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398DE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A8B7AE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3F5E1A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ADDB9E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309EC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F48921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E1A172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9F660D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ED60968"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7D3B4B2" w14:textId="09AE7CFE" w:rsidR="00075F75" w:rsidRDefault="00075F75" w:rsidP="00075F75">
            <w:pPr>
              <w:spacing w:after="0" w:line="240" w:lineRule="auto"/>
              <w:jc w:val="center"/>
              <w:rPr>
                <w:lang w:val="sr-Cyrl-RS"/>
              </w:rPr>
            </w:pPr>
            <w:r>
              <w:rPr>
                <w:rFonts w:ascii="Arial" w:hAnsi="Arial" w:cs="Arial"/>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FC81AAF" w14:textId="129991FB" w:rsidR="00075F75" w:rsidRPr="002349F6" w:rsidRDefault="00075F75" w:rsidP="00075F75">
            <w:r>
              <w:rPr>
                <w:rFonts w:ascii="Arial" w:hAnsi="Arial" w:cs="Arial"/>
                <w:sz w:val="20"/>
                <w:szCs w:val="20"/>
              </w:rPr>
              <w:t>94410347</w:t>
            </w:r>
          </w:p>
        </w:tc>
        <w:tc>
          <w:tcPr>
            <w:tcW w:w="1984" w:type="dxa"/>
            <w:tcBorders>
              <w:top w:val="nil"/>
              <w:left w:val="nil"/>
              <w:bottom w:val="single" w:sz="4" w:space="0" w:color="auto"/>
              <w:right w:val="single" w:sz="4" w:space="0" w:color="auto"/>
            </w:tcBorders>
            <w:shd w:val="clear" w:color="auto" w:fill="auto"/>
            <w:vAlign w:val="bottom"/>
          </w:tcPr>
          <w:p w14:paraId="0AB47588" w14:textId="28820634" w:rsidR="00075F75" w:rsidRPr="002349F6" w:rsidRDefault="00075F75" w:rsidP="00075F75">
            <w:pPr>
              <w:pStyle w:val="NoSpacing"/>
            </w:pPr>
            <w:r>
              <w:rPr>
                <w:rFonts w:ascii="Arial" w:hAnsi="Arial" w:cs="Arial"/>
                <w:sz w:val="20"/>
                <w:szCs w:val="20"/>
              </w:rPr>
              <w:t xml:space="preserve">Filter transmisije </w:t>
            </w:r>
          </w:p>
        </w:tc>
        <w:tc>
          <w:tcPr>
            <w:tcW w:w="1843" w:type="dxa"/>
            <w:tcBorders>
              <w:top w:val="nil"/>
              <w:left w:val="nil"/>
              <w:bottom w:val="single" w:sz="4" w:space="0" w:color="auto"/>
              <w:right w:val="single" w:sz="4" w:space="0" w:color="auto"/>
            </w:tcBorders>
            <w:shd w:val="clear" w:color="auto" w:fill="auto"/>
            <w:vAlign w:val="bottom"/>
          </w:tcPr>
          <w:p w14:paraId="480DA099" w14:textId="1F34BF53" w:rsidR="00075F75" w:rsidRPr="002349F6" w:rsidRDefault="00075F75" w:rsidP="00075F75">
            <w:pPr>
              <w:spacing w:after="0" w:line="240" w:lineRule="auto"/>
              <w:jc w:val="center"/>
            </w:pPr>
            <w:r>
              <w:rPr>
                <w:rFonts w:ascii="Arial" w:hAnsi="Arial" w:cs="Arial"/>
                <w:sz w:val="20"/>
                <w:szCs w:val="20"/>
              </w:rPr>
              <w:t xml:space="preserve"> 5.126.004; 0501323154</w:t>
            </w:r>
          </w:p>
        </w:tc>
        <w:tc>
          <w:tcPr>
            <w:tcW w:w="1134" w:type="dxa"/>
            <w:shd w:val="clear" w:color="auto" w:fill="auto"/>
            <w:vAlign w:val="center"/>
          </w:tcPr>
          <w:p w14:paraId="4DD6DE4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471A3BA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470860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BD1E7F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EBD0ED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5EFA17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512AED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8C97E8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5083C3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7FAD9C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7D81924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CB4D60F"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2433C39C" w14:textId="05FDCDE1" w:rsidR="00075F75" w:rsidRDefault="00075F75" w:rsidP="00075F75">
            <w:pPr>
              <w:spacing w:after="0" w:line="240" w:lineRule="auto"/>
              <w:jc w:val="center"/>
              <w:rPr>
                <w:lang w:val="sr-Cyrl-RS"/>
              </w:rPr>
            </w:pPr>
            <w:r>
              <w:rPr>
                <w:rFonts w:ascii="Arial" w:hAnsi="Arial" w:cs="Arial"/>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0E3EFA4" w14:textId="459CA31A" w:rsidR="00075F75" w:rsidRPr="002349F6" w:rsidRDefault="00075F75" w:rsidP="00075F75">
            <w:r>
              <w:rPr>
                <w:rFonts w:ascii="Arial" w:hAnsi="Arial" w:cs="Arial"/>
                <w:sz w:val="20"/>
                <w:szCs w:val="20"/>
              </w:rPr>
              <w:t>94410487</w:t>
            </w:r>
          </w:p>
        </w:tc>
        <w:tc>
          <w:tcPr>
            <w:tcW w:w="1984" w:type="dxa"/>
            <w:tcBorders>
              <w:top w:val="nil"/>
              <w:left w:val="nil"/>
              <w:bottom w:val="single" w:sz="4" w:space="0" w:color="auto"/>
              <w:right w:val="single" w:sz="4" w:space="0" w:color="auto"/>
            </w:tcBorders>
            <w:shd w:val="clear" w:color="auto" w:fill="auto"/>
            <w:vAlign w:val="bottom"/>
          </w:tcPr>
          <w:p w14:paraId="736D5AB7" w14:textId="2529EF05" w:rsidR="00075F75" w:rsidRPr="002349F6" w:rsidRDefault="00075F75" w:rsidP="00075F75">
            <w:pPr>
              <w:pStyle w:val="NoSpacing"/>
            </w:pPr>
            <w:r>
              <w:rPr>
                <w:rFonts w:ascii="Arial" w:hAnsi="Arial" w:cs="Arial"/>
                <w:sz w:val="20"/>
                <w:szCs w:val="20"/>
              </w:rPr>
              <w:t xml:space="preserve">Filter ulja motora </w:t>
            </w:r>
          </w:p>
        </w:tc>
        <w:tc>
          <w:tcPr>
            <w:tcW w:w="1843" w:type="dxa"/>
            <w:tcBorders>
              <w:top w:val="nil"/>
              <w:left w:val="nil"/>
              <w:bottom w:val="single" w:sz="4" w:space="0" w:color="auto"/>
              <w:right w:val="single" w:sz="4" w:space="0" w:color="auto"/>
            </w:tcBorders>
            <w:shd w:val="clear" w:color="auto" w:fill="auto"/>
            <w:vAlign w:val="bottom"/>
          </w:tcPr>
          <w:p w14:paraId="453E0D4D" w14:textId="54C34CBC" w:rsidR="00075F75" w:rsidRPr="002349F6" w:rsidRDefault="00075F75" w:rsidP="00075F75">
            <w:pPr>
              <w:spacing w:after="0" w:line="240" w:lineRule="auto"/>
              <w:jc w:val="center"/>
            </w:pPr>
            <w:r>
              <w:rPr>
                <w:rFonts w:ascii="Arial" w:hAnsi="Arial" w:cs="Arial"/>
                <w:sz w:val="20"/>
                <w:szCs w:val="20"/>
              </w:rPr>
              <w:t>5700043</w:t>
            </w:r>
          </w:p>
        </w:tc>
        <w:tc>
          <w:tcPr>
            <w:tcW w:w="1134" w:type="dxa"/>
            <w:shd w:val="clear" w:color="auto" w:fill="auto"/>
            <w:vAlign w:val="center"/>
          </w:tcPr>
          <w:p w14:paraId="78910F5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005C0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7B7480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D52A6F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6DCC9B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F3460B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76EBBB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E23817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32B92D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9AD3AA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5B06F9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45877722"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084C2C2" w14:textId="74CFEDA7" w:rsidR="00075F75" w:rsidRDefault="00075F75" w:rsidP="00075F75">
            <w:pPr>
              <w:spacing w:after="0" w:line="240" w:lineRule="auto"/>
              <w:jc w:val="center"/>
              <w:rPr>
                <w:lang w:val="sr-Cyrl-RS"/>
              </w:rPr>
            </w:pPr>
            <w:r>
              <w:rPr>
                <w:rFonts w:ascii="Arial" w:hAnsi="Arial" w:cs="Arial"/>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03066FD" w14:textId="6363B1CB" w:rsidR="00075F75" w:rsidRPr="002349F6" w:rsidRDefault="00075F75" w:rsidP="00075F75">
            <w:r>
              <w:rPr>
                <w:rFonts w:ascii="Arial" w:hAnsi="Arial" w:cs="Arial"/>
                <w:sz w:val="20"/>
                <w:szCs w:val="20"/>
              </w:rPr>
              <w:t>94410792</w:t>
            </w:r>
          </w:p>
        </w:tc>
        <w:tc>
          <w:tcPr>
            <w:tcW w:w="1984" w:type="dxa"/>
            <w:tcBorders>
              <w:top w:val="nil"/>
              <w:left w:val="nil"/>
              <w:bottom w:val="single" w:sz="4" w:space="0" w:color="auto"/>
              <w:right w:val="single" w:sz="4" w:space="0" w:color="auto"/>
            </w:tcBorders>
            <w:shd w:val="clear" w:color="auto" w:fill="auto"/>
            <w:vAlign w:val="bottom"/>
          </w:tcPr>
          <w:p w14:paraId="3BEBE1EF" w14:textId="02A8AF5D" w:rsidR="00075F75" w:rsidRPr="002349F6" w:rsidRDefault="00075F75" w:rsidP="00075F75">
            <w:pPr>
              <w:pStyle w:val="NoSpacing"/>
            </w:pPr>
            <w:r>
              <w:rPr>
                <w:rFonts w:ascii="Arial" w:hAnsi="Arial" w:cs="Arial"/>
                <w:sz w:val="20"/>
                <w:szCs w:val="20"/>
              </w:rPr>
              <w:t xml:space="preserve">Filter separator vazduha-sušač </w:t>
            </w:r>
          </w:p>
        </w:tc>
        <w:tc>
          <w:tcPr>
            <w:tcW w:w="1843" w:type="dxa"/>
            <w:tcBorders>
              <w:top w:val="nil"/>
              <w:left w:val="nil"/>
              <w:bottom w:val="single" w:sz="4" w:space="0" w:color="auto"/>
              <w:right w:val="single" w:sz="4" w:space="0" w:color="auto"/>
            </w:tcBorders>
            <w:shd w:val="clear" w:color="auto" w:fill="auto"/>
            <w:vAlign w:val="bottom"/>
          </w:tcPr>
          <w:p w14:paraId="6347687C" w14:textId="1C5C2481" w:rsidR="00075F75" w:rsidRPr="002349F6" w:rsidRDefault="00075F75" w:rsidP="00075F75">
            <w:pPr>
              <w:spacing w:after="0" w:line="240" w:lineRule="auto"/>
              <w:jc w:val="center"/>
            </w:pPr>
            <w:r>
              <w:rPr>
                <w:rFonts w:ascii="Arial" w:hAnsi="Arial" w:cs="Arial"/>
                <w:sz w:val="20"/>
                <w:szCs w:val="20"/>
              </w:rPr>
              <w:t>5713523</w:t>
            </w:r>
          </w:p>
        </w:tc>
        <w:tc>
          <w:tcPr>
            <w:tcW w:w="1134" w:type="dxa"/>
            <w:shd w:val="clear" w:color="auto" w:fill="auto"/>
            <w:vAlign w:val="center"/>
          </w:tcPr>
          <w:p w14:paraId="4580550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74A002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CF4842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B7E978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288A55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F3C899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078727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7CB8FF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75E45E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6AB921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F1075E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8D02BCB"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8F21BE1" w14:textId="67DD135B" w:rsidR="00075F75" w:rsidRDefault="00075F75" w:rsidP="00075F75">
            <w:pPr>
              <w:spacing w:after="0" w:line="240" w:lineRule="auto"/>
              <w:jc w:val="center"/>
              <w:rPr>
                <w:lang w:val="sr-Cyrl-RS"/>
              </w:rPr>
            </w:pPr>
            <w:r>
              <w:rPr>
                <w:rFonts w:ascii="Arial" w:hAnsi="Arial" w:cs="Arial"/>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B248058" w14:textId="15F138AB" w:rsidR="00075F75" w:rsidRPr="002349F6" w:rsidRDefault="00075F75" w:rsidP="00075F75">
            <w:r>
              <w:rPr>
                <w:rFonts w:ascii="Arial" w:hAnsi="Arial" w:cs="Arial"/>
                <w:sz w:val="20"/>
                <w:szCs w:val="20"/>
              </w:rPr>
              <w:t>94412061</w:t>
            </w:r>
          </w:p>
        </w:tc>
        <w:tc>
          <w:tcPr>
            <w:tcW w:w="1984" w:type="dxa"/>
            <w:tcBorders>
              <w:top w:val="nil"/>
              <w:left w:val="nil"/>
              <w:bottom w:val="single" w:sz="4" w:space="0" w:color="auto"/>
              <w:right w:val="single" w:sz="4" w:space="0" w:color="auto"/>
            </w:tcBorders>
            <w:shd w:val="clear" w:color="auto" w:fill="auto"/>
            <w:vAlign w:val="bottom"/>
          </w:tcPr>
          <w:p w14:paraId="425CA8AE" w14:textId="6217AD65" w:rsidR="00075F75" w:rsidRPr="002349F6"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77BFE6A9" w14:textId="4163DB26" w:rsidR="00075F75" w:rsidRPr="002349F6" w:rsidRDefault="00075F75" w:rsidP="00075F75">
            <w:pPr>
              <w:spacing w:after="0" w:line="240" w:lineRule="auto"/>
              <w:jc w:val="center"/>
            </w:pPr>
            <w:r>
              <w:rPr>
                <w:rFonts w:ascii="Arial" w:hAnsi="Arial" w:cs="Arial"/>
                <w:sz w:val="20"/>
                <w:szCs w:val="20"/>
              </w:rPr>
              <w:t>7382045</w:t>
            </w:r>
          </w:p>
        </w:tc>
        <w:tc>
          <w:tcPr>
            <w:tcW w:w="1134" w:type="dxa"/>
            <w:shd w:val="clear" w:color="auto" w:fill="auto"/>
            <w:vAlign w:val="center"/>
          </w:tcPr>
          <w:p w14:paraId="1800DE3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45A22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0DFC5A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3AEE66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7C9902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AABEB6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071BF7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6CAAF7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18BA386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B12AEE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6CC5B1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5D9C059"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52CF6CA" w14:textId="273C7548" w:rsidR="00075F75" w:rsidRDefault="00075F75" w:rsidP="00075F75">
            <w:pPr>
              <w:spacing w:after="0" w:line="240" w:lineRule="auto"/>
              <w:jc w:val="center"/>
              <w:rPr>
                <w:lang w:val="sr-Cyrl-RS"/>
              </w:rPr>
            </w:pPr>
            <w:r>
              <w:rPr>
                <w:rFonts w:ascii="Arial" w:hAnsi="Arial" w:cs="Arial"/>
                <w:sz w:val="20"/>
                <w:szCs w:val="20"/>
              </w:rPr>
              <w:lastRenderedPageBreak/>
              <w:t>14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904A0E4" w14:textId="2EDB2A61" w:rsidR="00075F75" w:rsidRPr="002349F6" w:rsidRDefault="00075F75" w:rsidP="00075F75">
            <w:r>
              <w:rPr>
                <w:rFonts w:ascii="Arial" w:hAnsi="Arial" w:cs="Arial"/>
                <w:sz w:val="20"/>
                <w:szCs w:val="20"/>
              </w:rPr>
              <w:t>94420270</w:t>
            </w:r>
          </w:p>
        </w:tc>
        <w:tc>
          <w:tcPr>
            <w:tcW w:w="1984" w:type="dxa"/>
            <w:tcBorders>
              <w:top w:val="nil"/>
              <w:left w:val="nil"/>
              <w:bottom w:val="single" w:sz="4" w:space="0" w:color="auto"/>
              <w:right w:val="single" w:sz="4" w:space="0" w:color="auto"/>
            </w:tcBorders>
            <w:shd w:val="clear" w:color="auto" w:fill="auto"/>
            <w:vAlign w:val="bottom"/>
          </w:tcPr>
          <w:p w14:paraId="119D07D3" w14:textId="28F5A275" w:rsidR="00075F75" w:rsidRPr="002349F6" w:rsidRDefault="00075F75" w:rsidP="00075F75">
            <w:pPr>
              <w:pStyle w:val="NoSpacing"/>
            </w:pPr>
            <w:r>
              <w:rPr>
                <w:rFonts w:ascii="Arial" w:hAnsi="Arial" w:cs="Arial"/>
                <w:sz w:val="20"/>
                <w:szCs w:val="20"/>
              </w:rPr>
              <w:t xml:space="preserve">Uložak filtera ulja </w:t>
            </w:r>
          </w:p>
        </w:tc>
        <w:tc>
          <w:tcPr>
            <w:tcW w:w="1843" w:type="dxa"/>
            <w:tcBorders>
              <w:top w:val="nil"/>
              <w:left w:val="nil"/>
              <w:bottom w:val="single" w:sz="4" w:space="0" w:color="auto"/>
              <w:right w:val="single" w:sz="4" w:space="0" w:color="auto"/>
            </w:tcBorders>
            <w:shd w:val="clear" w:color="auto" w:fill="auto"/>
            <w:vAlign w:val="bottom"/>
          </w:tcPr>
          <w:p w14:paraId="5041D795" w14:textId="72662676" w:rsidR="00075F75" w:rsidRPr="002349F6" w:rsidRDefault="00075F75" w:rsidP="00075F75">
            <w:pPr>
              <w:spacing w:after="0" w:line="240" w:lineRule="auto"/>
              <w:jc w:val="center"/>
            </w:pPr>
            <w:r>
              <w:rPr>
                <w:rFonts w:ascii="Arial" w:hAnsi="Arial" w:cs="Arial"/>
                <w:sz w:val="20"/>
                <w:szCs w:val="20"/>
              </w:rPr>
              <w:t>5126001</w:t>
            </w:r>
          </w:p>
        </w:tc>
        <w:tc>
          <w:tcPr>
            <w:tcW w:w="1134" w:type="dxa"/>
            <w:shd w:val="clear" w:color="auto" w:fill="auto"/>
            <w:vAlign w:val="center"/>
          </w:tcPr>
          <w:p w14:paraId="08F8563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A10ECE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65C263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833DC5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898917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011E5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98C83C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EA9412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4E34CA9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A4D95E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D7D2AA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0221660F"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4BB007D" w14:textId="556C2239" w:rsidR="00075F75" w:rsidRDefault="00075F75" w:rsidP="00075F75">
            <w:pPr>
              <w:spacing w:after="0" w:line="240" w:lineRule="auto"/>
              <w:jc w:val="center"/>
              <w:rPr>
                <w:lang w:val="sr-Cyrl-RS"/>
              </w:rPr>
            </w:pPr>
            <w:r>
              <w:rPr>
                <w:rFonts w:ascii="Arial" w:hAnsi="Arial" w:cs="Arial"/>
                <w:sz w:val="20"/>
                <w:szCs w:val="20"/>
              </w:rPr>
              <w:t>15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50E9E64" w14:textId="53DE7367" w:rsidR="00075F75" w:rsidRPr="002349F6" w:rsidRDefault="00075F75" w:rsidP="00075F75">
            <w:r>
              <w:rPr>
                <w:rFonts w:ascii="Arial" w:hAnsi="Arial" w:cs="Arial"/>
                <w:sz w:val="20"/>
                <w:szCs w:val="20"/>
              </w:rPr>
              <w:t>94420403</w:t>
            </w:r>
          </w:p>
        </w:tc>
        <w:tc>
          <w:tcPr>
            <w:tcW w:w="1984" w:type="dxa"/>
            <w:tcBorders>
              <w:top w:val="nil"/>
              <w:left w:val="nil"/>
              <w:bottom w:val="single" w:sz="4" w:space="0" w:color="auto"/>
              <w:right w:val="single" w:sz="4" w:space="0" w:color="auto"/>
            </w:tcBorders>
            <w:shd w:val="clear" w:color="auto" w:fill="auto"/>
            <w:vAlign w:val="bottom"/>
          </w:tcPr>
          <w:p w14:paraId="5CDF3A38" w14:textId="17FE1E0C" w:rsidR="00075F75" w:rsidRPr="002349F6" w:rsidRDefault="00075F75" w:rsidP="00075F75">
            <w:pPr>
              <w:pStyle w:val="NoSpacing"/>
            </w:pPr>
            <w:r>
              <w:rPr>
                <w:rFonts w:ascii="Arial" w:hAnsi="Arial" w:cs="Arial"/>
                <w:sz w:val="20"/>
                <w:szCs w:val="20"/>
              </w:rPr>
              <w:t xml:space="preserve">Uložak filtera goriva </w:t>
            </w:r>
          </w:p>
        </w:tc>
        <w:tc>
          <w:tcPr>
            <w:tcW w:w="1843" w:type="dxa"/>
            <w:tcBorders>
              <w:top w:val="nil"/>
              <w:left w:val="nil"/>
              <w:bottom w:val="single" w:sz="4" w:space="0" w:color="auto"/>
              <w:right w:val="single" w:sz="4" w:space="0" w:color="auto"/>
            </w:tcBorders>
            <w:shd w:val="clear" w:color="auto" w:fill="auto"/>
            <w:vAlign w:val="bottom"/>
          </w:tcPr>
          <w:p w14:paraId="7AC952A7" w14:textId="0AD36DDB" w:rsidR="00075F75" w:rsidRPr="002349F6" w:rsidRDefault="00075F75" w:rsidP="00075F75">
            <w:pPr>
              <w:spacing w:after="0" w:line="240" w:lineRule="auto"/>
              <w:jc w:val="center"/>
            </w:pPr>
            <w:r>
              <w:rPr>
                <w:rFonts w:ascii="Arial" w:hAnsi="Arial" w:cs="Arial"/>
                <w:sz w:val="20"/>
                <w:szCs w:val="20"/>
              </w:rPr>
              <w:t>5715713</w:t>
            </w:r>
          </w:p>
        </w:tc>
        <w:tc>
          <w:tcPr>
            <w:tcW w:w="1134" w:type="dxa"/>
            <w:shd w:val="clear" w:color="auto" w:fill="auto"/>
            <w:vAlign w:val="center"/>
          </w:tcPr>
          <w:p w14:paraId="1874C87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33BDB3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A56BB1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C53DB2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80AA4A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B5AA94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01DCFA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2B3397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0B06C3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B352A1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19D7F1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7B9CAA9"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5654F29D" w14:textId="3069C118" w:rsidR="00075F75" w:rsidRDefault="00075F75" w:rsidP="00075F75">
            <w:pPr>
              <w:spacing w:after="0" w:line="240" w:lineRule="auto"/>
              <w:jc w:val="center"/>
              <w:rPr>
                <w:lang w:val="sr-Cyrl-RS"/>
              </w:rPr>
            </w:pPr>
            <w:r>
              <w:rPr>
                <w:rFonts w:ascii="Arial" w:hAnsi="Arial" w:cs="Arial"/>
                <w:sz w:val="20"/>
                <w:szCs w:val="20"/>
              </w:rPr>
              <w:t>16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3EC4E7A" w14:textId="6C2A2693" w:rsidR="00075F75" w:rsidRPr="002349F6" w:rsidRDefault="00075F75" w:rsidP="00075F75">
            <w:r>
              <w:rPr>
                <w:rFonts w:ascii="Arial" w:hAnsi="Arial" w:cs="Arial"/>
                <w:sz w:val="20"/>
                <w:szCs w:val="20"/>
              </w:rPr>
              <w:t>94420478</w:t>
            </w:r>
          </w:p>
        </w:tc>
        <w:tc>
          <w:tcPr>
            <w:tcW w:w="1984" w:type="dxa"/>
            <w:tcBorders>
              <w:top w:val="nil"/>
              <w:left w:val="nil"/>
              <w:bottom w:val="single" w:sz="4" w:space="0" w:color="auto"/>
              <w:right w:val="single" w:sz="4" w:space="0" w:color="auto"/>
            </w:tcBorders>
            <w:shd w:val="clear" w:color="auto" w:fill="auto"/>
            <w:vAlign w:val="bottom"/>
          </w:tcPr>
          <w:p w14:paraId="6B8B55D7" w14:textId="2816C233" w:rsidR="00075F75" w:rsidRPr="002349F6" w:rsidRDefault="00075F75" w:rsidP="00075F75">
            <w:pPr>
              <w:pStyle w:val="NoSpacing"/>
            </w:pPr>
            <w:r>
              <w:rPr>
                <w:rFonts w:ascii="Arial" w:hAnsi="Arial" w:cs="Arial"/>
                <w:sz w:val="20"/>
                <w:szCs w:val="20"/>
              </w:rPr>
              <w:t xml:space="preserve">Uložak filtera goriva </w:t>
            </w:r>
          </w:p>
        </w:tc>
        <w:tc>
          <w:tcPr>
            <w:tcW w:w="1843" w:type="dxa"/>
            <w:tcBorders>
              <w:top w:val="nil"/>
              <w:left w:val="nil"/>
              <w:bottom w:val="single" w:sz="4" w:space="0" w:color="auto"/>
              <w:right w:val="single" w:sz="4" w:space="0" w:color="auto"/>
            </w:tcBorders>
            <w:shd w:val="clear" w:color="auto" w:fill="auto"/>
            <w:vAlign w:val="bottom"/>
          </w:tcPr>
          <w:p w14:paraId="5B6909CC" w14:textId="0C24EE7B" w:rsidR="00075F75" w:rsidRPr="002349F6" w:rsidRDefault="00075F75" w:rsidP="00075F75">
            <w:pPr>
              <w:spacing w:after="0" w:line="240" w:lineRule="auto"/>
              <w:jc w:val="center"/>
            </w:pPr>
            <w:r>
              <w:rPr>
                <w:rFonts w:ascii="Arial" w:hAnsi="Arial" w:cs="Arial"/>
                <w:sz w:val="20"/>
                <w:szCs w:val="20"/>
              </w:rPr>
              <w:t>5715584</w:t>
            </w:r>
          </w:p>
        </w:tc>
        <w:tc>
          <w:tcPr>
            <w:tcW w:w="1134" w:type="dxa"/>
            <w:shd w:val="clear" w:color="auto" w:fill="auto"/>
            <w:vAlign w:val="center"/>
          </w:tcPr>
          <w:p w14:paraId="67A9B82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50A1F8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068982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7A29BE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4432D6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030BAE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87E1F0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9785E5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9C7932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864584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C9C000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E0C0750"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DA07F32" w14:textId="64218E22" w:rsidR="00075F75" w:rsidRDefault="00075F75" w:rsidP="00075F75">
            <w:pPr>
              <w:spacing w:after="0" w:line="240" w:lineRule="auto"/>
              <w:jc w:val="center"/>
              <w:rPr>
                <w:lang w:val="sr-Cyrl-RS"/>
              </w:rPr>
            </w:pPr>
            <w:r>
              <w:rPr>
                <w:rFonts w:ascii="Arial" w:hAnsi="Arial" w:cs="Arial"/>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13C9E25" w14:textId="7FDD90E3" w:rsidR="00075F75" w:rsidRPr="002349F6" w:rsidRDefault="00075F75" w:rsidP="00075F75">
            <w:r>
              <w:rPr>
                <w:rFonts w:ascii="Arial" w:hAnsi="Arial" w:cs="Arial"/>
                <w:sz w:val="20"/>
                <w:szCs w:val="20"/>
              </w:rPr>
              <w:t>94422532</w:t>
            </w:r>
          </w:p>
        </w:tc>
        <w:tc>
          <w:tcPr>
            <w:tcW w:w="1984" w:type="dxa"/>
            <w:tcBorders>
              <w:top w:val="nil"/>
              <w:left w:val="nil"/>
              <w:bottom w:val="single" w:sz="4" w:space="0" w:color="auto"/>
              <w:right w:val="single" w:sz="4" w:space="0" w:color="auto"/>
            </w:tcBorders>
            <w:shd w:val="clear" w:color="auto" w:fill="auto"/>
            <w:vAlign w:val="bottom"/>
          </w:tcPr>
          <w:p w14:paraId="4D8BCA61" w14:textId="720C5B1C" w:rsidR="00075F75" w:rsidRPr="002349F6" w:rsidRDefault="00075F75" w:rsidP="00075F75">
            <w:pPr>
              <w:pStyle w:val="NoSpacing"/>
            </w:pPr>
            <w:r>
              <w:rPr>
                <w:rFonts w:ascii="Arial" w:hAnsi="Arial" w:cs="Arial"/>
                <w:sz w:val="20"/>
                <w:szCs w:val="20"/>
              </w:rPr>
              <w:t>FILTER GOR.SEPARATOR</w:t>
            </w:r>
          </w:p>
        </w:tc>
        <w:tc>
          <w:tcPr>
            <w:tcW w:w="1843" w:type="dxa"/>
            <w:tcBorders>
              <w:top w:val="nil"/>
              <w:left w:val="nil"/>
              <w:bottom w:val="single" w:sz="4" w:space="0" w:color="auto"/>
              <w:right w:val="single" w:sz="4" w:space="0" w:color="auto"/>
            </w:tcBorders>
            <w:shd w:val="clear" w:color="auto" w:fill="auto"/>
            <w:vAlign w:val="bottom"/>
          </w:tcPr>
          <w:p w14:paraId="06DFDC62" w14:textId="5F102ABF" w:rsidR="00075F75" w:rsidRPr="002349F6" w:rsidRDefault="00075F75" w:rsidP="00075F75">
            <w:pPr>
              <w:spacing w:after="0" w:line="240" w:lineRule="auto"/>
              <w:jc w:val="center"/>
            </w:pPr>
            <w:r>
              <w:rPr>
                <w:rFonts w:ascii="Arial" w:hAnsi="Arial" w:cs="Arial"/>
                <w:sz w:val="20"/>
                <w:szCs w:val="20"/>
              </w:rPr>
              <w:t>553183708</w:t>
            </w:r>
          </w:p>
        </w:tc>
        <w:tc>
          <w:tcPr>
            <w:tcW w:w="1134" w:type="dxa"/>
            <w:shd w:val="clear" w:color="auto" w:fill="auto"/>
            <w:vAlign w:val="center"/>
          </w:tcPr>
          <w:p w14:paraId="551659B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57CB19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BB5240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5F34E3C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B13606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166F73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627972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7DDC12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146E2C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776092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64A5E2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75DE5A5"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2E818AE4" w14:textId="76569513" w:rsidR="00075F75" w:rsidRDefault="00075F75" w:rsidP="00075F75">
            <w:pPr>
              <w:spacing w:after="0" w:line="240" w:lineRule="auto"/>
              <w:jc w:val="center"/>
              <w:rPr>
                <w:lang w:val="sr-Cyrl-RS"/>
              </w:rPr>
            </w:pPr>
            <w:r>
              <w:rPr>
                <w:rFonts w:ascii="Arial" w:hAnsi="Arial" w:cs="Arial"/>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ABA0600" w14:textId="0A44B8AF" w:rsidR="00075F75" w:rsidRPr="002349F6" w:rsidRDefault="00075F75" w:rsidP="00075F75">
            <w:r>
              <w:rPr>
                <w:rFonts w:ascii="Arial" w:hAnsi="Arial" w:cs="Arial"/>
                <w:sz w:val="20"/>
                <w:szCs w:val="20"/>
              </w:rPr>
              <w:t>P0060826</w:t>
            </w:r>
          </w:p>
        </w:tc>
        <w:tc>
          <w:tcPr>
            <w:tcW w:w="1984" w:type="dxa"/>
            <w:tcBorders>
              <w:top w:val="nil"/>
              <w:left w:val="nil"/>
              <w:bottom w:val="single" w:sz="4" w:space="0" w:color="auto"/>
              <w:right w:val="single" w:sz="4" w:space="0" w:color="auto"/>
            </w:tcBorders>
            <w:shd w:val="clear" w:color="auto" w:fill="auto"/>
            <w:vAlign w:val="bottom"/>
          </w:tcPr>
          <w:p w14:paraId="0D84F82F" w14:textId="096DB625" w:rsidR="00075F75" w:rsidRPr="002349F6" w:rsidRDefault="00075F75" w:rsidP="00075F75">
            <w:pPr>
              <w:pStyle w:val="NoSpacing"/>
            </w:pPr>
            <w:r>
              <w:rPr>
                <w:rFonts w:ascii="Arial" w:hAnsi="Arial" w:cs="Arial"/>
                <w:sz w:val="20"/>
                <w:szCs w:val="20"/>
              </w:rPr>
              <w:t xml:space="preserve">.Filter hidraulike </w:t>
            </w:r>
          </w:p>
        </w:tc>
        <w:tc>
          <w:tcPr>
            <w:tcW w:w="1843" w:type="dxa"/>
            <w:tcBorders>
              <w:top w:val="nil"/>
              <w:left w:val="nil"/>
              <w:bottom w:val="single" w:sz="4" w:space="0" w:color="auto"/>
              <w:right w:val="single" w:sz="4" w:space="0" w:color="auto"/>
            </w:tcBorders>
            <w:shd w:val="clear" w:color="auto" w:fill="auto"/>
            <w:vAlign w:val="bottom"/>
          </w:tcPr>
          <w:p w14:paraId="4131CFCF" w14:textId="50F14F21" w:rsidR="00075F75" w:rsidRPr="002349F6" w:rsidRDefault="00075F75" w:rsidP="00075F75">
            <w:pPr>
              <w:spacing w:after="0" w:line="240" w:lineRule="auto"/>
              <w:jc w:val="center"/>
            </w:pPr>
            <w:r>
              <w:rPr>
                <w:rFonts w:ascii="Arial" w:hAnsi="Arial" w:cs="Arial"/>
                <w:sz w:val="20"/>
                <w:szCs w:val="20"/>
              </w:rPr>
              <w:t>10337547</w:t>
            </w:r>
          </w:p>
        </w:tc>
        <w:tc>
          <w:tcPr>
            <w:tcW w:w="1134" w:type="dxa"/>
            <w:shd w:val="clear" w:color="auto" w:fill="auto"/>
            <w:vAlign w:val="center"/>
          </w:tcPr>
          <w:p w14:paraId="2EFDFC8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0CDE06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527621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2EB7B9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EF19BF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5F8FE1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C397EF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4C8C12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4A756A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2B3275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3DF83D8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CE58734"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83FD736" w14:textId="72A1FB3A" w:rsidR="00075F75" w:rsidRDefault="00075F75" w:rsidP="00075F75">
            <w:pPr>
              <w:spacing w:after="0" w:line="240" w:lineRule="auto"/>
              <w:jc w:val="center"/>
              <w:rPr>
                <w:lang w:val="sr-Cyrl-RS"/>
              </w:rPr>
            </w:pPr>
            <w:r>
              <w:rPr>
                <w:rFonts w:ascii="Arial" w:hAnsi="Arial" w:cs="Arial"/>
                <w:sz w:val="20"/>
                <w:szCs w:val="20"/>
              </w:rPr>
              <w:t>19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4301E96" w14:textId="54758CD7" w:rsidR="00075F75" w:rsidRPr="002349F6" w:rsidRDefault="00075F75" w:rsidP="00075F75">
            <w:r>
              <w:rPr>
                <w:rFonts w:ascii="Arial" w:hAnsi="Arial" w:cs="Arial"/>
                <w:sz w:val="20"/>
                <w:szCs w:val="20"/>
              </w:rPr>
              <w:t>P0064342</w:t>
            </w:r>
          </w:p>
        </w:tc>
        <w:tc>
          <w:tcPr>
            <w:tcW w:w="1984" w:type="dxa"/>
            <w:tcBorders>
              <w:top w:val="nil"/>
              <w:left w:val="nil"/>
              <w:bottom w:val="single" w:sz="4" w:space="0" w:color="auto"/>
              <w:right w:val="single" w:sz="4" w:space="0" w:color="auto"/>
            </w:tcBorders>
            <w:shd w:val="clear" w:color="auto" w:fill="auto"/>
            <w:vAlign w:val="bottom"/>
          </w:tcPr>
          <w:p w14:paraId="751256E0" w14:textId="3CA8E481" w:rsidR="00075F75" w:rsidRPr="002349F6" w:rsidRDefault="00075F75" w:rsidP="00075F75">
            <w:pPr>
              <w:pStyle w:val="NoSpacing"/>
            </w:pPr>
            <w:r>
              <w:rPr>
                <w:rFonts w:ascii="Arial" w:hAnsi="Arial" w:cs="Arial"/>
                <w:sz w:val="20"/>
                <w:szCs w:val="20"/>
              </w:rPr>
              <w:t>.Filter kabine</w:t>
            </w:r>
          </w:p>
        </w:tc>
        <w:tc>
          <w:tcPr>
            <w:tcW w:w="1843" w:type="dxa"/>
            <w:tcBorders>
              <w:top w:val="nil"/>
              <w:left w:val="nil"/>
              <w:bottom w:val="single" w:sz="4" w:space="0" w:color="auto"/>
              <w:right w:val="single" w:sz="4" w:space="0" w:color="auto"/>
            </w:tcBorders>
            <w:shd w:val="clear" w:color="auto" w:fill="auto"/>
            <w:vAlign w:val="bottom"/>
          </w:tcPr>
          <w:p w14:paraId="5B9BCF47" w14:textId="3652FEE2" w:rsidR="00075F75" w:rsidRPr="002349F6" w:rsidRDefault="00075F75" w:rsidP="00075F75">
            <w:pPr>
              <w:spacing w:after="0" w:line="240" w:lineRule="auto"/>
              <w:jc w:val="center"/>
            </w:pPr>
            <w:r>
              <w:rPr>
                <w:rFonts w:ascii="Arial" w:hAnsi="Arial" w:cs="Arial"/>
                <w:sz w:val="20"/>
                <w:szCs w:val="20"/>
              </w:rPr>
              <w:t>571555008</w:t>
            </w:r>
          </w:p>
        </w:tc>
        <w:tc>
          <w:tcPr>
            <w:tcW w:w="1134" w:type="dxa"/>
            <w:shd w:val="clear" w:color="auto" w:fill="auto"/>
            <w:vAlign w:val="center"/>
          </w:tcPr>
          <w:p w14:paraId="036BB30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5C0046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275129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056454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8AB9CC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AA9CFF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F9CED0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23D463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3BC43D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88352F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113BA7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4A392146"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4C80A829" w14:textId="4B2FCDB1" w:rsidR="00075F75" w:rsidRDefault="00075F75" w:rsidP="00075F75">
            <w:pPr>
              <w:spacing w:after="0" w:line="240" w:lineRule="auto"/>
              <w:jc w:val="center"/>
              <w:rPr>
                <w:lang w:val="sr-Cyrl-RS"/>
              </w:rPr>
            </w:pPr>
            <w:r>
              <w:rPr>
                <w:rFonts w:ascii="Arial" w:hAnsi="Arial" w:cs="Arial"/>
                <w:sz w:val="20"/>
                <w:szCs w:val="20"/>
              </w:rPr>
              <w:t>20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EC017AA" w14:textId="2908EBA9" w:rsidR="00075F75" w:rsidRPr="002349F6" w:rsidRDefault="00075F75" w:rsidP="00075F75">
            <w:r>
              <w:rPr>
                <w:rFonts w:ascii="Arial" w:hAnsi="Arial" w:cs="Arial"/>
                <w:sz w:val="20"/>
                <w:szCs w:val="20"/>
              </w:rPr>
              <w:t>P0064343</w:t>
            </w:r>
          </w:p>
        </w:tc>
        <w:tc>
          <w:tcPr>
            <w:tcW w:w="1984" w:type="dxa"/>
            <w:tcBorders>
              <w:top w:val="nil"/>
              <w:left w:val="nil"/>
              <w:bottom w:val="single" w:sz="4" w:space="0" w:color="auto"/>
              <w:right w:val="single" w:sz="4" w:space="0" w:color="auto"/>
            </w:tcBorders>
            <w:shd w:val="clear" w:color="auto" w:fill="auto"/>
            <w:vAlign w:val="bottom"/>
          </w:tcPr>
          <w:p w14:paraId="2A58CEBE" w14:textId="564577C7" w:rsidR="00075F75" w:rsidRPr="002349F6" w:rsidRDefault="00075F75" w:rsidP="00075F75">
            <w:pPr>
              <w:pStyle w:val="NoSpacing"/>
            </w:pPr>
            <w:r>
              <w:rPr>
                <w:rFonts w:ascii="Arial" w:hAnsi="Arial" w:cs="Arial"/>
                <w:sz w:val="20"/>
                <w:szCs w:val="20"/>
              </w:rPr>
              <w:t xml:space="preserve">.Filter kabine </w:t>
            </w:r>
          </w:p>
        </w:tc>
        <w:tc>
          <w:tcPr>
            <w:tcW w:w="1843" w:type="dxa"/>
            <w:tcBorders>
              <w:top w:val="nil"/>
              <w:left w:val="nil"/>
              <w:bottom w:val="single" w:sz="4" w:space="0" w:color="auto"/>
              <w:right w:val="single" w:sz="4" w:space="0" w:color="auto"/>
            </w:tcBorders>
            <w:shd w:val="clear" w:color="auto" w:fill="auto"/>
            <w:vAlign w:val="bottom"/>
          </w:tcPr>
          <w:p w14:paraId="2C001DC6" w14:textId="4210EEC6" w:rsidR="00075F75" w:rsidRPr="002349F6" w:rsidRDefault="00075F75" w:rsidP="00075F75">
            <w:pPr>
              <w:spacing w:after="0" w:line="240" w:lineRule="auto"/>
              <w:jc w:val="center"/>
            </w:pPr>
            <w:r>
              <w:rPr>
                <w:rFonts w:ascii="Arial" w:hAnsi="Arial" w:cs="Arial"/>
                <w:sz w:val="20"/>
                <w:szCs w:val="20"/>
              </w:rPr>
              <w:t>571555108</w:t>
            </w:r>
          </w:p>
        </w:tc>
        <w:tc>
          <w:tcPr>
            <w:tcW w:w="1134" w:type="dxa"/>
            <w:shd w:val="clear" w:color="auto" w:fill="auto"/>
            <w:vAlign w:val="center"/>
          </w:tcPr>
          <w:p w14:paraId="1B830B1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D4D939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742351E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A0A138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3F9B678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7DF5ED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F462BC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20B658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A43219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C6CA27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EA20F7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7199D352"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0CBE65BB" w14:textId="03F2CF41" w:rsidR="00075F75" w:rsidRDefault="00075F75" w:rsidP="00075F75">
            <w:pPr>
              <w:spacing w:after="0" w:line="240" w:lineRule="auto"/>
              <w:jc w:val="center"/>
              <w:rPr>
                <w:lang w:val="sr-Cyrl-RS"/>
              </w:rPr>
            </w:pPr>
            <w:r>
              <w:rPr>
                <w:rFonts w:ascii="Arial" w:hAnsi="Arial" w:cs="Arial"/>
                <w:sz w:val="20"/>
                <w:szCs w:val="20"/>
              </w:rPr>
              <w:t>21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F516E9A" w14:textId="1EA507D6" w:rsidR="00075F75" w:rsidRPr="002349F6" w:rsidRDefault="00075F75" w:rsidP="00075F75">
            <w:r>
              <w:rPr>
                <w:rFonts w:ascii="Arial" w:hAnsi="Arial" w:cs="Arial"/>
                <w:sz w:val="20"/>
                <w:szCs w:val="20"/>
              </w:rPr>
              <w:t>P0064344</w:t>
            </w:r>
          </w:p>
        </w:tc>
        <w:tc>
          <w:tcPr>
            <w:tcW w:w="1984" w:type="dxa"/>
            <w:tcBorders>
              <w:top w:val="nil"/>
              <w:left w:val="nil"/>
              <w:bottom w:val="single" w:sz="4" w:space="0" w:color="auto"/>
              <w:right w:val="single" w:sz="4" w:space="0" w:color="auto"/>
            </w:tcBorders>
            <w:shd w:val="clear" w:color="auto" w:fill="auto"/>
            <w:vAlign w:val="bottom"/>
          </w:tcPr>
          <w:p w14:paraId="720D0892" w14:textId="3C2A516B" w:rsidR="00075F75" w:rsidRPr="002349F6" w:rsidRDefault="00075F75" w:rsidP="00075F75">
            <w:pPr>
              <w:pStyle w:val="NoSpacing"/>
            </w:pPr>
            <w:r>
              <w:rPr>
                <w:rFonts w:ascii="Arial" w:hAnsi="Arial" w:cs="Arial"/>
                <w:sz w:val="20"/>
                <w:szCs w:val="20"/>
              </w:rPr>
              <w:t xml:space="preserve">.Filter kabine </w:t>
            </w:r>
          </w:p>
        </w:tc>
        <w:tc>
          <w:tcPr>
            <w:tcW w:w="1843" w:type="dxa"/>
            <w:tcBorders>
              <w:top w:val="nil"/>
              <w:left w:val="nil"/>
              <w:bottom w:val="single" w:sz="4" w:space="0" w:color="auto"/>
              <w:right w:val="single" w:sz="4" w:space="0" w:color="auto"/>
            </w:tcBorders>
            <w:shd w:val="clear" w:color="auto" w:fill="auto"/>
            <w:vAlign w:val="bottom"/>
          </w:tcPr>
          <w:p w14:paraId="790EC857" w14:textId="3E8243F2" w:rsidR="00075F75" w:rsidRPr="002349F6" w:rsidRDefault="00075F75" w:rsidP="00075F75">
            <w:pPr>
              <w:spacing w:after="0" w:line="240" w:lineRule="auto"/>
              <w:jc w:val="center"/>
            </w:pPr>
            <w:r>
              <w:rPr>
                <w:rFonts w:ascii="Arial" w:hAnsi="Arial" w:cs="Arial"/>
                <w:sz w:val="20"/>
                <w:szCs w:val="20"/>
              </w:rPr>
              <w:t>571850008</w:t>
            </w:r>
          </w:p>
        </w:tc>
        <w:tc>
          <w:tcPr>
            <w:tcW w:w="1134" w:type="dxa"/>
            <w:shd w:val="clear" w:color="auto" w:fill="auto"/>
            <w:vAlign w:val="center"/>
          </w:tcPr>
          <w:p w14:paraId="4728A2D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7CFB3DC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D7F212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1272E2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7218FD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D97FB8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A9859F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1BFDA8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82F54A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AD005F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9822A3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F36AF16"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354CE71A" w14:textId="15059CD3" w:rsidR="00075F75" w:rsidRDefault="00075F75" w:rsidP="00075F75">
            <w:pPr>
              <w:spacing w:after="0" w:line="240" w:lineRule="auto"/>
              <w:jc w:val="center"/>
              <w:rPr>
                <w:lang w:val="sr-Cyrl-RS"/>
              </w:rPr>
            </w:pPr>
            <w:r>
              <w:rPr>
                <w:rFonts w:ascii="Arial" w:hAnsi="Arial" w:cs="Arial"/>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24AA317" w14:textId="26757F18" w:rsidR="00075F75" w:rsidRPr="002349F6" w:rsidRDefault="00075F75" w:rsidP="00075F75">
            <w:r>
              <w:rPr>
                <w:rFonts w:ascii="Arial" w:hAnsi="Arial" w:cs="Arial"/>
                <w:sz w:val="20"/>
                <w:szCs w:val="20"/>
              </w:rPr>
              <w:t>P0064345</w:t>
            </w:r>
          </w:p>
        </w:tc>
        <w:tc>
          <w:tcPr>
            <w:tcW w:w="1984" w:type="dxa"/>
            <w:tcBorders>
              <w:top w:val="nil"/>
              <w:left w:val="nil"/>
              <w:bottom w:val="single" w:sz="4" w:space="0" w:color="auto"/>
              <w:right w:val="single" w:sz="4" w:space="0" w:color="auto"/>
            </w:tcBorders>
            <w:shd w:val="clear" w:color="auto" w:fill="auto"/>
            <w:vAlign w:val="bottom"/>
          </w:tcPr>
          <w:p w14:paraId="645F909B" w14:textId="04998FF1" w:rsidR="00075F75" w:rsidRPr="002349F6" w:rsidRDefault="00075F75" w:rsidP="00075F75">
            <w:pPr>
              <w:pStyle w:val="NoSpacing"/>
            </w:pPr>
            <w:r>
              <w:rPr>
                <w:rFonts w:ascii="Arial" w:hAnsi="Arial" w:cs="Arial"/>
                <w:sz w:val="20"/>
                <w:szCs w:val="20"/>
              </w:rPr>
              <w:t xml:space="preserve">.Filter grejača na gorivo </w:t>
            </w:r>
          </w:p>
        </w:tc>
        <w:tc>
          <w:tcPr>
            <w:tcW w:w="1843" w:type="dxa"/>
            <w:tcBorders>
              <w:top w:val="nil"/>
              <w:left w:val="nil"/>
              <w:bottom w:val="single" w:sz="4" w:space="0" w:color="auto"/>
              <w:right w:val="single" w:sz="4" w:space="0" w:color="auto"/>
            </w:tcBorders>
            <w:shd w:val="clear" w:color="auto" w:fill="auto"/>
            <w:vAlign w:val="bottom"/>
          </w:tcPr>
          <w:p w14:paraId="413B6FB0" w14:textId="1233CA53" w:rsidR="00075F75" w:rsidRPr="002349F6" w:rsidRDefault="00075F75" w:rsidP="00075F75">
            <w:pPr>
              <w:spacing w:after="0" w:line="240" w:lineRule="auto"/>
              <w:jc w:val="center"/>
            </w:pPr>
            <w:r>
              <w:rPr>
                <w:rFonts w:ascii="Arial" w:hAnsi="Arial" w:cs="Arial"/>
                <w:sz w:val="20"/>
                <w:szCs w:val="20"/>
              </w:rPr>
              <w:t>553174008</w:t>
            </w:r>
          </w:p>
        </w:tc>
        <w:tc>
          <w:tcPr>
            <w:tcW w:w="1134" w:type="dxa"/>
            <w:shd w:val="clear" w:color="auto" w:fill="auto"/>
            <w:vAlign w:val="center"/>
          </w:tcPr>
          <w:p w14:paraId="2038839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31BEFD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1CE1F9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B9DEA8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43BD3C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63847B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82524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3FD0D3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DEFCC7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382FB5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2F229B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0D260AE"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4FE7D0E2" w14:textId="135E0493" w:rsidR="00075F75" w:rsidRDefault="00075F75" w:rsidP="00075F75">
            <w:pPr>
              <w:spacing w:after="0" w:line="240" w:lineRule="auto"/>
              <w:jc w:val="center"/>
              <w:rPr>
                <w:lang w:val="sr-Cyrl-RS"/>
              </w:rPr>
            </w:pPr>
            <w:r>
              <w:rPr>
                <w:rFonts w:ascii="Arial" w:hAnsi="Arial" w:cs="Arial"/>
                <w:sz w:val="20"/>
                <w:szCs w:val="20"/>
              </w:rPr>
              <w:t>23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B454B8A" w14:textId="67E58759" w:rsidR="00075F75" w:rsidRPr="002349F6" w:rsidRDefault="00075F75" w:rsidP="00075F75">
            <w:r>
              <w:rPr>
                <w:rFonts w:ascii="Arial" w:hAnsi="Arial" w:cs="Arial"/>
                <w:sz w:val="20"/>
                <w:szCs w:val="20"/>
              </w:rPr>
              <w:t>P0064347</w:t>
            </w:r>
          </w:p>
        </w:tc>
        <w:tc>
          <w:tcPr>
            <w:tcW w:w="1984" w:type="dxa"/>
            <w:tcBorders>
              <w:top w:val="nil"/>
              <w:left w:val="nil"/>
              <w:bottom w:val="single" w:sz="4" w:space="0" w:color="auto"/>
              <w:right w:val="single" w:sz="4" w:space="0" w:color="auto"/>
            </w:tcBorders>
            <w:shd w:val="clear" w:color="auto" w:fill="auto"/>
            <w:vAlign w:val="bottom"/>
          </w:tcPr>
          <w:p w14:paraId="7C6FB403" w14:textId="6B86602F" w:rsidR="00075F75" w:rsidRPr="002349F6" w:rsidRDefault="00075F75" w:rsidP="00075F75">
            <w:pPr>
              <w:pStyle w:val="NoSpacing"/>
            </w:pPr>
            <w:r>
              <w:rPr>
                <w:rFonts w:ascii="Arial" w:hAnsi="Arial" w:cs="Arial"/>
                <w:sz w:val="20"/>
                <w:szCs w:val="20"/>
              </w:rPr>
              <w:t>.Filter serva hidr.-linijski</w:t>
            </w:r>
          </w:p>
        </w:tc>
        <w:tc>
          <w:tcPr>
            <w:tcW w:w="1843" w:type="dxa"/>
            <w:tcBorders>
              <w:top w:val="nil"/>
              <w:left w:val="nil"/>
              <w:bottom w:val="single" w:sz="4" w:space="0" w:color="auto"/>
              <w:right w:val="single" w:sz="4" w:space="0" w:color="auto"/>
            </w:tcBorders>
            <w:shd w:val="clear" w:color="auto" w:fill="auto"/>
            <w:vAlign w:val="bottom"/>
          </w:tcPr>
          <w:p w14:paraId="6459D0D9" w14:textId="1D24D8C6" w:rsidR="00075F75" w:rsidRPr="002349F6" w:rsidRDefault="00075F75" w:rsidP="00075F75">
            <w:pPr>
              <w:spacing w:after="0" w:line="240" w:lineRule="auto"/>
              <w:jc w:val="center"/>
            </w:pPr>
            <w:r>
              <w:rPr>
                <w:rFonts w:ascii="Arial" w:hAnsi="Arial" w:cs="Arial"/>
                <w:sz w:val="20"/>
                <w:szCs w:val="20"/>
              </w:rPr>
              <w:t>570584808</w:t>
            </w:r>
          </w:p>
        </w:tc>
        <w:tc>
          <w:tcPr>
            <w:tcW w:w="1134" w:type="dxa"/>
            <w:shd w:val="clear" w:color="auto" w:fill="auto"/>
            <w:vAlign w:val="center"/>
          </w:tcPr>
          <w:p w14:paraId="64ADF51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0A143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595808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1370366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2E3C25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6A2806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324ED9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ABBDBE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3F0E8A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C1AAC3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64E319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13AA27A0"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41D3A45D" w14:textId="18E23E8A" w:rsidR="00075F75" w:rsidRDefault="00075F75" w:rsidP="00075F75">
            <w:pPr>
              <w:spacing w:after="0" w:line="240" w:lineRule="auto"/>
              <w:jc w:val="center"/>
              <w:rPr>
                <w:lang w:val="sr-Cyrl-RS"/>
              </w:rPr>
            </w:pPr>
            <w:r>
              <w:rPr>
                <w:rFonts w:ascii="Arial" w:hAnsi="Arial" w:cs="Arial"/>
                <w:sz w:val="20"/>
                <w:szCs w:val="20"/>
              </w:rPr>
              <w:t>24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F55639E" w14:textId="299CD469" w:rsidR="00075F75" w:rsidRPr="002349F6" w:rsidRDefault="00075F75" w:rsidP="00075F75">
            <w:r>
              <w:rPr>
                <w:rFonts w:ascii="Arial" w:hAnsi="Arial" w:cs="Arial"/>
                <w:sz w:val="20"/>
                <w:szCs w:val="20"/>
              </w:rPr>
              <w:t>P0064346</w:t>
            </w:r>
          </w:p>
        </w:tc>
        <w:tc>
          <w:tcPr>
            <w:tcW w:w="1984" w:type="dxa"/>
            <w:tcBorders>
              <w:top w:val="nil"/>
              <w:left w:val="nil"/>
              <w:bottom w:val="single" w:sz="4" w:space="0" w:color="auto"/>
              <w:right w:val="single" w:sz="4" w:space="0" w:color="auto"/>
            </w:tcBorders>
            <w:shd w:val="clear" w:color="auto" w:fill="auto"/>
            <w:vAlign w:val="bottom"/>
          </w:tcPr>
          <w:p w14:paraId="39DB8A74" w14:textId="008D87A1" w:rsidR="00075F75" w:rsidRPr="002349F6" w:rsidRDefault="00075F75" w:rsidP="00075F75">
            <w:pPr>
              <w:pStyle w:val="NoSpacing"/>
            </w:pPr>
            <w:r>
              <w:rPr>
                <w:rFonts w:ascii="Arial" w:hAnsi="Arial" w:cs="Arial"/>
                <w:sz w:val="20"/>
                <w:szCs w:val="20"/>
              </w:rPr>
              <w:t xml:space="preserve">.Filter hidraulike </w:t>
            </w:r>
          </w:p>
        </w:tc>
        <w:tc>
          <w:tcPr>
            <w:tcW w:w="1843" w:type="dxa"/>
            <w:tcBorders>
              <w:top w:val="nil"/>
              <w:left w:val="nil"/>
              <w:bottom w:val="single" w:sz="4" w:space="0" w:color="auto"/>
              <w:right w:val="single" w:sz="4" w:space="0" w:color="auto"/>
            </w:tcBorders>
            <w:shd w:val="clear" w:color="auto" w:fill="auto"/>
            <w:vAlign w:val="bottom"/>
          </w:tcPr>
          <w:p w14:paraId="365B46E7" w14:textId="5098E9E7" w:rsidR="00075F75" w:rsidRPr="002349F6" w:rsidRDefault="00075F75" w:rsidP="00075F75">
            <w:pPr>
              <w:spacing w:after="0" w:line="240" w:lineRule="auto"/>
              <w:jc w:val="center"/>
            </w:pPr>
            <w:r>
              <w:rPr>
                <w:rFonts w:ascii="Arial" w:hAnsi="Arial" w:cs="Arial"/>
                <w:sz w:val="20"/>
                <w:szCs w:val="20"/>
              </w:rPr>
              <w:t>11068050</w:t>
            </w:r>
          </w:p>
        </w:tc>
        <w:tc>
          <w:tcPr>
            <w:tcW w:w="1134" w:type="dxa"/>
            <w:shd w:val="clear" w:color="auto" w:fill="auto"/>
            <w:vAlign w:val="center"/>
          </w:tcPr>
          <w:p w14:paraId="66BBDFB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0813FA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972AB0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0F18E7F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987CB3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798AF62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3134B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64B2D8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D1F3DC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293020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CC243A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4778EA1"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01BEE352" w14:textId="3A860462" w:rsidR="00075F75" w:rsidRDefault="00075F75" w:rsidP="00075F75">
            <w:pPr>
              <w:spacing w:after="0" w:line="240" w:lineRule="auto"/>
              <w:jc w:val="center"/>
              <w:rPr>
                <w:lang w:val="sr-Cyrl-RS"/>
              </w:rPr>
            </w:pPr>
            <w:r>
              <w:rPr>
                <w:rFonts w:ascii="Arial" w:hAnsi="Arial" w:cs="Arial"/>
                <w:sz w:val="20"/>
                <w:szCs w:val="20"/>
              </w:rPr>
              <w:t>25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3236B20" w14:textId="15522886" w:rsidR="00075F75" w:rsidRPr="002349F6" w:rsidRDefault="00075F75" w:rsidP="00075F75">
            <w:r>
              <w:rPr>
                <w:rFonts w:ascii="Arial" w:hAnsi="Arial" w:cs="Arial"/>
                <w:sz w:val="20"/>
                <w:szCs w:val="20"/>
              </w:rPr>
              <w:t>P0064348</w:t>
            </w:r>
          </w:p>
        </w:tc>
        <w:tc>
          <w:tcPr>
            <w:tcW w:w="1984" w:type="dxa"/>
            <w:tcBorders>
              <w:top w:val="nil"/>
              <w:left w:val="nil"/>
              <w:bottom w:val="single" w:sz="4" w:space="0" w:color="auto"/>
              <w:right w:val="single" w:sz="4" w:space="0" w:color="auto"/>
            </w:tcBorders>
            <w:shd w:val="clear" w:color="auto" w:fill="auto"/>
            <w:vAlign w:val="bottom"/>
          </w:tcPr>
          <w:p w14:paraId="50D17628" w14:textId="0BE96750" w:rsidR="00075F75" w:rsidRPr="002349F6" w:rsidRDefault="00075F75" w:rsidP="00075F75">
            <w:pPr>
              <w:pStyle w:val="NoSpacing"/>
            </w:pPr>
            <w:r>
              <w:rPr>
                <w:rFonts w:ascii="Arial" w:hAnsi="Arial" w:cs="Arial"/>
                <w:sz w:val="20"/>
                <w:szCs w:val="20"/>
              </w:rPr>
              <w:t xml:space="preserve">.Filter - odušak motora </w:t>
            </w:r>
          </w:p>
        </w:tc>
        <w:tc>
          <w:tcPr>
            <w:tcW w:w="1843" w:type="dxa"/>
            <w:tcBorders>
              <w:top w:val="nil"/>
              <w:left w:val="nil"/>
              <w:bottom w:val="single" w:sz="4" w:space="0" w:color="auto"/>
              <w:right w:val="single" w:sz="4" w:space="0" w:color="auto"/>
            </w:tcBorders>
            <w:shd w:val="clear" w:color="auto" w:fill="auto"/>
            <w:vAlign w:val="bottom"/>
          </w:tcPr>
          <w:p w14:paraId="0EAEAA9C" w14:textId="142D183F" w:rsidR="00075F75" w:rsidRPr="002349F6" w:rsidRDefault="00075F75" w:rsidP="00075F75">
            <w:pPr>
              <w:spacing w:after="0" w:line="240" w:lineRule="auto"/>
              <w:jc w:val="center"/>
            </w:pPr>
            <w:r>
              <w:rPr>
                <w:rFonts w:ascii="Arial" w:hAnsi="Arial" w:cs="Arial"/>
                <w:sz w:val="20"/>
                <w:szCs w:val="20"/>
              </w:rPr>
              <w:t>10136801</w:t>
            </w:r>
          </w:p>
        </w:tc>
        <w:tc>
          <w:tcPr>
            <w:tcW w:w="1134" w:type="dxa"/>
            <w:shd w:val="clear" w:color="auto" w:fill="auto"/>
            <w:vAlign w:val="center"/>
          </w:tcPr>
          <w:p w14:paraId="5DD3E07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457EFA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C90D39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B13565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FE386A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6B12F4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66F674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AD9AFE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5C3E626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052AED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F0A2D4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4A8F6DD"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9A772CF" w14:textId="4262EBAF" w:rsidR="00075F75" w:rsidRDefault="00075F75" w:rsidP="00075F75">
            <w:pPr>
              <w:spacing w:after="0" w:line="240" w:lineRule="auto"/>
              <w:jc w:val="center"/>
              <w:rPr>
                <w:lang w:val="sr-Cyrl-RS"/>
              </w:rPr>
            </w:pPr>
            <w:r>
              <w:rPr>
                <w:rFonts w:ascii="Arial" w:hAnsi="Arial" w:cs="Arial"/>
                <w:sz w:val="20"/>
                <w:szCs w:val="20"/>
              </w:rPr>
              <w:t>26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7EC2B24" w14:textId="2107D47F" w:rsidR="00075F75" w:rsidRPr="002349F6" w:rsidRDefault="00075F75" w:rsidP="00075F75">
            <w:r>
              <w:rPr>
                <w:rFonts w:ascii="Arial" w:hAnsi="Arial" w:cs="Arial"/>
                <w:sz w:val="20"/>
                <w:szCs w:val="20"/>
              </w:rPr>
              <w:t>P0064349</w:t>
            </w:r>
          </w:p>
        </w:tc>
        <w:tc>
          <w:tcPr>
            <w:tcW w:w="1984" w:type="dxa"/>
            <w:tcBorders>
              <w:top w:val="nil"/>
              <w:left w:val="nil"/>
              <w:bottom w:val="single" w:sz="4" w:space="0" w:color="auto"/>
              <w:right w:val="single" w:sz="4" w:space="0" w:color="auto"/>
            </w:tcBorders>
            <w:shd w:val="clear" w:color="auto" w:fill="auto"/>
            <w:vAlign w:val="bottom"/>
          </w:tcPr>
          <w:p w14:paraId="4A3FE9E8" w14:textId="446FDB09" w:rsidR="00075F75" w:rsidRPr="002349F6" w:rsidRDefault="00075F75" w:rsidP="00075F75">
            <w:pPr>
              <w:pStyle w:val="NoSpacing"/>
            </w:pPr>
            <w:r>
              <w:rPr>
                <w:rFonts w:ascii="Arial" w:hAnsi="Arial" w:cs="Arial"/>
                <w:sz w:val="20"/>
                <w:szCs w:val="20"/>
              </w:rPr>
              <w:t xml:space="preserve">.Filter goriva </w:t>
            </w:r>
          </w:p>
        </w:tc>
        <w:tc>
          <w:tcPr>
            <w:tcW w:w="1843" w:type="dxa"/>
            <w:tcBorders>
              <w:top w:val="nil"/>
              <w:left w:val="nil"/>
              <w:bottom w:val="single" w:sz="4" w:space="0" w:color="auto"/>
              <w:right w:val="single" w:sz="4" w:space="0" w:color="auto"/>
            </w:tcBorders>
            <w:shd w:val="clear" w:color="auto" w:fill="auto"/>
            <w:vAlign w:val="bottom"/>
          </w:tcPr>
          <w:p w14:paraId="10FD3D5B" w14:textId="1232CC60" w:rsidR="00075F75" w:rsidRPr="002349F6" w:rsidRDefault="00075F75" w:rsidP="00075F75">
            <w:pPr>
              <w:spacing w:after="0" w:line="240" w:lineRule="auto"/>
              <w:jc w:val="center"/>
            </w:pPr>
            <w:r>
              <w:rPr>
                <w:rFonts w:ascii="Arial" w:hAnsi="Arial" w:cs="Arial"/>
                <w:sz w:val="20"/>
                <w:szCs w:val="20"/>
              </w:rPr>
              <w:t>10429946</w:t>
            </w:r>
          </w:p>
        </w:tc>
        <w:tc>
          <w:tcPr>
            <w:tcW w:w="1134" w:type="dxa"/>
            <w:shd w:val="clear" w:color="auto" w:fill="auto"/>
            <w:vAlign w:val="center"/>
          </w:tcPr>
          <w:p w14:paraId="5E2777E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B2F49A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028A39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218CC9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C6DBCE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8F4FA6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9363CD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0CA047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11B023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4307A1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2C82E6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F448E49"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71136722" w14:textId="67F8685F" w:rsidR="00075F75" w:rsidRDefault="00075F75" w:rsidP="00075F75">
            <w:pPr>
              <w:spacing w:after="0" w:line="240" w:lineRule="auto"/>
              <w:jc w:val="center"/>
              <w:rPr>
                <w:lang w:val="sr-Cyrl-RS"/>
              </w:rPr>
            </w:pPr>
            <w:r>
              <w:rPr>
                <w:rFonts w:ascii="Arial" w:hAnsi="Arial" w:cs="Arial"/>
                <w:sz w:val="20"/>
                <w:szCs w:val="20"/>
              </w:rPr>
              <w:t>27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06874F2" w14:textId="41D74C20" w:rsidR="00075F75" w:rsidRPr="002349F6" w:rsidRDefault="00075F75" w:rsidP="00075F75">
            <w:r>
              <w:rPr>
                <w:rFonts w:ascii="Arial" w:hAnsi="Arial" w:cs="Arial"/>
                <w:sz w:val="20"/>
                <w:szCs w:val="20"/>
              </w:rPr>
              <w:t>P0064351</w:t>
            </w:r>
          </w:p>
        </w:tc>
        <w:tc>
          <w:tcPr>
            <w:tcW w:w="1984" w:type="dxa"/>
            <w:tcBorders>
              <w:top w:val="nil"/>
              <w:left w:val="nil"/>
              <w:bottom w:val="single" w:sz="4" w:space="0" w:color="auto"/>
              <w:right w:val="single" w:sz="4" w:space="0" w:color="auto"/>
            </w:tcBorders>
            <w:shd w:val="clear" w:color="auto" w:fill="auto"/>
            <w:vAlign w:val="bottom"/>
          </w:tcPr>
          <w:p w14:paraId="125B297B" w14:textId="7B904BE0" w:rsidR="00075F75" w:rsidRPr="002349F6" w:rsidRDefault="00075F75" w:rsidP="00075F75">
            <w:pPr>
              <w:pStyle w:val="NoSpacing"/>
            </w:pPr>
            <w:r>
              <w:rPr>
                <w:rFonts w:ascii="Arial" w:hAnsi="Arial" w:cs="Arial"/>
                <w:sz w:val="20"/>
                <w:szCs w:val="20"/>
              </w:rPr>
              <w:t xml:space="preserve">.Filter vazduha </w:t>
            </w:r>
          </w:p>
        </w:tc>
        <w:tc>
          <w:tcPr>
            <w:tcW w:w="1843" w:type="dxa"/>
            <w:tcBorders>
              <w:top w:val="nil"/>
              <w:left w:val="nil"/>
              <w:bottom w:val="single" w:sz="4" w:space="0" w:color="auto"/>
              <w:right w:val="single" w:sz="4" w:space="0" w:color="auto"/>
            </w:tcBorders>
            <w:shd w:val="clear" w:color="auto" w:fill="auto"/>
            <w:vAlign w:val="bottom"/>
          </w:tcPr>
          <w:p w14:paraId="4E5304B0" w14:textId="69BBD1EC" w:rsidR="00075F75" w:rsidRPr="002349F6" w:rsidRDefault="00075F75" w:rsidP="00075F75">
            <w:pPr>
              <w:spacing w:after="0" w:line="240" w:lineRule="auto"/>
              <w:jc w:val="center"/>
            </w:pPr>
            <w:r>
              <w:rPr>
                <w:rFonts w:ascii="Arial" w:hAnsi="Arial" w:cs="Arial"/>
                <w:sz w:val="20"/>
                <w:szCs w:val="20"/>
              </w:rPr>
              <w:t>11493961</w:t>
            </w:r>
          </w:p>
        </w:tc>
        <w:tc>
          <w:tcPr>
            <w:tcW w:w="1134" w:type="dxa"/>
            <w:shd w:val="clear" w:color="auto" w:fill="auto"/>
            <w:vAlign w:val="center"/>
          </w:tcPr>
          <w:p w14:paraId="61E7A5D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0ED1CAA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15910B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0E2E2F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B2B120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E60463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E73002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CDAA7C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B63203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4D783F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6AEE9E8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1F480B9"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413806D" w14:textId="3FC8EF82" w:rsidR="00075F75" w:rsidRDefault="00075F75" w:rsidP="00075F75">
            <w:pPr>
              <w:spacing w:after="0" w:line="240" w:lineRule="auto"/>
              <w:jc w:val="center"/>
              <w:rPr>
                <w:lang w:val="sr-Cyrl-RS"/>
              </w:rPr>
            </w:pPr>
            <w:r>
              <w:rPr>
                <w:rFonts w:ascii="Arial" w:hAnsi="Arial" w:cs="Arial"/>
                <w:sz w:val="20"/>
                <w:szCs w:val="20"/>
              </w:rPr>
              <w:t>28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B32C3BE" w14:textId="65714D2F" w:rsidR="00075F75" w:rsidRPr="002349F6" w:rsidRDefault="00075F75" w:rsidP="00075F75">
            <w:r>
              <w:rPr>
                <w:rFonts w:ascii="Arial" w:hAnsi="Arial" w:cs="Arial"/>
                <w:sz w:val="20"/>
                <w:szCs w:val="20"/>
              </w:rPr>
              <w:t>P0064352</w:t>
            </w:r>
          </w:p>
        </w:tc>
        <w:tc>
          <w:tcPr>
            <w:tcW w:w="1984" w:type="dxa"/>
            <w:tcBorders>
              <w:top w:val="nil"/>
              <w:left w:val="nil"/>
              <w:bottom w:val="single" w:sz="4" w:space="0" w:color="auto"/>
              <w:right w:val="single" w:sz="4" w:space="0" w:color="auto"/>
            </w:tcBorders>
            <w:shd w:val="clear" w:color="auto" w:fill="auto"/>
            <w:vAlign w:val="bottom"/>
          </w:tcPr>
          <w:p w14:paraId="458C2A50" w14:textId="46AAE6FB" w:rsidR="00075F75" w:rsidRPr="002349F6" w:rsidRDefault="00075F75" w:rsidP="00075F75">
            <w:pPr>
              <w:pStyle w:val="NoSpacing"/>
            </w:pPr>
            <w:r>
              <w:rPr>
                <w:rFonts w:ascii="Arial" w:hAnsi="Arial" w:cs="Arial"/>
                <w:sz w:val="20"/>
                <w:szCs w:val="20"/>
              </w:rPr>
              <w:t xml:space="preserve">.Filter serva hidr.-linijski </w:t>
            </w:r>
          </w:p>
        </w:tc>
        <w:tc>
          <w:tcPr>
            <w:tcW w:w="1843" w:type="dxa"/>
            <w:tcBorders>
              <w:top w:val="nil"/>
              <w:left w:val="nil"/>
              <w:bottom w:val="single" w:sz="4" w:space="0" w:color="auto"/>
              <w:right w:val="single" w:sz="4" w:space="0" w:color="auto"/>
            </w:tcBorders>
            <w:shd w:val="clear" w:color="auto" w:fill="auto"/>
            <w:vAlign w:val="bottom"/>
          </w:tcPr>
          <w:p w14:paraId="2D40142F" w14:textId="256BFC08" w:rsidR="00075F75" w:rsidRPr="002349F6" w:rsidRDefault="00075F75" w:rsidP="00075F75">
            <w:pPr>
              <w:spacing w:after="0" w:line="240" w:lineRule="auto"/>
              <w:jc w:val="center"/>
            </w:pPr>
            <w:r>
              <w:rPr>
                <w:rFonts w:ascii="Arial" w:hAnsi="Arial" w:cs="Arial"/>
                <w:sz w:val="20"/>
                <w:szCs w:val="20"/>
              </w:rPr>
              <w:t>10037616</w:t>
            </w:r>
          </w:p>
        </w:tc>
        <w:tc>
          <w:tcPr>
            <w:tcW w:w="1134" w:type="dxa"/>
            <w:shd w:val="clear" w:color="auto" w:fill="auto"/>
            <w:vAlign w:val="center"/>
          </w:tcPr>
          <w:p w14:paraId="0E530FB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38F962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567F735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7278940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6D42FC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538DD2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188D31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916325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3395A3B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EB6B69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1286A1A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4A87027A"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0065FA68" w14:textId="1A9936C1" w:rsidR="00075F75" w:rsidRDefault="00075F75" w:rsidP="00075F75">
            <w:pPr>
              <w:spacing w:after="0" w:line="240" w:lineRule="auto"/>
              <w:jc w:val="center"/>
              <w:rPr>
                <w:lang w:val="sr-Cyrl-RS"/>
              </w:rPr>
            </w:pPr>
            <w:r>
              <w:rPr>
                <w:rFonts w:ascii="Arial" w:hAnsi="Arial" w:cs="Arial"/>
                <w:sz w:val="20"/>
                <w:szCs w:val="20"/>
              </w:rPr>
              <w:t>29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3442179" w14:textId="3AB0985F" w:rsidR="00075F75" w:rsidRPr="002349F6" w:rsidRDefault="00075F75" w:rsidP="00075F75">
            <w:r>
              <w:rPr>
                <w:rFonts w:ascii="Arial" w:hAnsi="Arial" w:cs="Arial"/>
                <w:sz w:val="20"/>
                <w:szCs w:val="20"/>
              </w:rPr>
              <w:t>P0064353</w:t>
            </w:r>
          </w:p>
        </w:tc>
        <w:tc>
          <w:tcPr>
            <w:tcW w:w="1984" w:type="dxa"/>
            <w:tcBorders>
              <w:top w:val="nil"/>
              <w:left w:val="nil"/>
              <w:bottom w:val="single" w:sz="4" w:space="0" w:color="auto"/>
              <w:right w:val="single" w:sz="4" w:space="0" w:color="auto"/>
            </w:tcBorders>
            <w:shd w:val="clear" w:color="auto" w:fill="auto"/>
            <w:vAlign w:val="bottom"/>
          </w:tcPr>
          <w:p w14:paraId="47C519EA" w14:textId="23D249B5" w:rsidR="00075F75" w:rsidRPr="002349F6" w:rsidRDefault="00075F75" w:rsidP="00075F75">
            <w:pPr>
              <w:pStyle w:val="NoSpacing"/>
            </w:pPr>
            <w:r>
              <w:rPr>
                <w:rFonts w:ascii="Arial" w:hAnsi="Arial" w:cs="Arial"/>
                <w:sz w:val="20"/>
                <w:szCs w:val="20"/>
              </w:rPr>
              <w:t xml:space="preserve">.Filter odušak motora </w:t>
            </w:r>
          </w:p>
        </w:tc>
        <w:tc>
          <w:tcPr>
            <w:tcW w:w="1843" w:type="dxa"/>
            <w:tcBorders>
              <w:top w:val="nil"/>
              <w:left w:val="nil"/>
              <w:bottom w:val="single" w:sz="4" w:space="0" w:color="auto"/>
              <w:right w:val="single" w:sz="4" w:space="0" w:color="auto"/>
            </w:tcBorders>
            <w:shd w:val="clear" w:color="auto" w:fill="auto"/>
            <w:vAlign w:val="bottom"/>
          </w:tcPr>
          <w:p w14:paraId="6F801101" w14:textId="55626C62" w:rsidR="00075F75" w:rsidRPr="002349F6" w:rsidRDefault="00075F75" w:rsidP="00075F75">
            <w:pPr>
              <w:spacing w:after="0" w:line="240" w:lineRule="auto"/>
              <w:jc w:val="center"/>
            </w:pPr>
            <w:r>
              <w:rPr>
                <w:rFonts w:ascii="Arial" w:hAnsi="Arial" w:cs="Arial"/>
                <w:sz w:val="20"/>
                <w:szCs w:val="20"/>
              </w:rPr>
              <w:t>10136799</w:t>
            </w:r>
          </w:p>
        </w:tc>
        <w:tc>
          <w:tcPr>
            <w:tcW w:w="1134" w:type="dxa"/>
            <w:shd w:val="clear" w:color="auto" w:fill="auto"/>
            <w:vAlign w:val="center"/>
          </w:tcPr>
          <w:p w14:paraId="1F193BE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261B5C4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02B0612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38B8F4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C0356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721262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DC28BC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B7A103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4CBDDA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C04005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08D5F2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5009B11D"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3876D079" w14:textId="02D64C81" w:rsidR="00075F75" w:rsidRDefault="00075F75" w:rsidP="00075F75">
            <w:pPr>
              <w:spacing w:after="0" w:line="240" w:lineRule="auto"/>
              <w:jc w:val="center"/>
              <w:rPr>
                <w:lang w:val="sr-Cyrl-RS"/>
              </w:rPr>
            </w:pPr>
            <w:r>
              <w:rPr>
                <w:rFonts w:ascii="Arial" w:hAnsi="Arial" w:cs="Arial"/>
                <w:sz w:val="20"/>
                <w:szCs w:val="20"/>
              </w:rPr>
              <w:t>30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1288235" w14:textId="3BE4DE51" w:rsidR="00075F75" w:rsidRPr="002349F6" w:rsidRDefault="00075F75" w:rsidP="00075F75">
            <w:r>
              <w:rPr>
                <w:rFonts w:ascii="Arial" w:hAnsi="Arial" w:cs="Arial"/>
                <w:sz w:val="20"/>
                <w:szCs w:val="20"/>
              </w:rPr>
              <w:t>P0064354</w:t>
            </w:r>
          </w:p>
        </w:tc>
        <w:tc>
          <w:tcPr>
            <w:tcW w:w="1984" w:type="dxa"/>
            <w:tcBorders>
              <w:top w:val="nil"/>
              <w:left w:val="nil"/>
              <w:bottom w:val="single" w:sz="4" w:space="0" w:color="auto"/>
              <w:right w:val="single" w:sz="4" w:space="0" w:color="auto"/>
            </w:tcBorders>
            <w:shd w:val="clear" w:color="auto" w:fill="auto"/>
            <w:vAlign w:val="bottom"/>
          </w:tcPr>
          <w:p w14:paraId="4A17F356" w14:textId="5631A6C9" w:rsidR="00075F75" w:rsidRPr="002349F6" w:rsidRDefault="00075F75" w:rsidP="00075F75">
            <w:pPr>
              <w:pStyle w:val="NoSpacing"/>
            </w:pPr>
            <w:r>
              <w:rPr>
                <w:rFonts w:ascii="Arial" w:hAnsi="Arial" w:cs="Arial"/>
                <w:sz w:val="20"/>
                <w:szCs w:val="20"/>
              </w:rPr>
              <w:t xml:space="preserve">.Filter klime </w:t>
            </w:r>
          </w:p>
        </w:tc>
        <w:tc>
          <w:tcPr>
            <w:tcW w:w="1843" w:type="dxa"/>
            <w:tcBorders>
              <w:top w:val="nil"/>
              <w:left w:val="nil"/>
              <w:bottom w:val="single" w:sz="4" w:space="0" w:color="auto"/>
              <w:right w:val="single" w:sz="4" w:space="0" w:color="auto"/>
            </w:tcBorders>
            <w:shd w:val="clear" w:color="auto" w:fill="auto"/>
            <w:vAlign w:val="bottom"/>
          </w:tcPr>
          <w:p w14:paraId="13DEFA0B" w14:textId="49D8534C" w:rsidR="00075F75" w:rsidRPr="002349F6" w:rsidRDefault="00075F75" w:rsidP="00075F75">
            <w:pPr>
              <w:spacing w:after="0" w:line="240" w:lineRule="auto"/>
              <w:jc w:val="center"/>
            </w:pPr>
            <w:r>
              <w:rPr>
                <w:rFonts w:ascii="Arial" w:hAnsi="Arial" w:cs="Arial"/>
                <w:sz w:val="20"/>
                <w:szCs w:val="20"/>
              </w:rPr>
              <w:t>11083438</w:t>
            </w:r>
          </w:p>
        </w:tc>
        <w:tc>
          <w:tcPr>
            <w:tcW w:w="1134" w:type="dxa"/>
            <w:shd w:val="clear" w:color="auto" w:fill="auto"/>
            <w:vAlign w:val="center"/>
          </w:tcPr>
          <w:p w14:paraId="6C2B3CA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51C1D50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1415BCE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20FD3B4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DD78CE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414439C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716A51C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6D107A2"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6C1E838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9A8BC4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094C529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41FC9D5"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1EDC9734" w14:textId="7241A1CA" w:rsidR="00075F75" w:rsidRDefault="00075F75" w:rsidP="00075F75">
            <w:pPr>
              <w:spacing w:after="0" w:line="240" w:lineRule="auto"/>
              <w:jc w:val="center"/>
              <w:rPr>
                <w:lang w:val="sr-Cyrl-RS"/>
              </w:rPr>
            </w:pPr>
            <w:r>
              <w:rPr>
                <w:rFonts w:ascii="Arial" w:hAnsi="Arial" w:cs="Arial"/>
                <w:sz w:val="20"/>
                <w:szCs w:val="20"/>
              </w:rPr>
              <w:t>31</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FA16E6D" w14:textId="0B006221" w:rsidR="00075F75" w:rsidRPr="002349F6" w:rsidRDefault="00075F75" w:rsidP="00075F75">
            <w:r>
              <w:rPr>
                <w:rFonts w:ascii="Arial" w:hAnsi="Arial" w:cs="Arial"/>
                <w:sz w:val="20"/>
                <w:szCs w:val="20"/>
              </w:rPr>
              <w:t>P0064355</w:t>
            </w:r>
          </w:p>
        </w:tc>
        <w:tc>
          <w:tcPr>
            <w:tcW w:w="1984" w:type="dxa"/>
            <w:tcBorders>
              <w:top w:val="nil"/>
              <w:left w:val="nil"/>
              <w:bottom w:val="single" w:sz="4" w:space="0" w:color="auto"/>
              <w:right w:val="single" w:sz="4" w:space="0" w:color="auto"/>
            </w:tcBorders>
            <w:shd w:val="clear" w:color="auto" w:fill="auto"/>
            <w:vAlign w:val="bottom"/>
          </w:tcPr>
          <w:p w14:paraId="3F15F87B" w14:textId="28C14576" w:rsidR="00075F75" w:rsidRPr="002349F6" w:rsidRDefault="00075F75" w:rsidP="00075F75">
            <w:pPr>
              <w:pStyle w:val="NoSpacing"/>
            </w:pPr>
            <w:r>
              <w:rPr>
                <w:rFonts w:ascii="Arial" w:hAnsi="Arial" w:cs="Arial"/>
                <w:sz w:val="20"/>
                <w:szCs w:val="20"/>
              </w:rPr>
              <w:t xml:space="preserve">.Filter vazduha sekundarni </w:t>
            </w:r>
          </w:p>
        </w:tc>
        <w:tc>
          <w:tcPr>
            <w:tcW w:w="1843" w:type="dxa"/>
            <w:tcBorders>
              <w:top w:val="nil"/>
              <w:left w:val="nil"/>
              <w:bottom w:val="single" w:sz="4" w:space="0" w:color="auto"/>
              <w:right w:val="single" w:sz="4" w:space="0" w:color="auto"/>
            </w:tcBorders>
            <w:shd w:val="clear" w:color="auto" w:fill="auto"/>
            <w:vAlign w:val="bottom"/>
          </w:tcPr>
          <w:p w14:paraId="48EA58F4" w14:textId="19927F8F" w:rsidR="00075F75" w:rsidRPr="002349F6" w:rsidRDefault="00075F75" w:rsidP="00075F75">
            <w:pPr>
              <w:spacing w:after="0" w:line="240" w:lineRule="auto"/>
              <w:jc w:val="center"/>
            </w:pPr>
            <w:r>
              <w:rPr>
                <w:rFonts w:ascii="Arial" w:hAnsi="Arial" w:cs="Arial"/>
                <w:sz w:val="20"/>
                <w:szCs w:val="20"/>
              </w:rPr>
              <w:t>10294939</w:t>
            </w:r>
          </w:p>
        </w:tc>
        <w:tc>
          <w:tcPr>
            <w:tcW w:w="1134" w:type="dxa"/>
            <w:shd w:val="clear" w:color="auto" w:fill="auto"/>
            <w:vAlign w:val="center"/>
          </w:tcPr>
          <w:p w14:paraId="6163736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F4F7D2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678029B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3ACE0DD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0DF553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79185B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44C4392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6D1DF1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C695A1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0B1F62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263E03A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2E8C8912"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428EBCE2" w14:textId="5AE8B3AD" w:rsidR="00075F75" w:rsidRDefault="00075F75" w:rsidP="00075F75">
            <w:pPr>
              <w:spacing w:after="0" w:line="240" w:lineRule="auto"/>
              <w:jc w:val="center"/>
              <w:rPr>
                <w:lang w:val="sr-Cyrl-RS"/>
              </w:rPr>
            </w:pPr>
            <w:r>
              <w:rPr>
                <w:rFonts w:ascii="Arial" w:hAnsi="Arial" w:cs="Arial"/>
                <w:sz w:val="20"/>
                <w:szCs w:val="20"/>
              </w:rPr>
              <w:t>32</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8F0EF08" w14:textId="24345390" w:rsidR="00075F75" w:rsidRPr="002349F6" w:rsidRDefault="00075F75" w:rsidP="00075F75">
            <w:r>
              <w:rPr>
                <w:rFonts w:ascii="Arial" w:hAnsi="Arial" w:cs="Arial"/>
                <w:sz w:val="20"/>
                <w:szCs w:val="20"/>
              </w:rPr>
              <w:t>P0064356</w:t>
            </w:r>
          </w:p>
        </w:tc>
        <w:tc>
          <w:tcPr>
            <w:tcW w:w="1984" w:type="dxa"/>
            <w:tcBorders>
              <w:top w:val="nil"/>
              <w:left w:val="nil"/>
              <w:bottom w:val="single" w:sz="4" w:space="0" w:color="auto"/>
              <w:right w:val="single" w:sz="4" w:space="0" w:color="auto"/>
            </w:tcBorders>
            <w:shd w:val="clear" w:color="auto" w:fill="auto"/>
            <w:vAlign w:val="bottom"/>
          </w:tcPr>
          <w:p w14:paraId="4E0F0A4E" w14:textId="06768126" w:rsidR="00075F75" w:rsidRPr="002349F6" w:rsidRDefault="00075F75" w:rsidP="00075F75">
            <w:pPr>
              <w:pStyle w:val="NoSpacing"/>
            </w:pPr>
            <w:r>
              <w:rPr>
                <w:rFonts w:ascii="Arial" w:hAnsi="Arial" w:cs="Arial"/>
                <w:sz w:val="20"/>
                <w:szCs w:val="20"/>
              </w:rPr>
              <w:t xml:space="preserve">.Filter vazduha primarni </w:t>
            </w:r>
          </w:p>
        </w:tc>
        <w:tc>
          <w:tcPr>
            <w:tcW w:w="1843" w:type="dxa"/>
            <w:tcBorders>
              <w:top w:val="nil"/>
              <w:left w:val="nil"/>
              <w:bottom w:val="single" w:sz="4" w:space="0" w:color="auto"/>
              <w:right w:val="single" w:sz="4" w:space="0" w:color="auto"/>
            </w:tcBorders>
            <w:shd w:val="clear" w:color="auto" w:fill="auto"/>
            <w:vAlign w:val="bottom"/>
          </w:tcPr>
          <w:p w14:paraId="320B2AAD" w14:textId="0B454D60" w:rsidR="00075F75" w:rsidRPr="002349F6" w:rsidRDefault="00075F75" w:rsidP="00075F75">
            <w:pPr>
              <w:spacing w:after="0" w:line="240" w:lineRule="auto"/>
              <w:jc w:val="center"/>
            </w:pPr>
            <w:r>
              <w:rPr>
                <w:rFonts w:ascii="Arial" w:hAnsi="Arial" w:cs="Arial"/>
                <w:sz w:val="20"/>
                <w:szCs w:val="20"/>
              </w:rPr>
              <w:t>10294938</w:t>
            </w:r>
          </w:p>
        </w:tc>
        <w:tc>
          <w:tcPr>
            <w:tcW w:w="1134" w:type="dxa"/>
            <w:shd w:val="clear" w:color="auto" w:fill="auto"/>
            <w:vAlign w:val="center"/>
          </w:tcPr>
          <w:p w14:paraId="71710E9A"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194A2F6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4E08FC8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9CB86E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2004166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7DD35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5C64050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0420D3A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7A65654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EEBD919"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8F4487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638F4815"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607345D6" w14:textId="2C41D6FB" w:rsidR="00075F75" w:rsidRDefault="00075F75" w:rsidP="00075F75">
            <w:pPr>
              <w:spacing w:after="0" w:line="240" w:lineRule="auto"/>
              <w:jc w:val="center"/>
              <w:rPr>
                <w:lang w:val="sr-Cyrl-RS"/>
              </w:rPr>
            </w:pPr>
            <w:r>
              <w:rPr>
                <w:rFonts w:ascii="Arial" w:hAnsi="Arial" w:cs="Arial"/>
                <w:sz w:val="20"/>
                <w:szCs w:val="20"/>
              </w:rPr>
              <w:lastRenderedPageBreak/>
              <w:t>33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14B1BD4" w14:textId="7CB602AF" w:rsidR="00075F75" w:rsidRPr="002349F6" w:rsidRDefault="00075F75" w:rsidP="00075F75">
            <w:r>
              <w:rPr>
                <w:rFonts w:ascii="Arial" w:hAnsi="Arial" w:cs="Arial"/>
                <w:sz w:val="20"/>
                <w:szCs w:val="20"/>
              </w:rPr>
              <w:t>94422383</w:t>
            </w:r>
          </w:p>
        </w:tc>
        <w:tc>
          <w:tcPr>
            <w:tcW w:w="1984" w:type="dxa"/>
            <w:tcBorders>
              <w:top w:val="nil"/>
              <w:left w:val="nil"/>
              <w:bottom w:val="single" w:sz="4" w:space="0" w:color="auto"/>
              <w:right w:val="single" w:sz="4" w:space="0" w:color="auto"/>
            </w:tcBorders>
            <w:shd w:val="clear" w:color="auto" w:fill="auto"/>
            <w:vAlign w:val="bottom"/>
          </w:tcPr>
          <w:p w14:paraId="79775BDE" w14:textId="6D91F739" w:rsidR="00075F75" w:rsidRPr="002349F6" w:rsidRDefault="00075F75" w:rsidP="00075F75">
            <w:pPr>
              <w:pStyle w:val="NoSpacing"/>
            </w:pPr>
            <w:r>
              <w:rPr>
                <w:rFonts w:ascii="Arial" w:hAnsi="Arial" w:cs="Arial"/>
                <w:sz w:val="20"/>
                <w:szCs w:val="20"/>
              </w:rPr>
              <w:t xml:space="preserve">FILTER HIDRAULIKE </w:t>
            </w:r>
          </w:p>
        </w:tc>
        <w:tc>
          <w:tcPr>
            <w:tcW w:w="1843" w:type="dxa"/>
            <w:tcBorders>
              <w:top w:val="nil"/>
              <w:left w:val="nil"/>
              <w:bottom w:val="single" w:sz="4" w:space="0" w:color="auto"/>
              <w:right w:val="single" w:sz="4" w:space="0" w:color="auto"/>
            </w:tcBorders>
            <w:shd w:val="clear" w:color="auto" w:fill="auto"/>
            <w:vAlign w:val="bottom"/>
          </w:tcPr>
          <w:p w14:paraId="730C5B44" w14:textId="13C62518" w:rsidR="00075F75" w:rsidRPr="002349F6" w:rsidRDefault="00075F75" w:rsidP="00075F75">
            <w:pPr>
              <w:spacing w:after="0" w:line="240" w:lineRule="auto"/>
              <w:jc w:val="center"/>
            </w:pPr>
            <w:r>
              <w:rPr>
                <w:rFonts w:ascii="Arial" w:hAnsi="Arial" w:cs="Arial"/>
                <w:sz w:val="20"/>
                <w:szCs w:val="20"/>
              </w:rPr>
              <w:t>10037618</w:t>
            </w:r>
          </w:p>
        </w:tc>
        <w:tc>
          <w:tcPr>
            <w:tcW w:w="1134" w:type="dxa"/>
            <w:shd w:val="clear" w:color="auto" w:fill="auto"/>
            <w:vAlign w:val="center"/>
          </w:tcPr>
          <w:p w14:paraId="3C163737"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3B51080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2EADE69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6073CD8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559F8C8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4DE050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472F6E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976688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0E9441B5"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68A9879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4AC430C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r w:rsidR="00075F75" w:rsidRPr="002C4562" w14:paraId="377ACA33" w14:textId="77777777" w:rsidTr="00075F75">
        <w:trPr>
          <w:trHeight w:val="499"/>
        </w:trPr>
        <w:tc>
          <w:tcPr>
            <w:tcW w:w="568" w:type="dxa"/>
            <w:tcBorders>
              <w:top w:val="nil"/>
              <w:left w:val="single" w:sz="4" w:space="0" w:color="auto"/>
              <w:bottom w:val="single" w:sz="4" w:space="0" w:color="auto"/>
              <w:right w:val="single" w:sz="4" w:space="0" w:color="auto"/>
            </w:tcBorders>
            <w:shd w:val="clear" w:color="000000" w:fill="FFFFFF"/>
            <w:vAlign w:val="bottom"/>
          </w:tcPr>
          <w:p w14:paraId="0ACD4405" w14:textId="74E11A92" w:rsidR="00075F75" w:rsidRDefault="00075F75" w:rsidP="00075F75">
            <w:pPr>
              <w:spacing w:after="0" w:line="240" w:lineRule="auto"/>
              <w:jc w:val="center"/>
              <w:rPr>
                <w:lang w:val="sr-Cyrl-RS"/>
              </w:rPr>
            </w:pPr>
            <w:r>
              <w:rPr>
                <w:rFonts w:ascii="Arial" w:hAnsi="Arial" w:cs="Arial"/>
                <w:sz w:val="20"/>
                <w:szCs w:val="20"/>
              </w:rPr>
              <w:t>34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FB726FD" w14:textId="3389C60A" w:rsidR="00075F75" w:rsidRPr="002349F6" w:rsidRDefault="00075F75" w:rsidP="00075F75">
            <w:r>
              <w:rPr>
                <w:rFonts w:ascii="Arial" w:hAnsi="Arial" w:cs="Arial"/>
                <w:sz w:val="20"/>
                <w:szCs w:val="20"/>
              </w:rPr>
              <w:t>P0069187</w:t>
            </w:r>
          </w:p>
        </w:tc>
        <w:tc>
          <w:tcPr>
            <w:tcW w:w="1984" w:type="dxa"/>
            <w:tcBorders>
              <w:top w:val="nil"/>
              <w:left w:val="nil"/>
              <w:bottom w:val="single" w:sz="4" w:space="0" w:color="auto"/>
              <w:right w:val="single" w:sz="4" w:space="0" w:color="auto"/>
            </w:tcBorders>
            <w:shd w:val="clear" w:color="auto" w:fill="auto"/>
            <w:vAlign w:val="bottom"/>
          </w:tcPr>
          <w:p w14:paraId="305FBA70" w14:textId="477F2993" w:rsidR="00075F75" w:rsidRPr="002349F6" w:rsidRDefault="00075F75" w:rsidP="00075F75">
            <w:pPr>
              <w:pStyle w:val="NoSpacing"/>
            </w:pPr>
            <w:r>
              <w:rPr>
                <w:rFonts w:ascii="Arial" w:hAnsi="Arial" w:cs="Arial"/>
                <w:sz w:val="20"/>
                <w:szCs w:val="20"/>
              </w:rPr>
              <w:t xml:space="preserve">.Uložak filtera transmisije </w:t>
            </w:r>
          </w:p>
        </w:tc>
        <w:tc>
          <w:tcPr>
            <w:tcW w:w="1843" w:type="dxa"/>
            <w:tcBorders>
              <w:top w:val="nil"/>
              <w:left w:val="nil"/>
              <w:bottom w:val="single" w:sz="4" w:space="0" w:color="auto"/>
              <w:right w:val="single" w:sz="4" w:space="0" w:color="auto"/>
            </w:tcBorders>
            <w:shd w:val="clear" w:color="auto" w:fill="auto"/>
            <w:vAlign w:val="bottom"/>
          </w:tcPr>
          <w:p w14:paraId="63801E59" w14:textId="746AD23A" w:rsidR="00075F75" w:rsidRPr="002349F6" w:rsidRDefault="00075F75" w:rsidP="00075F75">
            <w:pPr>
              <w:spacing w:after="0" w:line="240" w:lineRule="auto"/>
              <w:jc w:val="center"/>
            </w:pPr>
            <w:r>
              <w:rPr>
                <w:rFonts w:ascii="Arial" w:hAnsi="Arial" w:cs="Arial"/>
                <w:sz w:val="20"/>
                <w:szCs w:val="20"/>
              </w:rPr>
              <w:t>571874208</w:t>
            </w:r>
          </w:p>
        </w:tc>
        <w:tc>
          <w:tcPr>
            <w:tcW w:w="1134" w:type="dxa"/>
            <w:shd w:val="clear" w:color="auto" w:fill="auto"/>
            <w:vAlign w:val="center"/>
          </w:tcPr>
          <w:p w14:paraId="451916FF"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567" w:type="dxa"/>
            <w:shd w:val="clear" w:color="auto" w:fill="auto"/>
            <w:vAlign w:val="center"/>
          </w:tcPr>
          <w:p w14:paraId="6E94063B"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1" w:type="dxa"/>
            <w:shd w:val="clear" w:color="auto" w:fill="auto"/>
            <w:vAlign w:val="center"/>
          </w:tcPr>
          <w:p w14:paraId="3FBFFE38"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850" w:type="dxa"/>
            <w:shd w:val="clear" w:color="auto" w:fill="auto"/>
            <w:vAlign w:val="center"/>
          </w:tcPr>
          <w:p w14:paraId="43887CB1"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66245DAD"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709" w:type="dxa"/>
            <w:shd w:val="clear" w:color="auto" w:fill="auto"/>
            <w:vAlign w:val="center"/>
          </w:tcPr>
          <w:p w14:paraId="1C2AABB6"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2C0A343E"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1E83012C"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275" w:type="dxa"/>
            <w:shd w:val="clear" w:color="auto" w:fill="auto"/>
            <w:vAlign w:val="center"/>
          </w:tcPr>
          <w:p w14:paraId="22D0B5E0"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1134" w:type="dxa"/>
            <w:shd w:val="clear" w:color="auto" w:fill="auto"/>
            <w:vAlign w:val="center"/>
          </w:tcPr>
          <w:p w14:paraId="3BDE1164"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c>
          <w:tcPr>
            <w:tcW w:w="993" w:type="dxa"/>
            <w:shd w:val="clear" w:color="auto" w:fill="auto"/>
            <w:vAlign w:val="center"/>
          </w:tcPr>
          <w:p w14:paraId="514DF9F3" w14:textId="77777777" w:rsidR="00075F75" w:rsidRPr="002C4562" w:rsidRDefault="00075F75" w:rsidP="00075F75">
            <w:pPr>
              <w:spacing w:after="0" w:line="240" w:lineRule="auto"/>
              <w:jc w:val="center"/>
              <w:rPr>
                <w:rFonts w:eastAsia="Times New Roman" w:cs="Arial"/>
                <w:color w:val="000000"/>
                <w:sz w:val="18"/>
                <w:szCs w:val="18"/>
                <w:lang w:val="sr-Cyrl-CS" w:eastAsia="sr-Latn-RS"/>
              </w:rPr>
            </w:pPr>
          </w:p>
        </w:tc>
      </w:tr>
    </w:tbl>
    <w:p w14:paraId="2BC28BC1" w14:textId="77777777" w:rsidR="00F45915" w:rsidRDefault="00F45915">
      <w:pPr>
        <w:rPr>
          <w:rFonts w:ascii="Arial" w:eastAsia="Times New Roman" w:hAnsi="Arial" w:cs="Arial"/>
          <w:sz w:val="24"/>
          <w:szCs w:val="24"/>
          <w:lang w:val="sr-Cyrl-RS"/>
        </w:rPr>
      </w:pPr>
    </w:p>
    <w:p w14:paraId="2176FB6C" w14:textId="77777777" w:rsidR="00F45915" w:rsidRPr="00F45915" w:rsidRDefault="00F45915" w:rsidP="00F45915">
      <w:pPr>
        <w:spacing w:after="0" w:line="240" w:lineRule="auto"/>
        <w:jc w:val="center"/>
        <w:rPr>
          <w:rFonts w:ascii="Arial" w:eastAsia="Times New Roman" w:hAnsi="Arial" w:cs="Arial"/>
          <w:b/>
          <w:bCs/>
          <w:sz w:val="20"/>
          <w:szCs w:val="20"/>
          <w:lang w:eastAsia="sr-Latn-RS"/>
        </w:rPr>
      </w:pPr>
      <w:r w:rsidRPr="00F45915">
        <w:rPr>
          <w:rFonts w:ascii="Arial" w:eastAsia="Times New Roman" w:hAnsi="Arial" w:cs="Arial"/>
          <w:b/>
          <w:bCs/>
          <w:sz w:val="20"/>
          <w:szCs w:val="20"/>
          <w:lang w:eastAsia="sr-Latn-RS"/>
        </w:rPr>
        <w:t>ПАРТИЈА 6 : NEW HOLAND,CASE</w:t>
      </w:r>
    </w:p>
    <w:tbl>
      <w:tblPr>
        <w:tblW w:w="16019" w:type="dxa"/>
        <w:tblInd w:w="-299" w:type="dxa"/>
        <w:tblLayout w:type="fixed"/>
        <w:tblLook w:val="04A0" w:firstRow="1" w:lastRow="0" w:firstColumn="1" w:lastColumn="0" w:noHBand="0" w:noVBand="1"/>
      </w:tblPr>
      <w:tblGrid>
        <w:gridCol w:w="568"/>
        <w:gridCol w:w="1301"/>
        <w:gridCol w:w="1817"/>
        <w:gridCol w:w="1863"/>
        <w:gridCol w:w="1114"/>
        <w:gridCol w:w="567"/>
        <w:gridCol w:w="851"/>
        <w:gridCol w:w="850"/>
        <w:gridCol w:w="709"/>
        <w:gridCol w:w="709"/>
        <w:gridCol w:w="1134"/>
        <w:gridCol w:w="1134"/>
        <w:gridCol w:w="1275"/>
        <w:gridCol w:w="1134"/>
        <w:gridCol w:w="993"/>
      </w:tblGrid>
      <w:tr w:rsidR="00B95BA7" w:rsidRPr="00F402AE" w14:paraId="6E5D205C" w14:textId="77777777" w:rsidTr="00F45915">
        <w:trPr>
          <w:cantSplit/>
          <w:trHeight w:val="164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4437C"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301" w:type="dxa"/>
            <w:tcBorders>
              <w:top w:val="single" w:sz="8" w:space="0" w:color="auto"/>
              <w:left w:val="nil"/>
              <w:bottom w:val="single" w:sz="8" w:space="0" w:color="auto"/>
              <w:right w:val="single" w:sz="8" w:space="0" w:color="auto"/>
            </w:tcBorders>
            <w:shd w:val="clear" w:color="auto" w:fill="auto"/>
            <w:vAlign w:val="center"/>
            <w:hideMark/>
          </w:tcPr>
          <w:p w14:paraId="245D9F00" w14:textId="77777777" w:rsidR="00B95BA7" w:rsidRPr="00F402AE" w:rsidRDefault="00B95BA7" w:rsidP="002C4562">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817" w:type="dxa"/>
            <w:tcBorders>
              <w:top w:val="single" w:sz="8" w:space="0" w:color="auto"/>
              <w:left w:val="nil"/>
              <w:bottom w:val="single" w:sz="8" w:space="0" w:color="auto"/>
              <w:right w:val="single" w:sz="4" w:space="0" w:color="auto"/>
            </w:tcBorders>
            <w:shd w:val="clear" w:color="auto" w:fill="auto"/>
            <w:vAlign w:val="center"/>
            <w:hideMark/>
          </w:tcPr>
          <w:p w14:paraId="36A98A42" w14:textId="6C4C5A87" w:rsidR="00B95BA7" w:rsidRPr="00F402AE" w:rsidRDefault="00B95BA7" w:rsidP="002C4562">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863" w:type="dxa"/>
            <w:tcBorders>
              <w:top w:val="single" w:sz="4" w:space="0" w:color="auto"/>
              <w:left w:val="single" w:sz="4" w:space="0" w:color="auto"/>
              <w:bottom w:val="single" w:sz="4" w:space="0" w:color="auto"/>
              <w:right w:val="single" w:sz="4" w:space="0" w:color="auto"/>
            </w:tcBorders>
          </w:tcPr>
          <w:p w14:paraId="2381ED05" w14:textId="77777777" w:rsidR="00B95BA7" w:rsidRDefault="00B95BA7" w:rsidP="002C4562">
            <w:pPr>
              <w:spacing w:after="0" w:line="240" w:lineRule="auto"/>
              <w:jc w:val="center"/>
              <w:rPr>
                <w:rFonts w:ascii="Arial" w:eastAsia="Times New Roman" w:hAnsi="Arial" w:cs="Arial"/>
                <w:b/>
                <w:bCs/>
                <w:color w:val="000000"/>
                <w:sz w:val="16"/>
                <w:szCs w:val="16"/>
                <w:lang w:val="sr-Cyrl-CS" w:eastAsia="sr-Latn-RS"/>
              </w:rPr>
            </w:pPr>
          </w:p>
          <w:p w14:paraId="4A6EADDC" w14:textId="77777777" w:rsidR="00B95BA7" w:rsidRDefault="00B95BA7" w:rsidP="002C4562">
            <w:pPr>
              <w:spacing w:after="0" w:line="240" w:lineRule="auto"/>
              <w:jc w:val="center"/>
              <w:rPr>
                <w:rFonts w:ascii="Arial" w:eastAsia="Times New Roman" w:hAnsi="Arial" w:cs="Arial"/>
                <w:b/>
                <w:bCs/>
                <w:color w:val="000000"/>
                <w:sz w:val="16"/>
                <w:szCs w:val="16"/>
                <w:lang w:val="sr-Cyrl-CS" w:eastAsia="sr-Latn-RS"/>
              </w:rPr>
            </w:pPr>
          </w:p>
          <w:p w14:paraId="1310B0FC" w14:textId="77777777" w:rsidR="00B95BA7" w:rsidRDefault="00B95BA7" w:rsidP="002C4562">
            <w:pPr>
              <w:spacing w:after="0" w:line="240" w:lineRule="auto"/>
              <w:jc w:val="center"/>
              <w:rPr>
                <w:rFonts w:ascii="Arial" w:eastAsia="Times New Roman" w:hAnsi="Arial" w:cs="Arial"/>
                <w:b/>
                <w:bCs/>
                <w:color w:val="000000"/>
                <w:sz w:val="16"/>
                <w:szCs w:val="16"/>
                <w:lang w:val="sr-Cyrl-CS" w:eastAsia="sr-Latn-RS"/>
              </w:rPr>
            </w:pPr>
          </w:p>
          <w:p w14:paraId="1DA94127" w14:textId="7A3D7A18" w:rsidR="00B95BA7" w:rsidRPr="00F402AE" w:rsidRDefault="00B95BA7" w:rsidP="002C4562">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1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129D5DA" w14:textId="018D1D4A"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CFDD7CC"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14C9184"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17737B7"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5A13B41"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56AE2EF"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090DF1D"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0CC31C7"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49E7BC2"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EFE7A80"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23AE3CBF" w14:textId="77777777" w:rsidR="00B95BA7" w:rsidRPr="00F402AE" w:rsidRDefault="00B95BA7"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45915" w:rsidRPr="002C4562" w14:paraId="4C31EBB9" w14:textId="77777777" w:rsidTr="00F45915">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5AF536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E375C" w14:textId="1AF91307"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48800148</w:t>
            </w:r>
          </w:p>
        </w:tc>
        <w:tc>
          <w:tcPr>
            <w:tcW w:w="1817" w:type="dxa"/>
            <w:tcBorders>
              <w:top w:val="single" w:sz="4" w:space="0" w:color="auto"/>
              <w:left w:val="nil"/>
              <w:bottom w:val="single" w:sz="4" w:space="0" w:color="auto"/>
              <w:right w:val="single" w:sz="4" w:space="0" w:color="auto"/>
            </w:tcBorders>
            <w:shd w:val="clear" w:color="auto" w:fill="auto"/>
            <w:vAlign w:val="bottom"/>
          </w:tcPr>
          <w:p w14:paraId="4C3E81B6" w14:textId="605BA4FE"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HIDRAULIKE </w:t>
            </w:r>
          </w:p>
        </w:tc>
        <w:tc>
          <w:tcPr>
            <w:tcW w:w="1863" w:type="dxa"/>
            <w:tcBorders>
              <w:top w:val="single" w:sz="4" w:space="0" w:color="auto"/>
              <w:left w:val="nil"/>
              <w:bottom w:val="single" w:sz="4" w:space="0" w:color="auto"/>
              <w:right w:val="single" w:sz="4" w:space="0" w:color="auto"/>
            </w:tcBorders>
            <w:shd w:val="clear" w:color="auto" w:fill="auto"/>
            <w:vAlign w:val="bottom"/>
          </w:tcPr>
          <w:p w14:paraId="731F742D" w14:textId="36D59FFB"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8910095</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1503134A" w14:textId="01354186"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3207AE2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6BB04DA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59FF0C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3E619D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D79B1A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0A24DF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D96741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2FEFA0F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6FE258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EF3708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BF89EAE" w14:textId="77777777" w:rsidTr="00F45915">
        <w:trPr>
          <w:cantSplit/>
          <w:trHeight w:val="260"/>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22D06E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046DA415" w14:textId="3C6735C1"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48800163</w:t>
            </w:r>
          </w:p>
        </w:tc>
        <w:tc>
          <w:tcPr>
            <w:tcW w:w="1817" w:type="dxa"/>
            <w:tcBorders>
              <w:top w:val="nil"/>
              <w:left w:val="nil"/>
              <w:bottom w:val="single" w:sz="4" w:space="0" w:color="auto"/>
              <w:right w:val="single" w:sz="4" w:space="0" w:color="auto"/>
            </w:tcBorders>
            <w:shd w:val="clear" w:color="auto" w:fill="auto"/>
            <w:vAlign w:val="bottom"/>
          </w:tcPr>
          <w:p w14:paraId="7D3C71E6" w14:textId="5E85F139"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HIDRAULICNI </w:t>
            </w:r>
          </w:p>
        </w:tc>
        <w:tc>
          <w:tcPr>
            <w:tcW w:w="1863" w:type="dxa"/>
            <w:tcBorders>
              <w:top w:val="nil"/>
              <w:left w:val="nil"/>
              <w:bottom w:val="single" w:sz="4" w:space="0" w:color="auto"/>
              <w:right w:val="single" w:sz="4" w:space="0" w:color="auto"/>
            </w:tcBorders>
            <w:shd w:val="clear" w:color="auto" w:fill="auto"/>
            <w:vAlign w:val="bottom"/>
          </w:tcPr>
          <w:p w14:paraId="06277BDD" w14:textId="5383F5D1"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8914671</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12EA6E35" w14:textId="18B8D74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46929F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1F341D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C31EA2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1F0256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4D86F9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E3D8EA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A97841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41B399A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21AB56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5AEBF9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04931A27" w14:textId="77777777" w:rsidTr="00F45915">
        <w:trPr>
          <w:trHeight w:val="26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BEC544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3</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468E953" w14:textId="087A322A"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48804637</w:t>
            </w:r>
          </w:p>
        </w:tc>
        <w:tc>
          <w:tcPr>
            <w:tcW w:w="1817" w:type="dxa"/>
            <w:tcBorders>
              <w:top w:val="nil"/>
              <w:left w:val="nil"/>
              <w:bottom w:val="single" w:sz="4" w:space="0" w:color="auto"/>
              <w:right w:val="single" w:sz="4" w:space="0" w:color="auto"/>
            </w:tcBorders>
            <w:shd w:val="clear" w:color="auto" w:fill="auto"/>
            <w:vAlign w:val="bottom"/>
          </w:tcPr>
          <w:p w14:paraId="57CBF955" w14:textId="52E32390"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VAZDUHA SEKUNDARNI </w:t>
            </w:r>
          </w:p>
        </w:tc>
        <w:tc>
          <w:tcPr>
            <w:tcW w:w="1863" w:type="dxa"/>
            <w:tcBorders>
              <w:top w:val="nil"/>
              <w:left w:val="nil"/>
              <w:bottom w:val="single" w:sz="4" w:space="0" w:color="auto"/>
              <w:right w:val="single" w:sz="4" w:space="0" w:color="auto"/>
            </w:tcBorders>
            <w:shd w:val="clear" w:color="auto" w:fill="auto"/>
            <w:vAlign w:val="bottom"/>
          </w:tcPr>
          <w:p w14:paraId="07DA280F" w14:textId="6ED82EE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87683001</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47290619" w14:textId="33C78230"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BDBCD3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A5C928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1C6EB6F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E6ECF3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C11545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FDE61A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154424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87F104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DA165D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3CDADD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E867C02" w14:textId="77777777" w:rsidTr="00F45915">
        <w:trPr>
          <w:trHeight w:val="25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A5F061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4</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A7A4600" w14:textId="768BCA06"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48804637</w:t>
            </w:r>
          </w:p>
        </w:tc>
        <w:tc>
          <w:tcPr>
            <w:tcW w:w="1817" w:type="dxa"/>
            <w:tcBorders>
              <w:top w:val="nil"/>
              <w:left w:val="nil"/>
              <w:bottom w:val="single" w:sz="4" w:space="0" w:color="auto"/>
              <w:right w:val="single" w:sz="4" w:space="0" w:color="auto"/>
            </w:tcBorders>
            <w:shd w:val="clear" w:color="auto" w:fill="auto"/>
            <w:vAlign w:val="bottom"/>
          </w:tcPr>
          <w:p w14:paraId="4FDC4212" w14:textId="6BD24947"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VAZDUHA SEKUNDARNI </w:t>
            </w:r>
          </w:p>
        </w:tc>
        <w:tc>
          <w:tcPr>
            <w:tcW w:w="1863" w:type="dxa"/>
            <w:tcBorders>
              <w:top w:val="nil"/>
              <w:left w:val="nil"/>
              <w:bottom w:val="single" w:sz="4" w:space="0" w:color="auto"/>
              <w:right w:val="single" w:sz="4" w:space="0" w:color="auto"/>
            </w:tcBorders>
            <w:shd w:val="clear" w:color="auto" w:fill="auto"/>
            <w:vAlign w:val="bottom"/>
          </w:tcPr>
          <w:p w14:paraId="390E0B43" w14:textId="7D5227CB"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87683001</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4FDF7EBC" w14:textId="573F78E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4C0DD61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49DB7B3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411AED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56C3B4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429F05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7F667F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2FF3C3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4B5900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464118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4E0204F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7F105F30" w14:textId="77777777" w:rsidTr="00F45915">
        <w:trPr>
          <w:trHeight w:val="272"/>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8503C9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5</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931E505" w14:textId="53CD9274"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48804652</w:t>
            </w:r>
          </w:p>
        </w:tc>
        <w:tc>
          <w:tcPr>
            <w:tcW w:w="1817" w:type="dxa"/>
            <w:tcBorders>
              <w:top w:val="nil"/>
              <w:left w:val="nil"/>
              <w:bottom w:val="single" w:sz="4" w:space="0" w:color="auto"/>
              <w:right w:val="single" w:sz="4" w:space="0" w:color="auto"/>
            </w:tcBorders>
            <w:shd w:val="clear" w:color="auto" w:fill="auto"/>
            <w:vAlign w:val="bottom"/>
          </w:tcPr>
          <w:p w14:paraId="1A2BBB13" w14:textId="107841C9"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FILTER HIDRAUL.</w:t>
            </w:r>
          </w:p>
        </w:tc>
        <w:tc>
          <w:tcPr>
            <w:tcW w:w="1863" w:type="dxa"/>
            <w:tcBorders>
              <w:top w:val="nil"/>
              <w:left w:val="nil"/>
              <w:bottom w:val="single" w:sz="4" w:space="0" w:color="auto"/>
              <w:right w:val="single" w:sz="4" w:space="0" w:color="auto"/>
            </w:tcBorders>
            <w:shd w:val="clear" w:color="auto" w:fill="auto"/>
            <w:vAlign w:val="bottom"/>
          </w:tcPr>
          <w:p w14:paraId="36BE54C1" w14:textId="70808718"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KRJ20710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1AB47B9B" w14:textId="6AD2DEE8"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18F6A98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49D246B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22EF5D1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3D395F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72E328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255252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780422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6E75E5D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BFE907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FF903B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CF4F254" w14:textId="77777777" w:rsidTr="00F45915">
        <w:trPr>
          <w:trHeight w:val="276"/>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220C13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6</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2DA1B399" w14:textId="0DCBA413"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48804652</w:t>
            </w:r>
          </w:p>
        </w:tc>
        <w:tc>
          <w:tcPr>
            <w:tcW w:w="1817" w:type="dxa"/>
            <w:tcBorders>
              <w:top w:val="nil"/>
              <w:left w:val="nil"/>
              <w:bottom w:val="single" w:sz="4" w:space="0" w:color="auto"/>
              <w:right w:val="single" w:sz="4" w:space="0" w:color="auto"/>
            </w:tcBorders>
            <w:shd w:val="clear" w:color="auto" w:fill="auto"/>
            <w:vAlign w:val="bottom"/>
          </w:tcPr>
          <w:p w14:paraId="2F73D325" w14:textId="58622639"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FILTER HIDRAUL.</w:t>
            </w:r>
          </w:p>
        </w:tc>
        <w:tc>
          <w:tcPr>
            <w:tcW w:w="1863" w:type="dxa"/>
            <w:tcBorders>
              <w:top w:val="nil"/>
              <w:left w:val="nil"/>
              <w:bottom w:val="single" w:sz="4" w:space="0" w:color="auto"/>
              <w:right w:val="single" w:sz="4" w:space="0" w:color="auto"/>
            </w:tcBorders>
            <w:shd w:val="clear" w:color="auto" w:fill="auto"/>
            <w:vAlign w:val="bottom"/>
          </w:tcPr>
          <w:p w14:paraId="58B69FCF" w14:textId="486130D3"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KRJ20710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0977EEC3" w14:textId="3EC64E4C"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90F6AC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F80607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3B02491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1BBD61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E113A8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5FEFE6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27343A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2AF8714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81FAA4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11D46A0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2AF82DF" w14:textId="77777777" w:rsidTr="00F45915">
        <w:trPr>
          <w:trHeight w:val="252"/>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C013B2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7</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6485C87" w14:textId="539AD981"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48804660</w:t>
            </w:r>
          </w:p>
        </w:tc>
        <w:tc>
          <w:tcPr>
            <w:tcW w:w="1817" w:type="dxa"/>
            <w:tcBorders>
              <w:top w:val="nil"/>
              <w:left w:val="nil"/>
              <w:bottom w:val="single" w:sz="4" w:space="0" w:color="auto"/>
              <w:right w:val="single" w:sz="4" w:space="0" w:color="auto"/>
            </w:tcBorders>
            <w:shd w:val="clear" w:color="auto" w:fill="auto"/>
            <w:vAlign w:val="bottom"/>
          </w:tcPr>
          <w:p w14:paraId="31129AF5" w14:textId="7697154F"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HIDRAULIKE </w:t>
            </w:r>
          </w:p>
        </w:tc>
        <w:tc>
          <w:tcPr>
            <w:tcW w:w="1863" w:type="dxa"/>
            <w:tcBorders>
              <w:top w:val="nil"/>
              <w:left w:val="nil"/>
              <w:bottom w:val="single" w:sz="4" w:space="0" w:color="auto"/>
              <w:right w:val="single" w:sz="4" w:space="0" w:color="auto"/>
            </w:tcBorders>
            <w:shd w:val="clear" w:color="auto" w:fill="auto"/>
            <w:vAlign w:val="bottom"/>
          </w:tcPr>
          <w:p w14:paraId="1D397921" w14:textId="1D1963AC"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KRJ10590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31CF82C5" w14:textId="711DBF1C"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0D88A4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E3D569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22F399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8C23D2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EB1B02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1C09D7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565C66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1C78638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18E5E1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5DBDBAA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70E0683" w14:textId="77777777" w:rsidTr="00F45915">
        <w:trPr>
          <w:cantSplit/>
          <w:trHeight w:val="270"/>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23C80C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8</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625FF81" w14:textId="72118D94"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48804660</w:t>
            </w:r>
          </w:p>
        </w:tc>
        <w:tc>
          <w:tcPr>
            <w:tcW w:w="1817" w:type="dxa"/>
            <w:tcBorders>
              <w:top w:val="nil"/>
              <w:left w:val="nil"/>
              <w:bottom w:val="single" w:sz="4" w:space="0" w:color="auto"/>
              <w:right w:val="single" w:sz="4" w:space="0" w:color="auto"/>
            </w:tcBorders>
            <w:shd w:val="clear" w:color="auto" w:fill="auto"/>
            <w:vAlign w:val="bottom"/>
          </w:tcPr>
          <w:p w14:paraId="0AC7D933" w14:textId="26716DA3"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HIDRAULIKE </w:t>
            </w:r>
          </w:p>
        </w:tc>
        <w:tc>
          <w:tcPr>
            <w:tcW w:w="1863" w:type="dxa"/>
            <w:tcBorders>
              <w:top w:val="nil"/>
              <w:left w:val="nil"/>
              <w:bottom w:val="single" w:sz="4" w:space="0" w:color="auto"/>
              <w:right w:val="single" w:sz="4" w:space="0" w:color="auto"/>
            </w:tcBorders>
            <w:shd w:val="clear" w:color="auto" w:fill="auto"/>
            <w:vAlign w:val="bottom"/>
          </w:tcPr>
          <w:p w14:paraId="38468436" w14:textId="6887DE41"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KRJ10590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2FE42B22" w14:textId="40E8A674"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F57744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914486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A2A0F8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AA36B4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A57D24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62A797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6834A6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75CA791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394EE4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3386022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6FAD917" w14:textId="77777777" w:rsidTr="00F45915">
        <w:trPr>
          <w:trHeight w:val="246"/>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01C8FB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9</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2C2BEFE" w14:textId="3F664DDD"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48804678</w:t>
            </w:r>
          </w:p>
        </w:tc>
        <w:tc>
          <w:tcPr>
            <w:tcW w:w="1817" w:type="dxa"/>
            <w:tcBorders>
              <w:top w:val="nil"/>
              <w:left w:val="nil"/>
              <w:bottom w:val="single" w:sz="4" w:space="0" w:color="auto"/>
              <w:right w:val="single" w:sz="4" w:space="0" w:color="auto"/>
            </w:tcBorders>
            <w:shd w:val="clear" w:color="auto" w:fill="auto"/>
            <w:vAlign w:val="bottom"/>
          </w:tcPr>
          <w:p w14:paraId="1425E9BF" w14:textId="52C5E07D"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PILOT </w:t>
            </w:r>
          </w:p>
        </w:tc>
        <w:tc>
          <w:tcPr>
            <w:tcW w:w="1863" w:type="dxa"/>
            <w:tcBorders>
              <w:top w:val="nil"/>
              <w:left w:val="nil"/>
              <w:bottom w:val="single" w:sz="4" w:space="0" w:color="auto"/>
              <w:right w:val="single" w:sz="4" w:space="0" w:color="auto"/>
            </w:tcBorders>
            <w:shd w:val="clear" w:color="auto" w:fill="auto"/>
            <w:vAlign w:val="bottom"/>
          </w:tcPr>
          <w:p w14:paraId="472C585E" w14:textId="0C420703"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47635916</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0D850534" w14:textId="044ADDD1"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432553F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A11F2E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DA17F0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79254C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3CC3E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D74483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1025BB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28636B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1ED778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3E0F2B3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3463356" w14:textId="77777777" w:rsidTr="00F45915">
        <w:trPr>
          <w:trHeight w:val="34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06732F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10</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21A8E2F" w14:textId="5C13AB45"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48804678</w:t>
            </w:r>
          </w:p>
        </w:tc>
        <w:tc>
          <w:tcPr>
            <w:tcW w:w="1817" w:type="dxa"/>
            <w:tcBorders>
              <w:top w:val="nil"/>
              <w:left w:val="nil"/>
              <w:bottom w:val="single" w:sz="4" w:space="0" w:color="auto"/>
              <w:right w:val="single" w:sz="4" w:space="0" w:color="auto"/>
            </w:tcBorders>
            <w:shd w:val="clear" w:color="auto" w:fill="auto"/>
            <w:vAlign w:val="bottom"/>
          </w:tcPr>
          <w:p w14:paraId="5FCD8F38" w14:textId="799E6435"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PILOT </w:t>
            </w:r>
          </w:p>
        </w:tc>
        <w:tc>
          <w:tcPr>
            <w:tcW w:w="1863" w:type="dxa"/>
            <w:tcBorders>
              <w:top w:val="nil"/>
              <w:left w:val="nil"/>
              <w:bottom w:val="single" w:sz="4" w:space="0" w:color="auto"/>
              <w:right w:val="single" w:sz="4" w:space="0" w:color="auto"/>
            </w:tcBorders>
            <w:shd w:val="clear" w:color="auto" w:fill="auto"/>
            <w:vAlign w:val="bottom"/>
          </w:tcPr>
          <w:p w14:paraId="39EE2A34" w14:textId="4C7745E8"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47635916</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6BFC31A1" w14:textId="0B46E5E5"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4508E8F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1DE592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4A0DCAB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E276B4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94BA9F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6C3FF1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81CC13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722DEC0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6C451C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1481668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D0D5A0A" w14:textId="77777777" w:rsidTr="00F45915">
        <w:trPr>
          <w:trHeight w:val="464"/>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772C47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11</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78B565DE" w14:textId="16C1AA7A"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48804686</w:t>
            </w:r>
          </w:p>
        </w:tc>
        <w:tc>
          <w:tcPr>
            <w:tcW w:w="1817" w:type="dxa"/>
            <w:tcBorders>
              <w:top w:val="nil"/>
              <w:left w:val="nil"/>
              <w:bottom w:val="single" w:sz="4" w:space="0" w:color="auto"/>
              <w:right w:val="single" w:sz="4" w:space="0" w:color="auto"/>
            </w:tcBorders>
            <w:shd w:val="clear" w:color="auto" w:fill="auto"/>
            <w:vAlign w:val="bottom"/>
          </w:tcPr>
          <w:p w14:paraId="6211E1C5" w14:textId="1EB5D1F4"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KLIME </w:t>
            </w:r>
          </w:p>
        </w:tc>
        <w:tc>
          <w:tcPr>
            <w:tcW w:w="1863" w:type="dxa"/>
            <w:tcBorders>
              <w:top w:val="nil"/>
              <w:left w:val="nil"/>
              <w:bottom w:val="single" w:sz="4" w:space="0" w:color="auto"/>
              <w:right w:val="single" w:sz="4" w:space="0" w:color="auto"/>
            </w:tcBorders>
            <w:shd w:val="clear" w:color="auto" w:fill="auto"/>
            <w:vAlign w:val="bottom"/>
          </w:tcPr>
          <w:p w14:paraId="28FBA5DE" w14:textId="404449FE"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MMR80030</w:t>
            </w:r>
          </w:p>
        </w:tc>
        <w:tc>
          <w:tcPr>
            <w:tcW w:w="1114" w:type="dxa"/>
            <w:tcBorders>
              <w:top w:val="nil"/>
              <w:left w:val="single" w:sz="4" w:space="0" w:color="auto"/>
              <w:bottom w:val="single" w:sz="4" w:space="0" w:color="auto"/>
              <w:right w:val="single" w:sz="8" w:space="0" w:color="auto"/>
            </w:tcBorders>
            <w:shd w:val="clear" w:color="auto" w:fill="auto"/>
            <w:vAlign w:val="center"/>
            <w:hideMark/>
          </w:tcPr>
          <w:p w14:paraId="630F2099" w14:textId="00D5E695"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56628C3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4" w:space="0" w:color="auto"/>
              <w:right w:val="single" w:sz="4" w:space="0" w:color="auto"/>
            </w:tcBorders>
            <w:shd w:val="clear" w:color="auto" w:fill="auto"/>
            <w:vAlign w:val="center"/>
            <w:hideMark/>
          </w:tcPr>
          <w:p w14:paraId="1DA9CC6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94F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0847744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3844440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DF3570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B5F6DA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46FDA68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BE9AE2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1ECB01B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6137699" w14:textId="77777777" w:rsidTr="00F45915">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10F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12</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324AC930" w14:textId="16D772A3"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48804686</w:t>
            </w:r>
          </w:p>
        </w:tc>
        <w:tc>
          <w:tcPr>
            <w:tcW w:w="1817" w:type="dxa"/>
            <w:tcBorders>
              <w:top w:val="nil"/>
              <w:left w:val="nil"/>
              <w:bottom w:val="single" w:sz="4" w:space="0" w:color="auto"/>
              <w:right w:val="single" w:sz="4" w:space="0" w:color="auto"/>
            </w:tcBorders>
            <w:shd w:val="clear" w:color="auto" w:fill="auto"/>
            <w:vAlign w:val="bottom"/>
          </w:tcPr>
          <w:p w14:paraId="7A1515E5" w14:textId="62559720"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KLIME </w:t>
            </w:r>
          </w:p>
        </w:tc>
        <w:tc>
          <w:tcPr>
            <w:tcW w:w="1863" w:type="dxa"/>
            <w:tcBorders>
              <w:top w:val="nil"/>
              <w:left w:val="nil"/>
              <w:bottom w:val="single" w:sz="4" w:space="0" w:color="auto"/>
              <w:right w:val="single" w:sz="4" w:space="0" w:color="auto"/>
            </w:tcBorders>
            <w:shd w:val="clear" w:color="auto" w:fill="auto"/>
            <w:vAlign w:val="bottom"/>
          </w:tcPr>
          <w:p w14:paraId="60254059" w14:textId="0893A482"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MMR80030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DBC5" w14:textId="5916F0EB"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CC57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641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AC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14E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3724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181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CFD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A45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04F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E7B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7C80FA3" w14:textId="77777777" w:rsidTr="00F45915">
        <w:trPr>
          <w:trHeight w:val="49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B9AAB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lastRenderedPageBreak/>
              <w:t>13</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4D808B9" w14:textId="231AC8B3"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48804694</w:t>
            </w:r>
          </w:p>
        </w:tc>
        <w:tc>
          <w:tcPr>
            <w:tcW w:w="1817" w:type="dxa"/>
            <w:tcBorders>
              <w:top w:val="nil"/>
              <w:left w:val="nil"/>
              <w:bottom w:val="single" w:sz="4" w:space="0" w:color="auto"/>
              <w:right w:val="single" w:sz="4" w:space="0" w:color="auto"/>
            </w:tcBorders>
            <w:shd w:val="clear" w:color="auto" w:fill="auto"/>
            <w:vAlign w:val="bottom"/>
          </w:tcPr>
          <w:p w14:paraId="7ED388E7" w14:textId="55923AB7"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KABINE </w:t>
            </w:r>
          </w:p>
        </w:tc>
        <w:tc>
          <w:tcPr>
            <w:tcW w:w="1863" w:type="dxa"/>
            <w:tcBorders>
              <w:top w:val="nil"/>
              <w:left w:val="nil"/>
              <w:bottom w:val="single" w:sz="4" w:space="0" w:color="auto"/>
              <w:right w:val="single" w:sz="4" w:space="0" w:color="auto"/>
            </w:tcBorders>
            <w:shd w:val="clear" w:color="auto" w:fill="auto"/>
            <w:vAlign w:val="bottom"/>
          </w:tcPr>
          <w:p w14:paraId="15586C99" w14:textId="65E3677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KHR13330</w:t>
            </w:r>
          </w:p>
        </w:tc>
        <w:tc>
          <w:tcPr>
            <w:tcW w:w="111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438151C" w14:textId="102277BE"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468E8B2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57CD83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17FA4A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8DC590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584F805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CFC3E9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3F953D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3F1208B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1E440F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1C9C6B2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C4D4D79"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10CB0D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14</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2EE8ECAB" w14:textId="6004B956"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48804694</w:t>
            </w:r>
          </w:p>
        </w:tc>
        <w:tc>
          <w:tcPr>
            <w:tcW w:w="1817" w:type="dxa"/>
            <w:tcBorders>
              <w:top w:val="nil"/>
              <w:left w:val="nil"/>
              <w:bottom w:val="single" w:sz="4" w:space="0" w:color="auto"/>
              <w:right w:val="single" w:sz="4" w:space="0" w:color="auto"/>
            </w:tcBorders>
            <w:shd w:val="clear" w:color="auto" w:fill="auto"/>
            <w:vAlign w:val="bottom"/>
          </w:tcPr>
          <w:p w14:paraId="38CC1751" w14:textId="3046FD2C"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KABINE </w:t>
            </w:r>
          </w:p>
        </w:tc>
        <w:tc>
          <w:tcPr>
            <w:tcW w:w="1863" w:type="dxa"/>
            <w:tcBorders>
              <w:top w:val="nil"/>
              <w:left w:val="nil"/>
              <w:bottom w:val="single" w:sz="4" w:space="0" w:color="auto"/>
              <w:right w:val="single" w:sz="4" w:space="0" w:color="auto"/>
            </w:tcBorders>
            <w:shd w:val="clear" w:color="auto" w:fill="auto"/>
            <w:vAlign w:val="bottom"/>
          </w:tcPr>
          <w:p w14:paraId="5FDB70F0" w14:textId="2E6B4E2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KHR13330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08A744F0" w14:textId="7C4AE260"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140C5BB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928567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5B8A409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1DDAD0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0432E1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C4C3F0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41B20D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6FC70F7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2AA7AF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13C2B1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0D262A2"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CA1DF1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15</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8F76D49" w14:textId="65A2582E"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48804710</w:t>
            </w:r>
          </w:p>
        </w:tc>
        <w:tc>
          <w:tcPr>
            <w:tcW w:w="1817" w:type="dxa"/>
            <w:tcBorders>
              <w:top w:val="nil"/>
              <w:left w:val="nil"/>
              <w:bottom w:val="single" w:sz="4" w:space="0" w:color="auto"/>
              <w:right w:val="single" w:sz="4" w:space="0" w:color="auto"/>
            </w:tcBorders>
            <w:shd w:val="clear" w:color="auto" w:fill="auto"/>
            <w:vAlign w:val="bottom"/>
          </w:tcPr>
          <w:p w14:paraId="572868C1" w14:textId="201DBC06"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vaz.primarni </w:t>
            </w:r>
          </w:p>
        </w:tc>
        <w:tc>
          <w:tcPr>
            <w:tcW w:w="1863" w:type="dxa"/>
            <w:tcBorders>
              <w:top w:val="nil"/>
              <w:left w:val="nil"/>
              <w:bottom w:val="single" w:sz="4" w:space="0" w:color="auto"/>
              <w:right w:val="single" w:sz="4" w:space="0" w:color="auto"/>
            </w:tcBorders>
            <w:shd w:val="clear" w:color="auto" w:fill="auto"/>
            <w:vAlign w:val="bottom"/>
          </w:tcPr>
          <w:p w14:paraId="11E1632A" w14:textId="2FC2E77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KBH0921</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444788C8" w14:textId="00888EF8"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757443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9E19AF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1F04036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802527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C21875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D525A7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B6662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1E164B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EE1B83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464F9D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AE95179" w14:textId="77777777" w:rsidTr="00F45915">
        <w:trPr>
          <w:trHeight w:val="499"/>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021EC87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16</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71FDD22D" w14:textId="63362C99"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48804710</w:t>
            </w:r>
          </w:p>
        </w:tc>
        <w:tc>
          <w:tcPr>
            <w:tcW w:w="1817" w:type="dxa"/>
            <w:tcBorders>
              <w:top w:val="nil"/>
              <w:left w:val="nil"/>
              <w:bottom w:val="single" w:sz="4" w:space="0" w:color="auto"/>
              <w:right w:val="single" w:sz="4" w:space="0" w:color="auto"/>
            </w:tcBorders>
            <w:shd w:val="clear" w:color="auto" w:fill="auto"/>
            <w:vAlign w:val="bottom"/>
          </w:tcPr>
          <w:p w14:paraId="3174EABB" w14:textId="3059D328"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vaz.primarni </w:t>
            </w:r>
          </w:p>
        </w:tc>
        <w:tc>
          <w:tcPr>
            <w:tcW w:w="1863" w:type="dxa"/>
            <w:tcBorders>
              <w:top w:val="nil"/>
              <w:left w:val="nil"/>
              <w:bottom w:val="single" w:sz="4" w:space="0" w:color="auto"/>
              <w:right w:val="single" w:sz="4" w:space="0" w:color="auto"/>
            </w:tcBorders>
            <w:shd w:val="clear" w:color="auto" w:fill="auto"/>
            <w:vAlign w:val="bottom"/>
          </w:tcPr>
          <w:p w14:paraId="0FDC89F5" w14:textId="01067CC0"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KBH0921</w:t>
            </w:r>
          </w:p>
        </w:tc>
        <w:tc>
          <w:tcPr>
            <w:tcW w:w="1114" w:type="dxa"/>
            <w:tcBorders>
              <w:top w:val="nil"/>
              <w:left w:val="single" w:sz="4" w:space="0" w:color="auto"/>
              <w:bottom w:val="single" w:sz="4" w:space="0" w:color="auto"/>
              <w:right w:val="single" w:sz="8" w:space="0" w:color="auto"/>
            </w:tcBorders>
            <w:shd w:val="clear" w:color="auto" w:fill="auto"/>
            <w:vAlign w:val="center"/>
            <w:hideMark/>
          </w:tcPr>
          <w:p w14:paraId="6D5DE55E" w14:textId="0EA5F60A"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4635346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0227DA3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4DEC1DF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764580D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636CA4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59E5231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46809B1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4ECA00B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3689698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50A1669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A5DE8AA" w14:textId="77777777" w:rsidTr="00F45915">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65A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17</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1F337137" w14:textId="70EC95B5"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48804728</w:t>
            </w:r>
          </w:p>
        </w:tc>
        <w:tc>
          <w:tcPr>
            <w:tcW w:w="1817" w:type="dxa"/>
            <w:tcBorders>
              <w:top w:val="nil"/>
              <w:left w:val="nil"/>
              <w:bottom w:val="single" w:sz="4" w:space="0" w:color="auto"/>
              <w:right w:val="single" w:sz="4" w:space="0" w:color="auto"/>
            </w:tcBorders>
            <w:shd w:val="clear" w:color="auto" w:fill="auto"/>
            <w:vAlign w:val="bottom"/>
          </w:tcPr>
          <w:p w14:paraId="138B11A4" w14:textId="3F38374B"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ulja motora </w:t>
            </w:r>
          </w:p>
        </w:tc>
        <w:tc>
          <w:tcPr>
            <w:tcW w:w="1863" w:type="dxa"/>
            <w:tcBorders>
              <w:top w:val="nil"/>
              <w:left w:val="nil"/>
              <w:bottom w:val="single" w:sz="4" w:space="0" w:color="auto"/>
              <w:right w:val="single" w:sz="4" w:space="0" w:color="auto"/>
            </w:tcBorders>
            <w:shd w:val="clear" w:color="auto" w:fill="auto"/>
            <w:vAlign w:val="bottom"/>
          </w:tcPr>
          <w:p w14:paraId="4DC3A74D" w14:textId="6AAE04E5"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84206729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7F11" w14:textId="1AA52D32"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9BB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ECFC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7DA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05B5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193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145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503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858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FB98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E0A4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1209EAB" w14:textId="77777777" w:rsidTr="00F45915">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A08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18</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1922C5B9" w14:textId="30FEBE6D"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48804728</w:t>
            </w:r>
          </w:p>
        </w:tc>
        <w:tc>
          <w:tcPr>
            <w:tcW w:w="1817" w:type="dxa"/>
            <w:tcBorders>
              <w:top w:val="nil"/>
              <w:left w:val="nil"/>
              <w:bottom w:val="single" w:sz="4" w:space="0" w:color="auto"/>
              <w:right w:val="single" w:sz="4" w:space="0" w:color="auto"/>
            </w:tcBorders>
            <w:shd w:val="clear" w:color="auto" w:fill="auto"/>
            <w:vAlign w:val="bottom"/>
          </w:tcPr>
          <w:p w14:paraId="6607F9C9" w14:textId="37DC3164"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ulja motora </w:t>
            </w:r>
          </w:p>
        </w:tc>
        <w:tc>
          <w:tcPr>
            <w:tcW w:w="1863" w:type="dxa"/>
            <w:tcBorders>
              <w:top w:val="nil"/>
              <w:left w:val="nil"/>
              <w:bottom w:val="single" w:sz="4" w:space="0" w:color="auto"/>
              <w:right w:val="single" w:sz="4" w:space="0" w:color="auto"/>
            </w:tcBorders>
            <w:shd w:val="clear" w:color="auto" w:fill="auto"/>
            <w:vAlign w:val="bottom"/>
          </w:tcPr>
          <w:p w14:paraId="2A48B2DB" w14:textId="155FA25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84206729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7AF8" w14:textId="65F605C8"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86BF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29D7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146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ABCE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F64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DDC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49F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926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604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8062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2A66C2A1" w14:textId="77777777" w:rsidTr="00F45915">
        <w:trPr>
          <w:trHeight w:val="49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B73EF2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19</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9AB37C9" w14:textId="10E3DBB8"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49400161</w:t>
            </w:r>
          </w:p>
        </w:tc>
        <w:tc>
          <w:tcPr>
            <w:tcW w:w="1817" w:type="dxa"/>
            <w:tcBorders>
              <w:top w:val="nil"/>
              <w:left w:val="nil"/>
              <w:bottom w:val="single" w:sz="4" w:space="0" w:color="auto"/>
              <w:right w:val="single" w:sz="4" w:space="0" w:color="auto"/>
            </w:tcBorders>
            <w:shd w:val="clear" w:color="auto" w:fill="auto"/>
            <w:vAlign w:val="bottom"/>
          </w:tcPr>
          <w:p w14:paraId="4887FAD4" w14:textId="1070DBD7"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goriva </w:t>
            </w:r>
          </w:p>
        </w:tc>
        <w:tc>
          <w:tcPr>
            <w:tcW w:w="1863" w:type="dxa"/>
            <w:tcBorders>
              <w:top w:val="nil"/>
              <w:left w:val="nil"/>
              <w:bottom w:val="single" w:sz="4" w:space="0" w:color="auto"/>
              <w:right w:val="single" w:sz="4" w:space="0" w:color="auto"/>
            </w:tcBorders>
            <w:shd w:val="clear" w:color="auto" w:fill="auto"/>
            <w:vAlign w:val="bottom"/>
          </w:tcPr>
          <w:p w14:paraId="6EB57A2C" w14:textId="54AE9135"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47518440</w:t>
            </w:r>
          </w:p>
        </w:tc>
        <w:tc>
          <w:tcPr>
            <w:tcW w:w="111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3AE6492" w14:textId="4202564C"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7454E87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86601C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C5E26B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42FF75E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5D5BB0E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19F7E4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EBBCE7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05EBB9C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F43543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1502E06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7EED5EA"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34568B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20</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8CF003B" w14:textId="480590BF"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49400161</w:t>
            </w:r>
          </w:p>
        </w:tc>
        <w:tc>
          <w:tcPr>
            <w:tcW w:w="1817" w:type="dxa"/>
            <w:tcBorders>
              <w:top w:val="nil"/>
              <w:left w:val="nil"/>
              <w:bottom w:val="single" w:sz="4" w:space="0" w:color="auto"/>
              <w:right w:val="single" w:sz="4" w:space="0" w:color="auto"/>
            </w:tcBorders>
            <w:shd w:val="clear" w:color="auto" w:fill="auto"/>
            <w:vAlign w:val="bottom"/>
          </w:tcPr>
          <w:p w14:paraId="1848C9C7" w14:textId="188EB7D8"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goriva </w:t>
            </w:r>
          </w:p>
        </w:tc>
        <w:tc>
          <w:tcPr>
            <w:tcW w:w="1863" w:type="dxa"/>
            <w:tcBorders>
              <w:top w:val="nil"/>
              <w:left w:val="nil"/>
              <w:bottom w:val="single" w:sz="4" w:space="0" w:color="auto"/>
              <w:right w:val="single" w:sz="4" w:space="0" w:color="auto"/>
            </w:tcBorders>
            <w:shd w:val="clear" w:color="auto" w:fill="auto"/>
            <w:vAlign w:val="bottom"/>
          </w:tcPr>
          <w:p w14:paraId="4596591A" w14:textId="362FA5BF"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47518440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3B7191D0" w14:textId="431CDEA6"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EF3AD1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543D44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6334C8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90AF13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3D4AA9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0A1340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354D95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2922A35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0E02F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378AF6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4838018"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09172B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21</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76EB7261" w14:textId="5CF666C7"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49400294</w:t>
            </w:r>
          </w:p>
        </w:tc>
        <w:tc>
          <w:tcPr>
            <w:tcW w:w="1817" w:type="dxa"/>
            <w:tcBorders>
              <w:top w:val="nil"/>
              <w:left w:val="nil"/>
              <w:bottom w:val="single" w:sz="4" w:space="0" w:color="auto"/>
              <w:right w:val="single" w:sz="4" w:space="0" w:color="auto"/>
            </w:tcBorders>
            <w:shd w:val="clear" w:color="auto" w:fill="auto"/>
            <w:vAlign w:val="bottom"/>
          </w:tcPr>
          <w:p w14:paraId="418FFC82" w14:textId="73D1CAB0"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Filter goriva separator</w:t>
            </w:r>
          </w:p>
        </w:tc>
        <w:tc>
          <w:tcPr>
            <w:tcW w:w="1863" w:type="dxa"/>
            <w:tcBorders>
              <w:top w:val="nil"/>
              <w:left w:val="nil"/>
              <w:bottom w:val="single" w:sz="4" w:space="0" w:color="auto"/>
              <w:right w:val="single" w:sz="4" w:space="0" w:color="auto"/>
            </w:tcBorders>
            <w:shd w:val="clear" w:color="auto" w:fill="auto"/>
            <w:vAlign w:val="bottom"/>
          </w:tcPr>
          <w:p w14:paraId="74A17933" w14:textId="5259BF71"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MMH80590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4BD6D813" w14:textId="33E50945"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C2C2A5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5622D5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27250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268AF04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B31710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2CAA03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2723DE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53BE40A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4C3302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F1BB1D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066D7D26"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3D5E88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22</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3045FAF4" w14:textId="5812357B"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49400294</w:t>
            </w:r>
          </w:p>
        </w:tc>
        <w:tc>
          <w:tcPr>
            <w:tcW w:w="1817" w:type="dxa"/>
            <w:tcBorders>
              <w:top w:val="nil"/>
              <w:left w:val="nil"/>
              <w:bottom w:val="single" w:sz="4" w:space="0" w:color="auto"/>
              <w:right w:val="single" w:sz="4" w:space="0" w:color="auto"/>
            </w:tcBorders>
            <w:shd w:val="clear" w:color="auto" w:fill="auto"/>
            <w:vAlign w:val="bottom"/>
          </w:tcPr>
          <w:p w14:paraId="07B924CE" w14:textId="4D9A8AF2"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Filter goriva separator</w:t>
            </w:r>
          </w:p>
        </w:tc>
        <w:tc>
          <w:tcPr>
            <w:tcW w:w="1863" w:type="dxa"/>
            <w:tcBorders>
              <w:top w:val="nil"/>
              <w:left w:val="nil"/>
              <w:bottom w:val="single" w:sz="4" w:space="0" w:color="auto"/>
              <w:right w:val="single" w:sz="4" w:space="0" w:color="auto"/>
            </w:tcBorders>
            <w:shd w:val="clear" w:color="auto" w:fill="auto"/>
            <w:vAlign w:val="bottom"/>
          </w:tcPr>
          <w:p w14:paraId="10D89B5F" w14:textId="3CD148E5"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MMH80590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64C5B538" w14:textId="71B39143"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FC6230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F3981E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1C3A538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4A2B07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057AF7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EF2A4C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DA8EDA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4B27E9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EAEDC4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545EBA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DE41FFD"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166BF5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23</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DC86B90" w14:textId="43E65102"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P0068581</w:t>
            </w:r>
          </w:p>
        </w:tc>
        <w:tc>
          <w:tcPr>
            <w:tcW w:w="1817" w:type="dxa"/>
            <w:tcBorders>
              <w:top w:val="nil"/>
              <w:left w:val="nil"/>
              <w:bottom w:val="single" w:sz="4" w:space="0" w:color="auto"/>
              <w:right w:val="single" w:sz="4" w:space="0" w:color="auto"/>
            </w:tcBorders>
            <w:shd w:val="clear" w:color="auto" w:fill="auto"/>
            <w:vAlign w:val="bottom"/>
          </w:tcPr>
          <w:p w14:paraId="1CD35B2A" w14:textId="75BE8F11"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kabine </w:t>
            </w:r>
          </w:p>
        </w:tc>
        <w:tc>
          <w:tcPr>
            <w:tcW w:w="1863" w:type="dxa"/>
            <w:tcBorders>
              <w:top w:val="nil"/>
              <w:left w:val="nil"/>
              <w:bottom w:val="single" w:sz="4" w:space="0" w:color="auto"/>
              <w:right w:val="single" w:sz="4" w:space="0" w:color="auto"/>
            </w:tcBorders>
            <w:shd w:val="clear" w:color="auto" w:fill="auto"/>
            <w:vAlign w:val="bottom"/>
          </w:tcPr>
          <w:p w14:paraId="3FCAA0FE" w14:textId="2A837B1C"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47986270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735D2AA7" w14:textId="60CD51DE"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83A450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4E77CB4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4BE4E8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3D7E59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C909DF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307DB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F720E2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4595859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433F8F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28E3955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04F36BCB"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3AC056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24</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295807C0" w14:textId="1116A56F"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P0068581</w:t>
            </w:r>
          </w:p>
        </w:tc>
        <w:tc>
          <w:tcPr>
            <w:tcW w:w="1817" w:type="dxa"/>
            <w:tcBorders>
              <w:top w:val="nil"/>
              <w:left w:val="nil"/>
              <w:bottom w:val="single" w:sz="4" w:space="0" w:color="auto"/>
              <w:right w:val="single" w:sz="4" w:space="0" w:color="auto"/>
            </w:tcBorders>
            <w:shd w:val="clear" w:color="auto" w:fill="auto"/>
            <w:vAlign w:val="bottom"/>
          </w:tcPr>
          <w:p w14:paraId="312E2798" w14:textId="2CD55902"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kabine </w:t>
            </w:r>
          </w:p>
        </w:tc>
        <w:tc>
          <w:tcPr>
            <w:tcW w:w="1863" w:type="dxa"/>
            <w:tcBorders>
              <w:top w:val="nil"/>
              <w:left w:val="nil"/>
              <w:bottom w:val="single" w:sz="4" w:space="0" w:color="auto"/>
              <w:right w:val="single" w:sz="4" w:space="0" w:color="auto"/>
            </w:tcBorders>
            <w:shd w:val="clear" w:color="auto" w:fill="auto"/>
            <w:vAlign w:val="bottom"/>
          </w:tcPr>
          <w:p w14:paraId="190B11A4" w14:textId="0FC478B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47986270</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52B1B9B3" w14:textId="5B8F06F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72DECC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7E2807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17662E3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607D28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524DAD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1EB3FD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8FE0D7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6557D56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5A22F8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6A060B7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0860BBE4"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97AF2C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25</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CBFD62A" w14:textId="7F580042"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P0068582</w:t>
            </w:r>
          </w:p>
        </w:tc>
        <w:tc>
          <w:tcPr>
            <w:tcW w:w="1817" w:type="dxa"/>
            <w:tcBorders>
              <w:top w:val="nil"/>
              <w:left w:val="nil"/>
              <w:bottom w:val="single" w:sz="4" w:space="0" w:color="auto"/>
              <w:right w:val="single" w:sz="4" w:space="0" w:color="auto"/>
            </w:tcBorders>
            <w:shd w:val="clear" w:color="auto" w:fill="auto"/>
            <w:vAlign w:val="bottom"/>
          </w:tcPr>
          <w:p w14:paraId="7687F35A" w14:textId="6E0EE6E0"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klime </w:t>
            </w:r>
          </w:p>
        </w:tc>
        <w:tc>
          <w:tcPr>
            <w:tcW w:w="1863" w:type="dxa"/>
            <w:tcBorders>
              <w:top w:val="nil"/>
              <w:left w:val="nil"/>
              <w:bottom w:val="single" w:sz="4" w:space="0" w:color="auto"/>
              <w:right w:val="single" w:sz="4" w:space="0" w:color="auto"/>
            </w:tcBorders>
            <w:shd w:val="clear" w:color="auto" w:fill="auto"/>
            <w:vAlign w:val="bottom"/>
          </w:tcPr>
          <w:p w14:paraId="0740EDA7" w14:textId="4CBC05CD"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47986263</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588FCBB0" w14:textId="58B0873C"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1F8612D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58E0EF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5E0BE1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9E8961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AD41E7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6A0C69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0EE89B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1A25C73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65830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7036FBA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8EF140C"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214D04E" w14:textId="77777777" w:rsidR="00F45915" w:rsidRPr="00B602BB" w:rsidRDefault="00F45915" w:rsidP="00F45915">
            <w:pPr>
              <w:spacing w:after="0" w:line="240" w:lineRule="auto"/>
              <w:jc w:val="center"/>
              <w:rPr>
                <w:rFonts w:eastAsia="Times New Roman" w:cs="Arial"/>
                <w:color w:val="000000"/>
                <w:sz w:val="18"/>
                <w:szCs w:val="18"/>
                <w:highlight w:val="yellow"/>
                <w:lang w:eastAsia="sr-Latn-RS"/>
              </w:rPr>
            </w:pPr>
            <w:r w:rsidRPr="00B602BB">
              <w:rPr>
                <w:rFonts w:eastAsia="Times New Roman" w:cs="Arial"/>
                <w:color w:val="000000"/>
                <w:sz w:val="18"/>
                <w:szCs w:val="18"/>
                <w:highlight w:val="yellow"/>
                <w:lang w:val="sr-Cyrl-CS" w:eastAsia="sr-Latn-RS"/>
              </w:rPr>
              <w:t>26</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7387F5D5" w14:textId="64376F00" w:rsidR="00F45915" w:rsidRPr="00B602BB" w:rsidRDefault="00F45915" w:rsidP="00F45915">
            <w:pPr>
              <w:spacing w:after="0" w:line="240" w:lineRule="auto"/>
              <w:jc w:val="right"/>
              <w:rPr>
                <w:rFonts w:eastAsia="Times New Roman" w:cs="Arial"/>
                <w:sz w:val="18"/>
                <w:szCs w:val="18"/>
                <w:highlight w:val="yellow"/>
                <w:lang w:eastAsia="sr-Latn-RS"/>
              </w:rPr>
            </w:pPr>
            <w:r>
              <w:rPr>
                <w:rFonts w:ascii="Arial" w:hAnsi="Arial" w:cs="Arial"/>
                <w:sz w:val="20"/>
                <w:szCs w:val="20"/>
              </w:rPr>
              <w:t>P0068582</w:t>
            </w:r>
          </w:p>
        </w:tc>
        <w:tc>
          <w:tcPr>
            <w:tcW w:w="1817" w:type="dxa"/>
            <w:tcBorders>
              <w:top w:val="nil"/>
              <w:left w:val="nil"/>
              <w:bottom w:val="single" w:sz="4" w:space="0" w:color="auto"/>
              <w:right w:val="single" w:sz="4" w:space="0" w:color="auto"/>
            </w:tcBorders>
            <w:shd w:val="clear" w:color="auto" w:fill="auto"/>
            <w:vAlign w:val="bottom"/>
          </w:tcPr>
          <w:p w14:paraId="41EEE0BF" w14:textId="3DAA318F" w:rsidR="00F45915" w:rsidRPr="00B602BB" w:rsidRDefault="00F45915" w:rsidP="00F45915">
            <w:pPr>
              <w:spacing w:after="0" w:line="240" w:lineRule="auto"/>
              <w:rPr>
                <w:rFonts w:eastAsia="Times New Roman" w:cs="Arial"/>
                <w:sz w:val="18"/>
                <w:szCs w:val="18"/>
                <w:highlight w:val="yellow"/>
                <w:lang w:eastAsia="sr-Latn-RS"/>
              </w:rPr>
            </w:pPr>
            <w:r>
              <w:rPr>
                <w:rFonts w:ascii="Arial" w:hAnsi="Arial" w:cs="Arial"/>
                <w:sz w:val="20"/>
                <w:szCs w:val="20"/>
              </w:rPr>
              <w:t xml:space="preserve">.Filter klime </w:t>
            </w:r>
          </w:p>
        </w:tc>
        <w:tc>
          <w:tcPr>
            <w:tcW w:w="1863" w:type="dxa"/>
            <w:tcBorders>
              <w:top w:val="nil"/>
              <w:left w:val="nil"/>
              <w:bottom w:val="single" w:sz="4" w:space="0" w:color="auto"/>
              <w:right w:val="single" w:sz="4" w:space="0" w:color="auto"/>
            </w:tcBorders>
            <w:shd w:val="clear" w:color="auto" w:fill="auto"/>
            <w:vAlign w:val="bottom"/>
          </w:tcPr>
          <w:p w14:paraId="0824A3C9" w14:textId="453C1DA1" w:rsidR="00F45915" w:rsidRPr="00B602BB" w:rsidRDefault="00F45915" w:rsidP="00F45915">
            <w:pPr>
              <w:spacing w:after="0" w:line="240" w:lineRule="auto"/>
              <w:jc w:val="center"/>
              <w:rPr>
                <w:rFonts w:eastAsia="Times New Roman" w:cs="Arial"/>
                <w:color w:val="000000"/>
                <w:sz w:val="18"/>
                <w:szCs w:val="18"/>
                <w:highlight w:val="yellow"/>
                <w:lang w:val="sr-Cyrl-CS" w:eastAsia="sr-Latn-RS"/>
              </w:rPr>
            </w:pPr>
            <w:r>
              <w:rPr>
                <w:rFonts w:ascii="Arial" w:hAnsi="Arial" w:cs="Arial"/>
                <w:sz w:val="20"/>
                <w:szCs w:val="20"/>
              </w:rPr>
              <w:t>47986263</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0430CD3E" w14:textId="60E9E5E0"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F3E6C6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8D2BEE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47F2A94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355620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D9DD6A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B41463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22ED17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1926B24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C9109E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6336D0A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A638D99"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6E0DC7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27</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4B776FDE" w14:textId="2E498BCC"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P0064298</w:t>
            </w:r>
          </w:p>
        </w:tc>
        <w:tc>
          <w:tcPr>
            <w:tcW w:w="1817" w:type="dxa"/>
            <w:tcBorders>
              <w:top w:val="nil"/>
              <w:left w:val="nil"/>
              <w:bottom w:val="single" w:sz="4" w:space="0" w:color="auto"/>
              <w:right w:val="single" w:sz="4" w:space="0" w:color="auto"/>
            </w:tcBorders>
            <w:shd w:val="clear" w:color="auto" w:fill="auto"/>
            <w:vAlign w:val="bottom"/>
          </w:tcPr>
          <w:p w14:paraId="400B63ED" w14:textId="5684D093"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 xml:space="preserve">.Filter modula AD-blu </w:t>
            </w:r>
          </w:p>
        </w:tc>
        <w:tc>
          <w:tcPr>
            <w:tcW w:w="1863" w:type="dxa"/>
            <w:tcBorders>
              <w:top w:val="nil"/>
              <w:left w:val="nil"/>
              <w:bottom w:val="single" w:sz="4" w:space="0" w:color="auto"/>
              <w:right w:val="single" w:sz="4" w:space="0" w:color="auto"/>
            </w:tcBorders>
            <w:shd w:val="clear" w:color="auto" w:fill="auto"/>
            <w:vAlign w:val="bottom"/>
          </w:tcPr>
          <w:p w14:paraId="63B89603" w14:textId="40426B7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47703146</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1005517E" w14:textId="00AC0E98"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371412C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822665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7ABCFAF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EF483A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56BD19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453AC7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90B8C8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3B1AB4D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A99675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3A1F35E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2E40904" w14:textId="77777777" w:rsidTr="00F45915">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83C06A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28</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71D7962B" w14:textId="4F21D327" w:rsidR="00F45915" w:rsidRPr="002C4562"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P0064298</w:t>
            </w:r>
          </w:p>
        </w:tc>
        <w:tc>
          <w:tcPr>
            <w:tcW w:w="1817" w:type="dxa"/>
            <w:tcBorders>
              <w:top w:val="nil"/>
              <w:left w:val="nil"/>
              <w:bottom w:val="single" w:sz="4" w:space="0" w:color="auto"/>
              <w:right w:val="single" w:sz="4" w:space="0" w:color="auto"/>
            </w:tcBorders>
            <w:shd w:val="clear" w:color="auto" w:fill="auto"/>
            <w:vAlign w:val="bottom"/>
          </w:tcPr>
          <w:p w14:paraId="76A8F298" w14:textId="5FAE62F9" w:rsidR="00F45915" w:rsidRPr="002C4562"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modula AD-blu </w:t>
            </w:r>
          </w:p>
        </w:tc>
        <w:tc>
          <w:tcPr>
            <w:tcW w:w="1863" w:type="dxa"/>
            <w:tcBorders>
              <w:top w:val="nil"/>
              <w:left w:val="nil"/>
              <w:bottom w:val="single" w:sz="4" w:space="0" w:color="auto"/>
              <w:right w:val="single" w:sz="4" w:space="0" w:color="auto"/>
            </w:tcBorders>
            <w:shd w:val="clear" w:color="auto" w:fill="auto"/>
            <w:vAlign w:val="bottom"/>
          </w:tcPr>
          <w:p w14:paraId="68E6FC55" w14:textId="4017C233"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47703146</w:t>
            </w:r>
          </w:p>
        </w:tc>
        <w:tc>
          <w:tcPr>
            <w:tcW w:w="1114" w:type="dxa"/>
            <w:tcBorders>
              <w:top w:val="nil"/>
              <w:left w:val="single" w:sz="4" w:space="0" w:color="auto"/>
              <w:bottom w:val="single" w:sz="8" w:space="0" w:color="auto"/>
              <w:right w:val="single" w:sz="8" w:space="0" w:color="auto"/>
            </w:tcBorders>
            <w:shd w:val="clear" w:color="auto" w:fill="auto"/>
            <w:vAlign w:val="center"/>
            <w:hideMark/>
          </w:tcPr>
          <w:p w14:paraId="4A6F9E8A" w14:textId="3B5FE528"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3721EE9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2BCA3A1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823898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65EEB1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26D80F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DF837C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68096C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E25F13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0A3B46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8" w:space="0" w:color="auto"/>
              <w:right w:val="single" w:sz="8" w:space="0" w:color="auto"/>
            </w:tcBorders>
            <w:shd w:val="clear" w:color="auto" w:fill="auto"/>
            <w:vAlign w:val="center"/>
            <w:hideMark/>
          </w:tcPr>
          <w:p w14:paraId="034CC31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B33FE65" w14:textId="77777777" w:rsidTr="00F45915">
        <w:trPr>
          <w:trHeight w:val="499"/>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713AADE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29</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732D6FE5" w14:textId="6A81ECE6" w:rsidR="00F45915" w:rsidRPr="002C4562"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P0064300</w:t>
            </w:r>
          </w:p>
        </w:tc>
        <w:tc>
          <w:tcPr>
            <w:tcW w:w="1817" w:type="dxa"/>
            <w:tcBorders>
              <w:top w:val="nil"/>
              <w:left w:val="nil"/>
              <w:bottom w:val="single" w:sz="4" w:space="0" w:color="auto"/>
              <w:right w:val="single" w:sz="4" w:space="0" w:color="auto"/>
            </w:tcBorders>
            <w:shd w:val="clear" w:color="auto" w:fill="auto"/>
            <w:vAlign w:val="bottom"/>
          </w:tcPr>
          <w:p w14:paraId="312A9868" w14:textId="156A339C" w:rsidR="00F45915" w:rsidRPr="002C4562"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sita rez.AD-blu </w:t>
            </w:r>
          </w:p>
        </w:tc>
        <w:tc>
          <w:tcPr>
            <w:tcW w:w="1863" w:type="dxa"/>
            <w:tcBorders>
              <w:top w:val="nil"/>
              <w:left w:val="nil"/>
              <w:bottom w:val="single" w:sz="4" w:space="0" w:color="auto"/>
              <w:right w:val="single" w:sz="4" w:space="0" w:color="auto"/>
            </w:tcBorders>
            <w:shd w:val="clear" w:color="auto" w:fill="auto"/>
            <w:vAlign w:val="bottom"/>
          </w:tcPr>
          <w:p w14:paraId="2A2B127D" w14:textId="264AAB6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47758255</w:t>
            </w:r>
          </w:p>
        </w:tc>
        <w:tc>
          <w:tcPr>
            <w:tcW w:w="1114" w:type="dxa"/>
            <w:tcBorders>
              <w:top w:val="nil"/>
              <w:left w:val="single" w:sz="4" w:space="0" w:color="auto"/>
              <w:bottom w:val="single" w:sz="4" w:space="0" w:color="auto"/>
              <w:right w:val="single" w:sz="8" w:space="0" w:color="auto"/>
            </w:tcBorders>
            <w:shd w:val="clear" w:color="auto" w:fill="auto"/>
            <w:vAlign w:val="center"/>
            <w:hideMark/>
          </w:tcPr>
          <w:p w14:paraId="4A259D21" w14:textId="006B29B1"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4" w:space="0" w:color="auto"/>
              <w:right w:val="single" w:sz="8" w:space="0" w:color="auto"/>
            </w:tcBorders>
            <w:shd w:val="clear" w:color="auto" w:fill="auto"/>
            <w:vAlign w:val="center"/>
            <w:hideMark/>
          </w:tcPr>
          <w:p w14:paraId="2009E28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644A30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4" w:space="0" w:color="auto"/>
              <w:right w:val="single" w:sz="8" w:space="0" w:color="auto"/>
            </w:tcBorders>
            <w:shd w:val="clear" w:color="auto" w:fill="auto"/>
            <w:vAlign w:val="center"/>
            <w:hideMark/>
          </w:tcPr>
          <w:p w14:paraId="022EDD5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5AED58D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5E76504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BF3982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4B20E58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4811A83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86FD0D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nil"/>
              <w:left w:val="nil"/>
              <w:bottom w:val="single" w:sz="4" w:space="0" w:color="auto"/>
              <w:right w:val="single" w:sz="8" w:space="0" w:color="auto"/>
            </w:tcBorders>
            <w:shd w:val="clear" w:color="auto" w:fill="auto"/>
            <w:vAlign w:val="center"/>
            <w:hideMark/>
          </w:tcPr>
          <w:p w14:paraId="24ACFB5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58B4914" w14:textId="77777777" w:rsidTr="00F45915">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339D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30</w:t>
            </w:r>
          </w:p>
        </w:tc>
        <w:tc>
          <w:tcPr>
            <w:tcW w:w="1301" w:type="dxa"/>
            <w:tcBorders>
              <w:top w:val="nil"/>
              <w:left w:val="single" w:sz="4" w:space="0" w:color="auto"/>
              <w:bottom w:val="single" w:sz="4" w:space="0" w:color="auto"/>
              <w:right w:val="single" w:sz="4" w:space="0" w:color="auto"/>
            </w:tcBorders>
            <w:shd w:val="clear" w:color="auto" w:fill="auto"/>
            <w:noWrap/>
            <w:vAlign w:val="bottom"/>
          </w:tcPr>
          <w:p w14:paraId="5ABEBC14" w14:textId="199E966A" w:rsidR="00F45915" w:rsidRPr="002C4562"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P0064300</w:t>
            </w:r>
          </w:p>
        </w:tc>
        <w:tc>
          <w:tcPr>
            <w:tcW w:w="1817" w:type="dxa"/>
            <w:tcBorders>
              <w:top w:val="nil"/>
              <w:left w:val="nil"/>
              <w:bottom w:val="single" w:sz="4" w:space="0" w:color="auto"/>
              <w:right w:val="single" w:sz="4" w:space="0" w:color="auto"/>
            </w:tcBorders>
            <w:shd w:val="clear" w:color="auto" w:fill="auto"/>
            <w:vAlign w:val="bottom"/>
          </w:tcPr>
          <w:p w14:paraId="62423656" w14:textId="73FD2DFB" w:rsidR="00F45915" w:rsidRPr="002C4562"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.Filter sita rez.AD-blu</w:t>
            </w:r>
          </w:p>
        </w:tc>
        <w:tc>
          <w:tcPr>
            <w:tcW w:w="1863" w:type="dxa"/>
            <w:tcBorders>
              <w:top w:val="nil"/>
              <w:left w:val="nil"/>
              <w:bottom w:val="single" w:sz="4" w:space="0" w:color="auto"/>
              <w:right w:val="single" w:sz="4" w:space="0" w:color="auto"/>
            </w:tcBorders>
            <w:shd w:val="clear" w:color="auto" w:fill="auto"/>
            <w:vAlign w:val="bottom"/>
          </w:tcPr>
          <w:p w14:paraId="7BC5D78D" w14:textId="52D9EF58"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47758255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70BD" w14:textId="51711F2D"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C0E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1BC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F59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3F7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3B6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E9F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57E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303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1B5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103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bl>
    <w:p w14:paraId="23FF606C" w14:textId="35766381" w:rsidR="00F7769B" w:rsidRDefault="00F7769B" w:rsidP="00E07112">
      <w:pPr>
        <w:rPr>
          <w:rFonts w:ascii="Arial" w:eastAsia="Times New Roman" w:hAnsi="Arial" w:cs="Arial"/>
          <w:sz w:val="24"/>
          <w:szCs w:val="24"/>
          <w:lang w:val="sr-Cyrl-RS"/>
        </w:rPr>
      </w:pPr>
    </w:p>
    <w:p w14:paraId="31CA54CD" w14:textId="77777777" w:rsidR="00545AE4" w:rsidRDefault="00545AE4" w:rsidP="00E07112">
      <w:pPr>
        <w:rPr>
          <w:rFonts w:ascii="Arial" w:eastAsia="Times New Roman" w:hAnsi="Arial" w:cs="Arial"/>
          <w:sz w:val="24"/>
          <w:szCs w:val="24"/>
        </w:rPr>
      </w:pPr>
    </w:p>
    <w:p w14:paraId="0270AC40" w14:textId="798C7BDF" w:rsidR="00545AE4" w:rsidRPr="00545AE4" w:rsidRDefault="00F45915" w:rsidP="00545AE4">
      <w:pPr>
        <w:spacing w:after="0" w:line="240" w:lineRule="auto"/>
        <w:rPr>
          <w:rFonts w:ascii="Arial" w:eastAsia="Times New Roman" w:hAnsi="Arial" w:cs="Arial"/>
          <w:b/>
          <w:bCs/>
          <w:sz w:val="20"/>
          <w:szCs w:val="20"/>
          <w:lang w:eastAsia="sr-Latn-RS"/>
        </w:rPr>
      </w:pPr>
      <w:r w:rsidRPr="00F45915">
        <w:rPr>
          <w:rFonts w:ascii="Arial" w:eastAsia="Times New Roman" w:hAnsi="Arial" w:cs="Arial"/>
          <w:b/>
          <w:bCs/>
          <w:sz w:val="20"/>
          <w:szCs w:val="20"/>
          <w:lang w:eastAsia="sr-Latn-RS"/>
        </w:rPr>
        <w:t xml:space="preserve">ПАРТИЈА 7 : SENNEBOGEN </w:t>
      </w:r>
    </w:p>
    <w:p w14:paraId="3A241ABC" w14:textId="77777777" w:rsidR="00545AE4" w:rsidRPr="002C4562" w:rsidRDefault="00545AE4" w:rsidP="00E07112">
      <w:pPr>
        <w:rPr>
          <w:rFonts w:ascii="Arial" w:eastAsia="Times New Roman" w:hAnsi="Arial" w:cs="Arial"/>
          <w:sz w:val="24"/>
          <w:szCs w:val="24"/>
        </w:rPr>
      </w:pPr>
    </w:p>
    <w:tbl>
      <w:tblPr>
        <w:tblW w:w="16160" w:type="dxa"/>
        <w:tblInd w:w="-294" w:type="dxa"/>
        <w:tblLayout w:type="fixed"/>
        <w:tblLook w:val="04A0" w:firstRow="1" w:lastRow="0" w:firstColumn="1" w:lastColumn="0" w:noHBand="0" w:noVBand="1"/>
      </w:tblPr>
      <w:tblGrid>
        <w:gridCol w:w="568"/>
        <w:gridCol w:w="1394"/>
        <w:gridCol w:w="1724"/>
        <w:gridCol w:w="1985"/>
        <w:gridCol w:w="992"/>
        <w:gridCol w:w="567"/>
        <w:gridCol w:w="851"/>
        <w:gridCol w:w="850"/>
        <w:gridCol w:w="709"/>
        <w:gridCol w:w="709"/>
        <w:gridCol w:w="1134"/>
        <w:gridCol w:w="1134"/>
        <w:gridCol w:w="1275"/>
        <w:gridCol w:w="1134"/>
        <w:gridCol w:w="1134"/>
      </w:tblGrid>
      <w:tr w:rsidR="00545AE4" w:rsidRPr="00F402AE" w14:paraId="7D2701A7" w14:textId="77777777" w:rsidTr="00F45915">
        <w:trPr>
          <w:cantSplit/>
          <w:trHeight w:val="164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A2C8B7"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394" w:type="dxa"/>
            <w:tcBorders>
              <w:top w:val="single" w:sz="8" w:space="0" w:color="auto"/>
              <w:left w:val="nil"/>
              <w:bottom w:val="single" w:sz="8" w:space="0" w:color="auto"/>
              <w:right w:val="single" w:sz="8" w:space="0" w:color="auto"/>
            </w:tcBorders>
            <w:shd w:val="clear" w:color="auto" w:fill="auto"/>
            <w:vAlign w:val="center"/>
            <w:hideMark/>
          </w:tcPr>
          <w:p w14:paraId="1CFAF477" w14:textId="31098176" w:rsidR="00545AE4" w:rsidRPr="00F402AE" w:rsidRDefault="00545AE4" w:rsidP="002C4562">
            <w:pPr>
              <w:spacing w:after="0" w:line="240" w:lineRule="auto"/>
              <w:jc w:val="center"/>
              <w:rPr>
                <w:rFonts w:ascii="Arial" w:eastAsia="Times New Roman" w:hAnsi="Arial" w:cs="Arial"/>
                <w:b/>
                <w:bCs/>
                <w:color w:val="000000"/>
                <w:sz w:val="18"/>
                <w:szCs w:val="18"/>
                <w:lang w:eastAsia="sr-Latn-RS"/>
              </w:rPr>
            </w:pPr>
            <w:r>
              <w:rPr>
                <w:rFonts w:ascii="Arial" w:eastAsia="Times New Roman" w:hAnsi="Arial" w:cs="Arial"/>
                <w:b/>
                <w:bCs/>
                <w:color w:val="000000"/>
                <w:sz w:val="18"/>
                <w:szCs w:val="18"/>
                <w:lang w:val="sr-Cyrl-CS" w:eastAsia="sr-Latn-RS"/>
              </w:rPr>
              <w:t>63</w:t>
            </w:r>
            <w:r w:rsidRPr="00F402AE">
              <w:rPr>
                <w:rFonts w:ascii="Arial" w:eastAsia="Times New Roman" w:hAnsi="Arial" w:cs="Arial"/>
                <w:b/>
                <w:bCs/>
                <w:color w:val="000000"/>
                <w:sz w:val="18"/>
                <w:szCs w:val="18"/>
                <w:lang w:val="sr-Cyrl-CS" w:eastAsia="sr-Latn-RS"/>
              </w:rPr>
              <w:t>Шифра ЕРЦ-а</w:t>
            </w:r>
          </w:p>
        </w:tc>
        <w:tc>
          <w:tcPr>
            <w:tcW w:w="1724" w:type="dxa"/>
            <w:tcBorders>
              <w:top w:val="single" w:sz="8" w:space="0" w:color="auto"/>
              <w:left w:val="nil"/>
              <w:bottom w:val="single" w:sz="8" w:space="0" w:color="auto"/>
              <w:right w:val="single" w:sz="4" w:space="0" w:color="auto"/>
            </w:tcBorders>
            <w:shd w:val="clear" w:color="auto" w:fill="auto"/>
            <w:vAlign w:val="center"/>
            <w:hideMark/>
          </w:tcPr>
          <w:p w14:paraId="628146DB" w14:textId="7222E407" w:rsidR="00545AE4" w:rsidRPr="00F402AE" w:rsidRDefault="00545AE4" w:rsidP="002C4562">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985" w:type="dxa"/>
            <w:tcBorders>
              <w:top w:val="single" w:sz="4" w:space="0" w:color="auto"/>
              <w:left w:val="single" w:sz="4" w:space="0" w:color="auto"/>
              <w:bottom w:val="single" w:sz="4" w:space="0" w:color="auto"/>
              <w:right w:val="single" w:sz="4" w:space="0" w:color="auto"/>
            </w:tcBorders>
          </w:tcPr>
          <w:p w14:paraId="6A93E1EC" w14:textId="77777777" w:rsidR="00545AE4" w:rsidRDefault="00545AE4" w:rsidP="002C4562">
            <w:pPr>
              <w:spacing w:after="0" w:line="240" w:lineRule="auto"/>
              <w:jc w:val="center"/>
              <w:rPr>
                <w:rFonts w:ascii="Arial" w:eastAsia="Times New Roman" w:hAnsi="Arial" w:cs="Arial"/>
                <w:b/>
                <w:bCs/>
                <w:color w:val="000000"/>
                <w:sz w:val="16"/>
                <w:szCs w:val="16"/>
                <w:lang w:val="sr-Cyrl-CS" w:eastAsia="sr-Latn-RS"/>
              </w:rPr>
            </w:pPr>
          </w:p>
          <w:p w14:paraId="464EF9AB" w14:textId="77777777" w:rsidR="00545AE4" w:rsidRDefault="00545AE4" w:rsidP="002C4562">
            <w:pPr>
              <w:spacing w:after="0" w:line="240" w:lineRule="auto"/>
              <w:jc w:val="center"/>
              <w:rPr>
                <w:rFonts w:ascii="Arial" w:eastAsia="Times New Roman" w:hAnsi="Arial" w:cs="Arial"/>
                <w:b/>
                <w:bCs/>
                <w:color w:val="000000"/>
                <w:sz w:val="16"/>
                <w:szCs w:val="16"/>
                <w:lang w:val="sr-Cyrl-CS" w:eastAsia="sr-Latn-RS"/>
              </w:rPr>
            </w:pPr>
          </w:p>
          <w:p w14:paraId="5ECCF447" w14:textId="77777777" w:rsidR="00545AE4" w:rsidRDefault="00545AE4" w:rsidP="002C4562">
            <w:pPr>
              <w:spacing w:after="0" w:line="240" w:lineRule="auto"/>
              <w:jc w:val="center"/>
              <w:rPr>
                <w:rFonts w:ascii="Arial" w:eastAsia="Times New Roman" w:hAnsi="Arial" w:cs="Arial"/>
                <w:b/>
                <w:bCs/>
                <w:color w:val="000000"/>
                <w:sz w:val="16"/>
                <w:szCs w:val="16"/>
                <w:lang w:val="sr-Cyrl-CS" w:eastAsia="sr-Latn-RS"/>
              </w:rPr>
            </w:pPr>
          </w:p>
          <w:p w14:paraId="0191F456" w14:textId="67A97254" w:rsidR="00545AE4" w:rsidRPr="00F402AE" w:rsidRDefault="00545AE4" w:rsidP="002C4562">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88204B" w14:textId="5379C546"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54BA3D4"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1D8D9E8"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72C3D3E"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7367AEB"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01682D6"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AA5E9C9"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A06BE01"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FB408E5"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8C645E8"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74B3EB" w14:textId="77777777" w:rsidR="00545AE4" w:rsidRPr="00F402AE" w:rsidRDefault="00545AE4" w:rsidP="002C4562">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45915" w:rsidRPr="002C4562" w14:paraId="4B561FEE" w14:textId="77777777" w:rsidTr="00F45915">
        <w:trPr>
          <w:trHeight w:val="410"/>
        </w:trPr>
        <w:tc>
          <w:tcPr>
            <w:tcW w:w="568" w:type="dxa"/>
            <w:tcBorders>
              <w:top w:val="nil"/>
              <w:left w:val="single" w:sz="8" w:space="0" w:color="auto"/>
              <w:bottom w:val="single" w:sz="8" w:space="0" w:color="auto"/>
              <w:right w:val="single" w:sz="8" w:space="0" w:color="auto"/>
            </w:tcBorders>
            <w:shd w:val="clear" w:color="auto" w:fill="auto"/>
            <w:hideMark/>
          </w:tcPr>
          <w:p w14:paraId="5C776837" w14:textId="37128A4B" w:rsidR="00F45915" w:rsidRPr="002C4562" w:rsidRDefault="00F45915" w:rsidP="00F45915">
            <w:pPr>
              <w:spacing w:after="0" w:line="240" w:lineRule="auto"/>
              <w:jc w:val="center"/>
              <w:rPr>
                <w:rFonts w:eastAsia="Times New Roman" w:cs="Arial"/>
                <w:color w:val="000000"/>
                <w:sz w:val="18"/>
                <w:szCs w:val="18"/>
                <w:lang w:eastAsia="sr-Latn-RS"/>
              </w:rPr>
            </w:pPr>
            <w:r w:rsidRPr="004B281F">
              <w:t>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5EC41" w14:textId="4834366F" w:rsidR="00F45915" w:rsidRPr="002C4562"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92900232</w:t>
            </w:r>
          </w:p>
        </w:tc>
        <w:tc>
          <w:tcPr>
            <w:tcW w:w="1724" w:type="dxa"/>
            <w:tcBorders>
              <w:top w:val="single" w:sz="4" w:space="0" w:color="auto"/>
              <w:left w:val="nil"/>
              <w:bottom w:val="single" w:sz="4" w:space="0" w:color="auto"/>
              <w:right w:val="single" w:sz="4" w:space="0" w:color="auto"/>
            </w:tcBorders>
            <w:shd w:val="clear" w:color="auto" w:fill="auto"/>
            <w:vAlign w:val="bottom"/>
          </w:tcPr>
          <w:p w14:paraId="6EA5777E" w14:textId="161919B8" w:rsidR="00F45915" w:rsidRPr="002C4562"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FILTER ZA VAZDUH -primarni</w:t>
            </w:r>
          </w:p>
        </w:tc>
        <w:tc>
          <w:tcPr>
            <w:tcW w:w="1985" w:type="dxa"/>
            <w:tcBorders>
              <w:top w:val="single" w:sz="4" w:space="0" w:color="auto"/>
              <w:left w:val="nil"/>
              <w:bottom w:val="single" w:sz="4" w:space="0" w:color="auto"/>
              <w:right w:val="single" w:sz="4" w:space="0" w:color="auto"/>
            </w:tcBorders>
            <w:shd w:val="clear" w:color="auto" w:fill="auto"/>
            <w:vAlign w:val="bottom"/>
          </w:tcPr>
          <w:p w14:paraId="48A27473" w14:textId="5BFC5B2B" w:rsidR="00F45915" w:rsidRPr="002C4562" w:rsidRDefault="00F45915" w:rsidP="00F45915">
            <w:pPr>
              <w:spacing w:after="0" w:line="240" w:lineRule="auto"/>
              <w:rPr>
                <w:rFonts w:eastAsia="Times New Roman" w:cs="Arial"/>
                <w:color w:val="000000"/>
                <w:sz w:val="18"/>
                <w:szCs w:val="18"/>
                <w:lang w:val="sr-Cyrl-CS" w:eastAsia="sr-Latn-RS"/>
              </w:rPr>
            </w:pPr>
            <w:r>
              <w:rPr>
                <w:rFonts w:ascii="Arial" w:hAnsi="Arial" w:cs="Arial"/>
                <w:sz w:val="20"/>
                <w:szCs w:val="20"/>
              </w:rPr>
              <w:t>118606;57 15 588;</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5CE5FC9B" w14:textId="57573BEA"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7E18AC6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39C0E4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4DC2EE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E012D5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E3524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7B39D5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0A733E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097EC19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ED693A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8EC466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0385159" w14:textId="77777777" w:rsidTr="00F45915">
        <w:trPr>
          <w:cantSplit/>
          <w:trHeight w:val="260"/>
        </w:trPr>
        <w:tc>
          <w:tcPr>
            <w:tcW w:w="568" w:type="dxa"/>
            <w:tcBorders>
              <w:top w:val="nil"/>
              <w:left w:val="single" w:sz="8" w:space="0" w:color="auto"/>
              <w:bottom w:val="single" w:sz="8" w:space="0" w:color="auto"/>
              <w:right w:val="single" w:sz="8" w:space="0" w:color="auto"/>
            </w:tcBorders>
            <w:shd w:val="clear" w:color="auto" w:fill="auto"/>
            <w:hideMark/>
          </w:tcPr>
          <w:p w14:paraId="4213DBFB" w14:textId="3ADEBA18" w:rsidR="00F45915" w:rsidRPr="002C4562" w:rsidRDefault="00F45915" w:rsidP="00F45915">
            <w:pPr>
              <w:spacing w:after="0" w:line="240" w:lineRule="auto"/>
              <w:jc w:val="center"/>
              <w:rPr>
                <w:rFonts w:eastAsia="Times New Roman" w:cs="Arial"/>
                <w:color w:val="000000"/>
                <w:sz w:val="18"/>
                <w:szCs w:val="18"/>
                <w:lang w:eastAsia="sr-Latn-RS"/>
              </w:rPr>
            </w:pPr>
            <w:r w:rsidRPr="004B281F">
              <w:t>2</w:t>
            </w:r>
          </w:p>
        </w:tc>
        <w:tc>
          <w:tcPr>
            <w:tcW w:w="1394" w:type="dxa"/>
            <w:tcBorders>
              <w:top w:val="nil"/>
              <w:left w:val="single" w:sz="4" w:space="0" w:color="auto"/>
              <w:bottom w:val="single" w:sz="4" w:space="0" w:color="auto"/>
              <w:right w:val="single" w:sz="4" w:space="0" w:color="auto"/>
            </w:tcBorders>
            <w:shd w:val="clear" w:color="auto" w:fill="auto"/>
            <w:noWrap/>
            <w:vAlign w:val="bottom"/>
          </w:tcPr>
          <w:p w14:paraId="0EEB02F4" w14:textId="7B426AB7" w:rsidR="00F45915" w:rsidRPr="002C4562"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92900422</w:t>
            </w:r>
          </w:p>
        </w:tc>
        <w:tc>
          <w:tcPr>
            <w:tcW w:w="1724" w:type="dxa"/>
            <w:tcBorders>
              <w:top w:val="nil"/>
              <w:left w:val="nil"/>
              <w:bottom w:val="single" w:sz="4" w:space="0" w:color="auto"/>
              <w:right w:val="single" w:sz="4" w:space="0" w:color="auto"/>
            </w:tcBorders>
            <w:shd w:val="clear" w:color="auto" w:fill="auto"/>
            <w:vAlign w:val="bottom"/>
          </w:tcPr>
          <w:p w14:paraId="68DD0B27" w14:textId="3E04F67A" w:rsidR="00F45915" w:rsidRPr="002C4562"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FILT.GOR.ZA SEPARATOR</w:t>
            </w:r>
          </w:p>
        </w:tc>
        <w:tc>
          <w:tcPr>
            <w:tcW w:w="1985" w:type="dxa"/>
            <w:tcBorders>
              <w:top w:val="nil"/>
              <w:left w:val="nil"/>
              <w:bottom w:val="single" w:sz="4" w:space="0" w:color="auto"/>
              <w:right w:val="single" w:sz="4" w:space="0" w:color="auto"/>
            </w:tcBorders>
            <w:shd w:val="clear" w:color="auto" w:fill="auto"/>
            <w:vAlign w:val="bottom"/>
          </w:tcPr>
          <w:p w14:paraId="6CE5F0A6" w14:textId="5F7073DF"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147645</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0301C012" w14:textId="1B5A290F"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7532316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219E257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4B10507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BEC10A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A483A6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FF44EE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A8533C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431FB34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22E8DA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EFD231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5842356" w14:textId="77777777" w:rsidTr="00F45915">
        <w:trPr>
          <w:trHeight w:val="264"/>
        </w:trPr>
        <w:tc>
          <w:tcPr>
            <w:tcW w:w="568" w:type="dxa"/>
            <w:tcBorders>
              <w:top w:val="nil"/>
              <w:left w:val="single" w:sz="8" w:space="0" w:color="auto"/>
              <w:bottom w:val="single" w:sz="8" w:space="0" w:color="auto"/>
              <w:right w:val="single" w:sz="8" w:space="0" w:color="auto"/>
            </w:tcBorders>
            <w:shd w:val="clear" w:color="auto" w:fill="auto"/>
            <w:hideMark/>
          </w:tcPr>
          <w:p w14:paraId="5B957FF3" w14:textId="04551122" w:rsidR="00F45915" w:rsidRPr="002C4562" w:rsidRDefault="00F45915" w:rsidP="00F45915">
            <w:pPr>
              <w:spacing w:after="0" w:line="240" w:lineRule="auto"/>
              <w:jc w:val="center"/>
              <w:rPr>
                <w:rFonts w:eastAsia="Times New Roman" w:cs="Arial"/>
                <w:color w:val="000000"/>
                <w:sz w:val="18"/>
                <w:szCs w:val="18"/>
                <w:lang w:eastAsia="sr-Latn-RS"/>
              </w:rPr>
            </w:pPr>
            <w:r w:rsidRPr="004B281F">
              <w:t>3</w:t>
            </w:r>
          </w:p>
        </w:tc>
        <w:tc>
          <w:tcPr>
            <w:tcW w:w="1394" w:type="dxa"/>
            <w:tcBorders>
              <w:top w:val="nil"/>
              <w:left w:val="single" w:sz="4" w:space="0" w:color="auto"/>
              <w:bottom w:val="single" w:sz="4" w:space="0" w:color="auto"/>
              <w:right w:val="single" w:sz="4" w:space="0" w:color="auto"/>
            </w:tcBorders>
            <w:shd w:val="clear" w:color="auto" w:fill="auto"/>
            <w:noWrap/>
            <w:vAlign w:val="bottom"/>
          </w:tcPr>
          <w:p w14:paraId="115A6519" w14:textId="781A0BC6" w:rsidR="00F45915" w:rsidRPr="002C4562" w:rsidRDefault="00F45915" w:rsidP="00F45915">
            <w:pPr>
              <w:spacing w:after="0" w:line="240" w:lineRule="auto"/>
              <w:jc w:val="right"/>
              <w:rPr>
                <w:rFonts w:eastAsia="Times New Roman" w:cs="Arial"/>
                <w:sz w:val="18"/>
                <w:szCs w:val="18"/>
                <w:lang w:eastAsia="sr-Latn-RS"/>
              </w:rPr>
            </w:pPr>
            <w:r>
              <w:rPr>
                <w:rFonts w:ascii="Arial" w:hAnsi="Arial" w:cs="Arial"/>
                <w:sz w:val="20"/>
                <w:szCs w:val="20"/>
              </w:rPr>
              <w:t>92900430</w:t>
            </w:r>
          </w:p>
        </w:tc>
        <w:tc>
          <w:tcPr>
            <w:tcW w:w="1724" w:type="dxa"/>
            <w:tcBorders>
              <w:top w:val="nil"/>
              <w:left w:val="nil"/>
              <w:bottom w:val="single" w:sz="4" w:space="0" w:color="auto"/>
              <w:right w:val="single" w:sz="4" w:space="0" w:color="auto"/>
            </w:tcBorders>
            <w:shd w:val="clear" w:color="auto" w:fill="auto"/>
            <w:vAlign w:val="bottom"/>
          </w:tcPr>
          <w:p w14:paraId="53E51F10" w14:textId="1A429C00"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FILTER VAZDUHA SEKUNDARNI</w:t>
            </w:r>
          </w:p>
        </w:tc>
        <w:tc>
          <w:tcPr>
            <w:tcW w:w="1985" w:type="dxa"/>
            <w:tcBorders>
              <w:top w:val="nil"/>
              <w:left w:val="nil"/>
              <w:bottom w:val="single" w:sz="4" w:space="0" w:color="auto"/>
              <w:right w:val="single" w:sz="4" w:space="0" w:color="auto"/>
            </w:tcBorders>
            <w:shd w:val="clear" w:color="auto" w:fill="auto"/>
            <w:vAlign w:val="bottom"/>
          </w:tcPr>
          <w:p w14:paraId="684C8EDF" w14:textId="0867633A"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100720</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17E57E62" w14:textId="4C4E061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5A2E39B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A68D9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6362654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0D5360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E85A7F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888B1C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F17ED7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53FEACF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C3EC14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E8954B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2590A4B1" w14:textId="77777777" w:rsidTr="00F45915">
        <w:trPr>
          <w:trHeight w:val="254"/>
        </w:trPr>
        <w:tc>
          <w:tcPr>
            <w:tcW w:w="568" w:type="dxa"/>
            <w:tcBorders>
              <w:top w:val="nil"/>
              <w:left w:val="single" w:sz="8" w:space="0" w:color="auto"/>
              <w:bottom w:val="single" w:sz="8" w:space="0" w:color="auto"/>
              <w:right w:val="single" w:sz="8" w:space="0" w:color="auto"/>
            </w:tcBorders>
            <w:shd w:val="clear" w:color="auto" w:fill="auto"/>
            <w:hideMark/>
          </w:tcPr>
          <w:p w14:paraId="294C63D3" w14:textId="23E12F36" w:rsidR="00F45915" w:rsidRPr="002C4562" w:rsidRDefault="00F45915" w:rsidP="00F45915">
            <w:pPr>
              <w:spacing w:after="0" w:line="240" w:lineRule="auto"/>
              <w:jc w:val="center"/>
              <w:rPr>
                <w:rFonts w:eastAsia="Times New Roman" w:cs="Arial"/>
                <w:color w:val="000000"/>
                <w:sz w:val="18"/>
                <w:szCs w:val="18"/>
                <w:lang w:eastAsia="sr-Latn-RS"/>
              </w:rPr>
            </w:pPr>
            <w:r w:rsidRPr="004B281F">
              <w:t>4</w:t>
            </w:r>
          </w:p>
        </w:tc>
        <w:tc>
          <w:tcPr>
            <w:tcW w:w="1394" w:type="dxa"/>
            <w:tcBorders>
              <w:top w:val="nil"/>
              <w:left w:val="single" w:sz="4" w:space="0" w:color="auto"/>
              <w:bottom w:val="single" w:sz="4" w:space="0" w:color="auto"/>
              <w:right w:val="single" w:sz="4" w:space="0" w:color="auto"/>
            </w:tcBorders>
            <w:shd w:val="clear" w:color="auto" w:fill="auto"/>
            <w:noWrap/>
            <w:vAlign w:val="bottom"/>
          </w:tcPr>
          <w:p w14:paraId="729E575D" w14:textId="01565688" w:rsidR="00F45915" w:rsidRPr="002C4562"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92900448</w:t>
            </w:r>
          </w:p>
        </w:tc>
        <w:tc>
          <w:tcPr>
            <w:tcW w:w="1724" w:type="dxa"/>
            <w:tcBorders>
              <w:top w:val="nil"/>
              <w:left w:val="nil"/>
              <w:bottom w:val="single" w:sz="4" w:space="0" w:color="auto"/>
              <w:right w:val="single" w:sz="4" w:space="0" w:color="auto"/>
            </w:tcBorders>
            <w:shd w:val="clear" w:color="auto" w:fill="auto"/>
            <w:vAlign w:val="bottom"/>
          </w:tcPr>
          <w:p w14:paraId="3F8A7017" w14:textId="68424432" w:rsidR="00F45915" w:rsidRPr="002C4562" w:rsidRDefault="00F45915" w:rsidP="00F45915">
            <w:pPr>
              <w:spacing w:after="0" w:line="240" w:lineRule="auto"/>
              <w:rPr>
                <w:rFonts w:eastAsia="Times New Roman" w:cs="Arial"/>
                <w:sz w:val="18"/>
                <w:szCs w:val="18"/>
                <w:lang w:eastAsia="sr-Latn-RS"/>
              </w:rPr>
            </w:pPr>
            <w:r>
              <w:rPr>
                <w:rFonts w:ascii="Arial" w:hAnsi="Arial" w:cs="Arial"/>
                <w:sz w:val="20"/>
                <w:szCs w:val="20"/>
              </w:rPr>
              <w:t>FILTER VAZDUHA PRIMARNI</w:t>
            </w:r>
          </w:p>
        </w:tc>
        <w:tc>
          <w:tcPr>
            <w:tcW w:w="1985" w:type="dxa"/>
            <w:tcBorders>
              <w:top w:val="nil"/>
              <w:left w:val="nil"/>
              <w:bottom w:val="single" w:sz="4" w:space="0" w:color="auto"/>
              <w:right w:val="single" w:sz="4" w:space="0" w:color="auto"/>
            </w:tcBorders>
            <w:shd w:val="clear" w:color="auto" w:fill="auto"/>
            <w:vAlign w:val="bottom"/>
          </w:tcPr>
          <w:p w14:paraId="394F91F5" w14:textId="513F131F"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100719</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3CFAEC03" w14:textId="5C11FE24"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67" w:type="dxa"/>
            <w:tcBorders>
              <w:top w:val="nil"/>
              <w:left w:val="nil"/>
              <w:bottom w:val="single" w:sz="8" w:space="0" w:color="auto"/>
              <w:right w:val="single" w:sz="8" w:space="0" w:color="auto"/>
            </w:tcBorders>
            <w:shd w:val="clear" w:color="auto" w:fill="auto"/>
            <w:vAlign w:val="center"/>
            <w:hideMark/>
          </w:tcPr>
          <w:p w14:paraId="013CF7C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AFA21C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0" w:type="dxa"/>
            <w:tcBorders>
              <w:top w:val="nil"/>
              <w:left w:val="nil"/>
              <w:bottom w:val="single" w:sz="8" w:space="0" w:color="auto"/>
              <w:right w:val="single" w:sz="8" w:space="0" w:color="auto"/>
            </w:tcBorders>
            <w:shd w:val="clear" w:color="auto" w:fill="auto"/>
            <w:vAlign w:val="center"/>
            <w:hideMark/>
          </w:tcPr>
          <w:p w14:paraId="08ED8CC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C3EA55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2A58EFA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0EEA5F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E627B3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331ECEA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FEBC09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247BFA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bl>
    <w:p w14:paraId="56CBB947" w14:textId="77777777" w:rsidR="005A0CBB" w:rsidRDefault="005A0CBB">
      <w:pPr>
        <w:rPr>
          <w:rFonts w:ascii="Arial" w:eastAsia="Times New Roman" w:hAnsi="Arial" w:cs="Arial"/>
          <w:sz w:val="24"/>
          <w:szCs w:val="24"/>
          <w:lang w:val="sr-Cyrl-RS"/>
        </w:rPr>
      </w:pPr>
    </w:p>
    <w:p w14:paraId="4A816624" w14:textId="57AC84B8" w:rsidR="003861AE" w:rsidRPr="00204599" w:rsidRDefault="00F45915" w:rsidP="00026C83">
      <w:pPr>
        <w:pStyle w:val="NoSpacing"/>
        <w:rPr>
          <w:rFonts w:ascii="Arial" w:hAnsi="Arial" w:cs="Arial"/>
          <w:b/>
          <w:sz w:val="24"/>
          <w:szCs w:val="24"/>
        </w:rPr>
      </w:pPr>
      <w:r w:rsidRPr="00F45915">
        <w:rPr>
          <w:rFonts w:ascii="Arial" w:hAnsi="Arial" w:cs="Arial"/>
          <w:b/>
          <w:sz w:val="24"/>
          <w:szCs w:val="24"/>
          <w:lang w:val="sr-Cyrl-RS"/>
        </w:rPr>
        <w:t xml:space="preserve">Partija 8: Filteri za viljuškare,valjke , grejdere,utovarivače ,hidr.bagere ,skipove JCB 3cX, traktore Belarus i IMT </w:t>
      </w:r>
      <w:r w:rsidRPr="00F45915">
        <w:rPr>
          <w:rFonts w:ascii="Arial" w:hAnsi="Arial" w:cs="Arial"/>
          <w:b/>
          <w:sz w:val="24"/>
          <w:szCs w:val="24"/>
          <w:lang w:val="sr-Cyrl-RS"/>
        </w:rPr>
        <w:tab/>
      </w:r>
      <w:r w:rsidRPr="00F45915">
        <w:rPr>
          <w:rFonts w:ascii="Arial" w:hAnsi="Arial" w:cs="Arial"/>
          <w:b/>
          <w:sz w:val="24"/>
          <w:szCs w:val="24"/>
          <w:lang w:val="sr-Cyrl-RS"/>
        </w:rPr>
        <w:tab/>
      </w:r>
      <w:r w:rsidRPr="00F45915">
        <w:rPr>
          <w:rFonts w:ascii="Arial" w:hAnsi="Arial" w:cs="Arial"/>
          <w:b/>
          <w:sz w:val="24"/>
          <w:szCs w:val="24"/>
          <w:lang w:val="sr-Cyrl-RS"/>
        </w:rPr>
        <w:tab/>
      </w:r>
      <w:r w:rsidRPr="00F45915">
        <w:rPr>
          <w:rFonts w:ascii="Arial" w:hAnsi="Arial" w:cs="Arial"/>
          <w:b/>
          <w:sz w:val="24"/>
          <w:szCs w:val="24"/>
          <w:lang w:val="sr-Cyrl-RS"/>
        </w:rPr>
        <w:tab/>
      </w:r>
      <w:r w:rsidRPr="00F45915">
        <w:rPr>
          <w:rFonts w:ascii="Arial" w:hAnsi="Arial" w:cs="Arial"/>
          <w:b/>
          <w:sz w:val="24"/>
          <w:szCs w:val="24"/>
          <w:lang w:val="sr-Cyrl-RS"/>
        </w:rPr>
        <w:tab/>
      </w:r>
      <w:r w:rsidRPr="00F45915">
        <w:rPr>
          <w:rFonts w:ascii="Arial" w:hAnsi="Arial" w:cs="Arial"/>
          <w:b/>
          <w:sz w:val="24"/>
          <w:szCs w:val="24"/>
          <w:lang w:val="sr-Cyrl-RS"/>
        </w:rPr>
        <w:tab/>
      </w:r>
      <w:r w:rsidRPr="00F45915">
        <w:rPr>
          <w:rFonts w:ascii="Arial" w:hAnsi="Arial" w:cs="Arial"/>
          <w:b/>
          <w:sz w:val="24"/>
          <w:szCs w:val="24"/>
          <w:lang w:val="sr-Cyrl-RS"/>
        </w:rPr>
        <w:tab/>
      </w:r>
      <w:r w:rsidRPr="00F45915">
        <w:rPr>
          <w:rFonts w:ascii="Arial" w:hAnsi="Arial" w:cs="Arial"/>
          <w:b/>
          <w:sz w:val="24"/>
          <w:szCs w:val="24"/>
          <w:lang w:val="sr-Cyrl-RS"/>
        </w:rPr>
        <w:tab/>
      </w:r>
    </w:p>
    <w:tbl>
      <w:tblPr>
        <w:tblW w:w="16230" w:type="dxa"/>
        <w:tblInd w:w="-379" w:type="dxa"/>
        <w:tblLayout w:type="fixed"/>
        <w:tblLook w:val="04A0" w:firstRow="1" w:lastRow="0" w:firstColumn="1" w:lastColumn="0" w:noHBand="0" w:noVBand="1"/>
      </w:tblPr>
      <w:tblGrid>
        <w:gridCol w:w="573"/>
        <w:gridCol w:w="1374"/>
        <w:gridCol w:w="1749"/>
        <w:gridCol w:w="1848"/>
        <w:gridCol w:w="1139"/>
        <w:gridCol w:w="572"/>
        <w:gridCol w:w="856"/>
        <w:gridCol w:w="855"/>
        <w:gridCol w:w="714"/>
        <w:gridCol w:w="714"/>
        <w:gridCol w:w="1139"/>
        <w:gridCol w:w="1139"/>
        <w:gridCol w:w="1280"/>
        <w:gridCol w:w="1139"/>
        <w:gridCol w:w="1139"/>
      </w:tblGrid>
      <w:tr w:rsidR="003C408C" w:rsidRPr="00F402AE" w14:paraId="48F9D5D5" w14:textId="77777777" w:rsidTr="00F45915">
        <w:trPr>
          <w:cantSplit/>
          <w:trHeight w:val="1648"/>
        </w:trPr>
        <w:tc>
          <w:tcPr>
            <w:tcW w:w="5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8554F"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492D968F" w14:textId="77777777" w:rsidR="003C408C" w:rsidRPr="00F402AE" w:rsidRDefault="003C408C" w:rsidP="00026C83">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14:paraId="74F5C423" w14:textId="11EC6A51" w:rsidR="003C408C" w:rsidRPr="00F402AE" w:rsidRDefault="003C408C" w:rsidP="00026C83">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848" w:type="dxa"/>
            <w:tcBorders>
              <w:top w:val="single" w:sz="4" w:space="0" w:color="auto"/>
              <w:left w:val="single" w:sz="4" w:space="0" w:color="auto"/>
              <w:bottom w:val="single" w:sz="4" w:space="0" w:color="auto"/>
              <w:right w:val="single" w:sz="4" w:space="0" w:color="auto"/>
            </w:tcBorders>
          </w:tcPr>
          <w:p w14:paraId="173A34C7" w14:textId="77777777" w:rsidR="003C408C" w:rsidRDefault="003C408C" w:rsidP="00026C83">
            <w:pPr>
              <w:spacing w:after="0" w:line="240" w:lineRule="auto"/>
              <w:jc w:val="center"/>
              <w:rPr>
                <w:rFonts w:ascii="Arial" w:eastAsia="Times New Roman" w:hAnsi="Arial" w:cs="Arial"/>
                <w:b/>
                <w:bCs/>
                <w:color w:val="000000"/>
                <w:sz w:val="16"/>
                <w:szCs w:val="16"/>
                <w:lang w:val="sr-Cyrl-CS" w:eastAsia="sr-Latn-RS"/>
              </w:rPr>
            </w:pPr>
          </w:p>
          <w:p w14:paraId="2F077695" w14:textId="77777777" w:rsidR="003C408C" w:rsidRDefault="003C408C" w:rsidP="00026C83">
            <w:pPr>
              <w:spacing w:after="0" w:line="240" w:lineRule="auto"/>
              <w:jc w:val="center"/>
              <w:rPr>
                <w:rFonts w:ascii="Arial" w:eastAsia="Times New Roman" w:hAnsi="Arial" w:cs="Arial"/>
                <w:b/>
                <w:bCs/>
                <w:color w:val="000000"/>
                <w:sz w:val="16"/>
                <w:szCs w:val="16"/>
                <w:lang w:val="sr-Cyrl-CS" w:eastAsia="sr-Latn-RS"/>
              </w:rPr>
            </w:pPr>
          </w:p>
          <w:p w14:paraId="4C5D0620" w14:textId="77777777" w:rsidR="003C408C" w:rsidRDefault="003C408C" w:rsidP="00026C83">
            <w:pPr>
              <w:spacing w:after="0" w:line="240" w:lineRule="auto"/>
              <w:jc w:val="center"/>
              <w:rPr>
                <w:rFonts w:ascii="Arial" w:eastAsia="Times New Roman" w:hAnsi="Arial" w:cs="Arial"/>
                <w:b/>
                <w:bCs/>
                <w:color w:val="000000"/>
                <w:sz w:val="16"/>
                <w:szCs w:val="16"/>
                <w:lang w:val="sr-Cyrl-CS" w:eastAsia="sr-Latn-RS"/>
              </w:rPr>
            </w:pPr>
          </w:p>
          <w:p w14:paraId="2289AB50" w14:textId="5DD6DF1D" w:rsidR="003C408C" w:rsidRPr="00F402AE" w:rsidRDefault="003C408C" w:rsidP="00026C83">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3726AE7" w14:textId="749F68F0"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72" w:type="dxa"/>
            <w:tcBorders>
              <w:top w:val="single" w:sz="8" w:space="0" w:color="auto"/>
              <w:left w:val="nil"/>
              <w:bottom w:val="single" w:sz="8" w:space="0" w:color="auto"/>
              <w:right w:val="single" w:sz="8" w:space="0" w:color="auto"/>
            </w:tcBorders>
            <w:shd w:val="clear" w:color="auto" w:fill="auto"/>
            <w:vAlign w:val="center"/>
            <w:hideMark/>
          </w:tcPr>
          <w:p w14:paraId="277BE0E2"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566F0415"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8" w:space="0" w:color="auto"/>
              <w:right w:val="single" w:sz="8" w:space="0" w:color="auto"/>
            </w:tcBorders>
            <w:shd w:val="clear" w:color="auto" w:fill="auto"/>
            <w:vAlign w:val="center"/>
            <w:hideMark/>
          </w:tcPr>
          <w:p w14:paraId="7BFC8C7E"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8" w:space="0" w:color="auto"/>
              <w:right w:val="single" w:sz="8" w:space="0" w:color="auto"/>
            </w:tcBorders>
            <w:shd w:val="clear" w:color="auto" w:fill="auto"/>
            <w:vAlign w:val="center"/>
            <w:hideMark/>
          </w:tcPr>
          <w:p w14:paraId="22A6A913"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8" w:space="0" w:color="auto"/>
              <w:right w:val="single" w:sz="8" w:space="0" w:color="auto"/>
            </w:tcBorders>
            <w:shd w:val="clear" w:color="auto" w:fill="auto"/>
            <w:vAlign w:val="center"/>
            <w:hideMark/>
          </w:tcPr>
          <w:p w14:paraId="6EB0F592"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15C9E0AC"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7CBCD90F"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73E00597"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7443567B"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5659AAC9" w14:textId="77777777" w:rsidR="003C408C" w:rsidRPr="00F402AE" w:rsidRDefault="003C408C"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45915" w:rsidRPr="002C4562" w14:paraId="7F38663D"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333A3C15" w14:textId="2ADDC44F" w:rsidR="00F45915" w:rsidRDefault="00F45915" w:rsidP="00F45915">
            <w:pPr>
              <w:spacing w:after="0" w:line="240" w:lineRule="auto"/>
              <w:jc w:val="center"/>
              <w:rPr>
                <w:rFonts w:eastAsia="Times New Roman" w:cs="Arial"/>
                <w:color w:val="000000"/>
                <w:sz w:val="18"/>
                <w:szCs w:val="18"/>
                <w:lang w:eastAsia="sr-Latn-RS"/>
              </w:rPr>
            </w:pPr>
            <w:r w:rsidRPr="00C17D52">
              <w:t>1</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5C1FC339" w14:textId="5ECA1D09" w:rsidR="00F45915" w:rsidRPr="000B7299" w:rsidRDefault="00F45915" w:rsidP="00F45915">
            <w:pPr>
              <w:spacing w:after="0" w:line="240" w:lineRule="auto"/>
              <w:jc w:val="right"/>
            </w:pPr>
            <w:r w:rsidRPr="00C30992">
              <w:t>42702647</w:t>
            </w:r>
          </w:p>
        </w:tc>
        <w:tc>
          <w:tcPr>
            <w:tcW w:w="1749" w:type="dxa"/>
            <w:tcBorders>
              <w:top w:val="single" w:sz="4" w:space="0" w:color="auto"/>
              <w:left w:val="nil"/>
              <w:bottom w:val="single" w:sz="4" w:space="0" w:color="auto"/>
              <w:right w:val="single" w:sz="4" w:space="0" w:color="auto"/>
            </w:tcBorders>
            <w:shd w:val="clear" w:color="000000" w:fill="FFFFFF"/>
          </w:tcPr>
          <w:p w14:paraId="49915A7E" w14:textId="0AC8D570" w:rsidR="00F45915" w:rsidRPr="000B7299" w:rsidRDefault="00F45915" w:rsidP="00F45915">
            <w:pPr>
              <w:spacing w:after="0" w:line="240" w:lineRule="auto"/>
            </w:pPr>
            <w:r w:rsidRPr="00C30992">
              <w:t xml:space="preserve">Filter ulja motora </w:t>
            </w:r>
          </w:p>
        </w:tc>
        <w:tc>
          <w:tcPr>
            <w:tcW w:w="1848" w:type="dxa"/>
            <w:tcBorders>
              <w:top w:val="single" w:sz="4" w:space="0" w:color="auto"/>
              <w:left w:val="nil"/>
              <w:bottom w:val="single" w:sz="4" w:space="0" w:color="auto"/>
              <w:right w:val="single" w:sz="4" w:space="0" w:color="auto"/>
            </w:tcBorders>
          </w:tcPr>
          <w:p w14:paraId="6849661E" w14:textId="55B0E421" w:rsidR="00F45915" w:rsidRPr="000B7299" w:rsidRDefault="00F45915" w:rsidP="00F45915">
            <w:pPr>
              <w:spacing w:after="0" w:line="240" w:lineRule="auto"/>
              <w:jc w:val="center"/>
            </w:pPr>
            <w:r w:rsidRPr="00C30992">
              <w:t>0204205</w:t>
            </w:r>
          </w:p>
        </w:tc>
        <w:tc>
          <w:tcPr>
            <w:tcW w:w="1139" w:type="dxa"/>
            <w:tcBorders>
              <w:top w:val="nil"/>
              <w:left w:val="single" w:sz="4" w:space="0" w:color="auto"/>
              <w:bottom w:val="single" w:sz="8" w:space="0" w:color="auto"/>
              <w:right w:val="single" w:sz="8" w:space="0" w:color="auto"/>
            </w:tcBorders>
            <w:shd w:val="clear" w:color="auto" w:fill="auto"/>
            <w:vAlign w:val="center"/>
          </w:tcPr>
          <w:p w14:paraId="62DF7EA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330A291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7D6B36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72ACD5F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B9998B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7E843D4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22FD1C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F901C1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6931CF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4CAEB9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7BD2B7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AF16B48"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31B72A59" w14:textId="18C0E391" w:rsidR="00F45915" w:rsidRDefault="00F45915" w:rsidP="00F45915">
            <w:pPr>
              <w:spacing w:after="0" w:line="240" w:lineRule="auto"/>
              <w:jc w:val="center"/>
              <w:rPr>
                <w:rFonts w:eastAsia="Times New Roman" w:cs="Arial"/>
                <w:color w:val="000000"/>
                <w:sz w:val="18"/>
                <w:szCs w:val="18"/>
                <w:lang w:eastAsia="sr-Latn-RS"/>
              </w:rPr>
            </w:pPr>
            <w:r w:rsidRPr="00C17D52">
              <w:lastRenderedPageBreak/>
              <w:t>2</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5AE0594B" w14:textId="7E2CB9E6" w:rsidR="00F45915" w:rsidRPr="000B7299" w:rsidRDefault="00F45915" w:rsidP="00F45915">
            <w:pPr>
              <w:spacing w:after="0" w:line="240" w:lineRule="auto"/>
              <w:jc w:val="right"/>
            </w:pPr>
            <w:r w:rsidRPr="00C30992">
              <w:t>42702647</w:t>
            </w:r>
          </w:p>
        </w:tc>
        <w:tc>
          <w:tcPr>
            <w:tcW w:w="1749" w:type="dxa"/>
            <w:tcBorders>
              <w:top w:val="single" w:sz="4" w:space="0" w:color="auto"/>
              <w:left w:val="nil"/>
              <w:bottom w:val="single" w:sz="4" w:space="0" w:color="auto"/>
              <w:right w:val="single" w:sz="4" w:space="0" w:color="auto"/>
            </w:tcBorders>
            <w:shd w:val="clear" w:color="000000" w:fill="FFFFFF"/>
          </w:tcPr>
          <w:p w14:paraId="6BCE7E97" w14:textId="14E4ACAF" w:rsidR="00F45915" w:rsidRPr="000B7299" w:rsidRDefault="00F45915" w:rsidP="00F45915">
            <w:pPr>
              <w:spacing w:after="0" w:line="240" w:lineRule="auto"/>
            </w:pPr>
            <w:r w:rsidRPr="00C30992">
              <w:t xml:space="preserve">Filter ulja motora </w:t>
            </w:r>
          </w:p>
        </w:tc>
        <w:tc>
          <w:tcPr>
            <w:tcW w:w="1848" w:type="dxa"/>
            <w:tcBorders>
              <w:top w:val="single" w:sz="4" w:space="0" w:color="auto"/>
              <w:left w:val="nil"/>
              <w:bottom w:val="single" w:sz="4" w:space="0" w:color="auto"/>
              <w:right w:val="single" w:sz="4" w:space="0" w:color="auto"/>
            </w:tcBorders>
          </w:tcPr>
          <w:p w14:paraId="6BDB59B8" w14:textId="23C1806E" w:rsidR="00F45915" w:rsidRPr="000B7299" w:rsidRDefault="00F45915" w:rsidP="00F45915">
            <w:pPr>
              <w:spacing w:after="0" w:line="240" w:lineRule="auto"/>
              <w:jc w:val="center"/>
            </w:pPr>
            <w:r w:rsidRPr="00C30992">
              <w:t>0204205</w:t>
            </w:r>
          </w:p>
        </w:tc>
        <w:tc>
          <w:tcPr>
            <w:tcW w:w="1139" w:type="dxa"/>
            <w:tcBorders>
              <w:top w:val="nil"/>
              <w:left w:val="single" w:sz="4" w:space="0" w:color="auto"/>
              <w:bottom w:val="single" w:sz="8" w:space="0" w:color="auto"/>
              <w:right w:val="single" w:sz="8" w:space="0" w:color="auto"/>
            </w:tcBorders>
            <w:shd w:val="clear" w:color="auto" w:fill="auto"/>
            <w:vAlign w:val="center"/>
          </w:tcPr>
          <w:p w14:paraId="590DD33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026CCA1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2907C9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1C07755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52E1B1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4D33FC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74305D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143102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14D03B6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382D87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DB66FF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6E5E24E0"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AAD973B" w14:textId="3AE6F57D" w:rsidR="00F45915" w:rsidRDefault="00F45915" w:rsidP="00F45915">
            <w:pPr>
              <w:spacing w:after="0" w:line="240" w:lineRule="auto"/>
              <w:jc w:val="center"/>
              <w:rPr>
                <w:rFonts w:eastAsia="Times New Roman" w:cs="Arial"/>
                <w:color w:val="000000"/>
                <w:sz w:val="18"/>
                <w:szCs w:val="18"/>
                <w:lang w:eastAsia="sr-Latn-RS"/>
              </w:rPr>
            </w:pPr>
            <w:r w:rsidRPr="00C17D52">
              <w:t>3</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108F5F78" w14:textId="5168C10B" w:rsidR="00F45915" w:rsidRPr="000B7299" w:rsidRDefault="00F45915" w:rsidP="00F45915">
            <w:pPr>
              <w:spacing w:after="0" w:line="240" w:lineRule="auto"/>
              <w:jc w:val="right"/>
            </w:pPr>
            <w:r w:rsidRPr="00C30992">
              <w:t>42702654</w:t>
            </w:r>
          </w:p>
        </w:tc>
        <w:tc>
          <w:tcPr>
            <w:tcW w:w="1749" w:type="dxa"/>
            <w:tcBorders>
              <w:top w:val="single" w:sz="4" w:space="0" w:color="auto"/>
              <w:left w:val="nil"/>
              <w:bottom w:val="single" w:sz="4" w:space="0" w:color="auto"/>
              <w:right w:val="single" w:sz="4" w:space="0" w:color="auto"/>
            </w:tcBorders>
            <w:shd w:val="clear" w:color="000000" w:fill="FFFFFF"/>
          </w:tcPr>
          <w:p w14:paraId="674E3870" w14:textId="3AC2AEF8" w:rsidR="00F45915" w:rsidRPr="000B7299" w:rsidRDefault="00F45915" w:rsidP="00F45915">
            <w:pPr>
              <w:spacing w:after="0" w:line="240" w:lineRule="auto"/>
            </w:pPr>
            <w:r w:rsidRPr="00C30992">
              <w:t xml:space="preserve">Uložak filtera vazduha primarni </w:t>
            </w:r>
          </w:p>
        </w:tc>
        <w:tc>
          <w:tcPr>
            <w:tcW w:w="1848" w:type="dxa"/>
            <w:tcBorders>
              <w:top w:val="single" w:sz="4" w:space="0" w:color="auto"/>
              <w:left w:val="nil"/>
              <w:bottom w:val="single" w:sz="4" w:space="0" w:color="auto"/>
              <w:right w:val="single" w:sz="4" w:space="0" w:color="auto"/>
            </w:tcBorders>
          </w:tcPr>
          <w:p w14:paraId="3ED80338" w14:textId="59BF301E" w:rsidR="00F45915" w:rsidRPr="000B7299" w:rsidRDefault="00F45915" w:rsidP="00F45915">
            <w:pPr>
              <w:spacing w:after="0" w:line="240" w:lineRule="auto"/>
              <w:jc w:val="center"/>
            </w:pPr>
            <w:r w:rsidRPr="00C30992">
              <w:t>1416433</w:t>
            </w:r>
          </w:p>
        </w:tc>
        <w:tc>
          <w:tcPr>
            <w:tcW w:w="1139" w:type="dxa"/>
            <w:tcBorders>
              <w:top w:val="nil"/>
              <w:left w:val="single" w:sz="4" w:space="0" w:color="auto"/>
              <w:bottom w:val="single" w:sz="8" w:space="0" w:color="auto"/>
              <w:right w:val="single" w:sz="8" w:space="0" w:color="auto"/>
            </w:tcBorders>
            <w:shd w:val="clear" w:color="auto" w:fill="auto"/>
            <w:vAlign w:val="center"/>
          </w:tcPr>
          <w:p w14:paraId="00004F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26FEE73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1BF7EFC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11B5CC8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0673415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0E9E5D3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C6B63D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EE327C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1B798E9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160824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E730A4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5FA1E04"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2CB99279" w14:textId="49647EA6" w:rsidR="00F45915" w:rsidRDefault="00F45915" w:rsidP="00F45915">
            <w:pPr>
              <w:spacing w:after="0" w:line="240" w:lineRule="auto"/>
              <w:jc w:val="center"/>
              <w:rPr>
                <w:rFonts w:eastAsia="Times New Roman" w:cs="Arial"/>
                <w:color w:val="000000"/>
                <w:sz w:val="18"/>
                <w:szCs w:val="18"/>
                <w:lang w:eastAsia="sr-Latn-RS"/>
              </w:rPr>
            </w:pPr>
            <w:r w:rsidRPr="00C17D52">
              <w:t>4</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6634F16A" w14:textId="16A5C871" w:rsidR="00F45915" w:rsidRPr="000B7299" w:rsidRDefault="00F45915" w:rsidP="00F45915">
            <w:pPr>
              <w:spacing w:after="0" w:line="240" w:lineRule="auto"/>
              <w:jc w:val="right"/>
            </w:pPr>
            <w:r w:rsidRPr="00C30992">
              <w:t>42702662</w:t>
            </w:r>
          </w:p>
        </w:tc>
        <w:tc>
          <w:tcPr>
            <w:tcW w:w="1749" w:type="dxa"/>
            <w:tcBorders>
              <w:top w:val="single" w:sz="4" w:space="0" w:color="auto"/>
              <w:left w:val="nil"/>
              <w:bottom w:val="single" w:sz="4" w:space="0" w:color="auto"/>
              <w:right w:val="single" w:sz="4" w:space="0" w:color="auto"/>
            </w:tcBorders>
            <w:shd w:val="clear" w:color="000000" w:fill="FFFFFF"/>
          </w:tcPr>
          <w:p w14:paraId="181E57F6" w14:textId="71074CD9" w:rsidR="00F45915" w:rsidRPr="000B7299" w:rsidRDefault="00F45915" w:rsidP="00F45915">
            <w:pPr>
              <w:spacing w:after="0" w:line="240" w:lineRule="auto"/>
            </w:pPr>
            <w:r w:rsidRPr="00C30992">
              <w:t>Uložak filtera vazduha sekundarni</w:t>
            </w:r>
          </w:p>
        </w:tc>
        <w:tc>
          <w:tcPr>
            <w:tcW w:w="1848" w:type="dxa"/>
            <w:tcBorders>
              <w:top w:val="single" w:sz="4" w:space="0" w:color="auto"/>
              <w:left w:val="nil"/>
              <w:bottom w:val="single" w:sz="4" w:space="0" w:color="auto"/>
              <w:right w:val="single" w:sz="4" w:space="0" w:color="auto"/>
            </w:tcBorders>
          </w:tcPr>
          <w:p w14:paraId="5F2133C9" w14:textId="401C0AB5" w:rsidR="00F45915" w:rsidRPr="000B7299" w:rsidRDefault="00F45915" w:rsidP="00F45915">
            <w:pPr>
              <w:spacing w:after="0" w:line="240" w:lineRule="auto"/>
              <w:jc w:val="center"/>
            </w:pPr>
            <w:r w:rsidRPr="00C30992">
              <w:t>1416434</w:t>
            </w:r>
          </w:p>
        </w:tc>
        <w:tc>
          <w:tcPr>
            <w:tcW w:w="1139" w:type="dxa"/>
            <w:tcBorders>
              <w:top w:val="nil"/>
              <w:left w:val="single" w:sz="4" w:space="0" w:color="auto"/>
              <w:bottom w:val="single" w:sz="8" w:space="0" w:color="auto"/>
              <w:right w:val="single" w:sz="8" w:space="0" w:color="auto"/>
            </w:tcBorders>
            <w:shd w:val="clear" w:color="auto" w:fill="auto"/>
            <w:vAlign w:val="center"/>
          </w:tcPr>
          <w:p w14:paraId="17CC816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1B8E49E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3CB50C5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08A62F2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A6BE00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477F60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CAE07F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B74BDD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8A3A79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96208F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0FE471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68C98AAA"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675E3F11" w14:textId="2F5B6FA9" w:rsidR="00F45915" w:rsidRDefault="00F45915" w:rsidP="00F45915">
            <w:pPr>
              <w:spacing w:after="0" w:line="240" w:lineRule="auto"/>
              <w:jc w:val="center"/>
              <w:rPr>
                <w:rFonts w:eastAsia="Times New Roman" w:cs="Arial"/>
                <w:color w:val="000000"/>
                <w:sz w:val="18"/>
                <w:szCs w:val="18"/>
                <w:lang w:eastAsia="sr-Latn-RS"/>
              </w:rPr>
            </w:pPr>
            <w:r w:rsidRPr="00C17D52">
              <w:t>5</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25A6512F" w14:textId="0ED38E8F" w:rsidR="00F45915" w:rsidRPr="000B7299" w:rsidRDefault="00F45915" w:rsidP="00F45915">
            <w:pPr>
              <w:spacing w:after="0" w:line="240" w:lineRule="auto"/>
              <w:jc w:val="right"/>
            </w:pPr>
            <w:r w:rsidRPr="00C30992">
              <w:t>42702670</w:t>
            </w:r>
          </w:p>
        </w:tc>
        <w:tc>
          <w:tcPr>
            <w:tcW w:w="1749" w:type="dxa"/>
            <w:tcBorders>
              <w:top w:val="single" w:sz="4" w:space="0" w:color="auto"/>
              <w:left w:val="nil"/>
              <w:bottom w:val="single" w:sz="4" w:space="0" w:color="auto"/>
              <w:right w:val="single" w:sz="4" w:space="0" w:color="auto"/>
            </w:tcBorders>
            <w:shd w:val="clear" w:color="000000" w:fill="FFFFFF"/>
          </w:tcPr>
          <w:p w14:paraId="78854206" w14:textId="6510BE64" w:rsidR="00F45915" w:rsidRPr="000B7299" w:rsidRDefault="00F45915" w:rsidP="00F45915">
            <w:pPr>
              <w:spacing w:after="0" w:line="240" w:lineRule="auto"/>
            </w:pPr>
            <w:r w:rsidRPr="00C30992">
              <w:t xml:space="preserve">Filter transmisije </w:t>
            </w:r>
          </w:p>
        </w:tc>
        <w:tc>
          <w:tcPr>
            <w:tcW w:w="1848" w:type="dxa"/>
            <w:tcBorders>
              <w:top w:val="single" w:sz="4" w:space="0" w:color="auto"/>
              <w:left w:val="nil"/>
              <w:bottom w:val="single" w:sz="4" w:space="0" w:color="auto"/>
              <w:right w:val="single" w:sz="4" w:space="0" w:color="auto"/>
            </w:tcBorders>
          </w:tcPr>
          <w:p w14:paraId="2B42EB19" w14:textId="4E64F63E" w:rsidR="00F45915" w:rsidRPr="000B7299" w:rsidRDefault="00F45915" w:rsidP="00F45915">
            <w:pPr>
              <w:spacing w:after="0" w:line="240" w:lineRule="auto"/>
              <w:jc w:val="center"/>
            </w:pPr>
            <w:r w:rsidRPr="00C30992">
              <w:t>1499401</w:t>
            </w:r>
          </w:p>
        </w:tc>
        <w:tc>
          <w:tcPr>
            <w:tcW w:w="1139" w:type="dxa"/>
            <w:tcBorders>
              <w:top w:val="nil"/>
              <w:left w:val="single" w:sz="4" w:space="0" w:color="auto"/>
              <w:bottom w:val="single" w:sz="8" w:space="0" w:color="auto"/>
              <w:right w:val="single" w:sz="8" w:space="0" w:color="auto"/>
            </w:tcBorders>
            <w:shd w:val="clear" w:color="auto" w:fill="auto"/>
            <w:vAlign w:val="center"/>
          </w:tcPr>
          <w:p w14:paraId="4141EEE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1977F9E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ABBCE4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01E5DAE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A0AB61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7F86D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09602C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5F4C14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39A8148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028D81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9F78C2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515D4956"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6D98EB3" w14:textId="61D77990" w:rsidR="00F45915" w:rsidRDefault="00F45915" w:rsidP="00F45915">
            <w:pPr>
              <w:spacing w:after="0" w:line="240" w:lineRule="auto"/>
              <w:jc w:val="center"/>
              <w:rPr>
                <w:rFonts w:eastAsia="Times New Roman" w:cs="Arial"/>
                <w:color w:val="000000"/>
                <w:sz w:val="18"/>
                <w:szCs w:val="18"/>
                <w:lang w:eastAsia="sr-Latn-RS"/>
              </w:rPr>
            </w:pPr>
            <w:r w:rsidRPr="00C17D52">
              <w:t>6</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334434EE" w14:textId="1247824A" w:rsidR="00F45915" w:rsidRPr="000B7299" w:rsidRDefault="00F45915" w:rsidP="00F45915">
            <w:pPr>
              <w:spacing w:after="0" w:line="240" w:lineRule="auto"/>
              <w:jc w:val="right"/>
            </w:pPr>
            <w:r w:rsidRPr="00C30992">
              <w:t>42702670</w:t>
            </w:r>
          </w:p>
        </w:tc>
        <w:tc>
          <w:tcPr>
            <w:tcW w:w="1749" w:type="dxa"/>
            <w:tcBorders>
              <w:top w:val="single" w:sz="4" w:space="0" w:color="auto"/>
              <w:left w:val="nil"/>
              <w:bottom w:val="single" w:sz="4" w:space="0" w:color="auto"/>
              <w:right w:val="single" w:sz="4" w:space="0" w:color="auto"/>
            </w:tcBorders>
            <w:shd w:val="clear" w:color="000000" w:fill="FFFFFF"/>
          </w:tcPr>
          <w:p w14:paraId="5AAF6860" w14:textId="5C5E1B96" w:rsidR="00F45915" w:rsidRPr="000B7299" w:rsidRDefault="00F45915" w:rsidP="00F45915">
            <w:pPr>
              <w:spacing w:after="0" w:line="240" w:lineRule="auto"/>
            </w:pPr>
            <w:r w:rsidRPr="00C30992">
              <w:t xml:space="preserve">Filter transmisije </w:t>
            </w:r>
          </w:p>
        </w:tc>
        <w:tc>
          <w:tcPr>
            <w:tcW w:w="1848" w:type="dxa"/>
            <w:tcBorders>
              <w:top w:val="single" w:sz="4" w:space="0" w:color="auto"/>
              <w:left w:val="nil"/>
              <w:bottom w:val="single" w:sz="4" w:space="0" w:color="auto"/>
              <w:right w:val="single" w:sz="4" w:space="0" w:color="auto"/>
            </w:tcBorders>
          </w:tcPr>
          <w:p w14:paraId="16440385" w14:textId="21552701" w:rsidR="00F45915" w:rsidRPr="000B7299" w:rsidRDefault="00F45915" w:rsidP="00F45915">
            <w:pPr>
              <w:spacing w:after="0" w:line="240" w:lineRule="auto"/>
              <w:jc w:val="center"/>
            </w:pPr>
            <w:r w:rsidRPr="00C30992">
              <w:t>1499401</w:t>
            </w:r>
          </w:p>
        </w:tc>
        <w:tc>
          <w:tcPr>
            <w:tcW w:w="1139" w:type="dxa"/>
            <w:tcBorders>
              <w:top w:val="nil"/>
              <w:left w:val="single" w:sz="4" w:space="0" w:color="auto"/>
              <w:bottom w:val="single" w:sz="8" w:space="0" w:color="auto"/>
              <w:right w:val="single" w:sz="8" w:space="0" w:color="auto"/>
            </w:tcBorders>
            <w:shd w:val="clear" w:color="auto" w:fill="auto"/>
            <w:vAlign w:val="center"/>
          </w:tcPr>
          <w:p w14:paraId="4A47B43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3BD9BD4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B4047E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5C14533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2C887E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2132BA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47E3AA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99CC6C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2E81826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9755EC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6C291B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4872F36C"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02D34E00" w14:textId="225F7AFB" w:rsidR="00F45915" w:rsidRDefault="00F45915" w:rsidP="00F45915">
            <w:pPr>
              <w:spacing w:after="0" w:line="240" w:lineRule="auto"/>
              <w:jc w:val="center"/>
              <w:rPr>
                <w:rFonts w:eastAsia="Times New Roman" w:cs="Arial"/>
                <w:color w:val="000000"/>
                <w:sz w:val="18"/>
                <w:szCs w:val="18"/>
                <w:lang w:eastAsia="sr-Latn-RS"/>
              </w:rPr>
            </w:pPr>
            <w:r w:rsidRPr="00C17D52">
              <w:t>7</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7F63FCBC" w14:textId="5AC61F36" w:rsidR="00F45915" w:rsidRPr="000B7299" w:rsidRDefault="00F45915" w:rsidP="00F45915">
            <w:pPr>
              <w:spacing w:after="0" w:line="240" w:lineRule="auto"/>
              <w:jc w:val="right"/>
            </w:pPr>
            <w:r w:rsidRPr="00C30992">
              <w:t>44000594</w:t>
            </w:r>
          </w:p>
        </w:tc>
        <w:tc>
          <w:tcPr>
            <w:tcW w:w="1749" w:type="dxa"/>
            <w:tcBorders>
              <w:top w:val="single" w:sz="4" w:space="0" w:color="auto"/>
              <w:left w:val="nil"/>
              <w:bottom w:val="single" w:sz="4" w:space="0" w:color="auto"/>
              <w:right w:val="single" w:sz="4" w:space="0" w:color="auto"/>
            </w:tcBorders>
            <w:shd w:val="clear" w:color="000000" w:fill="FFFFFF"/>
          </w:tcPr>
          <w:p w14:paraId="39E3B4FB" w14:textId="7DA85040" w:rsidR="00F45915" w:rsidRPr="000B7299" w:rsidRDefault="00F45915" w:rsidP="00F45915">
            <w:pPr>
              <w:spacing w:after="0" w:line="240" w:lineRule="auto"/>
            </w:pPr>
            <w:r w:rsidRPr="00C30992">
              <w:t xml:space="preserve">.Uložak filtera transmisije </w:t>
            </w:r>
          </w:p>
        </w:tc>
        <w:tc>
          <w:tcPr>
            <w:tcW w:w="1848" w:type="dxa"/>
            <w:tcBorders>
              <w:top w:val="single" w:sz="4" w:space="0" w:color="auto"/>
              <w:left w:val="nil"/>
              <w:bottom w:val="single" w:sz="4" w:space="0" w:color="auto"/>
              <w:right w:val="single" w:sz="4" w:space="0" w:color="auto"/>
            </w:tcBorders>
          </w:tcPr>
          <w:p w14:paraId="6FA2D553" w14:textId="3D1BAE32" w:rsidR="00F45915" w:rsidRPr="000B7299" w:rsidRDefault="00F45915" w:rsidP="00F45915">
            <w:pPr>
              <w:spacing w:after="0" w:line="240" w:lineRule="auto"/>
              <w:jc w:val="center"/>
            </w:pPr>
            <w:r w:rsidRPr="00C30992">
              <w:t>067429</w:t>
            </w:r>
          </w:p>
        </w:tc>
        <w:tc>
          <w:tcPr>
            <w:tcW w:w="1139" w:type="dxa"/>
            <w:tcBorders>
              <w:top w:val="nil"/>
              <w:left w:val="single" w:sz="4" w:space="0" w:color="auto"/>
              <w:bottom w:val="single" w:sz="8" w:space="0" w:color="auto"/>
              <w:right w:val="single" w:sz="8" w:space="0" w:color="auto"/>
            </w:tcBorders>
            <w:shd w:val="clear" w:color="auto" w:fill="auto"/>
            <w:vAlign w:val="center"/>
          </w:tcPr>
          <w:p w14:paraId="54DED0A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02F8830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12C8230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22F56C5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C49FC1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7D58672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3792AF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A73093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4A34A27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049D79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BE0C1A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C53C239"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7CF14D73" w14:textId="43FDB7B7" w:rsidR="00F45915" w:rsidRDefault="00F45915" w:rsidP="00F45915">
            <w:pPr>
              <w:spacing w:after="0" w:line="240" w:lineRule="auto"/>
              <w:jc w:val="center"/>
              <w:rPr>
                <w:rFonts w:eastAsia="Times New Roman" w:cs="Arial"/>
                <w:color w:val="000000"/>
                <w:sz w:val="18"/>
                <w:szCs w:val="18"/>
                <w:lang w:eastAsia="sr-Latn-RS"/>
              </w:rPr>
            </w:pPr>
            <w:r w:rsidRPr="00C17D52">
              <w:t>8</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50351F1A" w14:textId="69F6933F" w:rsidR="00F45915" w:rsidRPr="000B7299" w:rsidRDefault="00F45915" w:rsidP="00F45915">
            <w:pPr>
              <w:spacing w:after="0" w:line="240" w:lineRule="auto"/>
              <w:jc w:val="right"/>
            </w:pPr>
            <w:r w:rsidRPr="00C30992">
              <w:t>44000594</w:t>
            </w:r>
          </w:p>
        </w:tc>
        <w:tc>
          <w:tcPr>
            <w:tcW w:w="1749" w:type="dxa"/>
            <w:tcBorders>
              <w:top w:val="single" w:sz="4" w:space="0" w:color="auto"/>
              <w:left w:val="nil"/>
              <w:bottom w:val="single" w:sz="4" w:space="0" w:color="auto"/>
              <w:right w:val="single" w:sz="4" w:space="0" w:color="auto"/>
            </w:tcBorders>
            <w:shd w:val="clear" w:color="000000" w:fill="FFFFFF"/>
          </w:tcPr>
          <w:p w14:paraId="20F6F8B2" w14:textId="337BC4FC" w:rsidR="00F45915" w:rsidRPr="000B7299" w:rsidRDefault="00F45915" w:rsidP="00F45915">
            <w:pPr>
              <w:spacing w:after="0" w:line="240" w:lineRule="auto"/>
            </w:pPr>
            <w:r w:rsidRPr="00C30992">
              <w:t xml:space="preserve">.Uložak filtera transmisije </w:t>
            </w:r>
          </w:p>
        </w:tc>
        <w:tc>
          <w:tcPr>
            <w:tcW w:w="1848" w:type="dxa"/>
            <w:tcBorders>
              <w:top w:val="single" w:sz="4" w:space="0" w:color="auto"/>
              <w:left w:val="nil"/>
              <w:bottom w:val="single" w:sz="4" w:space="0" w:color="auto"/>
              <w:right w:val="single" w:sz="4" w:space="0" w:color="auto"/>
            </w:tcBorders>
          </w:tcPr>
          <w:p w14:paraId="3DAF8CBF" w14:textId="2E40BD02" w:rsidR="00F45915" w:rsidRPr="000B7299" w:rsidRDefault="00F45915" w:rsidP="00F45915">
            <w:pPr>
              <w:spacing w:after="0" w:line="240" w:lineRule="auto"/>
              <w:jc w:val="center"/>
            </w:pPr>
            <w:r w:rsidRPr="00C30992">
              <w:t>067429</w:t>
            </w:r>
          </w:p>
        </w:tc>
        <w:tc>
          <w:tcPr>
            <w:tcW w:w="1139" w:type="dxa"/>
            <w:tcBorders>
              <w:top w:val="nil"/>
              <w:left w:val="single" w:sz="4" w:space="0" w:color="auto"/>
              <w:bottom w:val="single" w:sz="8" w:space="0" w:color="auto"/>
              <w:right w:val="single" w:sz="8" w:space="0" w:color="auto"/>
            </w:tcBorders>
            <w:shd w:val="clear" w:color="auto" w:fill="auto"/>
            <w:vAlign w:val="center"/>
          </w:tcPr>
          <w:p w14:paraId="12B74B3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1CCC351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611CDC1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2B333A9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75A7D9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5916E3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73EE63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3128D7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49CA04F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62E5A4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B4AB6C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5A077178"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647EC7F" w14:textId="2D7143D8" w:rsidR="00F45915" w:rsidRPr="00837C40" w:rsidRDefault="00F45915" w:rsidP="00F45915">
            <w:pPr>
              <w:spacing w:after="0" w:line="240" w:lineRule="auto"/>
              <w:jc w:val="center"/>
              <w:rPr>
                <w:rFonts w:eastAsia="Times New Roman" w:cs="Arial"/>
                <w:color w:val="000000"/>
                <w:sz w:val="18"/>
                <w:szCs w:val="18"/>
                <w:lang w:eastAsia="sr-Latn-RS"/>
              </w:rPr>
            </w:pPr>
            <w:r w:rsidRPr="00C17D52">
              <w:t>9</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604888FF" w14:textId="049FB7D1"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44005387</w:t>
            </w:r>
          </w:p>
        </w:tc>
        <w:tc>
          <w:tcPr>
            <w:tcW w:w="1749" w:type="dxa"/>
            <w:tcBorders>
              <w:top w:val="single" w:sz="4" w:space="0" w:color="auto"/>
              <w:left w:val="nil"/>
              <w:bottom w:val="single" w:sz="4" w:space="0" w:color="auto"/>
              <w:right w:val="single" w:sz="4" w:space="0" w:color="auto"/>
            </w:tcBorders>
            <w:shd w:val="clear" w:color="000000" w:fill="FFFFFF"/>
          </w:tcPr>
          <w:p w14:paraId="59BC75B4" w14:textId="7E5B8857"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hidraulike </w:t>
            </w:r>
          </w:p>
        </w:tc>
        <w:tc>
          <w:tcPr>
            <w:tcW w:w="1848" w:type="dxa"/>
            <w:tcBorders>
              <w:top w:val="single" w:sz="4" w:space="0" w:color="auto"/>
              <w:left w:val="nil"/>
              <w:bottom w:val="single" w:sz="4" w:space="0" w:color="auto"/>
              <w:right w:val="single" w:sz="4" w:space="0" w:color="auto"/>
            </w:tcBorders>
          </w:tcPr>
          <w:p w14:paraId="7430AB8F" w14:textId="188A7362"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CDFS 300361509</w:t>
            </w:r>
          </w:p>
        </w:tc>
        <w:tc>
          <w:tcPr>
            <w:tcW w:w="1139" w:type="dxa"/>
            <w:tcBorders>
              <w:top w:val="nil"/>
              <w:left w:val="single" w:sz="4" w:space="0" w:color="auto"/>
              <w:bottom w:val="single" w:sz="8" w:space="0" w:color="auto"/>
              <w:right w:val="single" w:sz="8" w:space="0" w:color="auto"/>
            </w:tcBorders>
            <w:shd w:val="clear" w:color="auto" w:fill="auto"/>
            <w:vAlign w:val="center"/>
          </w:tcPr>
          <w:p w14:paraId="2DFC56C7" w14:textId="167DD3BD"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4499E8B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5F814E7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7EAC9FA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F756A6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680268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D52972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47CAC8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6DF35AD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BF17D2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A5BACF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080AA88"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6A98FE74" w14:textId="770A4019" w:rsidR="00F45915" w:rsidRPr="00837C40" w:rsidRDefault="00F45915" w:rsidP="00F45915">
            <w:pPr>
              <w:spacing w:after="0" w:line="240" w:lineRule="auto"/>
              <w:jc w:val="center"/>
              <w:rPr>
                <w:rFonts w:eastAsia="Times New Roman" w:cs="Arial"/>
                <w:color w:val="000000"/>
                <w:sz w:val="18"/>
                <w:szCs w:val="18"/>
                <w:lang w:eastAsia="sr-Latn-RS"/>
              </w:rPr>
            </w:pPr>
            <w:r w:rsidRPr="00C17D52">
              <w:t>10</w:t>
            </w:r>
          </w:p>
        </w:tc>
        <w:tc>
          <w:tcPr>
            <w:tcW w:w="1374" w:type="dxa"/>
            <w:tcBorders>
              <w:top w:val="nil"/>
              <w:left w:val="single" w:sz="4" w:space="0" w:color="auto"/>
              <w:bottom w:val="single" w:sz="4" w:space="0" w:color="auto"/>
              <w:right w:val="single" w:sz="4" w:space="0" w:color="auto"/>
            </w:tcBorders>
            <w:shd w:val="clear" w:color="000000" w:fill="FFFFFF"/>
            <w:noWrap/>
          </w:tcPr>
          <w:p w14:paraId="0A669DA2" w14:textId="12794129"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44005387</w:t>
            </w:r>
          </w:p>
        </w:tc>
        <w:tc>
          <w:tcPr>
            <w:tcW w:w="1749" w:type="dxa"/>
            <w:tcBorders>
              <w:top w:val="nil"/>
              <w:left w:val="nil"/>
              <w:bottom w:val="single" w:sz="4" w:space="0" w:color="auto"/>
              <w:right w:val="single" w:sz="4" w:space="0" w:color="auto"/>
            </w:tcBorders>
            <w:shd w:val="clear" w:color="000000" w:fill="FFFFFF"/>
          </w:tcPr>
          <w:p w14:paraId="1DB9FC23" w14:textId="50C56B1B"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hidraulike </w:t>
            </w:r>
          </w:p>
        </w:tc>
        <w:tc>
          <w:tcPr>
            <w:tcW w:w="1848" w:type="dxa"/>
            <w:tcBorders>
              <w:top w:val="single" w:sz="4" w:space="0" w:color="auto"/>
              <w:left w:val="nil"/>
              <w:bottom w:val="single" w:sz="4" w:space="0" w:color="auto"/>
              <w:right w:val="single" w:sz="4" w:space="0" w:color="auto"/>
            </w:tcBorders>
          </w:tcPr>
          <w:p w14:paraId="5035A4BA" w14:textId="40AAC0E7"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CDFS 300361509</w:t>
            </w:r>
          </w:p>
        </w:tc>
        <w:tc>
          <w:tcPr>
            <w:tcW w:w="1139" w:type="dxa"/>
            <w:tcBorders>
              <w:top w:val="nil"/>
              <w:left w:val="single" w:sz="4" w:space="0" w:color="auto"/>
              <w:bottom w:val="single" w:sz="8" w:space="0" w:color="auto"/>
              <w:right w:val="single" w:sz="8" w:space="0" w:color="auto"/>
            </w:tcBorders>
            <w:shd w:val="clear" w:color="auto" w:fill="auto"/>
            <w:vAlign w:val="center"/>
          </w:tcPr>
          <w:p w14:paraId="030A8B9B" w14:textId="0A328C1B"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469A785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F06D8C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34B725D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71341B0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76FE890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DDCB4E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715D60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5BC0433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9DEDD0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5D17BA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6139E6E5" w14:textId="77777777" w:rsidTr="00F45915">
        <w:trPr>
          <w:trHeight w:val="190"/>
        </w:trPr>
        <w:tc>
          <w:tcPr>
            <w:tcW w:w="573" w:type="dxa"/>
            <w:tcBorders>
              <w:top w:val="nil"/>
              <w:left w:val="single" w:sz="8" w:space="0" w:color="auto"/>
              <w:bottom w:val="single" w:sz="4" w:space="0" w:color="auto"/>
              <w:right w:val="single" w:sz="8" w:space="0" w:color="auto"/>
            </w:tcBorders>
            <w:shd w:val="clear" w:color="auto" w:fill="auto"/>
          </w:tcPr>
          <w:p w14:paraId="631ACB31" w14:textId="31F38660" w:rsidR="00F45915" w:rsidRPr="00837C40" w:rsidRDefault="00F45915" w:rsidP="00F45915">
            <w:pPr>
              <w:spacing w:after="0" w:line="240" w:lineRule="auto"/>
              <w:jc w:val="center"/>
              <w:rPr>
                <w:rFonts w:eastAsia="Times New Roman" w:cs="Arial"/>
                <w:color w:val="000000"/>
                <w:sz w:val="18"/>
                <w:szCs w:val="18"/>
                <w:lang w:eastAsia="sr-Latn-RS"/>
              </w:rPr>
            </w:pPr>
            <w:r w:rsidRPr="00C17D52">
              <w:t>11</w:t>
            </w:r>
          </w:p>
        </w:tc>
        <w:tc>
          <w:tcPr>
            <w:tcW w:w="1374" w:type="dxa"/>
            <w:tcBorders>
              <w:top w:val="nil"/>
              <w:left w:val="single" w:sz="4" w:space="0" w:color="auto"/>
              <w:bottom w:val="single" w:sz="4" w:space="0" w:color="auto"/>
              <w:right w:val="single" w:sz="4" w:space="0" w:color="auto"/>
            </w:tcBorders>
            <w:shd w:val="clear" w:color="000000" w:fill="FFFFFF"/>
            <w:noWrap/>
          </w:tcPr>
          <w:p w14:paraId="15F201F4" w14:textId="71B72C71"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44700003</w:t>
            </w:r>
          </w:p>
        </w:tc>
        <w:tc>
          <w:tcPr>
            <w:tcW w:w="1749" w:type="dxa"/>
            <w:tcBorders>
              <w:top w:val="nil"/>
              <w:left w:val="nil"/>
              <w:bottom w:val="single" w:sz="4" w:space="0" w:color="auto"/>
              <w:right w:val="single" w:sz="4" w:space="0" w:color="auto"/>
            </w:tcBorders>
            <w:shd w:val="clear" w:color="000000" w:fill="FFFFFF"/>
          </w:tcPr>
          <w:p w14:paraId="0041A2D8" w14:textId="1B30D2AE"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Filter vazduha primarni</w:t>
            </w:r>
          </w:p>
        </w:tc>
        <w:tc>
          <w:tcPr>
            <w:tcW w:w="1848" w:type="dxa"/>
            <w:tcBorders>
              <w:top w:val="single" w:sz="4" w:space="0" w:color="auto"/>
              <w:left w:val="nil"/>
              <w:bottom w:val="single" w:sz="4" w:space="0" w:color="auto"/>
              <w:right w:val="single" w:sz="4" w:space="0" w:color="auto"/>
            </w:tcBorders>
          </w:tcPr>
          <w:p w14:paraId="72AF7C69" w14:textId="3B0F18C8"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42036075</w:t>
            </w:r>
          </w:p>
        </w:tc>
        <w:tc>
          <w:tcPr>
            <w:tcW w:w="1139" w:type="dxa"/>
            <w:tcBorders>
              <w:top w:val="nil"/>
              <w:left w:val="single" w:sz="4" w:space="0" w:color="auto"/>
              <w:bottom w:val="single" w:sz="4" w:space="0" w:color="auto"/>
              <w:right w:val="single" w:sz="8" w:space="0" w:color="auto"/>
            </w:tcBorders>
            <w:shd w:val="clear" w:color="auto" w:fill="auto"/>
            <w:vAlign w:val="center"/>
          </w:tcPr>
          <w:p w14:paraId="7110EA98" w14:textId="34FD40E6"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4" w:space="0" w:color="auto"/>
              <w:right w:val="single" w:sz="8" w:space="0" w:color="auto"/>
            </w:tcBorders>
            <w:shd w:val="clear" w:color="auto" w:fill="auto"/>
            <w:vAlign w:val="center"/>
          </w:tcPr>
          <w:p w14:paraId="3104B6E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4" w:space="0" w:color="auto"/>
              <w:right w:val="single" w:sz="8" w:space="0" w:color="auto"/>
            </w:tcBorders>
            <w:shd w:val="clear" w:color="auto" w:fill="auto"/>
            <w:vAlign w:val="center"/>
          </w:tcPr>
          <w:p w14:paraId="1CEA143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4" w:space="0" w:color="auto"/>
              <w:right w:val="single" w:sz="8" w:space="0" w:color="auto"/>
            </w:tcBorders>
            <w:shd w:val="clear" w:color="auto" w:fill="auto"/>
            <w:vAlign w:val="center"/>
          </w:tcPr>
          <w:p w14:paraId="5B172AD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4" w:space="0" w:color="auto"/>
              <w:right w:val="single" w:sz="8" w:space="0" w:color="auto"/>
            </w:tcBorders>
            <w:shd w:val="clear" w:color="auto" w:fill="auto"/>
            <w:vAlign w:val="center"/>
          </w:tcPr>
          <w:p w14:paraId="22D393A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4" w:space="0" w:color="auto"/>
              <w:right w:val="single" w:sz="8" w:space="0" w:color="auto"/>
            </w:tcBorders>
            <w:shd w:val="clear" w:color="auto" w:fill="auto"/>
            <w:vAlign w:val="center"/>
          </w:tcPr>
          <w:p w14:paraId="29D38EA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3414B6F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19BB3BA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4" w:space="0" w:color="auto"/>
              <w:right w:val="single" w:sz="8" w:space="0" w:color="auto"/>
            </w:tcBorders>
            <w:shd w:val="clear" w:color="auto" w:fill="auto"/>
            <w:vAlign w:val="center"/>
          </w:tcPr>
          <w:p w14:paraId="3EED4CE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30AC8A8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664ADE2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24300F69" w14:textId="77777777" w:rsidTr="00F45915">
        <w:trPr>
          <w:trHeight w:val="1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055BBFC7" w14:textId="79317601" w:rsidR="00F45915" w:rsidRPr="00837C40" w:rsidRDefault="00F45915" w:rsidP="00F45915">
            <w:pPr>
              <w:spacing w:after="0" w:line="240" w:lineRule="auto"/>
              <w:jc w:val="center"/>
              <w:rPr>
                <w:rFonts w:eastAsia="Times New Roman" w:cs="Arial"/>
                <w:color w:val="000000"/>
                <w:sz w:val="18"/>
                <w:szCs w:val="18"/>
                <w:lang w:eastAsia="sr-Latn-RS"/>
              </w:rPr>
            </w:pPr>
            <w:r w:rsidRPr="00C17D52">
              <w:t>12</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2BD8EDF1" w14:textId="4D3673A4"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44700045</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3C2CF651" w14:textId="3CFF4341"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goriva </w:t>
            </w:r>
          </w:p>
        </w:tc>
        <w:tc>
          <w:tcPr>
            <w:tcW w:w="1848" w:type="dxa"/>
            <w:tcBorders>
              <w:top w:val="single" w:sz="4" w:space="0" w:color="auto"/>
              <w:left w:val="single" w:sz="4" w:space="0" w:color="auto"/>
              <w:bottom w:val="single" w:sz="4" w:space="0" w:color="auto"/>
              <w:right w:val="single" w:sz="4" w:space="0" w:color="auto"/>
            </w:tcBorders>
          </w:tcPr>
          <w:p w14:paraId="565C74F0" w14:textId="27C3E4F0"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WK818/80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F24B02" w14:textId="5144C593"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1344D7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E8BA6F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9227E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129E3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D4C8C3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AB9A2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44CBC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049E7A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E480BF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00D67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B4C8502" w14:textId="77777777" w:rsidTr="00F45915">
        <w:trPr>
          <w:trHeight w:val="190"/>
        </w:trPr>
        <w:tc>
          <w:tcPr>
            <w:tcW w:w="573" w:type="dxa"/>
            <w:tcBorders>
              <w:top w:val="single" w:sz="4" w:space="0" w:color="auto"/>
              <w:left w:val="single" w:sz="8" w:space="0" w:color="auto"/>
              <w:bottom w:val="single" w:sz="8" w:space="0" w:color="auto"/>
              <w:right w:val="single" w:sz="8" w:space="0" w:color="auto"/>
            </w:tcBorders>
            <w:shd w:val="clear" w:color="auto" w:fill="auto"/>
          </w:tcPr>
          <w:p w14:paraId="62CBFEF1" w14:textId="1952D6E9" w:rsidR="00F45915" w:rsidRPr="00837C40" w:rsidRDefault="00F45915" w:rsidP="00F45915">
            <w:pPr>
              <w:spacing w:after="0" w:line="240" w:lineRule="auto"/>
              <w:jc w:val="center"/>
              <w:rPr>
                <w:rFonts w:eastAsia="Times New Roman" w:cs="Arial"/>
                <w:color w:val="000000"/>
                <w:sz w:val="18"/>
                <w:szCs w:val="18"/>
                <w:lang w:eastAsia="sr-Latn-RS"/>
              </w:rPr>
            </w:pPr>
            <w:r w:rsidRPr="00C17D52">
              <w:t>13</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47004E8C" w14:textId="21329A3D"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48400014</w:t>
            </w:r>
          </w:p>
        </w:tc>
        <w:tc>
          <w:tcPr>
            <w:tcW w:w="1749" w:type="dxa"/>
            <w:tcBorders>
              <w:top w:val="single" w:sz="4" w:space="0" w:color="auto"/>
              <w:left w:val="nil"/>
              <w:bottom w:val="single" w:sz="4" w:space="0" w:color="auto"/>
              <w:right w:val="single" w:sz="4" w:space="0" w:color="auto"/>
            </w:tcBorders>
            <w:shd w:val="clear" w:color="000000" w:fill="FFFFFF"/>
          </w:tcPr>
          <w:p w14:paraId="71D23962" w14:textId="2D53E1D7"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hidraulike </w:t>
            </w:r>
          </w:p>
        </w:tc>
        <w:tc>
          <w:tcPr>
            <w:tcW w:w="1848" w:type="dxa"/>
            <w:tcBorders>
              <w:top w:val="single" w:sz="4" w:space="0" w:color="auto"/>
              <w:left w:val="nil"/>
              <w:bottom w:val="single" w:sz="4" w:space="0" w:color="auto"/>
              <w:right w:val="single" w:sz="4" w:space="0" w:color="auto"/>
            </w:tcBorders>
          </w:tcPr>
          <w:p w14:paraId="58EAE99E" w14:textId="060BBA1E"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0046826</w:t>
            </w:r>
          </w:p>
        </w:tc>
        <w:tc>
          <w:tcPr>
            <w:tcW w:w="1139" w:type="dxa"/>
            <w:tcBorders>
              <w:top w:val="single" w:sz="4" w:space="0" w:color="auto"/>
              <w:left w:val="single" w:sz="4" w:space="0" w:color="auto"/>
              <w:bottom w:val="single" w:sz="8" w:space="0" w:color="auto"/>
              <w:right w:val="single" w:sz="8" w:space="0" w:color="auto"/>
            </w:tcBorders>
            <w:shd w:val="clear" w:color="auto" w:fill="auto"/>
            <w:vAlign w:val="center"/>
          </w:tcPr>
          <w:p w14:paraId="28F04D5A" w14:textId="33FF018A"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nil"/>
              <w:bottom w:val="single" w:sz="8" w:space="0" w:color="auto"/>
              <w:right w:val="single" w:sz="8" w:space="0" w:color="auto"/>
            </w:tcBorders>
            <w:shd w:val="clear" w:color="auto" w:fill="auto"/>
            <w:vAlign w:val="center"/>
          </w:tcPr>
          <w:p w14:paraId="25D44D2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nil"/>
              <w:bottom w:val="single" w:sz="8" w:space="0" w:color="auto"/>
              <w:right w:val="single" w:sz="8" w:space="0" w:color="auto"/>
            </w:tcBorders>
            <w:shd w:val="clear" w:color="auto" w:fill="auto"/>
            <w:vAlign w:val="center"/>
          </w:tcPr>
          <w:p w14:paraId="5CA0109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nil"/>
              <w:bottom w:val="single" w:sz="8" w:space="0" w:color="auto"/>
              <w:right w:val="single" w:sz="8" w:space="0" w:color="auto"/>
            </w:tcBorders>
            <w:shd w:val="clear" w:color="auto" w:fill="auto"/>
            <w:vAlign w:val="center"/>
          </w:tcPr>
          <w:p w14:paraId="03A8E7F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nil"/>
              <w:bottom w:val="single" w:sz="8" w:space="0" w:color="auto"/>
              <w:right w:val="single" w:sz="8" w:space="0" w:color="auto"/>
            </w:tcBorders>
            <w:shd w:val="clear" w:color="auto" w:fill="auto"/>
            <w:vAlign w:val="center"/>
          </w:tcPr>
          <w:p w14:paraId="01D6CAC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nil"/>
              <w:bottom w:val="single" w:sz="8" w:space="0" w:color="auto"/>
              <w:right w:val="single" w:sz="8" w:space="0" w:color="auto"/>
            </w:tcBorders>
            <w:shd w:val="clear" w:color="auto" w:fill="auto"/>
            <w:vAlign w:val="center"/>
          </w:tcPr>
          <w:p w14:paraId="282E70B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18A7D5D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79C32EA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nil"/>
              <w:bottom w:val="single" w:sz="8" w:space="0" w:color="auto"/>
              <w:right w:val="single" w:sz="8" w:space="0" w:color="auto"/>
            </w:tcBorders>
            <w:shd w:val="clear" w:color="auto" w:fill="auto"/>
            <w:vAlign w:val="center"/>
          </w:tcPr>
          <w:p w14:paraId="4FE2D56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4C21A49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41B3017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93F5439"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1974F7B" w14:textId="41B4591B" w:rsidR="00F45915" w:rsidRPr="00837C40" w:rsidRDefault="00F45915" w:rsidP="00F45915">
            <w:pPr>
              <w:spacing w:after="0" w:line="240" w:lineRule="auto"/>
              <w:jc w:val="center"/>
              <w:rPr>
                <w:rFonts w:eastAsia="Times New Roman" w:cs="Arial"/>
                <w:color w:val="000000"/>
                <w:sz w:val="18"/>
                <w:szCs w:val="18"/>
                <w:lang w:eastAsia="sr-Latn-RS"/>
              </w:rPr>
            </w:pPr>
            <w:r w:rsidRPr="00C17D52">
              <w:t>14</w:t>
            </w:r>
          </w:p>
        </w:tc>
        <w:tc>
          <w:tcPr>
            <w:tcW w:w="1374" w:type="dxa"/>
            <w:tcBorders>
              <w:top w:val="nil"/>
              <w:left w:val="single" w:sz="4" w:space="0" w:color="auto"/>
              <w:bottom w:val="single" w:sz="4" w:space="0" w:color="auto"/>
              <w:right w:val="single" w:sz="4" w:space="0" w:color="auto"/>
            </w:tcBorders>
            <w:shd w:val="clear" w:color="000000" w:fill="FFFFFF"/>
            <w:noWrap/>
          </w:tcPr>
          <w:p w14:paraId="74D0EC89" w14:textId="0AEFCF8B"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48400956</w:t>
            </w:r>
          </w:p>
        </w:tc>
        <w:tc>
          <w:tcPr>
            <w:tcW w:w="1749" w:type="dxa"/>
            <w:tcBorders>
              <w:top w:val="nil"/>
              <w:left w:val="nil"/>
              <w:bottom w:val="single" w:sz="4" w:space="0" w:color="auto"/>
              <w:right w:val="single" w:sz="4" w:space="0" w:color="auto"/>
            </w:tcBorders>
            <w:shd w:val="clear" w:color="000000" w:fill="FFFFFF"/>
          </w:tcPr>
          <w:p w14:paraId="0E0F2F38" w14:textId="2CF9B547"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Uložak separatora goriva </w:t>
            </w:r>
          </w:p>
        </w:tc>
        <w:tc>
          <w:tcPr>
            <w:tcW w:w="1848" w:type="dxa"/>
            <w:tcBorders>
              <w:top w:val="single" w:sz="4" w:space="0" w:color="auto"/>
              <w:left w:val="nil"/>
              <w:bottom w:val="single" w:sz="4" w:space="0" w:color="auto"/>
              <w:right w:val="single" w:sz="4" w:space="0" w:color="auto"/>
            </w:tcBorders>
          </w:tcPr>
          <w:p w14:paraId="7922CE98" w14:textId="02AC3DF6"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1319822</w:t>
            </w:r>
          </w:p>
        </w:tc>
        <w:tc>
          <w:tcPr>
            <w:tcW w:w="1139" w:type="dxa"/>
            <w:tcBorders>
              <w:top w:val="nil"/>
              <w:left w:val="single" w:sz="4" w:space="0" w:color="auto"/>
              <w:bottom w:val="single" w:sz="8" w:space="0" w:color="auto"/>
              <w:right w:val="single" w:sz="8" w:space="0" w:color="auto"/>
            </w:tcBorders>
            <w:shd w:val="clear" w:color="auto" w:fill="auto"/>
            <w:vAlign w:val="center"/>
          </w:tcPr>
          <w:p w14:paraId="77933D19" w14:textId="47112E1C"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669BEC6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06C9233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6D5952E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6CEDBF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8D9371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0228B0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83D3F9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50BCB9A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32C026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A6614F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5A7CA82"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4D8ED85C" w14:textId="14930F9E" w:rsidR="00F45915" w:rsidRPr="00837C40" w:rsidRDefault="00F45915" w:rsidP="00F45915">
            <w:pPr>
              <w:spacing w:after="0" w:line="240" w:lineRule="auto"/>
              <w:jc w:val="center"/>
              <w:rPr>
                <w:rFonts w:eastAsia="Times New Roman" w:cs="Arial"/>
                <w:color w:val="000000"/>
                <w:sz w:val="18"/>
                <w:szCs w:val="18"/>
                <w:lang w:eastAsia="sr-Latn-RS"/>
              </w:rPr>
            </w:pPr>
            <w:r w:rsidRPr="00C17D52">
              <w:t>15</w:t>
            </w:r>
          </w:p>
        </w:tc>
        <w:tc>
          <w:tcPr>
            <w:tcW w:w="1374" w:type="dxa"/>
            <w:tcBorders>
              <w:top w:val="nil"/>
              <w:left w:val="single" w:sz="4" w:space="0" w:color="auto"/>
              <w:bottom w:val="single" w:sz="4" w:space="0" w:color="auto"/>
              <w:right w:val="single" w:sz="4" w:space="0" w:color="auto"/>
            </w:tcBorders>
            <w:shd w:val="clear" w:color="000000" w:fill="FFFFFF"/>
            <w:noWrap/>
          </w:tcPr>
          <w:p w14:paraId="7C0F3076" w14:textId="24D1BFB0"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73514804</w:t>
            </w:r>
          </w:p>
        </w:tc>
        <w:tc>
          <w:tcPr>
            <w:tcW w:w="1749" w:type="dxa"/>
            <w:tcBorders>
              <w:top w:val="nil"/>
              <w:left w:val="nil"/>
              <w:bottom w:val="single" w:sz="4" w:space="0" w:color="auto"/>
              <w:right w:val="single" w:sz="4" w:space="0" w:color="auto"/>
            </w:tcBorders>
            <w:shd w:val="clear" w:color="000000" w:fill="FFFFFF"/>
          </w:tcPr>
          <w:p w14:paraId="6DC32669" w14:textId="1DB39B0F"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ZA ULJE </w:t>
            </w:r>
          </w:p>
        </w:tc>
        <w:tc>
          <w:tcPr>
            <w:tcW w:w="1848" w:type="dxa"/>
            <w:tcBorders>
              <w:top w:val="single" w:sz="4" w:space="0" w:color="auto"/>
              <w:left w:val="nil"/>
              <w:bottom w:val="single" w:sz="4" w:space="0" w:color="auto"/>
              <w:right w:val="single" w:sz="4" w:space="0" w:color="auto"/>
            </w:tcBorders>
          </w:tcPr>
          <w:p w14:paraId="48CD9603" w14:textId="0E5049F2"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P550422</w:t>
            </w:r>
          </w:p>
        </w:tc>
        <w:tc>
          <w:tcPr>
            <w:tcW w:w="1139" w:type="dxa"/>
            <w:tcBorders>
              <w:top w:val="nil"/>
              <w:left w:val="single" w:sz="4" w:space="0" w:color="auto"/>
              <w:bottom w:val="single" w:sz="8" w:space="0" w:color="auto"/>
              <w:right w:val="single" w:sz="8" w:space="0" w:color="auto"/>
            </w:tcBorders>
            <w:shd w:val="clear" w:color="auto" w:fill="auto"/>
            <w:vAlign w:val="center"/>
          </w:tcPr>
          <w:p w14:paraId="72A57A9C" w14:textId="475CA909"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515DA53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1098E4A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5488F68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25661EF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59BEAA9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2A454C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55526E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5EC2C9E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1C9A80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03FAB9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64D2638"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110853E" w14:textId="4BF4DE98" w:rsidR="00F45915" w:rsidRPr="00837C40" w:rsidRDefault="00F45915" w:rsidP="00F45915">
            <w:pPr>
              <w:spacing w:after="0" w:line="240" w:lineRule="auto"/>
              <w:jc w:val="center"/>
              <w:rPr>
                <w:rFonts w:eastAsia="Times New Roman" w:cs="Arial"/>
                <w:color w:val="000000"/>
                <w:sz w:val="18"/>
                <w:szCs w:val="18"/>
                <w:lang w:eastAsia="sr-Latn-RS"/>
              </w:rPr>
            </w:pPr>
            <w:r w:rsidRPr="00C17D52">
              <w:t>16</w:t>
            </w:r>
          </w:p>
        </w:tc>
        <w:tc>
          <w:tcPr>
            <w:tcW w:w="1374" w:type="dxa"/>
            <w:tcBorders>
              <w:top w:val="nil"/>
              <w:left w:val="single" w:sz="4" w:space="0" w:color="auto"/>
              <w:bottom w:val="single" w:sz="4" w:space="0" w:color="auto"/>
              <w:right w:val="single" w:sz="4" w:space="0" w:color="auto"/>
            </w:tcBorders>
            <w:shd w:val="clear" w:color="000000" w:fill="FFFFFF"/>
            <w:noWrap/>
          </w:tcPr>
          <w:p w14:paraId="41D44ED9" w14:textId="393184EF"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73600728</w:t>
            </w:r>
          </w:p>
        </w:tc>
        <w:tc>
          <w:tcPr>
            <w:tcW w:w="1749" w:type="dxa"/>
            <w:tcBorders>
              <w:top w:val="nil"/>
              <w:left w:val="nil"/>
              <w:bottom w:val="single" w:sz="4" w:space="0" w:color="auto"/>
              <w:right w:val="single" w:sz="4" w:space="0" w:color="auto"/>
            </w:tcBorders>
            <w:shd w:val="clear" w:color="000000" w:fill="FFFFFF"/>
          </w:tcPr>
          <w:p w14:paraId="08E1C4EF" w14:textId="3BC58B42"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SEPARATOR GORIVA</w:t>
            </w:r>
          </w:p>
        </w:tc>
        <w:tc>
          <w:tcPr>
            <w:tcW w:w="1848" w:type="dxa"/>
            <w:tcBorders>
              <w:top w:val="single" w:sz="4" w:space="0" w:color="auto"/>
              <w:left w:val="nil"/>
              <w:bottom w:val="single" w:sz="4" w:space="0" w:color="auto"/>
              <w:right w:val="single" w:sz="4" w:space="0" w:color="auto"/>
            </w:tcBorders>
          </w:tcPr>
          <w:p w14:paraId="41BE11EB" w14:textId="247C32ED"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49501000102</w:t>
            </w:r>
          </w:p>
        </w:tc>
        <w:tc>
          <w:tcPr>
            <w:tcW w:w="1139" w:type="dxa"/>
            <w:tcBorders>
              <w:top w:val="nil"/>
              <w:left w:val="single" w:sz="4" w:space="0" w:color="auto"/>
              <w:bottom w:val="single" w:sz="8" w:space="0" w:color="auto"/>
              <w:right w:val="single" w:sz="8" w:space="0" w:color="auto"/>
            </w:tcBorders>
            <w:shd w:val="clear" w:color="auto" w:fill="auto"/>
            <w:vAlign w:val="center"/>
          </w:tcPr>
          <w:p w14:paraId="584CC017" w14:textId="1200BF78"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1372263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1D301EF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5A20923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2E953EF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2E9C4E9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D7EA7D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EF94EB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7D4DFFD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45C1B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CA0223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B5D282E"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82B6D85" w14:textId="4D73A31B" w:rsidR="00F45915" w:rsidRPr="00837C40" w:rsidRDefault="00F45915" w:rsidP="00F45915">
            <w:pPr>
              <w:spacing w:after="0" w:line="240" w:lineRule="auto"/>
              <w:jc w:val="center"/>
              <w:rPr>
                <w:rFonts w:eastAsia="Times New Roman" w:cs="Arial"/>
                <w:color w:val="000000"/>
                <w:sz w:val="18"/>
                <w:szCs w:val="18"/>
                <w:lang w:eastAsia="sr-Latn-RS"/>
              </w:rPr>
            </w:pPr>
            <w:r w:rsidRPr="00C17D52">
              <w:t>17</w:t>
            </w:r>
          </w:p>
        </w:tc>
        <w:tc>
          <w:tcPr>
            <w:tcW w:w="1374" w:type="dxa"/>
            <w:tcBorders>
              <w:top w:val="nil"/>
              <w:left w:val="single" w:sz="4" w:space="0" w:color="auto"/>
              <w:bottom w:val="single" w:sz="4" w:space="0" w:color="auto"/>
              <w:right w:val="single" w:sz="4" w:space="0" w:color="auto"/>
            </w:tcBorders>
            <w:shd w:val="clear" w:color="000000" w:fill="FFFFFF"/>
            <w:noWrap/>
          </w:tcPr>
          <w:p w14:paraId="55154B5A" w14:textId="4BBA80AB"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44700037</w:t>
            </w:r>
          </w:p>
        </w:tc>
        <w:tc>
          <w:tcPr>
            <w:tcW w:w="1749" w:type="dxa"/>
            <w:tcBorders>
              <w:top w:val="nil"/>
              <w:left w:val="nil"/>
              <w:bottom w:val="single" w:sz="4" w:space="0" w:color="auto"/>
              <w:right w:val="single" w:sz="4" w:space="0" w:color="auto"/>
            </w:tcBorders>
            <w:shd w:val="clear" w:color="000000" w:fill="FFFFFF"/>
          </w:tcPr>
          <w:p w14:paraId="2CF892D7" w14:textId="4CE70067"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w:t>
            </w:r>
          </w:p>
        </w:tc>
        <w:tc>
          <w:tcPr>
            <w:tcW w:w="1848" w:type="dxa"/>
            <w:tcBorders>
              <w:top w:val="single" w:sz="4" w:space="0" w:color="auto"/>
              <w:left w:val="nil"/>
              <w:bottom w:val="single" w:sz="4" w:space="0" w:color="auto"/>
              <w:right w:val="single" w:sz="4" w:space="0" w:color="auto"/>
            </w:tcBorders>
          </w:tcPr>
          <w:p w14:paraId="4049333A" w14:textId="550758EB"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 xml:space="preserve">LF3536 </w:t>
            </w:r>
          </w:p>
        </w:tc>
        <w:tc>
          <w:tcPr>
            <w:tcW w:w="1139" w:type="dxa"/>
            <w:tcBorders>
              <w:top w:val="nil"/>
              <w:left w:val="single" w:sz="4" w:space="0" w:color="auto"/>
              <w:bottom w:val="single" w:sz="8" w:space="0" w:color="auto"/>
              <w:right w:val="single" w:sz="8" w:space="0" w:color="auto"/>
            </w:tcBorders>
            <w:shd w:val="clear" w:color="auto" w:fill="auto"/>
            <w:vAlign w:val="center"/>
          </w:tcPr>
          <w:p w14:paraId="5725FF19" w14:textId="33C24E78"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67B8366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10AE7F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3A72394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4B0B983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6DAED1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7C5676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B1D16D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4602EF7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9A926C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9429BB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481270FC"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7FDB3EFB" w14:textId="3D326BF2" w:rsidR="00F45915" w:rsidRPr="00837C40" w:rsidRDefault="00F45915" w:rsidP="00F45915">
            <w:pPr>
              <w:spacing w:after="0" w:line="240" w:lineRule="auto"/>
              <w:jc w:val="center"/>
              <w:rPr>
                <w:rFonts w:eastAsia="Times New Roman" w:cs="Arial"/>
                <w:color w:val="000000"/>
                <w:sz w:val="18"/>
                <w:szCs w:val="18"/>
                <w:lang w:eastAsia="sr-Latn-RS"/>
              </w:rPr>
            </w:pPr>
            <w:r w:rsidRPr="00C17D52">
              <w:t>18</w:t>
            </w:r>
          </w:p>
        </w:tc>
        <w:tc>
          <w:tcPr>
            <w:tcW w:w="1374" w:type="dxa"/>
            <w:tcBorders>
              <w:top w:val="nil"/>
              <w:left w:val="single" w:sz="4" w:space="0" w:color="auto"/>
              <w:bottom w:val="single" w:sz="4" w:space="0" w:color="auto"/>
              <w:right w:val="single" w:sz="4" w:space="0" w:color="auto"/>
            </w:tcBorders>
            <w:shd w:val="clear" w:color="000000" w:fill="FFFFFF"/>
            <w:noWrap/>
          </w:tcPr>
          <w:p w14:paraId="190C0DF6" w14:textId="15EAFF9F"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P0057209</w:t>
            </w:r>
          </w:p>
        </w:tc>
        <w:tc>
          <w:tcPr>
            <w:tcW w:w="1749" w:type="dxa"/>
            <w:tcBorders>
              <w:top w:val="nil"/>
              <w:left w:val="nil"/>
              <w:bottom w:val="single" w:sz="4" w:space="0" w:color="auto"/>
              <w:right w:val="single" w:sz="4" w:space="0" w:color="auto"/>
            </w:tcBorders>
            <w:shd w:val="clear" w:color="000000" w:fill="FFFFFF"/>
          </w:tcPr>
          <w:p w14:paraId="7E8043B2" w14:textId="735D3ED7"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vazduha primarni </w:t>
            </w:r>
          </w:p>
        </w:tc>
        <w:tc>
          <w:tcPr>
            <w:tcW w:w="1848" w:type="dxa"/>
            <w:tcBorders>
              <w:top w:val="single" w:sz="4" w:space="0" w:color="auto"/>
              <w:left w:val="nil"/>
              <w:bottom w:val="single" w:sz="4" w:space="0" w:color="auto"/>
              <w:right w:val="single" w:sz="4" w:space="0" w:color="auto"/>
            </w:tcBorders>
          </w:tcPr>
          <w:p w14:paraId="33C49EA8" w14:textId="5B40B444"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P780522</w:t>
            </w:r>
          </w:p>
        </w:tc>
        <w:tc>
          <w:tcPr>
            <w:tcW w:w="1139" w:type="dxa"/>
            <w:tcBorders>
              <w:top w:val="nil"/>
              <w:left w:val="single" w:sz="4" w:space="0" w:color="auto"/>
              <w:bottom w:val="single" w:sz="8" w:space="0" w:color="auto"/>
              <w:right w:val="single" w:sz="8" w:space="0" w:color="auto"/>
            </w:tcBorders>
            <w:shd w:val="clear" w:color="auto" w:fill="auto"/>
            <w:vAlign w:val="center"/>
          </w:tcPr>
          <w:p w14:paraId="19B1FFBF" w14:textId="533F058C"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5CAD146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76F5BC3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4C4183C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086983B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52EF118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880EA5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4AA2A0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4F1BFB8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F8D5CD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D2F3BB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45D075E2"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0685527C" w14:textId="5E88A4F1" w:rsidR="00F45915" w:rsidRPr="00837C40" w:rsidRDefault="00F45915" w:rsidP="00F45915">
            <w:pPr>
              <w:spacing w:after="0" w:line="240" w:lineRule="auto"/>
              <w:jc w:val="center"/>
              <w:rPr>
                <w:rFonts w:eastAsia="Times New Roman" w:cs="Arial"/>
                <w:color w:val="000000"/>
                <w:sz w:val="18"/>
                <w:szCs w:val="18"/>
                <w:lang w:eastAsia="sr-Latn-RS"/>
              </w:rPr>
            </w:pPr>
            <w:r w:rsidRPr="00C17D52">
              <w:t>19</w:t>
            </w:r>
          </w:p>
        </w:tc>
        <w:tc>
          <w:tcPr>
            <w:tcW w:w="1374" w:type="dxa"/>
            <w:tcBorders>
              <w:top w:val="nil"/>
              <w:left w:val="single" w:sz="4" w:space="0" w:color="auto"/>
              <w:bottom w:val="single" w:sz="4" w:space="0" w:color="auto"/>
              <w:right w:val="single" w:sz="4" w:space="0" w:color="auto"/>
            </w:tcBorders>
            <w:shd w:val="clear" w:color="000000" w:fill="FFFFFF"/>
            <w:noWrap/>
          </w:tcPr>
          <w:p w14:paraId="43BA17D8" w14:textId="5C507FC6"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P0057210</w:t>
            </w:r>
          </w:p>
        </w:tc>
        <w:tc>
          <w:tcPr>
            <w:tcW w:w="1749" w:type="dxa"/>
            <w:tcBorders>
              <w:top w:val="nil"/>
              <w:left w:val="nil"/>
              <w:bottom w:val="single" w:sz="4" w:space="0" w:color="auto"/>
              <w:right w:val="single" w:sz="4" w:space="0" w:color="auto"/>
            </w:tcBorders>
            <w:shd w:val="clear" w:color="000000" w:fill="FFFFFF"/>
          </w:tcPr>
          <w:p w14:paraId="5531872B" w14:textId="1742BE6D"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vazduha sekundarni </w:t>
            </w:r>
          </w:p>
        </w:tc>
        <w:tc>
          <w:tcPr>
            <w:tcW w:w="1848" w:type="dxa"/>
            <w:tcBorders>
              <w:top w:val="single" w:sz="4" w:space="0" w:color="auto"/>
              <w:left w:val="nil"/>
              <w:bottom w:val="single" w:sz="4" w:space="0" w:color="auto"/>
              <w:right w:val="single" w:sz="4" w:space="0" w:color="auto"/>
            </w:tcBorders>
          </w:tcPr>
          <w:p w14:paraId="4B41EBB2" w14:textId="769019DC"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P780523</w:t>
            </w:r>
          </w:p>
        </w:tc>
        <w:tc>
          <w:tcPr>
            <w:tcW w:w="1139" w:type="dxa"/>
            <w:tcBorders>
              <w:top w:val="nil"/>
              <w:left w:val="single" w:sz="4" w:space="0" w:color="auto"/>
              <w:bottom w:val="single" w:sz="8" w:space="0" w:color="auto"/>
              <w:right w:val="single" w:sz="8" w:space="0" w:color="auto"/>
            </w:tcBorders>
            <w:shd w:val="clear" w:color="auto" w:fill="auto"/>
            <w:vAlign w:val="center"/>
          </w:tcPr>
          <w:p w14:paraId="681B6452" w14:textId="190761DC"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7DE4869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430D134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67AA119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0270C20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AD0D5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8A3D6C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0726B9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096C37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2D69CB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E47713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D5D83F9"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69474839" w14:textId="3A1128CA" w:rsidR="00F45915" w:rsidRPr="00837C40" w:rsidRDefault="00F45915" w:rsidP="00F45915">
            <w:pPr>
              <w:spacing w:after="0" w:line="240" w:lineRule="auto"/>
              <w:jc w:val="center"/>
              <w:rPr>
                <w:rFonts w:eastAsia="Times New Roman" w:cs="Arial"/>
                <w:color w:val="000000"/>
                <w:sz w:val="18"/>
                <w:szCs w:val="18"/>
                <w:lang w:eastAsia="sr-Latn-RS"/>
              </w:rPr>
            </w:pPr>
            <w:r w:rsidRPr="00C17D52">
              <w:lastRenderedPageBreak/>
              <w:t>20</w:t>
            </w:r>
          </w:p>
        </w:tc>
        <w:tc>
          <w:tcPr>
            <w:tcW w:w="1374" w:type="dxa"/>
            <w:tcBorders>
              <w:top w:val="nil"/>
              <w:left w:val="single" w:sz="4" w:space="0" w:color="auto"/>
              <w:bottom w:val="single" w:sz="4" w:space="0" w:color="auto"/>
              <w:right w:val="single" w:sz="4" w:space="0" w:color="auto"/>
            </w:tcBorders>
            <w:shd w:val="clear" w:color="000000" w:fill="FFFFFF"/>
            <w:noWrap/>
          </w:tcPr>
          <w:p w14:paraId="6EAAACD6" w14:textId="113D0AF4"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P0064334</w:t>
            </w:r>
          </w:p>
        </w:tc>
        <w:tc>
          <w:tcPr>
            <w:tcW w:w="1749" w:type="dxa"/>
            <w:tcBorders>
              <w:top w:val="nil"/>
              <w:left w:val="nil"/>
              <w:bottom w:val="single" w:sz="4" w:space="0" w:color="auto"/>
              <w:right w:val="single" w:sz="4" w:space="0" w:color="auto"/>
            </w:tcBorders>
            <w:shd w:val="clear" w:color="000000" w:fill="FFFFFF"/>
          </w:tcPr>
          <w:p w14:paraId="24B590CB" w14:textId="6DD9FA32"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vazduha primarni </w:t>
            </w:r>
          </w:p>
        </w:tc>
        <w:tc>
          <w:tcPr>
            <w:tcW w:w="1848" w:type="dxa"/>
            <w:tcBorders>
              <w:top w:val="single" w:sz="4" w:space="0" w:color="auto"/>
              <w:left w:val="nil"/>
              <w:bottom w:val="single" w:sz="4" w:space="0" w:color="auto"/>
              <w:right w:val="single" w:sz="4" w:space="0" w:color="auto"/>
            </w:tcBorders>
          </w:tcPr>
          <w:p w14:paraId="6B5B8626" w14:textId="5E603BE9"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3042173</w:t>
            </w:r>
          </w:p>
        </w:tc>
        <w:tc>
          <w:tcPr>
            <w:tcW w:w="1139" w:type="dxa"/>
            <w:tcBorders>
              <w:top w:val="nil"/>
              <w:left w:val="single" w:sz="4" w:space="0" w:color="auto"/>
              <w:bottom w:val="single" w:sz="8" w:space="0" w:color="auto"/>
              <w:right w:val="single" w:sz="8" w:space="0" w:color="auto"/>
            </w:tcBorders>
            <w:shd w:val="clear" w:color="auto" w:fill="auto"/>
            <w:vAlign w:val="center"/>
          </w:tcPr>
          <w:p w14:paraId="648089BF" w14:textId="3AFBDD09"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3231419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26AE62E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0B15D77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5FF8DBD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9174DA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E0AEB7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3F902D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42EF93B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C023BC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CBD186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9112682"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079CEAF6" w14:textId="79D5CD53" w:rsidR="00F45915" w:rsidRPr="00837C40" w:rsidRDefault="00F45915" w:rsidP="00F45915">
            <w:pPr>
              <w:spacing w:after="0" w:line="240" w:lineRule="auto"/>
              <w:jc w:val="center"/>
              <w:rPr>
                <w:rFonts w:eastAsia="Times New Roman" w:cs="Arial"/>
                <w:color w:val="000000"/>
                <w:sz w:val="18"/>
                <w:szCs w:val="18"/>
                <w:lang w:eastAsia="sr-Latn-RS"/>
              </w:rPr>
            </w:pPr>
            <w:r w:rsidRPr="00C17D52">
              <w:t>21</w:t>
            </w:r>
          </w:p>
        </w:tc>
        <w:tc>
          <w:tcPr>
            <w:tcW w:w="1374" w:type="dxa"/>
            <w:tcBorders>
              <w:top w:val="nil"/>
              <w:left w:val="single" w:sz="4" w:space="0" w:color="auto"/>
              <w:bottom w:val="single" w:sz="4" w:space="0" w:color="auto"/>
              <w:right w:val="single" w:sz="4" w:space="0" w:color="auto"/>
            </w:tcBorders>
            <w:shd w:val="clear" w:color="000000" w:fill="FFFFFF"/>
            <w:noWrap/>
          </w:tcPr>
          <w:p w14:paraId="29EE8A74" w14:textId="2CE73B47"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P0064335</w:t>
            </w:r>
          </w:p>
        </w:tc>
        <w:tc>
          <w:tcPr>
            <w:tcW w:w="1749" w:type="dxa"/>
            <w:tcBorders>
              <w:top w:val="nil"/>
              <w:left w:val="nil"/>
              <w:bottom w:val="single" w:sz="4" w:space="0" w:color="auto"/>
              <w:right w:val="single" w:sz="4" w:space="0" w:color="auto"/>
            </w:tcBorders>
            <w:shd w:val="clear" w:color="000000" w:fill="FFFFFF"/>
          </w:tcPr>
          <w:p w14:paraId="3F4248A0" w14:textId="3DD9E045"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vazduha sekundarni </w:t>
            </w:r>
          </w:p>
        </w:tc>
        <w:tc>
          <w:tcPr>
            <w:tcW w:w="1848" w:type="dxa"/>
            <w:tcBorders>
              <w:top w:val="single" w:sz="4" w:space="0" w:color="auto"/>
              <w:left w:val="nil"/>
              <w:bottom w:val="single" w:sz="4" w:space="0" w:color="auto"/>
              <w:right w:val="single" w:sz="4" w:space="0" w:color="auto"/>
            </w:tcBorders>
          </w:tcPr>
          <w:p w14:paraId="09091836" w14:textId="6A7D89DC"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P534885</w:t>
            </w:r>
          </w:p>
        </w:tc>
        <w:tc>
          <w:tcPr>
            <w:tcW w:w="1139" w:type="dxa"/>
            <w:tcBorders>
              <w:top w:val="nil"/>
              <w:left w:val="single" w:sz="4" w:space="0" w:color="auto"/>
              <w:bottom w:val="single" w:sz="8" w:space="0" w:color="auto"/>
              <w:right w:val="single" w:sz="8" w:space="0" w:color="auto"/>
            </w:tcBorders>
            <w:shd w:val="clear" w:color="auto" w:fill="auto"/>
            <w:vAlign w:val="center"/>
          </w:tcPr>
          <w:p w14:paraId="6CE8FCB6" w14:textId="31363E84"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4133C31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79D0DF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5D23417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2C92CE3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6FCF97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1FBA8B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E83734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3EB4B7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4BB9DD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CA38AD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FB44362"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71FEEDA4" w14:textId="2DC79E76" w:rsidR="00F45915" w:rsidRPr="00837C40" w:rsidRDefault="00F45915" w:rsidP="00F45915">
            <w:pPr>
              <w:spacing w:after="0" w:line="240" w:lineRule="auto"/>
              <w:jc w:val="center"/>
              <w:rPr>
                <w:rFonts w:eastAsia="Times New Roman" w:cs="Arial"/>
                <w:color w:val="000000"/>
                <w:sz w:val="18"/>
                <w:szCs w:val="18"/>
                <w:lang w:eastAsia="sr-Latn-RS"/>
              </w:rPr>
            </w:pPr>
            <w:r w:rsidRPr="00C17D52">
              <w:t>22</w:t>
            </w:r>
          </w:p>
        </w:tc>
        <w:tc>
          <w:tcPr>
            <w:tcW w:w="1374" w:type="dxa"/>
            <w:tcBorders>
              <w:top w:val="nil"/>
              <w:left w:val="single" w:sz="4" w:space="0" w:color="auto"/>
              <w:bottom w:val="single" w:sz="4" w:space="0" w:color="auto"/>
              <w:right w:val="single" w:sz="4" w:space="0" w:color="auto"/>
            </w:tcBorders>
            <w:shd w:val="clear" w:color="000000" w:fill="FFFFFF"/>
            <w:noWrap/>
          </w:tcPr>
          <w:p w14:paraId="5BEF910E" w14:textId="6D1EB21B"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P0064336</w:t>
            </w:r>
          </w:p>
        </w:tc>
        <w:tc>
          <w:tcPr>
            <w:tcW w:w="1749" w:type="dxa"/>
            <w:tcBorders>
              <w:top w:val="nil"/>
              <w:left w:val="nil"/>
              <w:bottom w:val="single" w:sz="4" w:space="0" w:color="auto"/>
              <w:right w:val="single" w:sz="4" w:space="0" w:color="auto"/>
            </w:tcBorders>
            <w:shd w:val="clear" w:color="000000" w:fill="FFFFFF"/>
          </w:tcPr>
          <w:p w14:paraId="109CB642" w14:textId="4DA3B94F"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motora </w:t>
            </w:r>
          </w:p>
        </w:tc>
        <w:tc>
          <w:tcPr>
            <w:tcW w:w="1848" w:type="dxa"/>
            <w:tcBorders>
              <w:top w:val="single" w:sz="4" w:space="0" w:color="auto"/>
              <w:left w:val="nil"/>
              <w:bottom w:val="single" w:sz="4" w:space="0" w:color="auto"/>
              <w:right w:val="single" w:sz="4" w:space="0" w:color="auto"/>
            </w:tcBorders>
          </w:tcPr>
          <w:p w14:paraId="3EA4A101" w14:textId="1D08DD26"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15426</w:t>
            </w:r>
          </w:p>
        </w:tc>
        <w:tc>
          <w:tcPr>
            <w:tcW w:w="1139" w:type="dxa"/>
            <w:tcBorders>
              <w:top w:val="nil"/>
              <w:left w:val="single" w:sz="4" w:space="0" w:color="auto"/>
              <w:bottom w:val="single" w:sz="8" w:space="0" w:color="auto"/>
              <w:right w:val="single" w:sz="8" w:space="0" w:color="auto"/>
            </w:tcBorders>
            <w:shd w:val="clear" w:color="auto" w:fill="auto"/>
            <w:vAlign w:val="center"/>
          </w:tcPr>
          <w:p w14:paraId="6708B23A" w14:textId="3CF28351"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53AA5A5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4959DFA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17E5EE2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AEDF18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4557E46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7E2BA0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006B01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B9E92F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D78C61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D53B78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B543CA4"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1189C6F8" w14:textId="310704F8" w:rsidR="00F45915" w:rsidRPr="00837C40" w:rsidRDefault="00F45915" w:rsidP="00F45915">
            <w:pPr>
              <w:spacing w:after="0" w:line="240" w:lineRule="auto"/>
              <w:jc w:val="center"/>
              <w:rPr>
                <w:rFonts w:eastAsia="Times New Roman" w:cs="Arial"/>
                <w:color w:val="000000"/>
                <w:sz w:val="18"/>
                <w:szCs w:val="18"/>
                <w:lang w:eastAsia="sr-Latn-RS"/>
              </w:rPr>
            </w:pPr>
            <w:r w:rsidRPr="00C17D52">
              <w:t>23</w:t>
            </w:r>
          </w:p>
        </w:tc>
        <w:tc>
          <w:tcPr>
            <w:tcW w:w="1374" w:type="dxa"/>
            <w:tcBorders>
              <w:top w:val="nil"/>
              <w:left w:val="single" w:sz="4" w:space="0" w:color="auto"/>
              <w:bottom w:val="single" w:sz="4" w:space="0" w:color="auto"/>
              <w:right w:val="single" w:sz="4" w:space="0" w:color="auto"/>
            </w:tcBorders>
            <w:shd w:val="clear" w:color="000000" w:fill="FFFFFF"/>
            <w:noWrap/>
          </w:tcPr>
          <w:p w14:paraId="6DA2CCB1" w14:textId="7818BF49"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P0064338</w:t>
            </w:r>
          </w:p>
        </w:tc>
        <w:tc>
          <w:tcPr>
            <w:tcW w:w="1749" w:type="dxa"/>
            <w:tcBorders>
              <w:top w:val="nil"/>
              <w:left w:val="nil"/>
              <w:bottom w:val="single" w:sz="4" w:space="0" w:color="auto"/>
              <w:right w:val="single" w:sz="4" w:space="0" w:color="auto"/>
            </w:tcBorders>
            <w:shd w:val="clear" w:color="000000" w:fill="FFFFFF"/>
          </w:tcPr>
          <w:p w14:paraId="19938FC6" w14:textId="686F5478"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transmisije </w:t>
            </w:r>
          </w:p>
        </w:tc>
        <w:tc>
          <w:tcPr>
            <w:tcW w:w="1848" w:type="dxa"/>
            <w:tcBorders>
              <w:top w:val="single" w:sz="4" w:space="0" w:color="auto"/>
              <w:left w:val="nil"/>
              <w:bottom w:val="single" w:sz="4" w:space="0" w:color="auto"/>
              <w:right w:val="single" w:sz="4" w:space="0" w:color="auto"/>
            </w:tcBorders>
          </w:tcPr>
          <w:p w14:paraId="34017BAE" w14:textId="120870AA"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12163-82302</w:t>
            </w:r>
          </w:p>
        </w:tc>
        <w:tc>
          <w:tcPr>
            <w:tcW w:w="1139" w:type="dxa"/>
            <w:tcBorders>
              <w:top w:val="nil"/>
              <w:left w:val="single" w:sz="4" w:space="0" w:color="auto"/>
              <w:bottom w:val="single" w:sz="8" w:space="0" w:color="auto"/>
              <w:right w:val="single" w:sz="8" w:space="0" w:color="auto"/>
            </w:tcBorders>
            <w:shd w:val="clear" w:color="auto" w:fill="auto"/>
            <w:vAlign w:val="center"/>
          </w:tcPr>
          <w:p w14:paraId="4CFF60F1" w14:textId="4CC17064"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7C36D85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5F17475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1B17DF0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7DD4830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5CB4BD0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CC482A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9D4CA4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3360296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B21560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8EEC6F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21C70A0"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09A70E90" w14:textId="10F640FE" w:rsidR="00F45915" w:rsidRPr="00837C40" w:rsidRDefault="00F45915" w:rsidP="00F45915">
            <w:pPr>
              <w:spacing w:after="0" w:line="240" w:lineRule="auto"/>
              <w:jc w:val="center"/>
              <w:rPr>
                <w:rFonts w:eastAsia="Times New Roman" w:cs="Arial"/>
                <w:color w:val="000000"/>
                <w:sz w:val="18"/>
                <w:szCs w:val="18"/>
                <w:lang w:eastAsia="sr-Latn-RS"/>
              </w:rPr>
            </w:pPr>
            <w:r w:rsidRPr="00C17D52">
              <w:t>24</w:t>
            </w:r>
          </w:p>
        </w:tc>
        <w:tc>
          <w:tcPr>
            <w:tcW w:w="1374" w:type="dxa"/>
            <w:tcBorders>
              <w:top w:val="nil"/>
              <w:left w:val="single" w:sz="4" w:space="0" w:color="auto"/>
              <w:bottom w:val="single" w:sz="4" w:space="0" w:color="auto"/>
              <w:right w:val="single" w:sz="4" w:space="0" w:color="auto"/>
            </w:tcBorders>
            <w:shd w:val="clear" w:color="000000" w:fill="FFFFFF"/>
            <w:noWrap/>
          </w:tcPr>
          <w:p w14:paraId="68E65984" w14:textId="68D6E0E7"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P0064340</w:t>
            </w:r>
          </w:p>
        </w:tc>
        <w:tc>
          <w:tcPr>
            <w:tcW w:w="1749" w:type="dxa"/>
            <w:tcBorders>
              <w:top w:val="nil"/>
              <w:left w:val="nil"/>
              <w:bottom w:val="single" w:sz="4" w:space="0" w:color="auto"/>
              <w:right w:val="single" w:sz="4" w:space="0" w:color="auto"/>
            </w:tcBorders>
            <w:shd w:val="clear" w:color="000000" w:fill="FFFFFF"/>
          </w:tcPr>
          <w:p w14:paraId="6805076D" w14:textId="167EF222"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goriva </w:t>
            </w:r>
          </w:p>
        </w:tc>
        <w:tc>
          <w:tcPr>
            <w:tcW w:w="1848" w:type="dxa"/>
            <w:tcBorders>
              <w:top w:val="single" w:sz="4" w:space="0" w:color="auto"/>
              <w:left w:val="nil"/>
              <w:bottom w:val="single" w:sz="4" w:space="0" w:color="auto"/>
              <w:right w:val="single" w:sz="4" w:space="0" w:color="auto"/>
            </w:tcBorders>
          </w:tcPr>
          <w:p w14:paraId="6DA7BAF1" w14:textId="1F1BD1A1"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FT6243</w:t>
            </w:r>
          </w:p>
        </w:tc>
        <w:tc>
          <w:tcPr>
            <w:tcW w:w="1139" w:type="dxa"/>
            <w:tcBorders>
              <w:top w:val="nil"/>
              <w:left w:val="single" w:sz="4" w:space="0" w:color="auto"/>
              <w:bottom w:val="single" w:sz="8" w:space="0" w:color="auto"/>
              <w:right w:val="single" w:sz="8" w:space="0" w:color="auto"/>
            </w:tcBorders>
            <w:shd w:val="clear" w:color="auto" w:fill="auto"/>
            <w:vAlign w:val="center"/>
          </w:tcPr>
          <w:p w14:paraId="23FABEB6" w14:textId="37F28366"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657304F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0893329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12083B5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0D9882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1449B45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A9905F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B87893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69A7AF5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0FE647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A60E42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E91BB4D"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55A0B62B" w14:textId="6383B5AA" w:rsidR="00F45915" w:rsidRPr="00837C40" w:rsidRDefault="00F45915" w:rsidP="00F45915">
            <w:pPr>
              <w:spacing w:after="0" w:line="240" w:lineRule="auto"/>
              <w:jc w:val="center"/>
              <w:rPr>
                <w:rFonts w:eastAsia="Times New Roman" w:cs="Arial"/>
                <w:color w:val="000000"/>
                <w:sz w:val="18"/>
                <w:szCs w:val="18"/>
                <w:lang w:eastAsia="sr-Latn-RS"/>
              </w:rPr>
            </w:pPr>
            <w:r w:rsidRPr="00C17D52">
              <w:t>25</w:t>
            </w:r>
          </w:p>
        </w:tc>
        <w:tc>
          <w:tcPr>
            <w:tcW w:w="1374" w:type="dxa"/>
            <w:tcBorders>
              <w:top w:val="nil"/>
              <w:left w:val="single" w:sz="4" w:space="0" w:color="auto"/>
              <w:bottom w:val="single" w:sz="4" w:space="0" w:color="auto"/>
              <w:right w:val="single" w:sz="4" w:space="0" w:color="auto"/>
            </w:tcBorders>
            <w:shd w:val="clear" w:color="000000" w:fill="FFFFFF"/>
            <w:noWrap/>
          </w:tcPr>
          <w:p w14:paraId="11797AC6" w14:textId="0945C7B6"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P0064361</w:t>
            </w:r>
          </w:p>
        </w:tc>
        <w:tc>
          <w:tcPr>
            <w:tcW w:w="1749" w:type="dxa"/>
            <w:tcBorders>
              <w:top w:val="nil"/>
              <w:left w:val="nil"/>
              <w:bottom w:val="single" w:sz="4" w:space="0" w:color="auto"/>
              <w:right w:val="single" w:sz="4" w:space="0" w:color="auto"/>
            </w:tcBorders>
            <w:shd w:val="clear" w:color="000000" w:fill="FFFFFF"/>
          </w:tcPr>
          <w:p w14:paraId="7C67A7A9" w14:textId="550B49C3"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motora </w:t>
            </w:r>
          </w:p>
        </w:tc>
        <w:tc>
          <w:tcPr>
            <w:tcW w:w="1848" w:type="dxa"/>
            <w:tcBorders>
              <w:top w:val="single" w:sz="4" w:space="0" w:color="auto"/>
              <w:left w:val="nil"/>
              <w:bottom w:val="single" w:sz="4" w:space="0" w:color="auto"/>
              <w:right w:val="single" w:sz="4" w:space="0" w:color="auto"/>
            </w:tcBorders>
          </w:tcPr>
          <w:p w14:paraId="75785D24" w14:textId="2D19A3F8"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H13W01</w:t>
            </w:r>
          </w:p>
        </w:tc>
        <w:tc>
          <w:tcPr>
            <w:tcW w:w="1139" w:type="dxa"/>
            <w:tcBorders>
              <w:top w:val="nil"/>
              <w:left w:val="single" w:sz="4" w:space="0" w:color="auto"/>
              <w:bottom w:val="single" w:sz="8" w:space="0" w:color="auto"/>
              <w:right w:val="single" w:sz="8" w:space="0" w:color="auto"/>
            </w:tcBorders>
            <w:shd w:val="clear" w:color="auto" w:fill="auto"/>
            <w:vAlign w:val="center"/>
          </w:tcPr>
          <w:p w14:paraId="2F980544" w14:textId="56BB960D"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760ED9B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32C4384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2CAF9EC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86B583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79231B1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2D3A35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C2E13D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2EBC647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C67140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9773DF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C787444"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57CB28C7" w14:textId="1271C300" w:rsidR="00F45915" w:rsidRPr="00837C40" w:rsidRDefault="00F45915" w:rsidP="00F45915">
            <w:pPr>
              <w:spacing w:after="0" w:line="240" w:lineRule="auto"/>
              <w:jc w:val="center"/>
              <w:rPr>
                <w:rFonts w:eastAsia="Times New Roman" w:cs="Arial"/>
                <w:color w:val="000000"/>
                <w:sz w:val="18"/>
                <w:szCs w:val="18"/>
                <w:lang w:eastAsia="sr-Latn-RS"/>
              </w:rPr>
            </w:pPr>
            <w:r w:rsidRPr="00C17D52">
              <w:t>26</w:t>
            </w:r>
          </w:p>
        </w:tc>
        <w:tc>
          <w:tcPr>
            <w:tcW w:w="1374" w:type="dxa"/>
            <w:tcBorders>
              <w:top w:val="nil"/>
              <w:left w:val="single" w:sz="4" w:space="0" w:color="auto"/>
              <w:bottom w:val="single" w:sz="4" w:space="0" w:color="auto"/>
              <w:right w:val="single" w:sz="4" w:space="0" w:color="auto"/>
            </w:tcBorders>
            <w:shd w:val="clear" w:color="000000" w:fill="FFFFFF"/>
            <w:noWrap/>
          </w:tcPr>
          <w:p w14:paraId="27E82FCA" w14:textId="4BB42AAC"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P0064362</w:t>
            </w:r>
          </w:p>
        </w:tc>
        <w:tc>
          <w:tcPr>
            <w:tcW w:w="1749" w:type="dxa"/>
            <w:tcBorders>
              <w:top w:val="nil"/>
              <w:left w:val="nil"/>
              <w:bottom w:val="single" w:sz="4" w:space="0" w:color="auto"/>
              <w:right w:val="single" w:sz="4" w:space="0" w:color="auto"/>
            </w:tcBorders>
            <w:shd w:val="clear" w:color="000000" w:fill="FFFFFF"/>
          </w:tcPr>
          <w:p w14:paraId="117E1587" w14:textId="59D5F08F"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vazduha </w:t>
            </w:r>
          </w:p>
        </w:tc>
        <w:tc>
          <w:tcPr>
            <w:tcW w:w="1848" w:type="dxa"/>
            <w:tcBorders>
              <w:top w:val="single" w:sz="4" w:space="0" w:color="auto"/>
              <w:left w:val="nil"/>
              <w:bottom w:val="single" w:sz="4" w:space="0" w:color="auto"/>
              <w:right w:val="single" w:sz="4" w:space="0" w:color="auto"/>
            </w:tcBorders>
          </w:tcPr>
          <w:p w14:paraId="25F9FCF9" w14:textId="7F7A8340"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19903-30T11</w:t>
            </w:r>
          </w:p>
        </w:tc>
        <w:tc>
          <w:tcPr>
            <w:tcW w:w="1139" w:type="dxa"/>
            <w:tcBorders>
              <w:top w:val="nil"/>
              <w:left w:val="single" w:sz="4" w:space="0" w:color="auto"/>
              <w:bottom w:val="single" w:sz="8" w:space="0" w:color="auto"/>
              <w:right w:val="single" w:sz="8" w:space="0" w:color="auto"/>
            </w:tcBorders>
            <w:shd w:val="clear" w:color="auto" w:fill="auto"/>
            <w:vAlign w:val="center"/>
          </w:tcPr>
          <w:p w14:paraId="2D0C97EA" w14:textId="259A27EA"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572CA48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66AFC10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7F8E07E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06D2369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4985C4B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2BD90D6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0E40F9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83718A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4B8AD3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BDA9AF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4001FA78" w14:textId="77777777" w:rsidTr="00F45915">
        <w:trPr>
          <w:trHeight w:val="190"/>
        </w:trPr>
        <w:tc>
          <w:tcPr>
            <w:tcW w:w="573" w:type="dxa"/>
            <w:tcBorders>
              <w:top w:val="nil"/>
              <w:left w:val="single" w:sz="8" w:space="0" w:color="auto"/>
              <w:bottom w:val="single" w:sz="4" w:space="0" w:color="auto"/>
              <w:right w:val="single" w:sz="8" w:space="0" w:color="auto"/>
            </w:tcBorders>
            <w:shd w:val="clear" w:color="auto" w:fill="auto"/>
          </w:tcPr>
          <w:p w14:paraId="04110988" w14:textId="4549CAFE" w:rsidR="00F45915" w:rsidRPr="00837C40" w:rsidRDefault="00F45915" w:rsidP="00F45915">
            <w:pPr>
              <w:spacing w:after="0" w:line="240" w:lineRule="auto"/>
              <w:jc w:val="center"/>
              <w:rPr>
                <w:rFonts w:eastAsia="Times New Roman" w:cs="Arial"/>
                <w:color w:val="000000"/>
                <w:sz w:val="18"/>
                <w:szCs w:val="18"/>
                <w:lang w:eastAsia="sr-Latn-RS"/>
              </w:rPr>
            </w:pPr>
            <w:r w:rsidRPr="00C17D52">
              <w:t>27</w:t>
            </w:r>
          </w:p>
        </w:tc>
        <w:tc>
          <w:tcPr>
            <w:tcW w:w="1374" w:type="dxa"/>
            <w:tcBorders>
              <w:top w:val="nil"/>
              <w:left w:val="single" w:sz="4" w:space="0" w:color="auto"/>
              <w:bottom w:val="single" w:sz="4" w:space="0" w:color="auto"/>
              <w:right w:val="single" w:sz="4" w:space="0" w:color="auto"/>
            </w:tcBorders>
            <w:shd w:val="clear" w:color="000000" w:fill="FFFFFF"/>
            <w:noWrap/>
          </w:tcPr>
          <w:p w14:paraId="1CA75C0F" w14:textId="1A0A1E45"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P0064363</w:t>
            </w:r>
          </w:p>
        </w:tc>
        <w:tc>
          <w:tcPr>
            <w:tcW w:w="1749" w:type="dxa"/>
            <w:tcBorders>
              <w:top w:val="nil"/>
              <w:left w:val="nil"/>
              <w:bottom w:val="single" w:sz="4" w:space="0" w:color="auto"/>
              <w:right w:val="single" w:sz="4" w:space="0" w:color="auto"/>
            </w:tcBorders>
            <w:shd w:val="clear" w:color="000000" w:fill="FFFFFF"/>
          </w:tcPr>
          <w:p w14:paraId="5B836106" w14:textId="113805D3"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hidraulike </w:t>
            </w:r>
          </w:p>
        </w:tc>
        <w:tc>
          <w:tcPr>
            <w:tcW w:w="1848" w:type="dxa"/>
            <w:tcBorders>
              <w:top w:val="single" w:sz="4" w:space="0" w:color="auto"/>
              <w:left w:val="nil"/>
              <w:bottom w:val="single" w:sz="4" w:space="0" w:color="auto"/>
              <w:right w:val="single" w:sz="4" w:space="0" w:color="auto"/>
            </w:tcBorders>
          </w:tcPr>
          <w:p w14:paraId="4FE6958D" w14:textId="2D443171"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17502-30T11</w:t>
            </w:r>
          </w:p>
        </w:tc>
        <w:tc>
          <w:tcPr>
            <w:tcW w:w="1139" w:type="dxa"/>
            <w:tcBorders>
              <w:top w:val="nil"/>
              <w:left w:val="single" w:sz="4" w:space="0" w:color="auto"/>
              <w:bottom w:val="single" w:sz="4" w:space="0" w:color="auto"/>
              <w:right w:val="single" w:sz="8" w:space="0" w:color="auto"/>
            </w:tcBorders>
            <w:shd w:val="clear" w:color="auto" w:fill="auto"/>
            <w:vAlign w:val="center"/>
          </w:tcPr>
          <w:p w14:paraId="5A2DF826" w14:textId="026AA272"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4" w:space="0" w:color="auto"/>
              <w:right w:val="single" w:sz="8" w:space="0" w:color="auto"/>
            </w:tcBorders>
            <w:shd w:val="clear" w:color="auto" w:fill="auto"/>
            <w:vAlign w:val="center"/>
          </w:tcPr>
          <w:p w14:paraId="3095A2E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4" w:space="0" w:color="auto"/>
              <w:right w:val="single" w:sz="8" w:space="0" w:color="auto"/>
            </w:tcBorders>
            <w:shd w:val="clear" w:color="auto" w:fill="auto"/>
            <w:vAlign w:val="center"/>
          </w:tcPr>
          <w:p w14:paraId="779703E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4" w:space="0" w:color="auto"/>
              <w:right w:val="single" w:sz="8" w:space="0" w:color="auto"/>
            </w:tcBorders>
            <w:shd w:val="clear" w:color="auto" w:fill="auto"/>
            <w:vAlign w:val="center"/>
          </w:tcPr>
          <w:p w14:paraId="777DB78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4" w:space="0" w:color="auto"/>
              <w:right w:val="single" w:sz="8" w:space="0" w:color="auto"/>
            </w:tcBorders>
            <w:shd w:val="clear" w:color="auto" w:fill="auto"/>
            <w:vAlign w:val="center"/>
          </w:tcPr>
          <w:p w14:paraId="2CF633D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4" w:space="0" w:color="auto"/>
              <w:right w:val="single" w:sz="8" w:space="0" w:color="auto"/>
            </w:tcBorders>
            <w:shd w:val="clear" w:color="auto" w:fill="auto"/>
            <w:vAlign w:val="center"/>
          </w:tcPr>
          <w:p w14:paraId="7C30C1A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75824D7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22E24C0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4" w:space="0" w:color="auto"/>
              <w:right w:val="single" w:sz="8" w:space="0" w:color="auto"/>
            </w:tcBorders>
            <w:shd w:val="clear" w:color="auto" w:fill="auto"/>
            <w:vAlign w:val="center"/>
          </w:tcPr>
          <w:p w14:paraId="5E8CAB1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558CBB2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4" w:space="0" w:color="auto"/>
              <w:right w:val="single" w:sz="8" w:space="0" w:color="auto"/>
            </w:tcBorders>
            <w:shd w:val="clear" w:color="auto" w:fill="auto"/>
            <w:vAlign w:val="center"/>
          </w:tcPr>
          <w:p w14:paraId="12F444D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2087CF4" w14:textId="77777777" w:rsidTr="00F45915">
        <w:trPr>
          <w:trHeight w:val="1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6F2ABEE" w14:textId="24F2E877" w:rsidR="00F45915" w:rsidRPr="00837C40" w:rsidRDefault="00F45915" w:rsidP="00F45915">
            <w:pPr>
              <w:spacing w:after="0" w:line="240" w:lineRule="auto"/>
              <w:jc w:val="center"/>
              <w:rPr>
                <w:rFonts w:eastAsia="Times New Roman" w:cs="Arial"/>
                <w:color w:val="000000"/>
                <w:sz w:val="18"/>
                <w:szCs w:val="18"/>
                <w:lang w:eastAsia="sr-Latn-RS"/>
              </w:rPr>
            </w:pPr>
            <w:r w:rsidRPr="00C17D52">
              <w:t>28</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46BA973D" w14:textId="2C2981F6"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P0064365</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7F48C776" w14:textId="4F6B7FE6"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transmisije </w:t>
            </w:r>
          </w:p>
        </w:tc>
        <w:tc>
          <w:tcPr>
            <w:tcW w:w="1848" w:type="dxa"/>
            <w:tcBorders>
              <w:top w:val="single" w:sz="4" w:space="0" w:color="auto"/>
              <w:left w:val="single" w:sz="4" w:space="0" w:color="auto"/>
              <w:bottom w:val="single" w:sz="4" w:space="0" w:color="auto"/>
              <w:right w:val="single" w:sz="4" w:space="0" w:color="auto"/>
            </w:tcBorders>
          </w:tcPr>
          <w:p w14:paraId="27533C5B" w14:textId="6A1689F9"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18639-30T11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1904F0" w14:textId="5C042D85"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8DF237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360292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179B5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AFB1E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48951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8CEA6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E0930B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19F626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A8FF06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065C1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0FB6707D" w14:textId="77777777" w:rsidTr="00F45915">
        <w:trPr>
          <w:trHeight w:val="190"/>
        </w:trPr>
        <w:tc>
          <w:tcPr>
            <w:tcW w:w="573" w:type="dxa"/>
            <w:tcBorders>
              <w:top w:val="single" w:sz="4" w:space="0" w:color="auto"/>
              <w:left w:val="single" w:sz="8" w:space="0" w:color="auto"/>
              <w:bottom w:val="single" w:sz="8" w:space="0" w:color="auto"/>
              <w:right w:val="single" w:sz="8" w:space="0" w:color="auto"/>
            </w:tcBorders>
            <w:shd w:val="clear" w:color="auto" w:fill="auto"/>
          </w:tcPr>
          <w:p w14:paraId="4AAE943A" w14:textId="6F0D6ECD" w:rsidR="00F45915" w:rsidRPr="00837C40" w:rsidRDefault="00F45915" w:rsidP="00F45915">
            <w:pPr>
              <w:spacing w:after="0" w:line="240" w:lineRule="auto"/>
              <w:jc w:val="center"/>
              <w:rPr>
                <w:rFonts w:eastAsia="Times New Roman" w:cs="Arial"/>
                <w:color w:val="000000"/>
                <w:sz w:val="18"/>
                <w:szCs w:val="18"/>
                <w:lang w:eastAsia="sr-Latn-RS"/>
              </w:rPr>
            </w:pPr>
            <w:r w:rsidRPr="00C17D52">
              <w:t>29</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26794B04" w14:textId="7DB7F31D"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P0069158</w:t>
            </w:r>
          </w:p>
        </w:tc>
        <w:tc>
          <w:tcPr>
            <w:tcW w:w="1749" w:type="dxa"/>
            <w:tcBorders>
              <w:top w:val="single" w:sz="4" w:space="0" w:color="auto"/>
              <w:left w:val="nil"/>
              <w:bottom w:val="single" w:sz="4" w:space="0" w:color="auto"/>
              <w:right w:val="single" w:sz="4" w:space="0" w:color="auto"/>
            </w:tcBorders>
            <w:shd w:val="clear" w:color="000000" w:fill="FFFFFF"/>
          </w:tcPr>
          <w:p w14:paraId="163F990B" w14:textId="14F6A1B0"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motora </w:t>
            </w:r>
          </w:p>
        </w:tc>
        <w:tc>
          <w:tcPr>
            <w:tcW w:w="1848" w:type="dxa"/>
            <w:tcBorders>
              <w:top w:val="single" w:sz="4" w:space="0" w:color="auto"/>
              <w:left w:val="nil"/>
              <w:bottom w:val="single" w:sz="4" w:space="0" w:color="auto"/>
              <w:right w:val="single" w:sz="4" w:space="0" w:color="auto"/>
            </w:tcBorders>
          </w:tcPr>
          <w:p w14:paraId="78444396" w14:textId="54A5A40B"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56017600971</w:t>
            </w:r>
          </w:p>
        </w:tc>
        <w:tc>
          <w:tcPr>
            <w:tcW w:w="1139" w:type="dxa"/>
            <w:tcBorders>
              <w:top w:val="single" w:sz="4" w:space="0" w:color="auto"/>
              <w:left w:val="single" w:sz="4" w:space="0" w:color="auto"/>
              <w:bottom w:val="single" w:sz="8" w:space="0" w:color="auto"/>
              <w:right w:val="single" w:sz="8" w:space="0" w:color="auto"/>
            </w:tcBorders>
            <w:shd w:val="clear" w:color="auto" w:fill="auto"/>
            <w:vAlign w:val="center"/>
          </w:tcPr>
          <w:p w14:paraId="20DF0481" w14:textId="3F3F3E42"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nil"/>
              <w:bottom w:val="single" w:sz="8" w:space="0" w:color="auto"/>
              <w:right w:val="single" w:sz="8" w:space="0" w:color="auto"/>
            </w:tcBorders>
            <w:shd w:val="clear" w:color="auto" w:fill="auto"/>
            <w:vAlign w:val="center"/>
          </w:tcPr>
          <w:p w14:paraId="26BC839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nil"/>
              <w:bottom w:val="single" w:sz="8" w:space="0" w:color="auto"/>
              <w:right w:val="single" w:sz="8" w:space="0" w:color="auto"/>
            </w:tcBorders>
            <w:shd w:val="clear" w:color="auto" w:fill="auto"/>
            <w:vAlign w:val="center"/>
          </w:tcPr>
          <w:p w14:paraId="2911BAB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nil"/>
              <w:bottom w:val="single" w:sz="8" w:space="0" w:color="auto"/>
              <w:right w:val="single" w:sz="8" w:space="0" w:color="auto"/>
            </w:tcBorders>
            <w:shd w:val="clear" w:color="auto" w:fill="auto"/>
            <w:vAlign w:val="center"/>
          </w:tcPr>
          <w:p w14:paraId="2835879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nil"/>
              <w:bottom w:val="single" w:sz="8" w:space="0" w:color="auto"/>
              <w:right w:val="single" w:sz="8" w:space="0" w:color="auto"/>
            </w:tcBorders>
            <w:shd w:val="clear" w:color="auto" w:fill="auto"/>
            <w:vAlign w:val="center"/>
          </w:tcPr>
          <w:p w14:paraId="289F04F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nil"/>
              <w:bottom w:val="single" w:sz="8" w:space="0" w:color="auto"/>
              <w:right w:val="single" w:sz="8" w:space="0" w:color="auto"/>
            </w:tcBorders>
            <w:shd w:val="clear" w:color="auto" w:fill="auto"/>
            <w:vAlign w:val="center"/>
          </w:tcPr>
          <w:p w14:paraId="778E6D8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2E0C4F7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2951ABC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nil"/>
              <w:bottom w:val="single" w:sz="8" w:space="0" w:color="auto"/>
              <w:right w:val="single" w:sz="8" w:space="0" w:color="auto"/>
            </w:tcBorders>
            <w:shd w:val="clear" w:color="auto" w:fill="auto"/>
            <w:vAlign w:val="center"/>
          </w:tcPr>
          <w:p w14:paraId="3D389EF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4036DB6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nil"/>
              <w:bottom w:val="single" w:sz="8" w:space="0" w:color="auto"/>
              <w:right w:val="single" w:sz="8" w:space="0" w:color="auto"/>
            </w:tcBorders>
            <w:shd w:val="clear" w:color="auto" w:fill="auto"/>
            <w:vAlign w:val="center"/>
          </w:tcPr>
          <w:p w14:paraId="138C7D7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5E83A9A6"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6506239B" w14:textId="2256D469" w:rsidR="00F45915" w:rsidRPr="00837C40" w:rsidRDefault="00F45915" w:rsidP="00F45915">
            <w:pPr>
              <w:spacing w:after="0" w:line="240" w:lineRule="auto"/>
              <w:jc w:val="center"/>
              <w:rPr>
                <w:rFonts w:eastAsia="Times New Roman" w:cs="Arial"/>
                <w:color w:val="000000"/>
                <w:sz w:val="18"/>
                <w:szCs w:val="18"/>
                <w:lang w:eastAsia="sr-Latn-RS"/>
              </w:rPr>
            </w:pPr>
            <w:r w:rsidRPr="00C17D52">
              <w:t>30</w:t>
            </w:r>
          </w:p>
        </w:tc>
        <w:tc>
          <w:tcPr>
            <w:tcW w:w="1374" w:type="dxa"/>
            <w:tcBorders>
              <w:top w:val="nil"/>
              <w:left w:val="single" w:sz="4" w:space="0" w:color="auto"/>
              <w:bottom w:val="single" w:sz="4" w:space="0" w:color="auto"/>
              <w:right w:val="single" w:sz="4" w:space="0" w:color="auto"/>
            </w:tcBorders>
            <w:shd w:val="clear" w:color="000000" w:fill="FFFFFF"/>
            <w:noWrap/>
          </w:tcPr>
          <w:p w14:paraId="3790D3FD" w14:textId="7193224B"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P0069159</w:t>
            </w:r>
          </w:p>
        </w:tc>
        <w:tc>
          <w:tcPr>
            <w:tcW w:w="1749" w:type="dxa"/>
            <w:tcBorders>
              <w:top w:val="nil"/>
              <w:left w:val="nil"/>
              <w:bottom w:val="single" w:sz="4" w:space="0" w:color="auto"/>
              <w:right w:val="single" w:sz="4" w:space="0" w:color="auto"/>
            </w:tcBorders>
            <w:shd w:val="clear" w:color="000000" w:fill="FFFFFF"/>
          </w:tcPr>
          <w:p w14:paraId="4A217337" w14:textId="34979175"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menjača </w:t>
            </w:r>
          </w:p>
        </w:tc>
        <w:tc>
          <w:tcPr>
            <w:tcW w:w="1848" w:type="dxa"/>
            <w:tcBorders>
              <w:top w:val="single" w:sz="4" w:space="0" w:color="auto"/>
              <w:left w:val="nil"/>
              <w:bottom w:val="single" w:sz="4" w:space="0" w:color="auto"/>
              <w:right w:val="single" w:sz="4" w:space="0" w:color="auto"/>
            </w:tcBorders>
          </w:tcPr>
          <w:p w14:paraId="0C9ADB61" w14:textId="35B3F2DF"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326701262071</w:t>
            </w:r>
          </w:p>
        </w:tc>
        <w:tc>
          <w:tcPr>
            <w:tcW w:w="1139" w:type="dxa"/>
            <w:tcBorders>
              <w:top w:val="nil"/>
              <w:left w:val="single" w:sz="4" w:space="0" w:color="auto"/>
              <w:bottom w:val="single" w:sz="8" w:space="0" w:color="auto"/>
              <w:right w:val="single" w:sz="8" w:space="0" w:color="auto"/>
            </w:tcBorders>
            <w:shd w:val="clear" w:color="auto" w:fill="auto"/>
            <w:vAlign w:val="center"/>
          </w:tcPr>
          <w:p w14:paraId="004DEAD0" w14:textId="6DE1DAFC"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4835DB4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5529B84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3C8ED48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4E7C385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0E8AB17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79C6AA6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583DD2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3EC8E42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BE6BAF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D9E573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CB03139"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7C101DA4" w14:textId="6D1304DB" w:rsidR="00F45915" w:rsidRPr="00837C40" w:rsidRDefault="00F45915" w:rsidP="00F45915">
            <w:pPr>
              <w:spacing w:after="0" w:line="240" w:lineRule="auto"/>
              <w:jc w:val="center"/>
              <w:rPr>
                <w:rFonts w:eastAsia="Times New Roman" w:cs="Arial"/>
                <w:color w:val="000000"/>
                <w:sz w:val="18"/>
                <w:szCs w:val="18"/>
                <w:lang w:eastAsia="sr-Latn-RS"/>
              </w:rPr>
            </w:pPr>
            <w:r w:rsidRPr="00C17D52">
              <w:t>31</w:t>
            </w:r>
          </w:p>
        </w:tc>
        <w:tc>
          <w:tcPr>
            <w:tcW w:w="1374" w:type="dxa"/>
            <w:tcBorders>
              <w:top w:val="nil"/>
              <w:left w:val="single" w:sz="4" w:space="0" w:color="auto"/>
              <w:bottom w:val="single" w:sz="4" w:space="0" w:color="auto"/>
              <w:right w:val="single" w:sz="4" w:space="0" w:color="auto"/>
            </w:tcBorders>
            <w:shd w:val="clear" w:color="000000" w:fill="FFFFFF"/>
            <w:noWrap/>
          </w:tcPr>
          <w:p w14:paraId="114E22B4" w14:textId="537925C9"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P0069160</w:t>
            </w:r>
          </w:p>
        </w:tc>
        <w:tc>
          <w:tcPr>
            <w:tcW w:w="1749" w:type="dxa"/>
            <w:tcBorders>
              <w:top w:val="nil"/>
              <w:left w:val="nil"/>
              <w:bottom w:val="single" w:sz="4" w:space="0" w:color="auto"/>
              <w:right w:val="single" w:sz="4" w:space="0" w:color="auto"/>
            </w:tcBorders>
            <w:shd w:val="clear" w:color="000000" w:fill="FFFFFF"/>
          </w:tcPr>
          <w:p w14:paraId="7D960C42" w14:textId="69AB6283"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.Uložak filtera vazduha </w:t>
            </w:r>
          </w:p>
        </w:tc>
        <w:tc>
          <w:tcPr>
            <w:tcW w:w="1848" w:type="dxa"/>
            <w:tcBorders>
              <w:top w:val="single" w:sz="4" w:space="0" w:color="auto"/>
              <w:left w:val="nil"/>
              <w:bottom w:val="single" w:sz="4" w:space="0" w:color="auto"/>
              <w:right w:val="single" w:sz="4" w:space="0" w:color="auto"/>
            </w:tcBorders>
          </w:tcPr>
          <w:p w14:paraId="1C5F86FC" w14:textId="6EEF3B44"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17743F986071</w:t>
            </w:r>
          </w:p>
        </w:tc>
        <w:tc>
          <w:tcPr>
            <w:tcW w:w="1139" w:type="dxa"/>
            <w:tcBorders>
              <w:top w:val="nil"/>
              <w:left w:val="single" w:sz="4" w:space="0" w:color="auto"/>
              <w:bottom w:val="single" w:sz="8" w:space="0" w:color="auto"/>
              <w:right w:val="single" w:sz="8" w:space="0" w:color="auto"/>
            </w:tcBorders>
            <w:shd w:val="clear" w:color="auto" w:fill="auto"/>
            <w:vAlign w:val="center"/>
          </w:tcPr>
          <w:p w14:paraId="00613B03" w14:textId="2BDEC605"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2D219F7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7DEF1C4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591CB0A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3CB2B17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2E4E18A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0514F8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0965ED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73C1608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5CA20A7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4F79549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694AF1B2"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0E5D5344" w14:textId="726393D3" w:rsidR="00F45915" w:rsidRPr="00837C40" w:rsidRDefault="00F45915" w:rsidP="00F45915">
            <w:pPr>
              <w:spacing w:after="0" w:line="240" w:lineRule="auto"/>
              <w:jc w:val="center"/>
              <w:rPr>
                <w:rFonts w:eastAsia="Times New Roman" w:cs="Arial"/>
                <w:color w:val="000000"/>
                <w:sz w:val="18"/>
                <w:szCs w:val="18"/>
                <w:lang w:eastAsia="sr-Latn-RS"/>
              </w:rPr>
            </w:pPr>
            <w:r w:rsidRPr="00C17D52">
              <w:t>32</w:t>
            </w:r>
          </w:p>
        </w:tc>
        <w:tc>
          <w:tcPr>
            <w:tcW w:w="1374" w:type="dxa"/>
            <w:tcBorders>
              <w:top w:val="nil"/>
              <w:left w:val="single" w:sz="4" w:space="0" w:color="auto"/>
              <w:bottom w:val="single" w:sz="4" w:space="0" w:color="auto"/>
              <w:right w:val="single" w:sz="4" w:space="0" w:color="auto"/>
            </w:tcBorders>
            <w:shd w:val="clear" w:color="000000" w:fill="FFFFFF"/>
            <w:noWrap/>
          </w:tcPr>
          <w:p w14:paraId="2D501F69" w14:textId="6AC18D52"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P0069163</w:t>
            </w:r>
          </w:p>
        </w:tc>
        <w:tc>
          <w:tcPr>
            <w:tcW w:w="1749" w:type="dxa"/>
            <w:tcBorders>
              <w:top w:val="nil"/>
              <w:left w:val="nil"/>
              <w:bottom w:val="single" w:sz="4" w:space="0" w:color="auto"/>
              <w:right w:val="single" w:sz="4" w:space="0" w:color="auto"/>
            </w:tcBorders>
            <w:shd w:val="clear" w:color="000000" w:fill="FFFFFF"/>
          </w:tcPr>
          <w:p w14:paraId="75D1D276" w14:textId="1E57791A"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hidraulike </w:t>
            </w:r>
          </w:p>
        </w:tc>
        <w:tc>
          <w:tcPr>
            <w:tcW w:w="1848" w:type="dxa"/>
            <w:tcBorders>
              <w:top w:val="single" w:sz="4" w:space="0" w:color="auto"/>
              <w:left w:val="nil"/>
              <w:bottom w:val="single" w:sz="4" w:space="0" w:color="auto"/>
              <w:right w:val="single" w:sz="4" w:space="0" w:color="auto"/>
            </w:tcBorders>
          </w:tcPr>
          <w:p w14:paraId="41DB5EC4" w14:textId="1CCDAD05"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67502F218071</w:t>
            </w:r>
          </w:p>
        </w:tc>
        <w:tc>
          <w:tcPr>
            <w:tcW w:w="1139" w:type="dxa"/>
            <w:tcBorders>
              <w:top w:val="nil"/>
              <w:left w:val="single" w:sz="4" w:space="0" w:color="auto"/>
              <w:bottom w:val="single" w:sz="8" w:space="0" w:color="auto"/>
              <w:right w:val="single" w:sz="8" w:space="0" w:color="auto"/>
            </w:tcBorders>
            <w:shd w:val="clear" w:color="auto" w:fill="auto"/>
            <w:vAlign w:val="center"/>
          </w:tcPr>
          <w:p w14:paraId="0D83F879" w14:textId="17CA2ADF"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nil"/>
              <w:left w:val="nil"/>
              <w:bottom w:val="single" w:sz="8" w:space="0" w:color="auto"/>
              <w:right w:val="single" w:sz="8" w:space="0" w:color="auto"/>
            </w:tcBorders>
            <w:shd w:val="clear" w:color="auto" w:fill="auto"/>
            <w:vAlign w:val="center"/>
          </w:tcPr>
          <w:p w14:paraId="1ADFFA5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nil"/>
              <w:left w:val="nil"/>
              <w:bottom w:val="single" w:sz="8" w:space="0" w:color="auto"/>
              <w:right w:val="single" w:sz="8" w:space="0" w:color="auto"/>
            </w:tcBorders>
            <w:shd w:val="clear" w:color="auto" w:fill="auto"/>
            <w:vAlign w:val="center"/>
          </w:tcPr>
          <w:p w14:paraId="1D92F6C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nil"/>
              <w:left w:val="nil"/>
              <w:bottom w:val="single" w:sz="8" w:space="0" w:color="auto"/>
              <w:right w:val="single" w:sz="8" w:space="0" w:color="auto"/>
            </w:tcBorders>
            <w:shd w:val="clear" w:color="auto" w:fill="auto"/>
            <w:vAlign w:val="center"/>
          </w:tcPr>
          <w:p w14:paraId="2A11113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BCE79A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nil"/>
              <w:left w:val="nil"/>
              <w:bottom w:val="single" w:sz="8" w:space="0" w:color="auto"/>
              <w:right w:val="single" w:sz="8" w:space="0" w:color="auto"/>
            </w:tcBorders>
            <w:shd w:val="clear" w:color="auto" w:fill="auto"/>
            <w:vAlign w:val="center"/>
          </w:tcPr>
          <w:p w14:paraId="6B1D82C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62F3CB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3D3A629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nil"/>
              <w:left w:val="nil"/>
              <w:bottom w:val="single" w:sz="8" w:space="0" w:color="auto"/>
              <w:right w:val="single" w:sz="8" w:space="0" w:color="auto"/>
            </w:tcBorders>
            <w:shd w:val="clear" w:color="auto" w:fill="auto"/>
            <w:vAlign w:val="center"/>
          </w:tcPr>
          <w:p w14:paraId="03E5610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11C8DE8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nil"/>
              <w:left w:val="nil"/>
              <w:bottom w:val="single" w:sz="8" w:space="0" w:color="auto"/>
              <w:right w:val="single" w:sz="8" w:space="0" w:color="auto"/>
            </w:tcBorders>
            <w:shd w:val="clear" w:color="auto" w:fill="auto"/>
            <w:vAlign w:val="center"/>
          </w:tcPr>
          <w:p w14:paraId="620EB53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E9C9C0A" w14:textId="77777777" w:rsidTr="00F45915">
        <w:trPr>
          <w:trHeight w:val="190"/>
        </w:trPr>
        <w:tc>
          <w:tcPr>
            <w:tcW w:w="573" w:type="dxa"/>
            <w:tcBorders>
              <w:top w:val="nil"/>
              <w:left w:val="single" w:sz="8" w:space="0" w:color="auto"/>
              <w:bottom w:val="single" w:sz="8" w:space="0" w:color="auto"/>
              <w:right w:val="single" w:sz="8" w:space="0" w:color="auto"/>
            </w:tcBorders>
            <w:shd w:val="clear" w:color="auto" w:fill="auto"/>
          </w:tcPr>
          <w:p w14:paraId="338D2D0A" w14:textId="18F7269E" w:rsidR="00F45915" w:rsidRPr="002C4562" w:rsidRDefault="00F45915" w:rsidP="00F45915">
            <w:pPr>
              <w:spacing w:after="0" w:line="240" w:lineRule="auto"/>
              <w:jc w:val="center"/>
              <w:rPr>
                <w:rFonts w:eastAsia="Times New Roman" w:cs="Arial"/>
                <w:color w:val="000000"/>
                <w:sz w:val="18"/>
                <w:szCs w:val="18"/>
                <w:lang w:eastAsia="sr-Latn-RS"/>
              </w:rPr>
            </w:pPr>
            <w:r w:rsidRPr="00C17D52">
              <w:t>33</w:t>
            </w:r>
          </w:p>
        </w:tc>
        <w:tc>
          <w:tcPr>
            <w:tcW w:w="1374" w:type="dxa"/>
            <w:tcBorders>
              <w:top w:val="nil"/>
              <w:left w:val="single" w:sz="4" w:space="0" w:color="auto"/>
              <w:bottom w:val="single" w:sz="4" w:space="0" w:color="auto"/>
              <w:right w:val="single" w:sz="4" w:space="0" w:color="auto"/>
            </w:tcBorders>
            <w:shd w:val="clear" w:color="000000" w:fill="FFFFFF"/>
            <w:noWrap/>
          </w:tcPr>
          <w:p w14:paraId="4A05983F" w14:textId="197352BD"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P0069164</w:t>
            </w:r>
          </w:p>
        </w:tc>
        <w:tc>
          <w:tcPr>
            <w:tcW w:w="1749" w:type="dxa"/>
            <w:tcBorders>
              <w:top w:val="nil"/>
              <w:left w:val="nil"/>
              <w:bottom w:val="single" w:sz="4" w:space="0" w:color="auto"/>
              <w:right w:val="single" w:sz="4" w:space="0" w:color="auto"/>
            </w:tcBorders>
            <w:shd w:val="clear" w:color="000000" w:fill="FFFFFF"/>
          </w:tcPr>
          <w:p w14:paraId="53AE8AE4" w14:textId="7839DFCB"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goriva </w:t>
            </w:r>
          </w:p>
        </w:tc>
        <w:tc>
          <w:tcPr>
            <w:tcW w:w="1848" w:type="dxa"/>
            <w:tcBorders>
              <w:top w:val="single" w:sz="4" w:space="0" w:color="auto"/>
              <w:left w:val="nil"/>
              <w:bottom w:val="single" w:sz="4" w:space="0" w:color="auto"/>
              <w:right w:val="single" w:sz="4" w:space="0" w:color="auto"/>
            </w:tcBorders>
          </w:tcPr>
          <w:p w14:paraId="073F1489" w14:textId="5F4B655B"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23390-64480</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6A133D25" w14:textId="17CF500F"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72" w:type="dxa"/>
            <w:tcBorders>
              <w:top w:val="nil"/>
              <w:left w:val="nil"/>
              <w:bottom w:val="single" w:sz="8" w:space="0" w:color="auto"/>
              <w:right w:val="single" w:sz="8" w:space="0" w:color="auto"/>
            </w:tcBorders>
            <w:shd w:val="clear" w:color="auto" w:fill="auto"/>
            <w:vAlign w:val="center"/>
            <w:hideMark/>
          </w:tcPr>
          <w:p w14:paraId="7F1D98F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2D833F5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nil"/>
              <w:left w:val="nil"/>
              <w:bottom w:val="single" w:sz="8" w:space="0" w:color="auto"/>
              <w:right w:val="single" w:sz="8" w:space="0" w:color="auto"/>
            </w:tcBorders>
            <w:shd w:val="clear" w:color="auto" w:fill="auto"/>
            <w:vAlign w:val="center"/>
            <w:hideMark/>
          </w:tcPr>
          <w:p w14:paraId="1F2191D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65E4EFD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1AD3272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1913D7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BF09AB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486CEC3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5AF1CF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9F672B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08622B62" w14:textId="77777777" w:rsidTr="00F45915">
        <w:trPr>
          <w:cantSplit/>
          <w:trHeight w:val="260"/>
        </w:trPr>
        <w:tc>
          <w:tcPr>
            <w:tcW w:w="573" w:type="dxa"/>
            <w:tcBorders>
              <w:top w:val="nil"/>
              <w:left w:val="single" w:sz="8" w:space="0" w:color="auto"/>
              <w:bottom w:val="single" w:sz="8" w:space="0" w:color="auto"/>
              <w:right w:val="single" w:sz="8" w:space="0" w:color="auto"/>
            </w:tcBorders>
            <w:shd w:val="clear" w:color="auto" w:fill="auto"/>
          </w:tcPr>
          <w:p w14:paraId="591B34AD" w14:textId="4B9FF7F0" w:rsidR="00F45915" w:rsidRPr="002C4562" w:rsidRDefault="00F45915" w:rsidP="00F45915">
            <w:pPr>
              <w:spacing w:after="0" w:line="240" w:lineRule="auto"/>
              <w:jc w:val="center"/>
              <w:rPr>
                <w:rFonts w:eastAsia="Times New Roman" w:cs="Arial"/>
                <w:color w:val="000000"/>
                <w:sz w:val="18"/>
                <w:szCs w:val="18"/>
                <w:lang w:eastAsia="sr-Latn-RS"/>
              </w:rPr>
            </w:pPr>
            <w:r w:rsidRPr="00C17D52">
              <w:t>34</w:t>
            </w:r>
          </w:p>
        </w:tc>
        <w:tc>
          <w:tcPr>
            <w:tcW w:w="1374" w:type="dxa"/>
            <w:tcBorders>
              <w:top w:val="nil"/>
              <w:left w:val="single" w:sz="4" w:space="0" w:color="auto"/>
              <w:bottom w:val="single" w:sz="4" w:space="0" w:color="auto"/>
              <w:right w:val="single" w:sz="4" w:space="0" w:color="auto"/>
            </w:tcBorders>
            <w:shd w:val="clear" w:color="000000" w:fill="FFFFFF"/>
            <w:noWrap/>
          </w:tcPr>
          <w:p w14:paraId="03C0B33C" w14:textId="6A7C4293"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P0069211</w:t>
            </w:r>
          </w:p>
        </w:tc>
        <w:tc>
          <w:tcPr>
            <w:tcW w:w="1749" w:type="dxa"/>
            <w:tcBorders>
              <w:top w:val="nil"/>
              <w:left w:val="nil"/>
              <w:bottom w:val="single" w:sz="4" w:space="0" w:color="auto"/>
              <w:right w:val="single" w:sz="4" w:space="0" w:color="auto"/>
            </w:tcBorders>
            <w:shd w:val="clear" w:color="000000" w:fill="FFFFFF"/>
          </w:tcPr>
          <w:p w14:paraId="12A8A4DF" w14:textId="3C12FE88"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ulja motora </w:t>
            </w:r>
          </w:p>
        </w:tc>
        <w:tc>
          <w:tcPr>
            <w:tcW w:w="1848" w:type="dxa"/>
            <w:tcBorders>
              <w:top w:val="single" w:sz="4" w:space="0" w:color="auto"/>
              <w:left w:val="nil"/>
              <w:bottom w:val="single" w:sz="4" w:space="0" w:color="auto"/>
              <w:right w:val="single" w:sz="4" w:space="0" w:color="auto"/>
            </w:tcBorders>
          </w:tcPr>
          <w:p w14:paraId="15ED0644" w14:textId="3FBB8E48"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113240-1571</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6AC9A898" w14:textId="1A039161"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72" w:type="dxa"/>
            <w:tcBorders>
              <w:top w:val="nil"/>
              <w:left w:val="nil"/>
              <w:bottom w:val="single" w:sz="8" w:space="0" w:color="auto"/>
              <w:right w:val="single" w:sz="8" w:space="0" w:color="auto"/>
            </w:tcBorders>
            <w:shd w:val="clear" w:color="auto" w:fill="auto"/>
            <w:vAlign w:val="center"/>
            <w:hideMark/>
          </w:tcPr>
          <w:p w14:paraId="5555C82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56EC60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nil"/>
              <w:left w:val="nil"/>
              <w:bottom w:val="single" w:sz="8" w:space="0" w:color="auto"/>
              <w:right w:val="single" w:sz="8" w:space="0" w:color="auto"/>
            </w:tcBorders>
            <w:shd w:val="clear" w:color="auto" w:fill="auto"/>
            <w:vAlign w:val="center"/>
            <w:hideMark/>
          </w:tcPr>
          <w:p w14:paraId="4542C5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2D8D18D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18FE1F7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680AA0C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AC7C09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5C35800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0B7D9EE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6D44EDC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2ED518E" w14:textId="77777777" w:rsidTr="00F45915">
        <w:trPr>
          <w:trHeight w:val="264"/>
        </w:trPr>
        <w:tc>
          <w:tcPr>
            <w:tcW w:w="573" w:type="dxa"/>
            <w:tcBorders>
              <w:top w:val="nil"/>
              <w:left w:val="single" w:sz="8" w:space="0" w:color="auto"/>
              <w:bottom w:val="single" w:sz="8" w:space="0" w:color="auto"/>
              <w:right w:val="single" w:sz="8" w:space="0" w:color="auto"/>
            </w:tcBorders>
            <w:shd w:val="clear" w:color="auto" w:fill="auto"/>
          </w:tcPr>
          <w:p w14:paraId="3927047A" w14:textId="009259E3" w:rsidR="00F45915" w:rsidRPr="002C4562" w:rsidRDefault="00F45915" w:rsidP="00F45915">
            <w:pPr>
              <w:spacing w:after="0" w:line="240" w:lineRule="auto"/>
              <w:jc w:val="center"/>
              <w:rPr>
                <w:rFonts w:eastAsia="Times New Roman" w:cs="Arial"/>
                <w:color w:val="000000"/>
                <w:sz w:val="18"/>
                <w:szCs w:val="18"/>
                <w:lang w:eastAsia="sr-Latn-RS"/>
              </w:rPr>
            </w:pPr>
            <w:r w:rsidRPr="00C17D52">
              <w:t>35</w:t>
            </w:r>
          </w:p>
        </w:tc>
        <w:tc>
          <w:tcPr>
            <w:tcW w:w="1374" w:type="dxa"/>
            <w:tcBorders>
              <w:top w:val="nil"/>
              <w:left w:val="single" w:sz="4" w:space="0" w:color="auto"/>
              <w:bottom w:val="single" w:sz="4" w:space="0" w:color="auto"/>
              <w:right w:val="single" w:sz="4" w:space="0" w:color="auto"/>
            </w:tcBorders>
            <w:shd w:val="clear" w:color="000000" w:fill="FFFFFF"/>
            <w:noWrap/>
          </w:tcPr>
          <w:p w14:paraId="28E386CD" w14:textId="194E490F"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P0069213</w:t>
            </w:r>
          </w:p>
        </w:tc>
        <w:tc>
          <w:tcPr>
            <w:tcW w:w="1749" w:type="dxa"/>
            <w:tcBorders>
              <w:top w:val="nil"/>
              <w:left w:val="nil"/>
              <w:bottom w:val="single" w:sz="4" w:space="0" w:color="auto"/>
              <w:right w:val="single" w:sz="4" w:space="0" w:color="auto"/>
            </w:tcBorders>
            <w:shd w:val="clear" w:color="000000" w:fill="FFFFFF"/>
          </w:tcPr>
          <w:p w14:paraId="3BB72F14" w14:textId="6B558350"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Filter hidraulike  </w:t>
            </w:r>
          </w:p>
        </w:tc>
        <w:tc>
          <w:tcPr>
            <w:tcW w:w="1848" w:type="dxa"/>
            <w:tcBorders>
              <w:top w:val="single" w:sz="4" w:space="0" w:color="auto"/>
              <w:left w:val="nil"/>
              <w:bottom w:val="single" w:sz="4" w:space="0" w:color="auto"/>
              <w:right w:val="single" w:sz="4" w:space="0" w:color="auto"/>
            </w:tcBorders>
          </w:tcPr>
          <w:p w14:paraId="06B8C0E7" w14:textId="4A9B7D1D"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WU-160×180-J   </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7D95EC7A" w14:textId="411611E1"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72" w:type="dxa"/>
            <w:tcBorders>
              <w:top w:val="nil"/>
              <w:left w:val="nil"/>
              <w:bottom w:val="single" w:sz="8" w:space="0" w:color="auto"/>
              <w:right w:val="single" w:sz="8" w:space="0" w:color="auto"/>
            </w:tcBorders>
            <w:shd w:val="clear" w:color="auto" w:fill="auto"/>
            <w:vAlign w:val="center"/>
            <w:hideMark/>
          </w:tcPr>
          <w:p w14:paraId="7B9DF8D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765FEE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nil"/>
              <w:left w:val="nil"/>
              <w:bottom w:val="single" w:sz="8" w:space="0" w:color="auto"/>
              <w:right w:val="single" w:sz="8" w:space="0" w:color="auto"/>
            </w:tcBorders>
            <w:shd w:val="clear" w:color="auto" w:fill="auto"/>
            <w:vAlign w:val="center"/>
            <w:hideMark/>
          </w:tcPr>
          <w:p w14:paraId="5951611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22066C6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6B7A467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4CEF591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53AABC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06DD40B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107BE1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11523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3794BD58" w14:textId="77777777" w:rsidTr="00F45915">
        <w:trPr>
          <w:trHeight w:val="254"/>
        </w:trPr>
        <w:tc>
          <w:tcPr>
            <w:tcW w:w="573" w:type="dxa"/>
            <w:tcBorders>
              <w:top w:val="nil"/>
              <w:left w:val="single" w:sz="8" w:space="0" w:color="auto"/>
              <w:bottom w:val="single" w:sz="8" w:space="0" w:color="auto"/>
              <w:right w:val="single" w:sz="8" w:space="0" w:color="auto"/>
            </w:tcBorders>
            <w:shd w:val="clear" w:color="auto" w:fill="auto"/>
          </w:tcPr>
          <w:p w14:paraId="555E8D26" w14:textId="50B3C26E" w:rsidR="00F45915" w:rsidRPr="002C4562" w:rsidRDefault="00F45915" w:rsidP="00F45915">
            <w:pPr>
              <w:spacing w:after="0" w:line="240" w:lineRule="auto"/>
              <w:jc w:val="center"/>
              <w:rPr>
                <w:rFonts w:eastAsia="Times New Roman" w:cs="Arial"/>
                <w:color w:val="000000"/>
                <w:sz w:val="18"/>
                <w:szCs w:val="18"/>
                <w:lang w:eastAsia="sr-Latn-RS"/>
              </w:rPr>
            </w:pPr>
            <w:r w:rsidRPr="00C17D52">
              <w:t>36</w:t>
            </w:r>
          </w:p>
        </w:tc>
        <w:tc>
          <w:tcPr>
            <w:tcW w:w="1374" w:type="dxa"/>
            <w:tcBorders>
              <w:top w:val="nil"/>
              <w:left w:val="single" w:sz="4" w:space="0" w:color="auto"/>
              <w:bottom w:val="single" w:sz="4" w:space="0" w:color="auto"/>
              <w:right w:val="single" w:sz="4" w:space="0" w:color="auto"/>
            </w:tcBorders>
            <w:shd w:val="clear" w:color="000000" w:fill="FFFFFF"/>
            <w:noWrap/>
          </w:tcPr>
          <w:p w14:paraId="2759DF78" w14:textId="4A1B8E7C"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P0069208</w:t>
            </w:r>
          </w:p>
        </w:tc>
        <w:tc>
          <w:tcPr>
            <w:tcW w:w="1749" w:type="dxa"/>
            <w:tcBorders>
              <w:top w:val="nil"/>
              <w:left w:val="nil"/>
              <w:bottom w:val="single" w:sz="4" w:space="0" w:color="auto"/>
              <w:right w:val="single" w:sz="4" w:space="0" w:color="auto"/>
            </w:tcBorders>
            <w:shd w:val="clear" w:color="000000" w:fill="FFFFFF"/>
          </w:tcPr>
          <w:p w14:paraId="3DDED151" w14:textId="1E3619CB"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menjača </w:t>
            </w:r>
          </w:p>
        </w:tc>
        <w:tc>
          <w:tcPr>
            <w:tcW w:w="1848" w:type="dxa"/>
            <w:tcBorders>
              <w:top w:val="single" w:sz="4" w:space="0" w:color="auto"/>
              <w:left w:val="nil"/>
              <w:bottom w:val="single" w:sz="4" w:space="0" w:color="auto"/>
              <w:right w:val="single" w:sz="4" w:space="0" w:color="auto"/>
            </w:tcBorders>
          </w:tcPr>
          <w:p w14:paraId="708845AF" w14:textId="1C88460F"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GA1000-130100-000 </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2810D849" w14:textId="78CD216D"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72" w:type="dxa"/>
            <w:tcBorders>
              <w:top w:val="nil"/>
              <w:left w:val="nil"/>
              <w:bottom w:val="single" w:sz="8" w:space="0" w:color="auto"/>
              <w:right w:val="single" w:sz="8" w:space="0" w:color="auto"/>
            </w:tcBorders>
            <w:shd w:val="clear" w:color="auto" w:fill="auto"/>
            <w:vAlign w:val="center"/>
            <w:hideMark/>
          </w:tcPr>
          <w:p w14:paraId="2946236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02C96A8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nil"/>
              <w:left w:val="nil"/>
              <w:bottom w:val="single" w:sz="8" w:space="0" w:color="auto"/>
              <w:right w:val="single" w:sz="8" w:space="0" w:color="auto"/>
            </w:tcBorders>
            <w:shd w:val="clear" w:color="auto" w:fill="auto"/>
            <w:vAlign w:val="center"/>
            <w:hideMark/>
          </w:tcPr>
          <w:p w14:paraId="0407BE4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381B03A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7F68236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923201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3935EB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37A4463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426F31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5479E6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BBE5439" w14:textId="77777777" w:rsidTr="00F45915">
        <w:trPr>
          <w:trHeight w:val="272"/>
        </w:trPr>
        <w:tc>
          <w:tcPr>
            <w:tcW w:w="573" w:type="dxa"/>
            <w:tcBorders>
              <w:top w:val="nil"/>
              <w:left w:val="single" w:sz="8" w:space="0" w:color="auto"/>
              <w:bottom w:val="single" w:sz="8" w:space="0" w:color="auto"/>
              <w:right w:val="single" w:sz="8" w:space="0" w:color="auto"/>
            </w:tcBorders>
            <w:shd w:val="clear" w:color="auto" w:fill="auto"/>
          </w:tcPr>
          <w:p w14:paraId="6030B055" w14:textId="20B64E49" w:rsidR="00F45915" w:rsidRPr="002C4562" w:rsidRDefault="00F45915" w:rsidP="00F45915">
            <w:pPr>
              <w:spacing w:after="0" w:line="240" w:lineRule="auto"/>
              <w:jc w:val="center"/>
              <w:rPr>
                <w:rFonts w:eastAsia="Times New Roman" w:cs="Arial"/>
                <w:color w:val="000000"/>
                <w:sz w:val="18"/>
                <w:szCs w:val="18"/>
                <w:lang w:eastAsia="sr-Latn-RS"/>
              </w:rPr>
            </w:pPr>
            <w:r w:rsidRPr="00C17D52">
              <w:t>37</w:t>
            </w:r>
          </w:p>
        </w:tc>
        <w:tc>
          <w:tcPr>
            <w:tcW w:w="1374" w:type="dxa"/>
            <w:tcBorders>
              <w:top w:val="nil"/>
              <w:left w:val="single" w:sz="4" w:space="0" w:color="auto"/>
              <w:bottom w:val="single" w:sz="4" w:space="0" w:color="auto"/>
              <w:right w:val="single" w:sz="4" w:space="0" w:color="auto"/>
            </w:tcBorders>
            <w:shd w:val="clear" w:color="000000" w:fill="FFFFFF"/>
            <w:noWrap/>
          </w:tcPr>
          <w:p w14:paraId="46E9A524" w14:textId="32F4619A"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P0069214</w:t>
            </w:r>
          </w:p>
        </w:tc>
        <w:tc>
          <w:tcPr>
            <w:tcW w:w="1749" w:type="dxa"/>
            <w:tcBorders>
              <w:top w:val="nil"/>
              <w:left w:val="nil"/>
              <w:bottom w:val="single" w:sz="4" w:space="0" w:color="auto"/>
              <w:right w:val="single" w:sz="4" w:space="0" w:color="auto"/>
            </w:tcBorders>
            <w:shd w:val="clear" w:color="000000" w:fill="FFFFFF"/>
          </w:tcPr>
          <w:p w14:paraId="0C711E03" w14:textId="6451149B"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 xml:space="preserve">.Filter goriva </w:t>
            </w:r>
          </w:p>
        </w:tc>
        <w:tc>
          <w:tcPr>
            <w:tcW w:w="1848" w:type="dxa"/>
            <w:tcBorders>
              <w:top w:val="single" w:sz="4" w:space="0" w:color="auto"/>
              <w:left w:val="nil"/>
              <w:bottom w:val="single" w:sz="4" w:space="0" w:color="auto"/>
              <w:right w:val="single" w:sz="4" w:space="0" w:color="auto"/>
            </w:tcBorders>
          </w:tcPr>
          <w:p w14:paraId="3BCF860A" w14:textId="159058FA"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113240-0791 </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6A991AF3" w14:textId="36E64AC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72" w:type="dxa"/>
            <w:tcBorders>
              <w:top w:val="nil"/>
              <w:left w:val="nil"/>
              <w:bottom w:val="single" w:sz="8" w:space="0" w:color="auto"/>
              <w:right w:val="single" w:sz="8" w:space="0" w:color="auto"/>
            </w:tcBorders>
            <w:shd w:val="clear" w:color="auto" w:fill="auto"/>
            <w:vAlign w:val="center"/>
            <w:hideMark/>
          </w:tcPr>
          <w:p w14:paraId="0EABCF8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7044E2B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nil"/>
              <w:left w:val="nil"/>
              <w:bottom w:val="single" w:sz="8" w:space="0" w:color="auto"/>
              <w:right w:val="single" w:sz="8" w:space="0" w:color="auto"/>
            </w:tcBorders>
            <w:shd w:val="clear" w:color="auto" w:fill="auto"/>
            <w:vAlign w:val="center"/>
            <w:hideMark/>
          </w:tcPr>
          <w:p w14:paraId="1DBAE95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26976EE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8" w:space="0" w:color="auto"/>
              <w:right w:val="single" w:sz="8" w:space="0" w:color="auto"/>
            </w:tcBorders>
            <w:shd w:val="clear" w:color="auto" w:fill="auto"/>
            <w:vAlign w:val="center"/>
            <w:hideMark/>
          </w:tcPr>
          <w:p w14:paraId="1A87414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1E0301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0A0A58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4DFB5CC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F23EAC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FF1D67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F742468" w14:textId="77777777" w:rsidTr="00F45915">
        <w:trPr>
          <w:trHeight w:val="276"/>
        </w:trPr>
        <w:tc>
          <w:tcPr>
            <w:tcW w:w="573" w:type="dxa"/>
            <w:tcBorders>
              <w:top w:val="nil"/>
              <w:left w:val="single" w:sz="8" w:space="0" w:color="auto"/>
              <w:bottom w:val="single" w:sz="4" w:space="0" w:color="auto"/>
              <w:right w:val="single" w:sz="8" w:space="0" w:color="auto"/>
            </w:tcBorders>
            <w:shd w:val="clear" w:color="auto" w:fill="auto"/>
          </w:tcPr>
          <w:p w14:paraId="2FB1EE3E" w14:textId="6DA8FDD3" w:rsidR="00F45915" w:rsidRPr="002C4562" w:rsidRDefault="00F45915" w:rsidP="00F45915">
            <w:pPr>
              <w:spacing w:after="0" w:line="240" w:lineRule="auto"/>
              <w:jc w:val="center"/>
              <w:rPr>
                <w:rFonts w:eastAsia="Times New Roman" w:cs="Arial"/>
                <w:color w:val="000000"/>
                <w:sz w:val="18"/>
                <w:szCs w:val="18"/>
                <w:lang w:eastAsia="sr-Latn-RS"/>
              </w:rPr>
            </w:pPr>
            <w:r w:rsidRPr="00C17D52">
              <w:t>38</w:t>
            </w:r>
          </w:p>
        </w:tc>
        <w:tc>
          <w:tcPr>
            <w:tcW w:w="1374" w:type="dxa"/>
            <w:tcBorders>
              <w:top w:val="nil"/>
              <w:left w:val="single" w:sz="4" w:space="0" w:color="auto"/>
              <w:bottom w:val="single" w:sz="4" w:space="0" w:color="auto"/>
              <w:right w:val="single" w:sz="4" w:space="0" w:color="auto"/>
            </w:tcBorders>
            <w:shd w:val="clear" w:color="000000" w:fill="FFFFFF"/>
            <w:noWrap/>
          </w:tcPr>
          <w:p w14:paraId="580D8AB4" w14:textId="5DB21A0D" w:rsidR="00F45915" w:rsidRPr="003861AE" w:rsidRDefault="00F45915" w:rsidP="00F45915">
            <w:pPr>
              <w:spacing w:after="0" w:line="240" w:lineRule="auto"/>
              <w:jc w:val="right"/>
              <w:rPr>
                <w:rFonts w:ascii="Calibri" w:eastAsia="Times New Roman" w:hAnsi="Calibri" w:cs="Arial"/>
                <w:color w:val="000000"/>
                <w:sz w:val="18"/>
                <w:szCs w:val="18"/>
                <w:lang w:eastAsia="sr-Latn-RS"/>
              </w:rPr>
            </w:pPr>
            <w:r w:rsidRPr="00C30992">
              <w:t>P0069215</w:t>
            </w:r>
          </w:p>
        </w:tc>
        <w:tc>
          <w:tcPr>
            <w:tcW w:w="1749" w:type="dxa"/>
            <w:tcBorders>
              <w:top w:val="nil"/>
              <w:left w:val="nil"/>
              <w:bottom w:val="single" w:sz="4" w:space="0" w:color="auto"/>
              <w:right w:val="single" w:sz="4" w:space="0" w:color="auto"/>
            </w:tcBorders>
            <w:shd w:val="clear" w:color="000000" w:fill="FFFFFF"/>
          </w:tcPr>
          <w:p w14:paraId="1A8EEE7D" w14:textId="149E5D83" w:rsidR="00F45915" w:rsidRPr="003861AE" w:rsidRDefault="00F45915" w:rsidP="00F45915">
            <w:pPr>
              <w:spacing w:after="0" w:line="240" w:lineRule="auto"/>
              <w:rPr>
                <w:rFonts w:ascii="Calibri" w:eastAsia="Times New Roman" w:hAnsi="Calibri" w:cs="Arial"/>
                <w:color w:val="000000"/>
                <w:sz w:val="18"/>
                <w:szCs w:val="18"/>
                <w:lang w:eastAsia="sr-Latn-RS"/>
              </w:rPr>
            </w:pPr>
            <w:r w:rsidRPr="00C30992">
              <w:t>.Filter vazduha komplet</w:t>
            </w:r>
          </w:p>
        </w:tc>
        <w:tc>
          <w:tcPr>
            <w:tcW w:w="1848" w:type="dxa"/>
            <w:tcBorders>
              <w:top w:val="single" w:sz="4" w:space="0" w:color="auto"/>
              <w:left w:val="nil"/>
              <w:bottom w:val="single" w:sz="4" w:space="0" w:color="auto"/>
              <w:right w:val="single" w:sz="4" w:space="0" w:color="auto"/>
            </w:tcBorders>
          </w:tcPr>
          <w:p w14:paraId="37639361" w14:textId="1A761693"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KW1634</w:t>
            </w:r>
          </w:p>
        </w:tc>
        <w:tc>
          <w:tcPr>
            <w:tcW w:w="1139" w:type="dxa"/>
            <w:tcBorders>
              <w:top w:val="nil"/>
              <w:left w:val="single" w:sz="4" w:space="0" w:color="auto"/>
              <w:bottom w:val="single" w:sz="4" w:space="0" w:color="auto"/>
              <w:right w:val="single" w:sz="8" w:space="0" w:color="auto"/>
            </w:tcBorders>
            <w:shd w:val="clear" w:color="auto" w:fill="auto"/>
            <w:vAlign w:val="center"/>
            <w:hideMark/>
          </w:tcPr>
          <w:p w14:paraId="785FF5BE" w14:textId="23560DFE"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72" w:type="dxa"/>
            <w:tcBorders>
              <w:top w:val="nil"/>
              <w:left w:val="nil"/>
              <w:bottom w:val="single" w:sz="4" w:space="0" w:color="auto"/>
              <w:right w:val="single" w:sz="8" w:space="0" w:color="auto"/>
            </w:tcBorders>
            <w:shd w:val="clear" w:color="auto" w:fill="auto"/>
            <w:vAlign w:val="center"/>
            <w:hideMark/>
          </w:tcPr>
          <w:p w14:paraId="14636D0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4" w:space="0" w:color="auto"/>
              <w:right w:val="single" w:sz="8" w:space="0" w:color="auto"/>
            </w:tcBorders>
            <w:shd w:val="clear" w:color="auto" w:fill="auto"/>
            <w:vAlign w:val="center"/>
            <w:hideMark/>
          </w:tcPr>
          <w:p w14:paraId="455AEB9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nil"/>
              <w:left w:val="nil"/>
              <w:bottom w:val="single" w:sz="4" w:space="0" w:color="auto"/>
              <w:right w:val="single" w:sz="8" w:space="0" w:color="auto"/>
            </w:tcBorders>
            <w:shd w:val="clear" w:color="auto" w:fill="auto"/>
            <w:vAlign w:val="center"/>
            <w:hideMark/>
          </w:tcPr>
          <w:p w14:paraId="4C0C698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4" w:space="0" w:color="auto"/>
              <w:right w:val="single" w:sz="8" w:space="0" w:color="auto"/>
            </w:tcBorders>
            <w:shd w:val="clear" w:color="auto" w:fill="auto"/>
            <w:vAlign w:val="center"/>
            <w:hideMark/>
          </w:tcPr>
          <w:p w14:paraId="133934F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nil"/>
              <w:left w:val="nil"/>
              <w:bottom w:val="single" w:sz="4" w:space="0" w:color="auto"/>
              <w:right w:val="single" w:sz="8" w:space="0" w:color="auto"/>
            </w:tcBorders>
            <w:shd w:val="clear" w:color="auto" w:fill="auto"/>
            <w:vAlign w:val="center"/>
            <w:hideMark/>
          </w:tcPr>
          <w:p w14:paraId="14B0AD5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58F58C8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5F1D3FA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4" w:space="0" w:color="auto"/>
              <w:right w:val="single" w:sz="8" w:space="0" w:color="auto"/>
            </w:tcBorders>
            <w:shd w:val="clear" w:color="auto" w:fill="auto"/>
            <w:vAlign w:val="center"/>
            <w:hideMark/>
          </w:tcPr>
          <w:p w14:paraId="001EF7D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3F17436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7A81C51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B81D514"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847532E" w14:textId="35F614D8"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39</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034ED97E" w14:textId="3F4CD0C8" w:rsidR="00F45915" w:rsidRDefault="00F45915" w:rsidP="00F45915">
            <w:pPr>
              <w:spacing w:after="0" w:line="240" w:lineRule="auto"/>
              <w:jc w:val="right"/>
              <w:rPr>
                <w:rFonts w:ascii="Arial" w:hAnsi="Arial" w:cs="Arial"/>
                <w:sz w:val="20"/>
                <w:szCs w:val="20"/>
              </w:rPr>
            </w:pPr>
            <w:r w:rsidRPr="00C30992">
              <w:t>70700018</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02FA58B8" w14:textId="00F25829" w:rsidR="00F45915" w:rsidRDefault="00F45915" w:rsidP="00F45915">
            <w:pPr>
              <w:spacing w:after="0" w:line="240" w:lineRule="auto"/>
              <w:rPr>
                <w:rFonts w:ascii="Arial" w:hAnsi="Arial" w:cs="Arial"/>
                <w:sz w:val="20"/>
                <w:szCs w:val="20"/>
              </w:rPr>
            </w:pPr>
            <w:r w:rsidRPr="00C30992">
              <w:t xml:space="preserve">.Filter goriva fini </w:t>
            </w:r>
          </w:p>
        </w:tc>
        <w:tc>
          <w:tcPr>
            <w:tcW w:w="1848" w:type="dxa"/>
            <w:tcBorders>
              <w:top w:val="single" w:sz="4" w:space="0" w:color="auto"/>
              <w:left w:val="single" w:sz="4" w:space="0" w:color="auto"/>
              <w:bottom w:val="single" w:sz="4" w:space="0" w:color="auto"/>
              <w:right w:val="single" w:sz="4" w:space="0" w:color="auto"/>
            </w:tcBorders>
          </w:tcPr>
          <w:p w14:paraId="305C2A9B" w14:textId="6C2CC5A7"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FS19531;2656-0143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2A492F" w14:textId="0219BC5F"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64685B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A8449B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0BFC7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E05F8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BDAE2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CE445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2180D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B58CF3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1318D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AE085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2811434A"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ED84F62" w14:textId="28DB0858"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lastRenderedPageBreak/>
              <w:t>40</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7B6A4AD3" w14:textId="0CA790AF" w:rsidR="00F45915" w:rsidRDefault="00F45915" w:rsidP="00F45915">
            <w:pPr>
              <w:spacing w:after="0" w:line="240" w:lineRule="auto"/>
              <w:jc w:val="right"/>
              <w:rPr>
                <w:rFonts w:ascii="Arial" w:hAnsi="Arial" w:cs="Arial"/>
                <w:sz w:val="20"/>
                <w:szCs w:val="20"/>
              </w:rPr>
            </w:pPr>
            <w:r w:rsidRPr="00C30992">
              <w:t>70700026</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37C573F8" w14:textId="13662FB7" w:rsidR="00F45915" w:rsidRDefault="00F45915" w:rsidP="00F45915">
            <w:pPr>
              <w:spacing w:after="0" w:line="240" w:lineRule="auto"/>
              <w:rPr>
                <w:rFonts w:ascii="Arial" w:hAnsi="Arial" w:cs="Arial"/>
                <w:sz w:val="20"/>
                <w:szCs w:val="20"/>
              </w:rPr>
            </w:pPr>
            <w:r w:rsidRPr="00C30992">
              <w:t xml:space="preserve">.Filter goriva grubi </w:t>
            </w:r>
          </w:p>
        </w:tc>
        <w:tc>
          <w:tcPr>
            <w:tcW w:w="1848" w:type="dxa"/>
            <w:tcBorders>
              <w:top w:val="single" w:sz="4" w:space="0" w:color="auto"/>
              <w:left w:val="single" w:sz="4" w:space="0" w:color="auto"/>
              <w:bottom w:val="single" w:sz="4" w:space="0" w:color="auto"/>
              <w:right w:val="single" w:sz="4" w:space="0" w:color="auto"/>
            </w:tcBorders>
          </w:tcPr>
          <w:p w14:paraId="297C8FE4" w14:textId="5241446A"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FS19530;26560145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CFEB98D" w14:textId="5ADB4896"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321228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9355EE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863B3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9AF73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30AB5F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F3E5C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C1DDD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F68CBA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59051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24BA7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43FF07D"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94F373D" w14:textId="11D58401"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41</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2F06F255" w14:textId="2CEA748B" w:rsidR="00F45915" w:rsidRDefault="00F45915" w:rsidP="00F45915">
            <w:pPr>
              <w:spacing w:after="0" w:line="240" w:lineRule="auto"/>
              <w:jc w:val="right"/>
              <w:rPr>
                <w:rFonts w:ascii="Arial" w:hAnsi="Arial" w:cs="Arial"/>
                <w:sz w:val="20"/>
                <w:szCs w:val="20"/>
              </w:rPr>
            </w:pPr>
            <w:r w:rsidRPr="00C30992">
              <w:t>P0068276</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388B722F" w14:textId="3985D0C3" w:rsidR="00F45915" w:rsidRDefault="00F45915" w:rsidP="00F45915">
            <w:pPr>
              <w:spacing w:after="0" w:line="240" w:lineRule="auto"/>
              <w:rPr>
                <w:rFonts w:ascii="Arial" w:hAnsi="Arial" w:cs="Arial"/>
                <w:sz w:val="20"/>
                <w:szCs w:val="20"/>
              </w:rPr>
            </w:pPr>
            <w:r w:rsidRPr="00C30992">
              <w:t>.Filter vazduha</w:t>
            </w:r>
          </w:p>
        </w:tc>
        <w:tc>
          <w:tcPr>
            <w:tcW w:w="1848" w:type="dxa"/>
            <w:tcBorders>
              <w:top w:val="single" w:sz="4" w:space="0" w:color="auto"/>
              <w:left w:val="single" w:sz="4" w:space="0" w:color="auto"/>
              <w:bottom w:val="single" w:sz="4" w:space="0" w:color="auto"/>
              <w:right w:val="single" w:sz="4" w:space="0" w:color="auto"/>
            </w:tcBorders>
          </w:tcPr>
          <w:p w14:paraId="2A91E214" w14:textId="5DA6A1A1"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240-1109165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A83D9B" w14:textId="2AA8D8CC"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950368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549B7D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1F375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9A8B8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3E67C4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39796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F3DED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B846A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7B542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57395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89141C9"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3F9A720" w14:textId="76B63C4F"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42</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4B8D6DE9" w14:textId="5C9380B1" w:rsidR="00F45915" w:rsidRDefault="00F45915" w:rsidP="00F45915">
            <w:pPr>
              <w:spacing w:after="0" w:line="240" w:lineRule="auto"/>
              <w:jc w:val="right"/>
              <w:rPr>
                <w:rFonts w:ascii="Arial" w:hAnsi="Arial" w:cs="Arial"/>
                <w:sz w:val="20"/>
                <w:szCs w:val="20"/>
              </w:rPr>
            </w:pPr>
            <w:r w:rsidRPr="00C30992">
              <w:t>P0068278</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0BBE6415" w14:textId="21BCF306" w:rsidR="00F45915" w:rsidRDefault="00F45915" w:rsidP="00F45915">
            <w:pPr>
              <w:spacing w:after="0" w:line="240" w:lineRule="auto"/>
              <w:rPr>
                <w:rFonts w:ascii="Arial" w:hAnsi="Arial" w:cs="Arial"/>
                <w:sz w:val="20"/>
                <w:szCs w:val="20"/>
              </w:rPr>
            </w:pPr>
            <w:r w:rsidRPr="00C30992">
              <w:t xml:space="preserve">.Filter vazduha </w:t>
            </w:r>
          </w:p>
        </w:tc>
        <w:tc>
          <w:tcPr>
            <w:tcW w:w="1848" w:type="dxa"/>
            <w:tcBorders>
              <w:top w:val="single" w:sz="4" w:space="0" w:color="auto"/>
              <w:left w:val="single" w:sz="4" w:space="0" w:color="auto"/>
              <w:bottom w:val="single" w:sz="4" w:space="0" w:color="auto"/>
              <w:right w:val="single" w:sz="4" w:space="0" w:color="auto"/>
            </w:tcBorders>
          </w:tcPr>
          <w:p w14:paraId="04179667" w14:textId="68C3F628"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240-1109166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2122457" w14:textId="399AD62F"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D08E59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95D80D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258D6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AE909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DECF6F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6CA8DE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B20D7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0BC4DF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073F7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1995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4D3A5B9D"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7957E42" w14:textId="2426E304"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43</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5D197354" w14:textId="40C75996" w:rsidR="00F45915" w:rsidRDefault="00F45915" w:rsidP="00F45915">
            <w:pPr>
              <w:spacing w:after="0" w:line="240" w:lineRule="auto"/>
              <w:jc w:val="right"/>
              <w:rPr>
                <w:rFonts w:ascii="Arial" w:hAnsi="Arial" w:cs="Arial"/>
                <w:sz w:val="20"/>
                <w:szCs w:val="20"/>
              </w:rPr>
            </w:pPr>
            <w:r w:rsidRPr="00C30992">
              <w:t>P0068280</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346A570D" w14:textId="3AC4AF67" w:rsidR="00F45915" w:rsidRDefault="00F45915" w:rsidP="00F45915">
            <w:pPr>
              <w:spacing w:after="0" w:line="240" w:lineRule="auto"/>
              <w:rPr>
                <w:rFonts w:ascii="Arial" w:hAnsi="Arial" w:cs="Arial"/>
                <w:sz w:val="20"/>
                <w:szCs w:val="20"/>
              </w:rPr>
            </w:pPr>
            <w:r w:rsidRPr="00C30992">
              <w:t xml:space="preserve">.Filter vazduha </w:t>
            </w:r>
          </w:p>
        </w:tc>
        <w:tc>
          <w:tcPr>
            <w:tcW w:w="1848" w:type="dxa"/>
            <w:tcBorders>
              <w:top w:val="single" w:sz="4" w:space="0" w:color="auto"/>
              <w:left w:val="single" w:sz="4" w:space="0" w:color="auto"/>
              <w:bottom w:val="single" w:sz="4" w:space="0" w:color="auto"/>
              <w:right w:val="single" w:sz="4" w:space="0" w:color="auto"/>
            </w:tcBorders>
          </w:tcPr>
          <w:p w14:paraId="2E5124DC" w14:textId="2689C914"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240-1109167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9A5906" w14:textId="17F1B248"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2562A1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E98EE2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F4FA1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2A95A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CBCE17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22875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AF112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F31413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9F71C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DC01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6569F09"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2D96E3A" w14:textId="5EB6E442"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44</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7A668FE4" w14:textId="0EF3C2C2" w:rsidR="00F45915" w:rsidRDefault="00F45915" w:rsidP="00F45915">
            <w:pPr>
              <w:spacing w:after="0" w:line="240" w:lineRule="auto"/>
              <w:jc w:val="right"/>
              <w:rPr>
                <w:rFonts w:ascii="Arial" w:hAnsi="Arial" w:cs="Arial"/>
                <w:sz w:val="20"/>
                <w:szCs w:val="20"/>
              </w:rPr>
            </w:pPr>
            <w:r w:rsidRPr="00C30992">
              <w:t>P0068281</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4BAB2273" w14:textId="388352AF" w:rsidR="00F45915" w:rsidRDefault="00F45915" w:rsidP="00F45915">
            <w:pPr>
              <w:spacing w:after="0" w:line="240" w:lineRule="auto"/>
              <w:rPr>
                <w:rFonts w:ascii="Arial" w:hAnsi="Arial" w:cs="Arial"/>
                <w:sz w:val="20"/>
                <w:szCs w:val="20"/>
              </w:rPr>
            </w:pPr>
            <w:r w:rsidRPr="00C30992">
              <w:t xml:space="preserve">.Filter kabine </w:t>
            </w:r>
          </w:p>
        </w:tc>
        <w:tc>
          <w:tcPr>
            <w:tcW w:w="1848" w:type="dxa"/>
            <w:tcBorders>
              <w:top w:val="single" w:sz="4" w:space="0" w:color="auto"/>
              <w:left w:val="single" w:sz="4" w:space="0" w:color="auto"/>
              <w:bottom w:val="single" w:sz="4" w:space="0" w:color="auto"/>
              <w:right w:val="single" w:sz="4" w:space="0" w:color="auto"/>
            </w:tcBorders>
          </w:tcPr>
          <w:p w14:paraId="697FF71D" w14:textId="2107E4FC"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80-8104070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558318" w14:textId="79FFE84E"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E93307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FB661A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2CD0E2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A4906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744E65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46259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1C3D3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642AB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C66A0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DE119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45831CD"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41FDE6F" w14:textId="56101D92"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45</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25A50AB6" w14:textId="46E8501E" w:rsidR="00F45915" w:rsidRDefault="00F45915" w:rsidP="00F45915">
            <w:pPr>
              <w:spacing w:after="0" w:line="240" w:lineRule="auto"/>
              <w:jc w:val="right"/>
              <w:rPr>
                <w:rFonts w:ascii="Arial" w:hAnsi="Arial" w:cs="Arial"/>
                <w:sz w:val="20"/>
                <w:szCs w:val="20"/>
              </w:rPr>
            </w:pPr>
            <w:r w:rsidRPr="00C30992">
              <w:t>75400234</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4798BF69" w14:textId="59566E0E" w:rsidR="00F45915" w:rsidRDefault="00F45915" w:rsidP="00F45915">
            <w:pPr>
              <w:spacing w:after="0" w:line="240" w:lineRule="auto"/>
              <w:rPr>
                <w:rFonts w:ascii="Arial" w:hAnsi="Arial" w:cs="Arial"/>
                <w:sz w:val="20"/>
                <w:szCs w:val="20"/>
              </w:rPr>
            </w:pPr>
            <w:r w:rsidRPr="00C30992">
              <w:t xml:space="preserve">FILTER HIDRAULIKE </w:t>
            </w:r>
          </w:p>
        </w:tc>
        <w:tc>
          <w:tcPr>
            <w:tcW w:w="1848" w:type="dxa"/>
            <w:tcBorders>
              <w:top w:val="single" w:sz="4" w:space="0" w:color="auto"/>
              <w:left w:val="single" w:sz="4" w:space="0" w:color="auto"/>
              <w:bottom w:val="single" w:sz="4" w:space="0" w:color="auto"/>
              <w:right w:val="single" w:sz="4" w:space="0" w:color="auto"/>
            </w:tcBorders>
          </w:tcPr>
          <w:p w14:paraId="1788B74E" w14:textId="63C90326"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761-00-00-00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F3EA13" w14:textId="6D37FA42"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D67A6F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C7CC67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D7A02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288E1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DF63C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04240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E642A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498106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B941E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227E6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9EF4FC1"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67B4D08" w14:textId="388C2B04"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46</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3346F14A" w14:textId="318AB082" w:rsidR="00F45915" w:rsidRDefault="00F45915" w:rsidP="00F45915">
            <w:pPr>
              <w:spacing w:after="0" w:line="240" w:lineRule="auto"/>
              <w:jc w:val="right"/>
              <w:rPr>
                <w:rFonts w:ascii="Arial" w:hAnsi="Arial" w:cs="Arial"/>
                <w:sz w:val="20"/>
                <w:szCs w:val="20"/>
              </w:rPr>
            </w:pPr>
            <w:r w:rsidRPr="00C30992">
              <w:t>42261974</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43A3855D" w14:textId="30A22DB0" w:rsidR="00F45915" w:rsidRDefault="00F45915" w:rsidP="00F45915">
            <w:pPr>
              <w:spacing w:after="0" w:line="240" w:lineRule="auto"/>
              <w:rPr>
                <w:rFonts w:ascii="Arial" w:hAnsi="Arial" w:cs="Arial"/>
                <w:sz w:val="20"/>
                <w:szCs w:val="20"/>
              </w:rPr>
            </w:pPr>
            <w:r w:rsidRPr="00C30992">
              <w:t>FILTER HIDRAULIKE</w:t>
            </w:r>
          </w:p>
        </w:tc>
        <w:tc>
          <w:tcPr>
            <w:tcW w:w="1848" w:type="dxa"/>
            <w:tcBorders>
              <w:top w:val="single" w:sz="4" w:space="0" w:color="auto"/>
              <w:left w:val="single" w:sz="4" w:space="0" w:color="auto"/>
              <w:bottom w:val="single" w:sz="4" w:space="0" w:color="auto"/>
              <w:right w:val="single" w:sz="4" w:space="0" w:color="auto"/>
            </w:tcBorders>
          </w:tcPr>
          <w:p w14:paraId="07238119" w14:textId="58BF9732"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32/925346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4026AF" w14:textId="72ECF29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F1908F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E7A2CF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1C115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FD1279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E7C90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180C3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98E7A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FAE2E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CE09D5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00635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3148947"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0CD36879" w14:textId="63AEA65E"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47</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255B96C4" w14:textId="49184656" w:rsidR="00F45915" w:rsidRDefault="00F45915" w:rsidP="00F45915">
            <w:pPr>
              <w:spacing w:after="0" w:line="240" w:lineRule="auto"/>
              <w:jc w:val="right"/>
              <w:rPr>
                <w:rFonts w:ascii="Arial" w:hAnsi="Arial" w:cs="Arial"/>
                <w:sz w:val="20"/>
                <w:szCs w:val="20"/>
              </w:rPr>
            </w:pPr>
            <w:r w:rsidRPr="00C30992">
              <w:t>42262014</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45B3A882" w14:textId="434F1DAB" w:rsidR="00F45915" w:rsidRDefault="00F45915" w:rsidP="00F45915">
            <w:pPr>
              <w:spacing w:after="0" w:line="240" w:lineRule="auto"/>
              <w:rPr>
                <w:rFonts w:ascii="Arial" w:hAnsi="Arial" w:cs="Arial"/>
                <w:sz w:val="20"/>
                <w:szCs w:val="20"/>
              </w:rPr>
            </w:pPr>
            <w:r w:rsidRPr="00C30992">
              <w:t xml:space="preserve">FILTER ULJA </w:t>
            </w:r>
          </w:p>
        </w:tc>
        <w:tc>
          <w:tcPr>
            <w:tcW w:w="1848" w:type="dxa"/>
            <w:tcBorders>
              <w:top w:val="single" w:sz="4" w:space="0" w:color="auto"/>
              <w:left w:val="single" w:sz="4" w:space="0" w:color="auto"/>
              <w:bottom w:val="single" w:sz="4" w:space="0" w:color="auto"/>
              <w:right w:val="single" w:sz="4" w:space="0" w:color="auto"/>
            </w:tcBorders>
          </w:tcPr>
          <w:p w14:paraId="6F088AEF" w14:textId="4D320D73"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320/04133A</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544BC3" w14:textId="781C4178"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4EB24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BEC9F7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AEF63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6298A2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A5EE0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A8958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7D049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2585D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8D894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D7B3A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5147DE4B" w14:textId="77777777" w:rsidTr="00F45915">
        <w:trPr>
          <w:trHeight w:val="276"/>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5E340AF" w14:textId="031559B9" w:rsidR="00F45915" w:rsidRPr="003C408C" w:rsidRDefault="00F45915" w:rsidP="00F45915">
            <w:pPr>
              <w:spacing w:after="0" w:line="240" w:lineRule="auto"/>
              <w:jc w:val="center"/>
              <w:rPr>
                <w:rFonts w:eastAsia="Times New Roman" w:cs="Arial"/>
                <w:color w:val="000000"/>
                <w:sz w:val="18"/>
                <w:szCs w:val="18"/>
                <w:lang w:val="sr-Cyrl-RS" w:eastAsia="sr-Latn-RS"/>
              </w:rPr>
            </w:pPr>
            <w:r w:rsidRPr="00C17D52">
              <w:t>48</w:t>
            </w:r>
          </w:p>
        </w:tc>
        <w:tc>
          <w:tcPr>
            <w:tcW w:w="1374" w:type="dxa"/>
            <w:tcBorders>
              <w:top w:val="single" w:sz="4" w:space="0" w:color="auto"/>
              <w:left w:val="single" w:sz="4" w:space="0" w:color="auto"/>
              <w:bottom w:val="single" w:sz="4" w:space="0" w:color="auto"/>
              <w:right w:val="single" w:sz="4" w:space="0" w:color="auto"/>
            </w:tcBorders>
            <w:shd w:val="clear" w:color="000000" w:fill="FFFFFF"/>
            <w:noWrap/>
          </w:tcPr>
          <w:p w14:paraId="6A3555E2" w14:textId="143AD6F0" w:rsidR="00F45915" w:rsidRDefault="00F45915" w:rsidP="00F45915">
            <w:pPr>
              <w:spacing w:after="0" w:line="240" w:lineRule="auto"/>
              <w:jc w:val="right"/>
              <w:rPr>
                <w:rFonts w:ascii="Arial" w:hAnsi="Arial" w:cs="Arial"/>
                <w:sz w:val="20"/>
                <w:szCs w:val="20"/>
              </w:rPr>
            </w:pPr>
            <w:r w:rsidRPr="00C30992">
              <w:t>42262030</w:t>
            </w:r>
          </w:p>
        </w:tc>
        <w:tc>
          <w:tcPr>
            <w:tcW w:w="1749" w:type="dxa"/>
            <w:tcBorders>
              <w:top w:val="single" w:sz="4" w:space="0" w:color="auto"/>
              <w:left w:val="single" w:sz="4" w:space="0" w:color="auto"/>
              <w:bottom w:val="single" w:sz="4" w:space="0" w:color="auto"/>
              <w:right w:val="single" w:sz="4" w:space="0" w:color="auto"/>
            </w:tcBorders>
            <w:shd w:val="clear" w:color="000000" w:fill="FFFFFF"/>
          </w:tcPr>
          <w:p w14:paraId="1B2CB6EA" w14:textId="305466B7" w:rsidR="00F45915" w:rsidRDefault="00F45915" w:rsidP="00F45915">
            <w:pPr>
              <w:spacing w:after="0" w:line="240" w:lineRule="auto"/>
              <w:rPr>
                <w:rFonts w:ascii="Arial" w:hAnsi="Arial" w:cs="Arial"/>
                <w:sz w:val="20"/>
                <w:szCs w:val="20"/>
              </w:rPr>
            </w:pPr>
            <w:r w:rsidRPr="00C30992">
              <w:t>FILTER VAZD.KABINE</w:t>
            </w:r>
          </w:p>
        </w:tc>
        <w:tc>
          <w:tcPr>
            <w:tcW w:w="1848" w:type="dxa"/>
            <w:tcBorders>
              <w:top w:val="single" w:sz="4" w:space="0" w:color="auto"/>
              <w:left w:val="single" w:sz="4" w:space="0" w:color="auto"/>
              <w:bottom w:val="single" w:sz="4" w:space="0" w:color="auto"/>
              <w:right w:val="single" w:sz="4" w:space="0" w:color="auto"/>
            </w:tcBorders>
          </w:tcPr>
          <w:p w14:paraId="27BA5B17" w14:textId="30F556CB" w:rsidR="00F45915" w:rsidRPr="002C4562" w:rsidRDefault="00F45915" w:rsidP="00F45915">
            <w:pPr>
              <w:spacing w:after="0" w:line="240" w:lineRule="auto"/>
              <w:jc w:val="center"/>
              <w:rPr>
                <w:rFonts w:eastAsia="Times New Roman" w:cs="Arial"/>
                <w:color w:val="000000"/>
                <w:sz w:val="18"/>
                <w:szCs w:val="18"/>
                <w:lang w:val="sr-Cyrl-CS" w:eastAsia="sr-Latn-RS"/>
              </w:rPr>
            </w:pPr>
            <w:r w:rsidRPr="00C30992">
              <w:t>331/25629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71F37F" w14:textId="35C6D3DB"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797035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768D16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36A60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8D12B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13059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C9496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125B2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53E988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D6DDB2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7CD01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bl>
    <w:p w14:paraId="1CF60173" w14:textId="77777777" w:rsidR="00837C40" w:rsidRDefault="00837C40" w:rsidP="00DD4A92">
      <w:pPr>
        <w:pStyle w:val="NoSpacing"/>
        <w:rPr>
          <w:rFonts w:ascii="Arial" w:hAnsi="Arial" w:cs="Arial"/>
          <w:sz w:val="24"/>
          <w:szCs w:val="24"/>
          <w:lang w:val="sr-Cyrl-RS"/>
        </w:rPr>
      </w:pPr>
    </w:p>
    <w:p w14:paraId="3C86E0AC" w14:textId="77777777" w:rsidR="00F45915" w:rsidRPr="00F45915" w:rsidRDefault="00F45915" w:rsidP="00F45915">
      <w:pPr>
        <w:spacing w:after="0" w:line="240" w:lineRule="auto"/>
        <w:rPr>
          <w:rFonts w:ascii="Arial" w:eastAsia="Times New Roman" w:hAnsi="Arial" w:cs="Arial"/>
          <w:b/>
          <w:bCs/>
          <w:sz w:val="20"/>
          <w:szCs w:val="20"/>
          <w:lang w:eastAsia="sr-Latn-RS"/>
        </w:rPr>
      </w:pPr>
      <w:r w:rsidRPr="00F45915">
        <w:rPr>
          <w:rFonts w:ascii="Arial" w:eastAsia="Times New Roman" w:hAnsi="Arial" w:cs="Arial"/>
          <w:b/>
          <w:bCs/>
          <w:sz w:val="20"/>
          <w:szCs w:val="20"/>
          <w:lang w:eastAsia="sr-Latn-RS"/>
        </w:rPr>
        <w:t xml:space="preserve">ПАРТИЈА 9 : KOMPRESOR,DIZALICE,,PLATFORMA </w:t>
      </w:r>
    </w:p>
    <w:p w14:paraId="107C40C4" w14:textId="77777777" w:rsidR="00461F9D" w:rsidRDefault="00461F9D" w:rsidP="00461F9D">
      <w:pPr>
        <w:spacing w:after="0" w:line="240" w:lineRule="auto"/>
        <w:rPr>
          <w:rFonts w:ascii="Arial" w:eastAsia="Times New Roman" w:hAnsi="Arial" w:cs="Arial"/>
          <w:b/>
          <w:bCs/>
          <w:sz w:val="20"/>
          <w:szCs w:val="20"/>
          <w:lang w:eastAsia="sr-Latn-RS"/>
        </w:rPr>
      </w:pPr>
    </w:p>
    <w:p w14:paraId="09CD5CDF" w14:textId="77777777" w:rsidR="00461F9D" w:rsidRPr="00461F9D" w:rsidRDefault="00461F9D" w:rsidP="00461F9D">
      <w:pPr>
        <w:spacing w:after="0" w:line="240" w:lineRule="auto"/>
        <w:rPr>
          <w:rFonts w:ascii="Arial" w:eastAsia="Times New Roman" w:hAnsi="Arial" w:cs="Arial"/>
          <w:b/>
          <w:bCs/>
          <w:sz w:val="20"/>
          <w:szCs w:val="20"/>
          <w:lang w:eastAsia="sr-Latn-RS"/>
        </w:rPr>
      </w:pPr>
    </w:p>
    <w:tbl>
      <w:tblPr>
        <w:tblW w:w="16245" w:type="dxa"/>
        <w:tblInd w:w="-389" w:type="dxa"/>
        <w:tblLayout w:type="fixed"/>
        <w:tblLook w:val="04A0" w:firstRow="1" w:lastRow="0" w:firstColumn="1" w:lastColumn="0" w:noHBand="0" w:noVBand="1"/>
      </w:tblPr>
      <w:tblGrid>
        <w:gridCol w:w="573"/>
        <w:gridCol w:w="1374"/>
        <w:gridCol w:w="1608"/>
        <w:gridCol w:w="1989"/>
        <w:gridCol w:w="1139"/>
        <w:gridCol w:w="582"/>
        <w:gridCol w:w="856"/>
        <w:gridCol w:w="865"/>
        <w:gridCol w:w="704"/>
        <w:gridCol w:w="719"/>
        <w:gridCol w:w="1139"/>
        <w:gridCol w:w="1139"/>
        <w:gridCol w:w="1280"/>
        <w:gridCol w:w="1139"/>
        <w:gridCol w:w="1139"/>
      </w:tblGrid>
      <w:tr w:rsidR="00204599" w:rsidRPr="00F402AE" w14:paraId="2B4840E4" w14:textId="77777777" w:rsidTr="00F45915">
        <w:trPr>
          <w:cantSplit/>
          <w:trHeight w:val="1648"/>
        </w:trPr>
        <w:tc>
          <w:tcPr>
            <w:tcW w:w="5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3655B4"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5C82A9D0" w14:textId="77777777" w:rsidR="00204599" w:rsidRPr="00F402AE" w:rsidRDefault="00204599" w:rsidP="00026C83">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608" w:type="dxa"/>
            <w:tcBorders>
              <w:top w:val="single" w:sz="8" w:space="0" w:color="auto"/>
              <w:left w:val="nil"/>
              <w:bottom w:val="single" w:sz="8" w:space="0" w:color="auto"/>
              <w:right w:val="single" w:sz="4" w:space="0" w:color="auto"/>
            </w:tcBorders>
            <w:shd w:val="clear" w:color="auto" w:fill="auto"/>
            <w:vAlign w:val="center"/>
            <w:hideMark/>
          </w:tcPr>
          <w:p w14:paraId="1BB97F16" w14:textId="584A41F0" w:rsidR="00204599" w:rsidRPr="00F402AE" w:rsidRDefault="00204599" w:rsidP="00026C83">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989" w:type="dxa"/>
            <w:tcBorders>
              <w:top w:val="single" w:sz="4" w:space="0" w:color="auto"/>
              <w:left w:val="single" w:sz="4" w:space="0" w:color="auto"/>
              <w:bottom w:val="single" w:sz="4" w:space="0" w:color="auto"/>
              <w:right w:val="single" w:sz="4" w:space="0" w:color="auto"/>
            </w:tcBorders>
          </w:tcPr>
          <w:p w14:paraId="1F67D0F8" w14:textId="77777777" w:rsidR="00204599" w:rsidRDefault="00204599" w:rsidP="00026C83">
            <w:pPr>
              <w:spacing w:after="0" w:line="240" w:lineRule="auto"/>
              <w:jc w:val="center"/>
              <w:rPr>
                <w:rFonts w:ascii="Arial" w:eastAsia="Times New Roman" w:hAnsi="Arial" w:cs="Arial"/>
                <w:b/>
                <w:bCs/>
                <w:color w:val="000000"/>
                <w:sz w:val="16"/>
                <w:szCs w:val="16"/>
                <w:lang w:val="sr-Cyrl-CS" w:eastAsia="sr-Latn-RS"/>
              </w:rPr>
            </w:pPr>
          </w:p>
          <w:p w14:paraId="6CC88A7D" w14:textId="77777777" w:rsidR="00204599" w:rsidRDefault="00204599" w:rsidP="00026C83">
            <w:pPr>
              <w:spacing w:after="0" w:line="240" w:lineRule="auto"/>
              <w:jc w:val="center"/>
              <w:rPr>
                <w:rFonts w:ascii="Arial" w:eastAsia="Times New Roman" w:hAnsi="Arial" w:cs="Arial"/>
                <w:b/>
                <w:bCs/>
                <w:color w:val="000000"/>
                <w:sz w:val="16"/>
                <w:szCs w:val="16"/>
                <w:lang w:val="sr-Cyrl-CS" w:eastAsia="sr-Latn-RS"/>
              </w:rPr>
            </w:pPr>
          </w:p>
          <w:p w14:paraId="6475D9CA" w14:textId="77777777" w:rsidR="00204599" w:rsidRDefault="00204599" w:rsidP="00026C83">
            <w:pPr>
              <w:spacing w:after="0" w:line="240" w:lineRule="auto"/>
              <w:jc w:val="center"/>
              <w:rPr>
                <w:rFonts w:ascii="Arial" w:eastAsia="Times New Roman" w:hAnsi="Arial" w:cs="Arial"/>
                <w:b/>
                <w:bCs/>
                <w:color w:val="000000"/>
                <w:sz w:val="16"/>
                <w:szCs w:val="16"/>
                <w:lang w:val="sr-Cyrl-CS" w:eastAsia="sr-Latn-RS"/>
              </w:rPr>
            </w:pPr>
          </w:p>
          <w:p w14:paraId="1831084E" w14:textId="77777777" w:rsidR="00204599" w:rsidRDefault="00204599" w:rsidP="00026C83">
            <w:pPr>
              <w:spacing w:after="0" w:line="240" w:lineRule="auto"/>
              <w:jc w:val="center"/>
              <w:rPr>
                <w:rFonts w:ascii="Arial" w:eastAsia="Times New Roman" w:hAnsi="Arial" w:cs="Arial"/>
                <w:b/>
                <w:bCs/>
                <w:color w:val="000000"/>
                <w:sz w:val="16"/>
                <w:szCs w:val="16"/>
                <w:lang w:val="sr-Cyrl-CS" w:eastAsia="sr-Latn-RS"/>
              </w:rPr>
            </w:pPr>
          </w:p>
          <w:p w14:paraId="0ADE0872" w14:textId="439DFFB6" w:rsidR="00204599" w:rsidRPr="00F402AE" w:rsidRDefault="00204599" w:rsidP="00026C83">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64D1F66" w14:textId="0DDA4D8E"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582" w:type="dxa"/>
            <w:tcBorders>
              <w:top w:val="single" w:sz="8" w:space="0" w:color="auto"/>
              <w:left w:val="nil"/>
              <w:bottom w:val="single" w:sz="8" w:space="0" w:color="auto"/>
              <w:right w:val="single" w:sz="8" w:space="0" w:color="auto"/>
            </w:tcBorders>
            <w:shd w:val="clear" w:color="auto" w:fill="auto"/>
            <w:vAlign w:val="center"/>
            <w:hideMark/>
          </w:tcPr>
          <w:p w14:paraId="47BA4C91"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51183F93"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65" w:type="dxa"/>
            <w:tcBorders>
              <w:top w:val="single" w:sz="8" w:space="0" w:color="auto"/>
              <w:left w:val="nil"/>
              <w:bottom w:val="single" w:sz="8" w:space="0" w:color="auto"/>
              <w:right w:val="single" w:sz="8" w:space="0" w:color="auto"/>
            </w:tcBorders>
            <w:shd w:val="clear" w:color="auto" w:fill="auto"/>
            <w:vAlign w:val="center"/>
            <w:hideMark/>
          </w:tcPr>
          <w:p w14:paraId="2A4BCFA2"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4" w:type="dxa"/>
            <w:tcBorders>
              <w:top w:val="single" w:sz="8" w:space="0" w:color="auto"/>
              <w:left w:val="nil"/>
              <w:bottom w:val="single" w:sz="8" w:space="0" w:color="auto"/>
              <w:right w:val="single" w:sz="8" w:space="0" w:color="auto"/>
            </w:tcBorders>
            <w:shd w:val="clear" w:color="auto" w:fill="auto"/>
            <w:vAlign w:val="center"/>
            <w:hideMark/>
          </w:tcPr>
          <w:p w14:paraId="39693C8A"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9" w:type="dxa"/>
            <w:tcBorders>
              <w:top w:val="single" w:sz="8" w:space="0" w:color="auto"/>
              <w:left w:val="nil"/>
              <w:bottom w:val="single" w:sz="8" w:space="0" w:color="auto"/>
              <w:right w:val="single" w:sz="8" w:space="0" w:color="auto"/>
            </w:tcBorders>
            <w:shd w:val="clear" w:color="auto" w:fill="auto"/>
            <w:vAlign w:val="center"/>
            <w:hideMark/>
          </w:tcPr>
          <w:p w14:paraId="154446F0"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77621FA1"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0A645768"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4679E442"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4D3689A6"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404B7EB2" w14:textId="77777777" w:rsidR="00204599" w:rsidRPr="00F402AE" w:rsidRDefault="00204599"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45915" w:rsidRPr="002C4562" w14:paraId="08115B4E" w14:textId="77777777" w:rsidTr="00F45915">
        <w:trPr>
          <w:trHeight w:val="410"/>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0DEE369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0BE1C" w14:textId="730ED7DD"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49310022</w:t>
            </w:r>
          </w:p>
        </w:tc>
        <w:tc>
          <w:tcPr>
            <w:tcW w:w="1608" w:type="dxa"/>
            <w:tcBorders>
              <w:top w:val="single" w:sz="4" w:space="0" w:color="auto"/>
              <w:left w:val="nil"/>
              <w:bottom w:val="single" w:sz="4" w:space="0" w:color="auto"/>
              <w:right w:val="single" w:sz="4" w:space="0" w:color="auto"/>
            </w:tcBorders>
            <w:shd w:val="clear" w:color="auto" w:fill="auto"/>
            <w:vAlign w:val="bottom"/>
          </w:tcPr>
          <w:p w14:paraId="4579F2B1" w14:textId="1B7C3585"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989" w:type="dxa"/>
            <w:tcBorders>
              <w:top w:val="single" w:sz="4" w:space="0" w:color="auto"/>
              <w:left w:val="nil"/>
              <w:bottom w:val="single" w:sz="4" w:space="0" w:color="auto"/>
              <w:right w:val="single" w:sz="4" w:space="0" w:color="auto"/>
            </w:tcBorders>
            <w:shd w:val="clear" w:color="auto" w:fill="auto"/>
            <w:vAlign w:val="bottom"/>
          </w:tcPr>
          <w:p w14:paraId="4E097FB2" w14:textId="071DE917"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P554620;01181245</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726044D1" w14:textId="02F6B850"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723D01E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297FF8F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2D7F6FD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0CF2E0A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5CA1341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F57625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4665831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3F630C7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5E29F9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210C2E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E87A548" w14:textId="77777777" w:rsidTr="00F45915">
        <w:trPr>
          <w:cantSplit/>
          <w:trHeight w:val="260"/>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1CE874E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2</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1CD9E39E" w14:textId="2183CC8F"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63511406</w:t>
            </w:r>
          </w:p>
        </w:tc>
        <w:tc>
          <w:tcPr>
            <w:tcW w:w="1608" w:type="dxa"/>
            <w:tcBorders>
              <w:top w:val="nil"/>
              <w:left w:val="nil"/>
              <w:bottom w:val="single" w:sz="4" w:space="0" w:color="auto"/>
              <w:right w:val="single" w:sz="4" w:space="0" w:color="auto"/>
            </w:tcBorders>
            <w:shd w:val="clear" w:color="auto" w:fill="auto"/>
            <w:vAlign w:val="bottom"/>
          </w:tcPr>
          <w:p w14:paraId="6DFDD71F" w14:textId="584B3C13"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FILT.HIDRAULIKE</w:t>
            </w:r>
          </w:p>
        </w:tc>
        <w:tc>
          <w:tcPr>
            <w:tcW w:w="1989" w:type="dxa"/>
            <w:tcBorders>
              <w:top w:val="nil"/>
              <w:left w:val="nil"/>
              <w:bottom w:val="single" w:sz="4" w:space="0" w:color="auto"/>
              <w:right w:val="single" w:sz="4" w:space="0" w:color="auto"/>
            </w:tcBorders>
            <w:shd w:val="clear" w:color="auto" w:fill="auto"/>
            <w:vAlign w:val="bottom"/>
          </w:tcPr>
          <w:p w14:paraId="619FEB21" w14:textId="594C929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1202804002 ;P502231</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3E32BF57" w14:textId="5D74B711"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3BE348D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196E50F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382442E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6226B25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01939B9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6C4418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02138E5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4347CBC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46237C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7038EB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2703EA7D" w14:textId="77777777" w:rsidTr="00F45915">
        <w:trPr>
          <w:trHeight w:val="264"/>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54DC6C9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3</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273F7204" w14:textId="69A0CE6C"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73408353</w:t>
            </w:r>
          </w:p>
        </w:tc>
        <w:tc>
          <w:tcPr>
            <w:tcW w:w="1608" w:type="dxa"/>
            <w:tcBorders>
              <w:top w:val="nil"/>
              <w:left w:val="nil"/>
              <w:bottom w:val="single" w:sz="4" w:space="0" w:color="auto"/>
              <w:right w:val="single" w:sz="4" w:space="0" w:color="auto"/>
            </w:tcBorders>
            <w:shd w:val="clear" w:color="auto" w:fill="auto"/>
            <w:vAlign w:val="bottom"/>
          </w:tcPr>
          <w:p w14:paraId="4805D905" w14:textId="591BF314"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Uložak filtera transmisije </w:t>
            </w:r>
          </w:p>
        </w:tc>
        <w:tc>
          <w:tcPr>
            <w:tcW w:w="1989" w:type="dxa"/>
            <w:tcBorders>
              <w:top w:val="nil"/>
              <w:left w:val="nil"/>
              <w:bottom w:val="single" w:sz="4" w:space="0" w:color="auto"/>
              <w:right w:val="single" w:sz="4" w:space="0" w:color="auto"/>
            </w:tcBorders>
            <w:shd w:val="clear" w:color="auto" w:fill="auto"/>
            <w:vAlign w:val="bottom"/>
          </w:tcPr>
          <w:p w14:paraId="229A0442" w14:textId="20492B0C"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1146Z4</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23637F4B" w14:textId="4F0C36AA"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3B1717F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00004A8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263731E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2E8201C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4C8AD98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05C8E12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06722A0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64C2088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02CD3A2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63C6BE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2D2D69D" w14:textId="77777777" w:rsidTr="00F45915">
        <w:trPr>
          <w:trHeight w:val="254"/>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5C47940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4</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4106A97C" w14:textId="32052A9A"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73700007</w:t>
            </w:r>
          </w:p>
        </w:tc>
        <w:tc>
          <w:tcPr>
            <w:tcW w:w="1608" w:type="dxa"/>
            <w:tcBorders>
              <w:top w:val="nil"/>
              <w:left w:val="nil"/>
              <w:bottom w:val="single" w:sz="4" w:space="0" w:color="auto"/>
              <w:right w:val="single" w:sz="4" w:space="0" w:color="auto"/>
            </w:tcBorders>
            <w:shd w:val="clear" w:color="auto" w:fill="auto"/>
            <w:vAlign w:val="bottom"/>
          </w:tcPr>
          <w:p w14:paraId="37A0C4D3" w14:textId="0B40151D"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Ul.filter vazdušnog pritiska</w:t>
            </w:r>
          </w:p>
        </w:tc>
        <w:tc>
          <w:tcPr>
            <w:tcW w:w="1989" w:type="dxa"/>
            <w:tcBorders>
              <w:top w:val="nil"/>
              <w:left w:val="nil"/>
              <w:bottom w:val="single" w:sz="4" w:space="0" w:color="auto"/>
              <w:right w:val="single" w:sz="4" w:space="0" w:color="auto"/>
            </w:tcBorders>
            <w:shd w:val="clear" w:color="auto" w:fill="auto"/>
            <w:vAlign w:val="bottom"/>
          </w:tcPr>
          <w:p w14:paraId="28B531C8" w14:textId="3476B1BB"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26510214</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2DABB722" w14:textId="09A20C0E"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2F9D5D1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4308BE4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417886D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47DA49F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1C544A5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68B5D67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2F220D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3DE206F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331C9B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4814036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3E5C8F5" w14:textId="77777777" w:rsidTr="00F45915">
        <w:trPr>
          <w:trHeight w:val="272"/>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2D80233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5</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27D4018C" w14:textId="488D359D"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73700023</w:t>
            </w:r>
          </w:p>
        </w:tc>
        <w:tc>
          <w:tcPr>
            <w:tcW w:w="1608" w:type="dxa"/>
            <w:tcBorders>
              <w:top w:val="nil"/>
              <w:left w:val="nil"/>
              <w:bottom w:val="single" w:sz="4" w:space="0" w:color="auto"/>
              <w:right w:val="single" w:sz="4" w:space="0" w:color="auto"/>
            </w:tcBorders>
            <w:shd w:val="clear" w:color="auto" w:fill="auto"/>
            <w:vAlign w:val="bottom"/>
          </w:tcPr>
          <w:p w14:paraId="0B4C2869" w14:textId="6C4EAA57"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Filter ulja hidraulike</w:t>
            </w:r>
          </w:p>
        </w:tc>
        <w:tc>
          <w:tcPr>
            <w:tcW w:w="1989" w:type="dxa"/>
            <w:tcBorders>
              <w:top w:val="nil"/>
              <w:left w:val="nil"/>
              <w:bottom w:val="single" w:sz="4" w:space="0" w:color="auto"/>
              <w:right w:val="single" w:sz="4" w:space="0" w:color="auto"/>
            </w:tcBorders>
            <w:shd w:val="clear" w:color="auto" w:fill="auto"/>
            <w:vAlign w:val="bottom"/>
          </w:tcPr>
          <w:p w14:paraId="1A48967E" w14:textId="20E9B16F"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0946040000</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03B701BD" w14:textId="4A437E14"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1ECA6EF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571032F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237F951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7087035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06973F9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36EBBB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A239EE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4395400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4FC5C9C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1DA6F1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9B286FA" w14:textId="77777777" w:rsidTr="00F45915">
        <w:trPr>
          <w:trHeight w:val="276"/>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015B50F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6</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273E1E80" w14:textId="4048C378"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78200029</w:t>
            </w:r>
          </w:p>
        </w:tc>
        <w:tc>
          <w:tcPr>
            <w:tcW w:w="1608" w:type="dxa"/>
            <w:tcBorders>
              <w:top w:val="nil"/>
              <w:left w:val="nil"/>
              <w:bottom w:val="single" w:sz="4" w:space="0" w:color="auto"/>
              <w:right w:val="single" w:sz="4" w:space="0" w:color="auto"/>
            </w:tcBorders>
            <w:shd w:val="clear" w:color="auto" w:fill="auto"/>
            <w:vAlign w:val="bottom"/>
          </w:tcPr>
          <w:p w14:paraId="1524D744" w14:textId="427FABC2"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sa separatorom </w:t>
            </w:r>
          </w:p>
        </w:tc>
        <w:tc>
          <w:tcPr>
            <w:tcW w:w="1989" w:type="dxa"/>
            <w:tcBorders>
              <w:top w:val="nil"/>
              <w:left w:val="nil"/>
              <w:bottom w:val="single" w:sz="4" w:space="0" w:color="auto"/>
              <w:right w:val="single" w:sz="4" w:space="0" w:color="auto"/>
            </w:tcBorders>
            <w:shd w:val="clear" w:color="auto" w:fill="auto"/>
            <w:vAlign w:val="bottom"/>
          </w:tcPr>
          <w:p w14:paraId="48D3D6A6" w14:textId="36ED112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A0004771302</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4163049D" w14:textId="6DC20F5A"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0EB4C00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4736DB1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1E804E2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3B42587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7B48156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76A2AA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EF1E8B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0179448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44650D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389866F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77664589" w14:textId="77777777" w:rsidTr="00F45915">
        <w:trPr>
          <w:trHeight w:val="252"/>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60F10F5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lastRenderedPageBreak/>
              <w:t>7</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1AE76E3B" w14:textId="3FB82A03"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90027491</w:t>
            </w:r>
          </w:p>
        </w:tc>
        <w:tc>
          <w:tcPr>
            <w:tcW w:w="1608" w:type="dxa"/>
            <w:tcBorders>
              <w:top w:val="nil"/>
              <w:left w:val="nil"/>
              <w:bottom w:val="single" w:sz="4" w:space="0" w:color="auto"/>
              <w:right w:val="single" w:sz="4" w:space="0" w:color="auto"/>
            </w:tcBorders>
            <w:shd w:val="clear" w:color="auto" w:fill="auto"/>
            <w:vAlign w:val="bottom"/>
          </w:tcPr>
          <w:p w14:paraId="3B7C822F" w14:textId="17307FF2"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Uložak filtera vazduha sekundarni</w:t>
            </w:r>
          </w:p>
        </w:tc>
        <w:tc>
          <w:tcPr>
            <w:tcW w:w="1989" w:type="dxa"/>
            <w:tcBorders>
              <w:top w:val="nil"/>
              <w:left w:val="nil"/>
              <w:bottom w:val="single" w:sz="4" w:space="0" w:color="auto"/>
              <w:right w:val="single" w:sz="4" w:space="0" w:color="auto"/>
            </w:tcBorders>
            <w:shd w:val="clear" w:color="auto" w:fill="auto"/>
            <w:vAlign w:val="bottom"/>
          </w:tcPr>
          <w:p w14:paraId="4C47110C" w14:textId="3AA92C00"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AF4761M</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329B1A1E" w14:textId="01DE67F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0345D0F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286E1B9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2325993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7472F11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789929E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26EA1FB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ECFBFB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02FAC29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690734E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4846D6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2556302" w14:textId="77777777" w:rsidTr="00F45915">
        <w:trPr>
          <w:cantSplit/>
          <w:trHeight w:val="270"/>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2986844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8</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288DFDE6" w14:textId="0709C19D"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90027509</w:t>
            </w:r>
          </w:p>
        </w:tc>
        <w:tc>
          <w:tcPr>
            <w:tcW w:w="1608" w:type="dxa"/>
            <w:tcBorders>
              <w:top w:val="nil"/>
              <w:left w:val="nil"/>
              <w:bottom w:val="single" w:sz="4" w:space="0" w:color="auto"/>
              <w:right w:val="single" w:sz="4" w:space="0" w:color="auto"/>
            </w:tcBorders>
            <w:shd w:val="clear" w:color="auto" w:fill="auto"/>
            <w:vAlign w:val="bottom"/>
          </w:tcPr>
          <w:p w14:paraId="6A52336C" w14:textId="1C554DB3"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Uložak filtera vazduha primarni </w:t>
            </w:r>
          </w:p>
        </w:tc>
        <w:tc>
          <w:tcPr>
            <w:tcW w:w="1989" w:type="dxa"/>
            <w:tcBorders>
              <w:top w:val="nil"/>
              <w:left w:val="nil"/>
              <w:bottom w:val="single" w:sz="4" w:space="0" w:color="auto"/>
              <w:right w:val="single" w:sz="4" w:space="0" w:color="auto"/>
            </w:tcBorders>
            <w:shd w:val="clear" w:color="auto" w:fill="auto"/>
            <w:vAlign w:val="bottom"/>
          </w:tcPr>
          <w:p w14:paraId="277DE788" w14:textId="0F927F35"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AF4981M</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6E8BB263" w14:textId="5D65DA8B"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00477F5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51ED24B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11A660D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36DDF0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7B63E4E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4251BBD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54A061C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27D2EE8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62145F9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42A5164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4C3F64C" w14:textId="77777777" w:rsidTr="00F45915">
        <w:trPr>
          <w:trHeight w:val="246"/>
        </w:trPr>
        <w:tc>
          <w:tcPr>
            <w:tcW w:w="573" w:type="dxa"/>
            <w:tcBorders>
              <w:top w:val="nil"/>
              <w:left w:val="single" w:sz="8" w:space="0" w:color="auto"/>
              <w:bottom w:val="single" w:sz="8" w:space="0" w:color="auto"/>
              <w:right w:val="single" w:sz="8" w:space="0" w:color="auto"/>
            </w:tcBorders>
            <w:shd w:val="clear" w:color="auto" w:fill="auto"/>
            <w:vAlign w:val="center"/>
            <w:hideMark/>
          </w:tcPr>
          <w:p w14:paraId="30C4382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9</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72AB876F" w14:textId="0226CA0E"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90029695</w:t>
            </w:r>
          </w:p>
        </w:tc>
        <w:tc>
          <w:tcPr>
            <w:tcW w:w="1608" w:type="dxa"/>
            <w:tcBorders>
              <w:top w:val="nil"/>
              <w:left w:val="nil"/>
              <w:bottom w:val="single" w:sz="4" w:space="0" w:color="auto"/>
              <w:right w:val="single" w:sz="4" w:space="0" w:color="auto"/>
            </w:tcBorders>
            <w:shd w:val="clear" w:color="auto" w:fill="auto"/>
            <w:vAlign w:val="bottom"/>
          </w:tcPr>
          <w:p w14:paraId="3977A7E8" w14:textId="25223E99"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Separator za gorivo </w:t>
            </w:r>
          </w:p>
        </w:tc>
        <w:tc>
          <w:tcPr>
            <w:tcW w:w="1989" w:type="dxa"/>
            <w:tcBorders>
              <w:top w:val="nil"/>
              <w:left w:val="nil"/>
              <w:bottom w:val="single" w:sz="4" w:space="0" w:color="auto"/>
              <w:right w:val="single" w:sz="4" w:space="0" w:color="auto"/>
            </w:tcBorders>
            <w:shd w:val="clear" w:color="auto" w:fill="auto"/>
            <w:vAlign w:val="bottom"/>
          </w:tcPr>
          <w:p w14:paraId="2EDAE3E7" w14:textId="2DC84050"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3329289</w:t>
            </w:r>
          </w:p>
        </w:tc>
        <w:tc>
          <w:tcPr>
            <w:tcW w:w="1139" w:type="dxa"/>
            <w:tcBorders>
              <w:top w:val="nil"/>
              <w:left w:val="single" w:sz="4" w:space="0" w:color="auto"/>
              <w:bottom w:val="single" w:sz="8" w:space="0" w:color="auto"/>
              <w:right w:val="single" w:sz="8" w:space="0" w:color="auto"/>
            </w:tcBorders>
            <w:shd w:val="clear" w:color="auto" w:fill="auto"/>
            <w:vAlign w:val="center"/>
            <w:hideMark/>
          </w:tcPr>
          <w:p w14:paraId="3E714F6A" w14:textId="24280880"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8" w:space="0" w:color="auto"/>
              <w:right w:val="single" w:sz="8" w:space="0" w:color="auto"/>
            </w:tcBorders>
            <w:shd w:val="clear" w:color="auto" w:fill="auto"/>
            <w:vAlign w:val="center"/>
            <w:hideMark/>
          </w:tcPr>
          <w:p w14:paraId="1C00711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8" w:space="0" w:color="auto"/>
              <w:right w:val="single" w:sz="8" w:space="0" w:color="auto"/>
            </w:tcBorders>
            <w:shd w:val="clear" w:color="auto" w:fill="auto"/>
            <w:vAlign w:val="center"/>
            <w:hideMark/>
          </w:tcPr>
          <w:p w14:paraId="57FE980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8" w:space="0" w:color="auto"/>
              <w:right w:val="single" w:sz="8" w:space="0" w:color="auto"/>
            </w:tcBorders>
            <w:shd w:val="clear" w:color="auto" w:fill="auto"/>
            <w:vAlign w:val="center"/>
            <w:hideMark/>
          </w:tcPr>
          <w:p w14:paraId="5D1B323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8" w:space="0" w:color="auto"/>
              <w:right w:val="single" w:sz="8" w:space="0" w:color="auto"/>
            </w:tcBorders>
            <w:shd w:val="clear" w:color="auto" w:fill="auto"/>
            <w:vAlign w:val="center"/>
            <w:hideMark/>
          </w:tcPr>
          <w:p w14:paraId="7763250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8" w:space="0" w:color="auto"/>
              <w:right w:val="single" w:sz="8" w:space="0" w:color="auto"/>
            </w:tcBorders>
            <w:shd w:val="clear" w:color="auto" w:fill="auto"/>
            <w:vAlign w:val="center"/>
            <w:hideMark/>
          </w:tcPr>
          <w:p w14:paraId="318F5ED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6436696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6763B3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8" w:space="0" w:color="auto"/>
              <w:right w:val="single" w:sz="8" w:space="0" w:color="auto"/>
            </w:tcBorders>
            <w:shd w:val="clear" w:color="auto" w:fill="auto"/>
            <w:vAlign w:val="center"/>
            <w:hideMark/>
          </w:tcPr>
          <w:p w14:paraId="50CB23B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1C26292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8" w:space="0" w:color="auto"/>
              <w:right w:val="single" w:sz="8" w:space="0" w:color="auto"/>
            </w:tcBorders>
            <w:shd w:val="clear" w:color="auto" w:fill="auto"/>
            <w:vAlign w:val="center"/>
            <w:hideMark/>
          </w:tcPr>
          <w:p w14:paraId="7F0598C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837AB11" w14:textId="77777777" w:rsidTr="00F45915">
        <w:trPr>
          <w:trHeight w:val="499"/>
        </w:trPr>
        <w:tc>
          <w:tcPr>
            <w:tcW w:w="573" w:type="dxa"/>
            <w:tcBorders>
              <w:top w:val="nil"/>
              <w:left w:val="single" w:sz="8" w:space="0" w:color="auto"/>
              <w:bottom w:val="single" w:sz="4" w:space="0" w:color="auto"/>
              <w:right w:val="single" w:sz="8" w:space="0" w:color="auto"/>
            </w:tcBorders>
            <w:shd w:val="clear" w:color="auto" w:fill="auto"/>
            <w:vAlign w:val="center"/>
            <w:hideMark/>
          </w:tcPr>
          <w:p w14:paraId="3CCC84F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10</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0D160340" w14:textId="7658078A"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90029695</w:t>
            </w:r>
          </w:p>
        </w:tc>
        <w:tc>
          <w:tcPr>
            <w:tcW w:w="1608" w:type="dxa"/>
            <w:tcBorders>
              <w:top w:val="nil"/>
              <w:left w:val="nil"/>
              <w:bottom w:val="single" w:sz="4" w:space="0" w:color="auto"/>
              <w:right w:val="single" w:sz="4" w:space="0" w:color="auto"/>
            </w:tcBorders>
            <w:shd w:val="clear" w:color="auto" w:fill="auto"/>
            <w:vAlign w:val="bottom"/>
          </w:tcPr>
          <w:p w14:paraId="208769F8" w14:textId="2A26281A"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Separator za gorivo</w:t>
            </w:r>
          </w:p>
        </w:tc>
        <w:tc>
          <w:tcPr>
            <w:tcW w:w="1989" w:type="dxa"/>
            <w:tcBorders>
              <w:top w:val="nil"/>
              <w:left w:val="nil"/>
              <w:bottom w:val="single" w:sz="4" w:space="0" w:color="auto"/>
              <w:right w:val="single" w:sz="4" w:space="0" w:color="auto"/>
            </w:tcBorders>
            <w:shd w:val="clear" w:color="auto" w:fill="auto"/>
            <w:vAlign w:val="bottom"/>
          </w:tcPr>
          <w:p w14:paraId="456BD255" w14:textId="14DD47BD"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3329289</w:t>
            </w:r>
          </w:p>
        </w:tc>
        <w:tc>
          <w:tcPr>
            <w:tcW w:w="1139" w:type="dxa"/>
            <w:tcBorders>
              <w:top w:val="nil"/>
              <w:left w:val="single" w:sz="4" w:space="0" w:color="auto"/>
              <w:bottom w:val="single" w:sz="4" w:space="0" w:color="auto"/>
              <w:right w:val="single" w:sz="8" w:space="0" w:color="auto"/>
            </w:tcBorders>
            <w:shd w:val="clear" w:color="auto" w:fill="auto"/>
            <w:vAlign w:val="center"/>
            <w:hideMark/>
          </w:tcPr>
          <w:p w14:paraId="05F92005" w14:textId="1E65E0BF"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4" w:space="0" w:color="auto"/>
              <w:right w:val="single" w:sz="8" w:space="0" w:color="auto"/>
            </w:tcBorders>
            <w:shd w:val="clear" w:color="auto" w:fill="auto"/>
            <w:vAlign w:val="center"/>
            <w:hideMark/>
          </w:tcPr>
          <w:p w14:paraId="414E19E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4" w:space="0" w:color="auto"/>
              <w:right w:val="single" w:sz="8" w:space="0" w:color="auto"/>
            </w:tcBorders>
            <w:shd w:val="clear" w:color="auto" w:fill="auto"/>
            <w:vAlign w:val="center"/>
            <w:hideMark/>
          </w:tcPr>
          <w:p w14:paraId="6C43EA8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4" w:space="0" w:color="auto"/>
              <w:right w:val="single" w:sz="8" w:space="0" w:color="auto"/>
            </w:tcBorders>
            <w:shd w:val="clear" w:color="auto" w:fill="auto"/>
            <w:vAlign w:val="center"/>
            <w:hideMark/>
          </w:tcPr>
          <w:p w14:paraId="0489782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4" w:space="0" w:color="auto"/>
              <w:right w:val="single" w:sz="8" w:space="0" w:color="auto"/>
            </w:tcBorders>
            <w:shd w:val="clear" w:color="auto" w:fill="auto"/>
            <w:vAlign w:val="center"/>
            <w:hideMark/>
          </w:tcPr>
          <w:p w14:paraId="28D2C5F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4" w:space="0" w:color="auto"/>
              <w:right w:val="single" w:sz="8" w:space="0" w:color="auto"/>
            </w:tcBorders>
            <w:shd w:val="clear" w:color="auto" w:fill="auto"/>
            <w:vAlign w:val="center"/>
            <w:hideMark/>
          </w:tcPr>
          <w:p w14:paraId="3902244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22364F1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1885385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4" w:space="0" w:color="auto"/>
              <w:right w:val="single" w:sz="8" w:space="0" w:color="auto"/>
            </w:tcBorders>
            <w:shd w:val="clear" w:color="auto" w:fill="auto"/>
            <w:vAlign w:val="center"/>
            <w:hideMark/>
          </w:tcPr>
          <w:p w14:paraId="49D0302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52D46FB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3ACE524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1D694A7"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57E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11</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63FB49FA" w14:textId="0815CC6B"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90029711</w:t>
            </w:r>
          </w:p>
        </w:tc>
        <w:tc>
          <w:tcPr>
            <w:tcW w:w="1608" w:type="dxa"/>
            <w:tcBorders>
              <w:top w:val="nil"/>
              <w:left w:val="nil"/>
              <w:bottom w:val="single" w:sz="4" w:space="0" w:color="auto"/>
              <w:right w:val="single" w:sz="4" w:space="0" w:color="auto"/>
            </w:tcBorders>
            <w:shd w:val="clear" w:color="auto" w:fill="auto"/>
            <w:vAlign w:val="bottom"/>
          </w:tcPr>
          <w:p w14:paraId="3A51EED6" w14:textId="474FE589"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za vazduh </w:t>
            </w:r>
          </w:p>
        </w:tc>
        <w:tc>
          <w:tcPr>
            <w:tcW w:w="1989" w:type="dxa"/>
            <w:tcBorders>
              <w:top w:val="nil"/>
              <w:left w:val="nil"/>
              <w:bottom w:val="single" w:sz="4" w:space="0" w:color="auto"/>
              <w:right w:val="single" w:sz="4" w:space="0" w:color="auto"/>
            </w:tcBorders>
            <w:shd w:val="clear" w:color="auto" w:fill="auto"/>
            <w:vAlign w:val="bottom"/>
          </w:tcPr>
          <w:p w14:paraId="09D9DF7A" w14:textId="5F25893E"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1401654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45A9C" w14:textId="5470E3A4"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0ED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B41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48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5F8C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623B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F90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720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62F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974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CFD1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A56FA11"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AC1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12</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310333D6" w14:textId="3E0EEC83"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90029729</w:t>
            </w:r>
          </w:p>
        </w:tc>
        <w:tc>
          <w:tcPr>
            <w:tcW w:w="1608" w:type="dxa"/>
            <w:tcBorders>
              <w:top w:val="nil"/>
              <w:left w:val="nil"/>
              <w:bottom w:val="single" w:sz="4" w:space="0" w:color="auto"/>
              <w:right w:val="single" w:sz="4" w:space="0" w:color="auto"/>
            </w:tcBorders>
            <w:shd w:val="clear" w:color="auto" w:fill="auto"/>
            <w:vAlign w:val="bottom"/>
          </w:tcPr>
          <w:p w14:paraId="62E877E6" w14:textId="5D942106"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za vazduh  </w:t>
            </w:r>
          </w:p>
        </w:tc>
        <w:tc>
          <w:tcPr>
            <w:tcW w:w="1989" w:type="dxa"/>
            <w:tcBorders>
              <w:top w:val="nil"/>
              <w:left w:val="nil"/>
              <w:bottom w:val="single" w:sz="4" w:space="0" w:color="auto"/>
              <w:right w:val="single" w:sz="4" w:space="0" w:color="auto"/>
            </w:tcBorders>
            <w:shd w:val="clear" w:color="auto" w:fill="auto"/>
            <w:vAlign w:val="bottom"/>
          </w:tcPr>
          <w:p w14:paraId="0439971B" w14:textId="16C3CF4E"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1401655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CA69F" w14:textId="065EF715"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0E31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51EE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F888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6034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93C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842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47C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752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6862"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6F6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1A2D5258" w14:textId="77777777" w:rsidTr="00F45915">
        <w:trPr>
          <w:trHeight w:val="499"/>
        </w:trPr>
        <w:tc>
          <w:tcPr>
            <w:tcW w:w="5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C43FB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13</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64CDD5CD" w14:textId="70F49AEE"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90029828</w:t>
            </w:r>
          </w:p>
        </w:tc>
        <w:tc>
          <w:tcPr>
            <w:tcW w:w="1608" w:type="dxa"/>
            <w:tcBorders>
              <w:top w:val="nil"/>
              <w:left w:val="nil"/>
              <w:bottom w:val="single" w:sz="4" w:space="0" w:color="auto"/>
              <w:right w:val="single" w:sz="4" w:space="0" w:color="auto"/>
            </w:tcBorders>
            <w:shd w:val="clear" w:color="auto" w:fill="auto"/>
            <w:vAlign w:val="bottom"/>
          </w:tcPr>
          <w:p w14:paraId="479016C1" w14:textId="72E8941E"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ulja </w:t>
            </w:r>
          </w:p>
        </w:tc>
        <w:tc>
          <w:tcPr>
            <w:tcW w:w="1989" w:type="dxa"/>
            <w:tcBorders>
              <w:top w:val="nil"/>
              <w:left w:val="nil"/>
              <w:bottom w:val="single" w:sz="4" w:space="0" w:color="auto"/>
              <w:right w:val="single" w:sz="4" w:space="0" w:color="auto"/>
            </w:tcBorders>
            <w:shd w:val="clear" w:color="auto" w:fill="auto"/>
            <w:vAlign w:val="bottom"/>
          </w:tcPr>
          <w:p w14:paraId="6B8750B2" w14:textId="5F87463F"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402-180009</w:t>
            </w:r>
          </w:p>
        </w:tc>
        <w:tc>
          <w:tcPr>
            <w:tcW w:w="113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DC5B88F" w14:textId="30669C4F"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single" w:sz="4" w:space="0" w:color="auto"/>
              <w:left w:val="nil"/>
              <w:bottom w:val="single" w:sz="4" w:space="0" w:color="auto"/>
              <w:right w:val="single" w:sz="8" w:space="0" w:color="auto"/>
            </w:tcBorders>
            <w:shd w:val="clear" w:color="auto" w:fill="auto"/>
            <w:vAlign w:val="center"/>
            <w:hideMark/>
          </w:tcPr>
          <w:p w14:paraId="25464CF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nil"/>
              <w:bottom w:val="single" w:sz="4" w:space="0" w:color="auto"/>
              <w:right w:val="single" w:sz="8" w:space="0" w:color="auto"/>
            </w:tcBorders>
            <w:shd w:val="clear" w:color="auto" w:fill="auto"/>
            <w:vAlign w:val="center"/>
            <w:hideMark/>
          </w:tcPr>
          <w:p w14:paraId="1503AC3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single" w:sz="4" w:space="0" w:color="auto"/>
              <w:left w:val="nil"/>
              <w:bottom w:val="single" w:sz="4" w:space="0" w:color="auto"/>
              <w:right w:val="single" w:sz="8" w:space="0" w:color="auto"/>
            </w:tcBorders>
            <w:shd w:val="clear" w:color="auto" w:fill="auto"/>
            <w:vAlign w:val="center"/>
            <w:hideMark/>
          </w:tcPr>
          <w:p w14:paraId="48F2D04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single" w:sz="4" w:space="0" w:color="auto"/>
              <w:left w:val="nil"/>
              <w:bottom w:val="single" w:sz="4" w:space="0" w:color="auto"/>
              <w:right w:val="single" w:sz="8" w:space="0" w:color="auto"/>
            </w:tcBorders>
            <w:shd w:val="clear" w:color="auto" w:fill="auto"/>
            <w:vAlign w:val="center"/>
            <w:hideMark/>
          </w:tcPr>
          <w:p w14:paraId="262D6899"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single" w:sz="4" w:space="0" w:color="auto"/>
              <w:left w:val="nil"/>
              <w:bottom w:val="single" w:sz="4" w:space="0" w:color="auto"/>
              <w:right w:val="single" w:sz="8" w:space="0" w:color="auto"/>
            </w:tcBorders>
            <w:shd w:val="clear" w:color="auto" w:fill="auto"/>
            <w:vAlign w:val="center"/>
            <w:hideMark/>
          </w:tcPr>
          <w:p w14:paraId="3712748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5A0D025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401F65EC"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0F95EFE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0621D46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5ADE389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5288B8C4"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C5D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14</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7FFFD5EC" w14:textId="639EC8C2"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93300077</w:t>
            </w:r>
          </w:p>
        </w:tc>
        <w:tc>
          <w:tcPr>
            <w:tcW w:w="1608" w:type="dxa"/>
            <w:tcBorders>
              <w:top w:val="nil"/>
              <w:left w:val="nil"/>
              <w:bottom w:val="single" w:sz="4" w:space="0" w:color="auto"/>
              <w:right w:val="single" w:sz="4" w:space="0" w:color="auto"/>
            </w:tcBorders>
            <w:shd w:val="clear" w:color="auto" w:fill="auto"/>
            <w:vAlign w:val="bottom"/>
          </w:tcPr>
          <w:p w14:paraId="14BEBDBE" w14:textId="5D88AD91"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Uložak filtera goriva</w:t>
            </w:r>
          </w:p>
        </w:tc>
        <w:tc>
          <w:tcPr>
            <w:tcW w:w="1989" w:type="dxa"/>
            <w:tcBorders>
              <w:top w:val="nil"/>
              <w:left w:val="nil"/>
              <w:bottom w:val="single" w:sz="4" w:space="0" w:color="auto"/>
              <w:right w:val="single" w:sz="4" w:space="0" w:color="auto"/>
            </w:tcBorders>
            <w:shd w:val="clear" w:color="auto" w:fill="auto"/>
            <w:vAlign w:val="bottom"/>
          </w:tcPr>
          <w:p w14:paraId="5FEEBC80" w14:textId="5F776D83"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FF111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D100" w14:textId="412FC03D"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E8E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DD1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5AA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475D7"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8E86"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873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2F55"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AE5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018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D4B9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49E9C635" w14:textId="77777777" w:rsidTr="00F45915">
        <w:trPr>
          <w:trHeight w:val="499"/>
        </w:trPr>
        <w:tc>
          <w:tcPr>
            <w:tcW w:w="57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2250EC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15</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42B5688C" w14:textId="03B132A1"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94900370</w:t>
            </w:r>
          </w:p>
        </w:tc>
        <w:tc>
          <w:tcPr>
            <w:tcW w:w="1608" w:type="dxa"/>
            <w:tcBorders>
              <w:top w:val="nil"/>
              <w:left w:val="nil"/>
              <w:bottom w:val="single" w:sz="4" w:space="0" w:color="auto"/>
              <w:right w:val="single" w:sz="4" w:space="0" w:color="auto"/>
            </w:tcBorders>
            <w:shd w:val="clear" w:color="auto" w:fill="auto"/>
            <w:vAlign w:val="bottom"/>
          </w:tcPr>
          <w:p w14:paraId="4478A4CA" w14:textId="3FEFFD84"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989" w:type="dxa"/>
            <w:tcBorders>
              <w:top w:val="nil"/>
              <w:left w:val="nil"/>
              <w:bottom w:val="single" w:sz="4" w:space="0" w:color="auto"/>
              <w:right w:val="single" w:sz="4" w:space="0" w:color="auto"/>
            </w:tcBorders>
            <w:shd w:val="clear" w:color="auto" w:fill="auto"/>
            <w:vAlign w:val="bottom"/>
          </w:tcPr>
          <w:p w14:paraId="0F0D7510" w14:textId="74DD7F2D"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6160099</w:t>
            </w:r>
          </w:p>
        </w:tc>
        <w:tc>
          <w:tcPr>
            <w:tcW w:w="1139"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356C2BB" w14:textId="64C25A42"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single" w:sz="4" w:space="0" w:color="auto"/>
              <w:left w:val="nil"/>
              <w:bottom w:val="single" w:sz="8" w:space="0" w:color="auto"/>
              <w:right w:val="single" w:sz="8" w:space="0" w:color="auto"/>
            </w:tcBorders>
            <w:shd w:val="clear" w:color="auto" w:fill="auto"/>
            <w:vAlign w:val="center"/>
            <w:hideMark/>
          </w:tcPr>
          <w:p w14:paraId="1279689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nil"/>
              <w:bottom w:val="single" w:sz="8" w:space="0" w:color="auto"/>
              <w:right w:val="single" w:sz="8" w:space="0" w:color="auto"/>
            </w:tcBorders>
            <w:shd w:val="clear" w:color="auto" w:fill="auto"/>
            <w:vAlign w:val="center"/>
            <w:hideMark/>
          </w:tcPr>
          <w:p w14:paraId="56AEF8FE"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single" w:sz="4" w:space="0" w:color="auto"/>
              <w:left w:val="nil"/>
              <w:bottom w:val="single" w:sz="8" w:space="0" w:color="auto"/>
              <w:right w:val="single" w:sz="8" w:space="0" w:color="auto"/>
            </w:tcBorders>
            <w:shd w:val="clear" w:color="auto" w:fill="auto"/>
            <w:vAlign w:val="center"/>
            <w:hideMark/>
          </w:tcPr>
          <w:p w14:paraId="11931DB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single" w:sz="4" w:space="0" w:color="auto"/>
              <w:left w:val="nil"/>
              <w:bottom w:val="single" w:sz="8" w:space="0" w:color="auto"/>
              <w:right w:val="single" w:sz="8" w:space="0" w:color="auto"/>
            </w:tcBorders>
            <w:shd w:val="clear" w:color="auto" w:fill="auto"/>
            <w:vAlign w:val="center"/>
            <w:hideMark/>
          </w:tcPr>
          <w:p w14:paraId="53E6B49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single" w:sz="4" w:space="0" w:color="auto"/>
              <w:left w:val="nil"/>
              <w:bottom w:val="single" w:sz="8" w:space="0" w:color="auto"/>
              <w:right w:val="single" w:sz="8" w:space="0" w:color="auto"/>
            </w:tcBorders>
            <w:shd w:val="clear" w:color="auto" w:fill="auto"/>
            <w:vAlign w:val="center"/>
            <w:hideMark/>
          </w:tcPr>
          <w:p w14:paraId="54ABD66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14:paraId="5F4D38C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14:paraId="30884B2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77B8636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14:paraId="77CB05EA"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14:paraId="42AEE090"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5008B6D" w14:textId="77777777" w:rsidTr="00F45915">
        <w:trPr>
          <w:trHeight w:val="499"/>
        </w:trPr>
        <w:tc>
          <w:tcPr>
            <w:tcW w:w="573" w:type="dxa"/>
            <w:tcBorders>
              <w:top w:val="nil"/>
              <w:left w:val="single" w:sz="8" w:space="0" w:color="auto"/>
              <w:bottom w:val="single" w:sz="4" w:space="0" w:color="auto"/>
              <w:right w:val="single" w:sz="8" w:space="0" w:color="auto"/>
            </w:tcBorders>
            <w:shd w:val="clear" w:color="auto" w:fill="auto"/>
            <w:vAlign w:val="center"/>
            <w:hideMark/>
          </w:tcPr>
          <w:p w14:paraId="2865CD8D"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16</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648B5C15" w14:textId="7064D376" w:rsidR="00F45915" w:rsidRPr="009434D3" w:rsidRDefault="00F45915" w:rsidP="00F45915">
            <w:pPr>
              <w:spacing w:after="0" w:line="240" w:lineRule="auto"/>
              <w:jc w:val="right"/>
              <w:rPr>
                <w:rFonts w:eastAsia="Times New Roman" w:cs="Arial"/>
                <w:color w:val="000000"/>
                <w:sz w:val="18"/>
                <w:szCs w:val="18"/>
                <w:lang w:eastAsia="sr-Latn-RS"/>
              </w:rPr>
            </w:pPr>
            <w:r>
              <w:rPr>
                <w:rFonts w:ascii="Arial" w:hAnsi="Arial" w:cs="Arial"/>
                <w:sz w:val="20"/>
                <w:szCs w:val="20"/>
              </w:rPr>
              <w:t>94900388</w:t>
            </w:r>
          </w:p>
        </w:tc>
        <w:tc>
          <w:tcPr>
            <w:tcW w:w="1608" w:type="dxa"/>
            <w:tcBorders>
              <w:top w:val="nil"/>
              <w:left w:val="nil"/>
              <w:bottom w:val="single" w:sz="4" w:space="0" w:color="auto"/>
              <w:right w:val="single" w:sz="4" w:space="0" w:color="auto"/>
            </w:tcBorders>
            <w:shd w:val="clear" w:color="auto" w:fill="auto"/>
            <w:vAlign w:val="bottom"/>
          </w:tcPr>
          <w:p w14:paraId="515884DE" w14:textId="67114848" w:rsidR="00F45915" w:rsidRPr="009434D3" w:rsidRDefault="00F45915" w:rsidP="00F45915">
            <w:pPr>
              <w:spacing w:after="0" w:line="240" w:lineRule="auto"/>
              <w:rPr>
                <w:rFonts w:eastAsia="Times New Roman" w:cs="Arial"/>
                <w:color w:val="000000"/>
                <w:sz w:val="18"/>
                <w:szCs w:val="18"/>
                <w:lang w:eastAsia="sr-Latn-RS"/>
              </w:rPr>
            </w:pPr>
            <w:r>
              <w:rPr>
                <w:rFonts w:ascii="Arial" w:hAnsi="Arial" w:cs="Arial"/>
                <w:sz w:val="20"/>
                <w:szCs w:val="20"/>
              </w:rPr>
              <w:t xml:space="preserve">Filter ulja motora </w:t>
            </w:r>
          </w:p>
        </w:tc>
        <w:tc>
          <w:tcPr>
            <w:tcW w:w="1989" w:type="dxa"/>
            <w:tcBorders>
              <w:top w:val="nil"/>
              <w:left w:val="nil"/>
              <w:bottom w:val="single" w:sz="4" w:space="0" w:color="auto"/>
              <w:right w:val="single" w:sz="4" w:space="0" w:color="auto"/>
            </w:tcBorders>
            <w:shd w:val="clear" w:color="auto" w:fill="auto"/>
            <w:vAlign w:val="bottom"/>
          </w:tcPr>
          <w:p w14:paraId="3C1E9952" w14:textId="1D0EDA16"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5430059</w:t>
            </w:r>
          </w:p>
        </w:tc>
        <w:tc>
          <w:tcPr>
            <w:tcW w:w="1139" w:type="dxa"/>
            <w:tcBorders>
              <w:top w:val="nil"/>
              <w:left w:val="single" w:sz="4" w:space="0" w:color="auto"/>
              <w:bottom w:val="single" w:sz="4" w:space="0" w:color="auto"/>
              <w:right w:val="single" w:sz="8" w:space="0" w:color="auto"/>
            </w:tcBorders>
            <w:shd w:val="clear" w:color="auto" w:fill="auto"/>
            <w:vAlign w:val="center"/>
            <w:hideMark/>
          </w:tcPr>
          <w:p w14:paraId="4BEE206C" w14:textId="1250AD8C"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582" w:type="dxa"/>
            <w:tcBorders>
              <w:top w:val="nil"/>
              <w:left w:val="nil"/>
              <w:bottom w:val="single" w:sz="4" w:space="0" w:color="auto"/>
              <w:right w:val="single" w:sz="8" w:space="0" w:color="auto"/>
            </w:tcBorders>
            <w:shd w:val="clear" w:color="auto" w:fill="auto"/>
            <w:vAlign w:val="center"/>
            <w:hideMark/>
          </w:tcPr>
          <w:p w14:paraId="095EBF08"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nil"/>
              <w:left w:val="nil"/>
              <w:bottom w:val="single" w:sz="4" w:space="0" w:color="auto"/>
              <w:right w:val="single" w:sz="8" w:space="0" w:color="auto"/>
            </w:tcBorders>
            <w:shd w:val="clear" w:color="auto" w:fill="auto"/>
            <w:vAlign w:val="center"/>
            <w:hideMark/>
          </w:tcPr>
          <w:p w14:paraId="12D349A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65" w:type="dxa"/>
            <w:tcBorders>
              <w:top w:val="nil"/>
              <w:left w:val="nil"/>
              <w:bottom w:val="single" w:sz="4" w:space="0" w:color="auto"/>
              <w:right w:val="single" w:sz="8" w:space="0" w:color="auto"/>
            </w:tcBorders>
            <w:shd w:val="clear" w:color="auto" w:fill="auto"/>
            <w:vAlign w:val="center"/>
            <w:hideMark/>
          </w:tcPr>
          <w:p w14:paraId="4EBE85C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04" w:type="dxa"/>
            <w:tcBorders>
              <w:top w:val="nil"/>
              <w:left w:val="nil"/>
              <w:bottom w:val="single" w:sz="4" w:space="0" w:color="auto"/>
              <w:right w:val="single" w:sz="8" w:space="0" w:color="auto"/>
            </w:tcBorders>
            <w:shd w:val="clear" w:color="auto" w:fill="auto"/>
            <w:vAlign w:val="center"/>
            <w:hideMark/>
          </w:tcPr>
          <w:p w14:paraId="7E1E2C61"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9" w:type="dxa"/>
            <w:tcBorders>
              <w:top w:val="nil"/>
              <w:left w:val="nil"/>
              <w:bottom w:val="single" w:sz="4" w:space="0" w:color="auto"/>
              <w:right w:val="single" w:sz="8" w:space="0" w:color="auto"/>
            </w:tcBorders>
            <w:shd w:val="clear" w:color="auto" w:fill="auto"/>
            <w:vAlign w:val="center"/>
            <w:hideMark/>
          </w:tcPr>
          <w:p w14:paraId="66997B53"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291D032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590FE85B"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nil"/>
              <w:left w:val="nil"/>
              <w:bottom w:val="single" w:sz="4" w:space="0" w:color="auto"/>
              <w:right w:val="single" w:sz="8" w:space="0" w:color="auto"/>
            </w:tcBorders>
            <w:shd w:val="clear" w:color="auto" w:fill="auto"/>
            <w:vAlign w:val="center"/>
            <w:hideMark/>
          </w:tcPr>
          <w:p w14:paraId="5251D36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28292424"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nil"/>
              <w:left w:val="nil"/>
              <w:bottom w:val="single" w:sz="4" w:space="0" w:color="auto"/>
              <w:right w:val="single" w:sz="8" w:space="0" w:color="auto"/>
            </w:tcBorders>
            <w:shd w:val="clear" w:color="auto" w:fill="auto"/>
            <w:vAlign w:val="center"/>
            <w:hideMark/>
          </w:tcPr>
          <w:p w14:paraId="4D5C323F" w14:textId="77777777" w:rsidR="00F45915" w:rsidRPr="002C4562" w:rsidRDefault="00F45915" w:rsidP="00F45915">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45915" w:rsidRPr="002C4562" w14:paraId="67FADD8E"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95E4CC" w14:textId="34CBA0B9"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17</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507740FF" w14:textId="5DD12EFE" w:rsidR="00F45915" w:rsidRDefault="00F45915" w:rsidP="00F45915">
            <w:pPr>
              <w:spacing w:after="0" w:line="240" w:lineRule="auto"/>
              <w:jc w:val="right"/>
              <w:rPr>
                <w:rFonts w:ascii="Arial" w:hAnsi="Arial" w:cs="Arial"/>
                <w:sz w:val="20"/>
                <w:szCs w:val="20"/>
              </w:rPr>
            </w:pPr>
            <w:r>
              <w:rPr>
                <w:rFonts w:ascii="Arial" w:hAnsi="Arial" w:cs="Arial"/>
                <w:sz w:val="20"/>
                <w:szCs w:val="20"/>
              </w:rPr>
              <w:t>P0064357</w:t>
            </w:r>
          </w:p>
        </w:tc>
        <w:tc>
          <w:tcPr>
            <w:tcW w:w="1608" w:type="dxa"/>
            <w:tcBorders>
              <w:top w:val="nil"/>
              <w:left w:val="nil"/>
              <w:bottom w:val="single" w:sz="4" w:space="0" w:color="auto"/>
              <w:right w:val="single" w:sz="4" w:space="0" w:color="auto"/>
            </w:tcBorders>
            <w:shd w:val="clear" w:color="auto" w:fill="auto"/>
            <w:vAlign w:val="bottom"/>
          </w:tcPr>
          <w:p w14:paraId="0A055D24" w14:textId="3D04BE89" w:rsidR="00F45915" w:rsidRDefault="00F45915" w:rsidP="00F45915">
            <w:pPr>
              <w:spacing w:after="0" w:line="240" w:lineRule="auto"/>
              <w:rPr>
                <w:rFonts w:ascii="Arial" w:hAnsi="Arial" w:cs="Arial"/>
                <w:sz w:val="20"/>
                <w:szCs w:val="20"/>
              </w:rPr>
            </w:pPr>
            <w:r>
              <w:rPr>
                <w:rFonts w:ascii="Arial" w:hAnsi="Arial" w:cs="Arial"/>
                <w:sz w:val="20"/>
                <w:szCs w:val="20"/>
              </w:rPr>
              <w:t xml:space="preserve">.Primarni filter vazduha </w:t>
            </w:r>
          </w:p>
        </w:tc>
        <w:tc>
          <w:tcPr>
            <w:tcW w:w="1989" w:type="dxa"/>
            <w:tcBorders>
              <w:top w:val="nil"/>
              <w:left w:val="nil"/>
              <w:bottom w:val="single" w:sz="4" w:space="0" w:color="auto"/>
              <w:right w:val="single" w:sz="4" w:space="0" w:color="auto"/>
            </w:tcBorders>
            <w:shd w:val="clear" w:color="auto" w:fill="auto"/>
            <w:vAlign w:val="bottom"/>
          </w:tcPr>
          <w:p w14:paraId="1CE49329" w14:textId="7A0E55B3"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5261249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AD2F424" w14:textId="7CECA0DF"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9ECB62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916104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E7A45A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CF392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FCFDE4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8E956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0704F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1570C9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8ADCE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149D19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54DD5261"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E127DE9" w14:textId="02E1AF7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18</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467507A5" w14:textId="12FA9C41" w:rsidR="00F45915" w:rsidRDefault="00F45915" w:rsidP="00F45915">
            <w:pPr>
              <w:spacing w:after="0" w:line="240" w:lineRule="auto"/>
              <w:jc w:val="right"/>
              <w:rPr>
                <w:rFonts w:ascii="Arial" w:hAnsi="Arial" w:cs="Arial"/>
                <w:sz w:val="20"/>
                <w:szCs w:val="20"/>
              </w:rPr>
            </w:pPr>
            <w:r>
              <w:rPr>
                <w:rFonts w:ascii="Arial" w:hAnsi="Arial" w:cs="Arial"/>
                <w:sz w:val="20"/>
                <w:szCs w:val="20"/>
              </w:rPr>
              <w:t>P0064358</w:t>
            </w:r>
          </w:p>
        </w:tc>
        <w:tc>
          <w:tcPr>
            <w:tcW w:w="1608" w:type="dxa"/>
            <w:tcBorders>
              <w:top w:val="nil"/>
              <w:left w:val="nil"/>
              <w:bottom w:val="single" w:sz="4" w:space="0" w:color="auto"/>
              <w:right w:val="single" w:sz="4" w:space="0" w:color="auto"/>
            </w:tcBorders>
            <w:shd w:val="clear" w:color="auto" w:fill="auto"/>
            <w:vAlign w:val="bottom"/>
          </w:tcPr>
          <w:p w14:paraId="12B32108" w14:textId="33493691"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vazduha sekundarni </w:t>
            </w:r>
          </w:p>
        </w:tc>
        <w:tc>
          <w:tcPr>
            <w:tcW w:w="1989" w:type="dxa"/>
            <w:tcBorders>
              <w:top w:val="nil"/>
              <w:left w:val="nil"/>
              <w:bottom w:val="single" w:sz="4" w:space="0" w:color="auto"/>
              <w:right w:val="single" w:sz="4" w:space="0" w:color="auto"/>
            </w:tcBorders>
            <w:shd w:val="clear" w:color="auto" w:fill="auto"/>
            <w:vAlign w:val="bottom"/>
          </w:tcPr>
          <w:p w14:paraId="5A412E56" w14:textId="1ABF210F"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5261251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06EC72" w14:textId="07EE4106"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DA9C8A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5827BA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39CF04E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FC953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5F65E9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9886D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17B110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949D2C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26DDF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1E8B9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0A8E788"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9AE341F" w14:textId="2714AB3E"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19</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3B125DC8" w14:textId="316401C2" w:rsidR="00F45915" w:rsidRDefault="00F45915" w:rsidP="00F45915">
            <w:pPr>
              <w:spacing w:after="0" w:line="240" w:lineRule="auto"/>
              <w:jc w:val="right"/>
              <w:rPr>
                <w:rFonts w:ascii="Arial" w:hAnsi="Arial" w:cs="Arial"/>
                <w:sz w:val="20"/>
                <w:szCs w:val="20"/>
              </w:rPr>
            </w:pPr>
            <w:r>
              <w:rPr>
                <w:rFonts w:ascii="Arial" w:hAnsi="Arial" w:cs="Arial"/>
                <w:sz w:val="20"/>
                <w:szCs w:val="20"/>
              </w:rPr>
              <w:t>P0064359</w:t>
            </w:r>
          </w:p>
        </w:tc>
        <w:tc>
          <w:tcPr>
            <w:tcW w:w="1608" w:type="dxa"/>
            <w:tcBorders>
              <w:top w:val="nil"/>
              <w:left w:val="nil"/>
              <w:bottom w:val="single" w:sz="4" w:space="0" w:color="auto"/>
              <w:right w:val="single" w:sz="4" w:space="0" w:color="auto"/>
            </w:tcBorders>
            <w:shd w:val="clear" w:color="auto" w:fill="auto"/>
            <w:vAlign w:val="bottom"/>
          </w:tcPr>
          <w:p w14:paraId="4AA4974D" w14:textId="64A449FD"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goriva </w:t>
            </w:r>
          </w:p>
        </w:tc>
        <w:tc>
          <w:tcPr>
            <w:tcW w:w="1989" w:type="dxa"/>
            <w:tcBorders>
              <w:top w:val="nil"/>
              <w:left w:val="nil"/>
              <w:bottom w:val="single" w:sz="4" w:space="0" w:color="auto"/>
              <w:right w:val="single" w:sz="4" w:space="0" w:color="auto"/>
            </w:tcBorders>
            <w:shd w:val="clear" w:color="auto" w:fill="auto"/>
            <w:vAlign w:val="bottom"/>
          </w:tcPr>
          <w:p w14:paraId="173294EB" w14:textId="0DB758F0"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3688831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4D300D" w14:textId="119B8B10"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7393C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9DAF1B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6F783DB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E48AD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4AE5F2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850BF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28264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E50F98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80E54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E830E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E4CF0A1"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AC72F8A" w14:textId="5EFA228B"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20</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66778098" w14:textId="4DDBA37D" w:rsidR="00F45915" w:rsidRDefault="00F45915" w:rsidP="00F45915">
            <w:pPr>
              <w:spacing w:after="0" w:line="240" w:lineRule="auto"/>
              <w:jc w:val="right"/>
              <w:rPr>
                <w:rFonts w:ascii="Arial" w:hAnsi="Arial" w:cs="Arial"/>
                <w:sz w:val="20"/>
                <w:szCs w:val="20"/>
              </w:rPr>
            </w:pPr>
            <w:r>
              <w:rPr>
                <w:rFonts w:ascii="Arial" w:hAnsi="Arial" w:cs="Arial"/>
                <w:sz w:val="20"/>
                <w:szCs w:val="20"/>
              </w:rPr>
              <w:t>P0069192</w:t>
            </w:r>
          </w:p>
        </w:tc>
        <w:tc>
          <w:tcPr>
            <w:tcW w:w="1608" w:type="dxa"/>
            <w:tcBorders>
              <w:top w:val="nil"/>
              <w:left w:val="nil"/>
              <w:bottom w:val="single" w:sz="4" w:space="0" w:color="auto"/>
              <w:right w:val="single" w:sz="4" w:space="0" w:color="auto"/>
            </w:tcBorders>
            <w:shd w:val="clear" w:color="auto" w:fill="auto"/>
            <w:vAlign w:val="bottom"/>
          </w:tcPr>
          <w:p w14:paraId="118D41A8" w14:textId="7E1BC401"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separator goriva </w:t>
            </w:r>
          </w:p>
        </w:tc>
        <w:tc>
          <w:tcPr>
            <w:tcW w:w="1989" w:type="dxa"/>
            <w:tcBorders>
              <w:top w:val="nil"/>
              <w:left w:val="nil"/>
              <w:bottom w:val="single" w:sz="4" w:space="0" w:color="auto"/>
              <w:right w:val="single" w:sz="4" w:space="0" w:color="auto"/>
            </w:tcBorders>
            <w:shd w:val="clear" w:color="auto" w:fill="auto"/>
            <w:vAlign w:val="bottom"/>
          </w:tcPr>
          <w:p w14:paraId="15D223E6" w14:textId="0A3B5327"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BHC5106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1C75DD" w14:textId="0A87C661"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E2831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DCBE11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1874A7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40445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28AB5A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672DF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5B515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54B828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DBDA7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5934D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28B62F17"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8B7FFC6" w14:textId="3D0C281B"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21</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15DBF3A6" w14:textId="20F1AB27" w:rsidR="00F45915" w:rsidRDefault="00F45915" w:rsidP="00F45915">
            <w:pPr>
              <w:spacing w:after="0" w:line="240" w:lineRule="auto"/>
              <w:jc w:val="right"/>
              <w:rPr>
                <w:rFonts w:ascii="Arial" w:hAnsi="Arial" w:cs="Arial"/>
                <w:sz w:val="20"/>
                <w:szCs w:val="20"/>
              </w:rPr>
            </w:pPr>
            <w:r>
              <w:rPr>
                <w:rFonts w:ascii="Arial" w:hAnsi="Arial" w:cs="Arial"/>
                <w:sz w:val="20"/>
                <w:szCs w:val="20"/>
              </w:rPr>
              <w:t>P0069195</w:t>
            </w:r>
          </w:p>
        </w:tc>
        <w:tc>
          <w:tcPr>
            <w:tcW w:w="1608" w:type="dxa"/>
            <w:tcBorders>
              <w:top w:val="nil"/>
              <w:left w:val="nil"/>
              <w:bottom w:val="single" w:sz="4" w:space="0" w:color="auto"/>
              <w:right w:val="single" w:sz="4" w:space="0" w:color="auto"/>
            </w:tcBorders>
            <w:shd w:val="clear" w:color="auto" w:fill="auto"/>
            <w:vAlign w:val="bottom"/>
          </w:tcPr>
          <w:p w14:paraId="321EDAEE" w14:textId="723FC28B"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goriva -ketridž </w:t>
            </w:r>
          </w:p>
        </w:tc>
        <w:tc>
          <w:tcPr>
            <w:tcW w:w="1989" w:type="dxa"/>
            <w:tcBorders>
              <w:top w:val="nil"/>
              <w:left w:val="nil"/>
              <w:bottom w:val="single" w:sz="4" w:space="0" w:color="auto"/>
              <w:right w:val="single" w:sz="4" w:space="0" w:color="auto"/>
            </w:tcBorders>
            <w:shd w:val="clear" w:color="auto" w:fill="auto"/>
            <w:vAlign w:val="bottom"/>
          </w:tcPr>
          <w:p w14:paraId="5FE28D81" w14:textId="1317445D"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BHC5104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C1BC11" w14:textId="39B7EBEC"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758CFA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52461E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7FCD12D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59A5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F373A0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B991E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1E4A4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B13F14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1B7A0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24F41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A160B0D"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039596C" w14:textId="166B6615"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22</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63287CCB" w14:textId="7EA64C9E" w:rsidR="00F45915" w:rsidRDefault="00F45915" w:rsidP="00F45915">
            <w:pPr>
              <w:spacing w:after="0" w:line="240" w:lineRule="auto"/>
              <w:jc w:val="right"/>
              <w:rPr>
                <w:rFonts w:ascii="Arial" w:hAnsi="Arial" w:cs="Arial"/>
                <w:sz w:val="20"/>
                <w:szCs w:val="20"/>
              </w:rPr>
            </w:pPr>
            <w:r>
              <w:rPr>
                <w:rFonts w:ascii="Arial" w:hAnsi="Arial" w:cs="Arial"/>
                <w:sz w:val="20"/>
                <w:szCs w:val="20"/>
              </w:rPr>
              <w:t>P0069197</w:t>
            </w:r>
          </w:p>
        </w:tc>
        <w:tc>
          <w:tcPr>
            <w:tcW w:w="1608" w:type="dxa"/>
            <w:tcBorders>
              <w:top w:val="nil"/>
              <w:left w:val="nil"/>
              <w:bottom w:val="single" w:sz="4" w:space="0" w:color="auto"/>
              <w:right w:val="single" w:sz="4" w:space="0" w:color="auto"/>
            </w:tcBorders>
            <w:shd w:val="clear" w:color="auto" w:fill="auto"/>
            <w:vAlign w:val="bottom"/>
          </w:tcPr>
          <w:p w14:paraId="23485BA1" w14:textId="4CD64960"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vazduha primarni </w:t>
            </w:r>
          </w:p>
        </w:tc>
        <w:tc>
          <w:tcPr>
            <w:tcW w:w="1989" w:type="dxa"/>
            <w:tcBorders>
              <w:top w:val="nil"/>
              <w:left w:val="nil"/>
              <w:bottom w:val="single" w:sz="4" w:space="0" w:color="auto"/>
              <w:right w:val="single" w:sz="4" w:space="0" w:color="auto"/>
            </w:tcBorders>
            <w:shd w:val="clear" w:color="auto" w:fill="auto"/>
            <w:vAlign w:val="bottom"/>
          </w:tcPr>
          <w:p w14:paraId="7F4C4085" w14:textId="53C9CB01"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BHC5087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EFE7D6" w14:textId="115B86BA"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39DC6F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6E7FEB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D22FFC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BA6A1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484486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D94CD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649B6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6AAC87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D83AA5"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24E8A2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78B60DFF"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AB2BD3F" w14:textId="3137F80A"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23</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36131DB0" w14:textId="7F7DCB1D" w:rsidR="00F45915" w:rsidRDefault="00F45915" w:rsidP="00F45915">
            <w:pPr>
              <w:spacing w:after="0" w:line="240" w:lineRule="auto"/>
              <w:jc w:val="right"/>
              <w:rPr>
                <w:rFonts w:ascii="Arial" w:hAnsi="Arial" w:cs="Arial"/>
                <w:sz w:val="20"/>
                <w:szCs w:val="20"/>
              </w:rPr>
            </w:pPr>
            <w:r>
              <w:rPr>
                <w:rFonts w:ascii="Arial" w:hAnsi="Arial" w:cs="Arial"/>
                <w:sz w:val="20"/>
                <w:szCs w:val="20"/>
              </w:rPr>
              <w:t>P0069199</w:t>
            </w:r>
          </w:p>
        </w:tc>
        <w:tc>
          <w:tcPr>
            <w:tcW w:w="1608" w:type="dxa"/>
            <w:tcBorders>
              <w:top w:val="nil"/>
              <w:left w:val="nil"/>
              <w:bottom w:val="single" w:sz="4" w:space="0" w:color="auto"/>
              <w:right w:val="single" w:sz="4" w:space="0" w:color="auto"/>
            </w:tcBorders>
            <w:shd w:val="clear" w:color="auto" w:fill="auto"/>
            <w:vAlign w:val="bottom"/>
          </w:tcPr>
          <w:p w14:paraId="1666AFE6" w14:textId="17E60B01" w:rsidR="00F45915" w:rsidRDefault="00F45915" w:rsidP="00F45915">
            <w:pPr>
              <w:spacing w:after="0" w:line="240" w:lineRule="auto"/>
              <w:rPr>
                <w:rFonts w:ascii="Arial" w:hAnsi="Arial" w:cs="Arial"/>
                <w:sz w:val="20"/>
                <w:szCs w:val="20"/>
              </w:rPr>
            </w:pPr>
            <w:r>
              <w:rPr>
                <w:rFonts w:ascii="Arial" w:hAnsi="Arial" w:cs="Arial"/>
                <w:sz w:val="20"/>
                <w:szCs w:val="20"/>
              </w:rPr>
              <w:t>.Filter vazduha sekundarni</w:t>
            </w:r>
          </w:p>
        </w:tc>
        <w:tc>
          <w:tcPr>
            <w:tcW w:w="1989" w:type="dxa"/>
            <w:tcBorders>
              <w:top w:val="nil"/>
              <w:left w:val="nil"/>
              <w:bottom w:val="single" w:sz="4" w:space="0" w:color="auto"/>
              <w:right w:val="single" w:sz="4" w:space="0" w:color="auto"/>
            </w:tcBorders>
            <w:shd w:val="clear" w:color="auto" w:fill="auto"/>
            <w:vAlign w:val="bottom"/>
          </w:tcPr>
          <w:p w14:paraId="54C09623" w14:textId="6F40D56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BHC5088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76BE8D" w14:textId="2B541BF0"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27929A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D408E7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0A6432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69D89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A650D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787FA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CC710C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BDC531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6CE2F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24CD5E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A48253E"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B43FA1A" w14:textId="4B336B41"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lastRenderedPageBreak/>
              <w:t>24</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79DEAB0E" w14:textId="254747BA" w:rsidR="00F45915" w:rsidRDefault="00F45915" w:rsidP="00F45915">
            <w:pPr>
              <w:spacing w:after="0" w:line="240" w:lineRule="auto"/>
              <w:jc w:val="right"/>
              <w:rPr>
                <w:rFonts w:ascii="Arial" w:hAnsi="Arial" w:cs="Arial"/>
                <w:sz w:val="20"/>
                <w:szCs w:val="20"/>
              </w:rPr>
            </w:pPr>
            <w:r>
              <w:rPr>
                <w:rFonts w:ascii="Arial" w:hAnsi="Arial" w:cs="Arial"/>
                <w:sz w:val="20"/>
                <w:szCs w:val="20"/>
              </w:rPr>
              <w:t>P0069203</w:t>
            </w:r>
          </w:p>
        </w:tc>
        <w:tc>
          <w:tcPr>
            <w:tcW w:w="1608" w:type="dxa"/>
            <w:tcBorders>
              <w:top w:val="nil"/>
              <w:left w:val="nil"/>
              <w:bottom w:val="single" w:sz="4" w:space="0" w:color="auto"/>
              <w:right w:val="single" w:sz="4" w:space="0" w:color="auto"/>
            </w:tcBorders>
            <w:shd w:val="clear" w:color="auto" w:fill="auto"/>
            <w:vAlign w:val="bottom"/>
          </w:tcPr>
          <w:p w14:paraId="6E5542C7" w14:textId="3A9781B6"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hidraulike u rezervoaru </w:t>
            </w:r>
          </w:p>
        </w:tc>
        <w:tc>
          <w:tcPr>
            <w:tcW w:w="1989" w:type="dxa"/>
            <w:tcBorders>
              <w:top w:val="nil"/>
              <w:left w:val="nil"/>
              <w:bottom w:val="single" w:sz="4" w:space="0" w:color="auto"/>
              <w:right w:val="single" w:sz="4" w:space="0" w:color="auto"/>
            </w:tcBorders>
            <w:shd w:val="clear" w:color="auto" w:fill="auto"/>
            <w:vAlign w:val="bottom"/>
          </w:tcPr>
          <w:p w14:paraId="4321C3CD" w14:textId="61580678"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BHC0107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EFAE86" w14:textId="7B4C8F48"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107299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AD44B32"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D558AD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BD27F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4B3D76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5A35C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CDB3B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3752617"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431554"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95EA3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422D5DE3"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CC97FC8" w14:textId="0EA66B5E"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25</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393807B4" w14:textId="08FD2441" w:rsidR="00F45915" w:rsidRDefault="00F45915" w:rsidP="00F45915">
            <w:pPr>
              <w:spacing w:after="0" w:line="240" w:lineRule="auto"/>
              <w:jc w:val="right"/>
              <w:rPr>
                <w:rFonts w:ascii="Arial" w:hAnsi="Arial" w:cs="Arial"/>
                <w:sz w:val="20"/>
                <w:szCs w:val="20"/>
              </w:rPr>
            </w:pPr>
            <w:r>
              <w:rPr>
                <w:rFonts w:ascii="Arial" w:hAnsi="Arial" w:cs="Arial"/>
                <w:sz w:val="20"/>
                <w:szCs w:val="20"/>
              </w:rPr>
              <w:t>P0069204</w:t>
            </w:r>
          </w:p>
        </w:tc>
        <w:tc>
          <w:tcPr>
            <w:tcW w:w="1608" w:type="dxa"/>
            <w:tcBorders>
              <w:top w:val="nil"/>
              <w:left w:val="nil"/>
              <w:bottom w:val="single" w:sz="4" w:space="0" w:color="auto"/>
              <w:right w:val="single" w:sz="4" w:space="0" w:color="auto"/>
            </w:tcBorders>
            <w:shd w:val="clear" w:color="auto" w:fill="auto"/>
            <w:vAlign w:val="bottom"/>
          </w:tcPr>
          <w:p w14:paraId="358C5B62" w14:textId="72649259"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ad-blu </w:t>
            </w:r>
          </w:p>
        </w:tc>
        <w:tc>
          <w:tcPr>
            <w:tcW w:w="1989" w:type="dxa"/>
            <w:tcBorders>
              <w:top w:val="nil"/>
              <w:left w:val="nil"/>
              <w:bottom w:val="single" w:sz="4" w:space="0" w:color="auto"/>
              <w:right w:val="single" w:sz="4" w:space="0" w:color="auto"/>
            </w:tcBorders>
            <w:shd w:val="clear" w:color="auto" w:fill="auto"/>
            <w:vAlign w:val="bottom"/>
          </w:tcPr>
          <w:p w14:paraId="136D9894" w14:textId="174F5E2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BHC5109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9A9405" w14:textId="0161790D"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2D605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CD6430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2D701D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6E974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6AD860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FADC0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D9036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B64DCC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76FEB6"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1650F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17CE3036"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177A9DA" w14:textId="2171A4F4"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26</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46BBE89C" w14:textId="5ADB3DA7" w:rsidR="00F45915" w:rsidRDefault="00F45915" w:rsidP="00F45915">
            <w:pPr>
              <w:spacing w:after="0" w:line="240" w:lineRule="auto"/>
              <w:jc w:val="right"/>
              <w:rPr>
                <w:rFonts w:ascii="Arial" w:hAnsi="Arial" w:cs="Arial"/>
                <w:sz w:val="20"/>
                <w:szCs w:val="20"/>
              </w:rPr>
            </w:pPr>
            <w:r>
              <w:rPr>
                <w:rFonts w:ascii="Arial" w:hAnsi="Arial" w:cs="Arial"/>
                <w:sz w:val="20"/>
                <w:szCs w:val="20"/>
              </w:rPr>
              <w:t>P0069205</w:t>
            </w:r>
          </w:p>
        </w:tc>
        <w:tc>
          <w:tcPr>
            <w:tcW w:w="1608" w:type="dxa"/>
            <w:tcBorders>
              <w:top w:val="nil"/>
              <w:left w:val="nil"/>
              <w:bottom w:val="single" w:sz="4" w:space="0" w:color="auto"/>
              <w:right w:val="single" w:sz="4" w:space="0" w:color="auto"/>
            </w:tcBorders>
            <w:shd w:val="clear" w:color="auto" w:fill="auto"/>
            <w:vAlign w:val="bottom"/>
          </w:tcPr>
          <w:p w14:paraId="31D78F66" w14:textId="27D920D0"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hidraulike </w:t>
            </w:r>
          </w:p>
        </w:tc>
        <w:tc>
          <w:tcPr>
            <w:tcW w:w="1989" w:type="dxa"/>
            <w:tcBorders>
              <w:top w:val="nil"/>
              <w:left w:val="nil"/>
              <w:bottom w:val="single" w:sz="4" w:space="0" w:color="auto"/>
              <w:right w:val="single" w:sz="4" w:space="0" w:color="auto"/>
            </w:tcBorders>
            <w:shd w:val="clear" w:color="auto" w:fill="auto"/>
            <w:vAlign w:val="bottom"/>
          </w:tcPr>
          <w:p w14:paraId="38E4A03F" w14:textId="4FCC89AD"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BHC3017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A51705" w14:textId="6E8329B9"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70E1E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A98030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54B9441D"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76F03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7E9519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EC7DEE"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A7C60A"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A65386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31F89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1BDBDC"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r w:rsidR="00F45915" w:rsidRPr="002C4562" w14:paraId="3CFD872D" w14:textId="77777777" w:rsidTr="00F45915">
        <w:trPr>
          <w:trHeight w:val="4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C1C3E50" w14:textId="1FD1FA23"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eastAsia="Times New Roman" w:cs="Arial"/>
                <w:color w:val="000000"/>
                <w:sz w:val="18"/>
                <w:szCs w:val="18"/>
                <w:lang w:val="sr-Cyrl-CS" w:eastAsia="sr-Latn-RS"/>
              </w:rPr>
              <w:t>27</w:t>
            </w:r>
          </w:p>
        </w:tc>
        <w:tc>
          <w:tcPr>
            <w:tcW w:w="1374" w:type="dxa"/>
            <w:tcBorders>
              <w:top w:val="nil"/>
              <w:left w:val="single" w:sz="4" w:space="0" w:color="auto"/>
              <w:bottom w:val="single" w:sz="4" w:space="0" w:color="auto"/>
              <w:right w:val="single" w:sz="4" w:space="0" w:color="auto"/>
            </w:tcBorders>
            <w:shd w:val="clear" w:color="auto" w:fill="auto"/>
            <w:noWrap/>
            <w:vAlign w:val="bottom"/>
          </w:tcPr>
          <w:p w14:paraId="428F73D4" w14:textId="74CAA1F0" w:rsidR="00F45915" w:rsidRDefault="00F45915" w:rsidP="00F45915">
            <w:pPr>
              <w:spacing w:after="0" w:line="240" w:lineRule="auto"/>
              <w:jc w:val="right"/>
              <w:rPr>
                <w:rFonts w:ascii="Arial" w:hAnsi="Arial" w:cs="Arial"/>
                <w:sz w:val="20"/>
                <w:szCs w:val="20"/>
              </w:rPr>
            </w:pPr>
            <w:r>
              <w:rPr>
                <w:rFonts w:ascii="Arial" w:hAnsi="Arial" w:cs="Arial"/>
                <w:sz w:val="20"/>
                <w:szCs w:val="20"/>
              </w:rPr>
              <w:t>P0069207</w:t>
            </w:r>
          </w:p>
        </w:tc>
        <w:tc>
          <w:tcPr>
            <w:tcW w:w="1608" w:type="dxa"/>
            <w:tcBorders>
              <w:top w:val="nil"/>
              <w:left w:val="nil"/>
              <w:bottom w:val="single" w:sz="4" w:space="0" w:color="auto"/>
              <w:right w:val="single" w:sz="4" w:space="0" w:color="auto"/>
            </w:tcBorders>
            <w:shd w:val="clear" w:color="auto" w:fill="auto"/>
            <w:vAlign w:val="bottom"/>
          </w:tcPr>
          <w:p w14:paraId="145B7405" w14:textId="1CB36A34" w:rsidR="00F45915" w:rsidRDefault="00F45915" w:rsidP="00F45915">
            <w:pPr>
              <w:spacing w:after="0" w:line="240" w:lineRule="auto"/>
              <w:rPr>
                <w:rFonts w:ascii="Arial" w:hAnsi="Arial" w:cs="Arial"/>
                <w:sz w:val="20"/>
                <w:szCs w:val="20"/>
              </w:rPr>
            </w:pPr>
            <w:r>
              <w:rPr>
                <w:rFonts w:ascii="Arial" w:hAnsi="Arial" w:cs="Arial"/>
                <w:sz w:val="20"/>
                <w:szCs w:val="20"/>
              </w:rPr>
              <w:t xml:space="preserve">.Filter kabine </w:t>
            </w:r>
          </w:p>
        </w:tc>
        <w:tc>
          <w:tcPr>
            <w:tcW w:w="1989" w:type="dxa"/>
            <w:tcBorders>
              <w:top w:val="nil"/>
              <w:left w:val="nil"/>
              <w:bottom w:val="single" w:sz="4" w:space="0" w:color="auto"/>
              <w:right w:val="single" w:sz="4" w:space="0" w:color="auto"/>
            </w:tcBorders>
            <w:shd w:val="clear" w:color="auto" w:fill="auto"/>
            <w:vAlign w:val="bottom"/>
          </w:tcPr>
          <w:p w14:paraId="155E0493" w14:textId="29FE03AA" w:rsidR="00F45915" w:rsidRPr="002C4562" w:rsidRDefault="00F45915" w:rsidP="00F45915">
            <w:pPr>
              <w:spacing w:after="0" w:line="240" w:lineRule="auto"/>
              <w:jc w:val="center"/>
              <w:rPr>
                <w:rFonts w:eastAsia="Times New Roman" w:cs="Arial"/>
                <w:color w:val="000000"/>
                <w:sz w:val="18"/>
                <w:szCs w:val="18"/>
                <w:lang w:val="sr-Cyrl-CS" w:eastAsia="sr-Latn-RS"/>
              </w:rPr>
            </w:pPr>
            <w:r>
              <w:rPr>
                <w:rFonts w:ascii="Arial" w:hAnsi="Arial" w:cs="Arial"/>
                <w:sz w:val="20"/>
                <w:szCs w:val="20"/>
              </w:rPr>
              <w:t>2I.094123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7E9BCA" w14:textId="35E460B0"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B2B622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A61873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1A8C944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2259F1"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6E131B8"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3D180B"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D01A50"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C8E515F"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D468F9"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CC12E3" w14:textId="77777777" w:rsidR="00F45915" w:rsidRPr="002C4562" w:rsidRDefault="00F45915" w:rsidP="00F45915">
            <w:pPr>
              <w:spacing w:after="0" w:line="240" w:lineRule="auto"/>
              <w:jc w:val="center"/>
              <w:rPr>
                <w:rFonts w:eastAsia="Times New Roman" w:cs="Arial"/>
                <w:color w:val="000000"/>
                <w:sz w:val="18"/>
                <w:szCs w:val="18"/>
                <w:lang w:val="sr-Cyrl-CS" w:eastAsia="sr-Latn-RS"/>
              </w:rPr>
            </w:pPr>
          </w:p>
        </w:tc>
      </w:tr>
    </w:tbl>
    <w:p w14:paraId="66DF1D31" w14:textId="77777777" w:rsidR="00DD4A92" w:rsidRDefault="00DD4A92" w:rsidP="00DD4A92">
      <w:pPr>
        <w:pStyle w:val="NoSpacing"/>
        <w:rPr>
          <w:lang w:val="sr-Cyrl-RS"/>
        </w:rPr>
      </w:pPr>
    </w:p>
    <w:p w14:paraId="494F2E9F" w14:textId="77777777" w:rsidR="00461F9D" w:rsidRDefault="00461F9D" w:rsidP="00DD4A92">
      <w:pPr>
        <w:pStyle w:val="NoSpacing"/>
        <w:rPr>
          <w:rFonts w:ascii="Arial" w:hAnsi="Arial" w:cs="Arial"/>
          <w:sz w:val="24"/>
          <w:szCs w:val="24"/>
          <w:lang w:val="sr-Cyrl-RS"/>
        </w:rPr>
      </w:pPr>
    </w:p>
    <w:p w14:paraId="4CC320EA" w14:textId="77777777" w:rsidR="00DF64C3" w:rsidRPr="00DF64C3" w:rsidRDefault="00DF64C3" w:rsidP="00DF64C3">
      <w:pPr>
        <w:spacing w:after="0" w:line="240" w:lineRule="auto"/>
        <w:rPr>
          <w:rFonts w:ascii="Arial" w:eastAsia="Times New Roman" w:hAnsi="Arial" w:cs="Arial"/>
          <w:b/>
          <w:bCs/>
          <w:sz w:val="20"/>
          <w:szCs w:val="20"/>
          <w:lang w:eastAsia="sr-Latn-RS"/>
        </w:rPr>
      </w:pPr>
      <w:r w:rsidRPr="00DF64C3">
        <w:rPr>
          <w:rFonts w:ascii="Arial" w:eastAsia="Times New Roman" w:hAnsi="Arial" w:cs="Arial"/>
          <w:b/>
          <w:bCs/>
          <w:sz w:val="20"/>
          <w:szCs w:val="20"/>
          <w:lang w:eastAsia="sr-Latn-RS"/>
        </w:rPr>
        <w:t>ПАРТИЈА 10 : Hidromek</w:t>
      </w:r>
    </w:p>
    <w:p w14:paraId="2059F051" w14:textId="37CC303F" w:rsidR="00461F9D" w:rsidRPr="00461F9D" w:rsidRDefault="00461F9D" w:rsidP="00461F9D">
      <w:pPr>
        <w:spacing w:after="0" w:line="240" w:lineRule="auto"/>
        <w:jc w:val="center"/>
        <w:rPr>
          <w:rFonts w:ascii="Arial" w:eastAsia="Times New Roman" w:hAnsi="Arial" w:cs="Arial"/>
          <w:b/>
          <w:bCs/>
          <w:sz w:val="20"/>
          <w:szCs w:val="20"/>
          <w:lang w:eastAsia="sr-Latn-RS"/>
        </w:rPr>
      </w:pPr>
    </w:p>
    <w:tbl>
      <w:tblPr>
        <w:tblW w:w="16302" w:type="dxa"/>
        <w:tblInd w:w="-441" w:type="dxa"/>
        <w:tblLayout w:type="fixed"/>
        <w:tblLook w:val="04A0" w:firstRow="1" w:lastRow="0" w:firstColumn="1" w:lastColumn="0" w:noHBand="0" w:noVBand="1"/>
      </w:tblPr>
      <w:tblGrid>
        <w:gridCol w:w="568"/>
        <w:gridCol w:w="1418"/>
        <w:gridCol w:w="1701"/>
        <w:gridCol w:w="1842"/>
        <w:gridCol w:w="1134"/>
        <w:gridCol w:w="709"/>
        <w:gridCol w:w="851"/>
        <w:gridCol w:w="850"/>
        <w:gridCol w:w="709"/>
        <w:gridCol w:w="709"/>
        <w:gridCol w:w="1134"/>
        <w:gridCol w:w="1134"/>
        <w:gridCol w:w="1275"/>
        <w:gridCol w:w="1134"/>
        <w:gridCol w:w="1134"/>
      </w:tblGrid>
      <w:tr w:rsidR="00461F9D" w:rsidRPr="00F402AE" w14:paraId="4FDB2294" w14:textId="77777777" w:rsidTr="00DF64C3">
        <w:trPr>
          <w:cantSplit/>
          <w:trHeight w:val="164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CD23E9"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9E7623B" w14:textId="77777777" w:rsidR="00461F9D" w:rsidRPr="00F402AE" w:rsidRDefault="00461F9D" w:rsidP="00026C83">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B0614D" w14:textId="5CFD4104" w:rsidR="00461F9D" w:rsidRPr="00F402AE" w:rsidRDefault="00461F9D" w:rsidP="00026C83">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842" w:type="dxa"/>
            <w:tcBorders>
              <w:top w:val="single" w:sz="4" w:space="0" w:color="auto"/>
              <w:left w:val="single" w:sz="4" w:space="0" w:color="auto"/>
              <w:bottom w:val="single" w:sz="4" w:space="0" w:color="auto"/>
              <w:right w:val="single" w:sz="4" w:space="0" w:color="auto"/>
            </w:tcBorders>
          </w:tcPr>
          <w:p w14:paraId="393F60D2" w14:textId="77777777" w:rsidR="00461F9D" w:rsidRDefault="00461F9D" w:rsidP="00026C83">
            <w:pPr>
              <w:spacing w:after="0" w:line="240" w:lineRule="auto"/>
              <w:jc w:val="center"/>
              <w:rPr>
                <w:rFonts w:ascii="Arial" w:eastAsia="Times New Roman" w:hAnsi="Arial" w:cs="Arial"/>
                <w:b/>
                <w:bCs/>
                <w:color w:val="000000"/>
                <w:sz w:val="16"/>
                <w:szCs w:val="16"/>
                <w:lang w:val="sr-Cyrl-CS" w:eastAsia="sr-Latn-RS"/>
              </w:rPr>
            </w:pPr>
          </w:p>
          <w:p w14:paraId="4F7219C7" w14:textId="77777777" w:rsidR="00461F9D" w:rsidRDefault="00461F9D" w:rsidP="00026C83">
            <w:pPr>
              <w:spacing w:after="0" w:line="240" w:lineRule="auto"/>
              <w:jc w:val="center"/>
              <w:rPr>
                <w:rFonts w:ascii="Arial" w:eastAsia="Times New Roman" w:hAnsi="Arial" w:cs="Arial"/>
                <w:b/>
                <w:bCs/>
                <w:color w:val="000000"/>
                <w:sz w:val="16"/>
                <w:szCs w:val="16"/>
                <w:lang w:val="sr-Cyrl-CS" w:eastAsia="sr-Latn-RS"/>
              </w:rPr>
            </w:pPr>
          </w:p>
          <w:p w14:paraId="6753B7B0" w14:textId="77777777" w:rsidR="00461F9D" w:rsidRDefault="00461F9D" w:rsidP="00026C83">
            <w:pPr>
              <w:spacing w:after="0" w:line="240" w:lineRule="auto"/>
              <w:jc w:val="center"/>
              <w:rPr>
                <w:rFonts w:ascii="Arial" w:eastAsia="Times New Roman" w:hAnsi="Arial" w:cs="Arial"/>
                <w:b/>
                <w:bCs/>
                <w:color w:val="000000"/>
                <w:sz w:val="16"/>
                <w:szCs w:val="16"/>
                <w:lang w:val="sr-Cyrl-CS" w:eastAsia="sr-Latn-RS"/>
              </w:rPr>
            </w:pPr>
          </w:p>
          <w:p w14:paraId="17641C70" w14:textId="11BAD752" w:rsidR="00461F9D" w:rsidRPr="00F402AE" w:rsidRDefault="00461F9D" w:rsidP="00026C83">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91A827" w14:textId="3B466A2D"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FECD08F"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B09E979"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64E9388"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F7EBAAD"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BCC3266"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B64BB2"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82C0EF"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A305F6D"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CC9A0D3"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E2BC2C0" w14:textId="77777777" w:rsidR="00461F9D" w:rsidRPr="00F402AE" w:rsidRDefault="00461F9D"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DF64C3" w:rsidRPr="002C4562" w14:paraId="63DD62ED" w14:textId="77777777" w:rsidTr="00DF64C3">
        <w:trPr>
          <w:trHeight w:val="41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17D59A54" w14:textId="41D2252C"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E5517" w14:textId="09423566" w:rsidR="00DF64C3" w:rsidRDefault="00DF64C3" w:rsidP="00DF64C3">
            <w:pPr>
              <w:spacing w:after="0" w:line="240" w:lineRule="auto"/>
              <w:jc w:val="right"/>
              <w:rPr>
                <w:rFonts w:ascii="Calibri" w:hAnsi="Calibri" w:cs="Arial"/>
                <w:color w:val="000000"/>
              </w:rPr>
            </w:pPr>
            <w:r>
              <w:rPr>
                <w:rFonts w:ascii="Arial" w:hAnsi="Arial" w:cs="Arial"/>
                <w:sz w:val="20"/>
                <w:szCs w:val="20"/>
              </w:rPr>
              <w:t>P0069115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6345A0" w14:textId="4C07513C" w:rsidR="00DF64C3" w:rsidRDefault="00DF64C3" w:rsidP="00DF64C3">
            <w:pPr>
              <w:spacing w:after="0" w:line="240" w:lineRule="auto"/>
              <w:rPr>
                <w:rFonts w:ascii="Calibri" w:hAnsi="Calibri" w:cs="Arial"/>
                <w:color w:val="000000"/>
              </w:rPr>
            </w:pPr>
            <w:r>
              <w:rPr>
                <w:rFonts w:ascii="Arial" w:hAnsi="Arial" w:cs="Arial"/>
                <w:sz w:val="20"/>
                <w:szCs w:val="20"/>
              </w:rPr>
              <w:t xml:space="preserve">.Pred filter za gorivo </w:t>
            </w:r>
          </w:p>
        </w:tc>
        <w:tc>
          <w:tcPr>
            <w:tcW w:w="1842" w:type="dxa"/>
            <w:tcBorders>
              <w:top w:val="single" w:sz="4" w:space="0" w:color="auto"/>
              <w:left w:val="nil"/>
              <w:bottom w:val="single" w:sz="4" w:space="0" w:color="auto"/>
              <w:right w:val="single" w:sz="4" w:space="0" w:color="auto"/>
            </w:tcBorders>
            <w:shd w:val="clear" w:color="auto" w:fill="auto"/>
            <w:vAlign w:val="bottom"/>
          </w:tcPr>
          <w:p w14:paraId="0672BEC1" w14:textId="4FC45A11" w:rsidR="00DF64C3" w:rsidRDefault="00DF64C3" w:rsidP="00DF64C3">
            <w:pPr>
              <w:spacing w:after="0" w:line="240" w:lineRule="auto"/>
              <w:jc w:val="center"/>
              <w:rPr>
                <w:rFonts w:ascii="Calibri" w:hAnsi="Calibri" w:cs="Arial"/>
              </w:rPr>
            </w:pPr>
            <w:r>
              <w:rPr>
                <w:rFonts w:ascii="Arial" w:hAnsi="Arial" w:cs="Arial"/>
                <w:sz w:val="20"/>
                <w:szCs w:val="20"/>
              </w:rPr>
              <w:t>H349004566A</w:t>
            </w:r>
          </w:p>
        </w:tc>
        <w:tc>
          <w:tcPr>
            <w:tcW w:w="1134" w:type="dxa"/>
            <w:tcBorders>
              <w:top w:val="nil"/>
              <w:left w:val="single" w:sz="4" w:space="0" w:color="auto"/>
              <w:bottom w:val="single" w:sz="8" w:space="0" w:color="auto"/>
              <w:right w:val="single" w:sz="8" w:space="0" w:color="auto"/>
            </w:tcBorders>
            <w:shd w:val="clear" w:color="auto" w:fill="auto"/>
            <w:vAlign w:val="center"/>
          </w:tcPr>
          <w:p w14:paraId="7B0CAB5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016B99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72D9E51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2C366F0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F4E716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F62558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A785B0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649422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337CDDB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8528AB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1A1B65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4D1AE408"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3F28FBD5" w14:textId="35E8D590"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251FD23" w14:textId="3AC00DE6" w:rsidR="00DF64C3" w:rsidRDefault="00DF64C3" w:rsidP="00DF64C3">
            <w:pPr>
              <w:spacing w:after="0" w:line="240" w:lineRule="auto"/>
              <w:jc w:val="right"/>
              <w:rPr>
                <w:rFonts w:ascii="Calibri" w:hAnsi="Calibri" w:cs="Arial"/>
                <w:color w:val="000000"/>
              </w:rPr>
            </w:pPr>
            <w:r>
              <w:rPr>
                <w:rFonts w:ascii="Arial" w:hAnsi="Arial" w:cs="Arial"/>
                <w:sz w:val="20"/>
                <w:szCs w:val="20"/>
              </w:rPr>
              <w:t>P0069115</w:t>
            </w:r>
          </w:p>
        </w:tc>
        <w:tc>
          <w:tcPr>
            <w:tcW w:w="1701" w:type="dxa"/>
            <w:tcBorders>
              <w:top w:val="nil"/>
              <w:left w:val="nil"/>
              <w:bottom w:val="single" w:sz="4" w:space="0" w:color="auto"/>
              <w:right w:val="single" w:sz="4" w:space="0" w:color="auto"/>
            </w:tcBorders>
            <w:shd w:val="clear" w:color="auto" w:fill="auto"/>
            <w:vAlign w:val="bottom"/>
          </w:tcPr>
          <w:p w14:paraId="3E68EAA0" w14:textId="74E21495" w:rsidR="00DF64C3" w:rsidRDefault="00DF64C3" w:rsidP="00DF64C3">
            <w:pPr>
              <w:spacing w:after="0" w:line="240" w:lineRule="auto"/>
              <w:rPr>
                <w:rFonts w:ascii="Calibri" w:hAnsi="Calibri" w:cs="Arial"/>
                <w:color w:val="000000"/>
              </w:rPr>
            </w:pPr>
            <w:r>
              <w:rPr>
                <w:rFonts w:ascii="Arial" w:hAnsi="Arial" w:cs="Arial"/>
                <w:sz w:val="20"/>
                <w:szCs w:val="20"/>
              </w:rPr>
              <w:t xml:space="preserve">.Pred filter za gorivo </w:t>
            </w:r>
          </w:p>
        </w:tc>
        <w:tc>
          <w:tcPr>
            <w:tcW w:w="1842" w:type="dxa"/>
            <w:tcBorders>
              <w:top w:val="nil"/>
              <w:left w:val="nil"/>
              <w:bottom w:val="single" w:sz="4" w:space="0" w:color="auto"/>
              <w:right w:val="single" w:sz="4" w:space="0" w:color="auto"/>
            </w:tcBorders>
            <w:shd w:val="clear" w:color="auto" w:fill="auto"/>
            <w:vAlign w:val="bottom"/>
          </w:tcPr>
          <w:p w14:paraId="59FDDDD5" w14:textId="203C84C7" w:rsidR="00DF64C3" w:rsidRDefault="00DF64C3" w:rsidP="00DF64C3">
            <w:pPr>
              <w:spacing w:after="0" w:line="240" w:lineRule="auto"/>
              <w:jc w:val="center"/>
              <w:rPr>
                <w:rFonts w:ascii="Calibri" w:hAnsi="Calibri" w:cs="Arial"/>
              </w:rPr>
            </w:pPr>
            <w:r>
              <w:rPr>
                <w:rFonts w:ascii="Arial" w:hAnsi="Arial" w:cs="Arial"/>
                <w:sz w:val="20"/>
                <w:szCs w:val="20"/>
              </w:rPr>
              <w:t>H349004566A</w:t>
            </w:r>
          </w:p>
        </w:tc>
        <w:tc>
          <w:tcPr>
            <w:tcW w:w="1134" w:type="dxa"/>
            <w:tcBorders>
              <w:top w:val="nil"/>
              <w:left w:val="single" w:sz="4" w:space="0" w:color="auto"/>
              <w:bottom w:val="single" w:sz="8" w:space="0" w:color="auto"/>
              <w:right w:val="single" w:sz="8" w:space="0" w:color="auto"/>
            </w:tcBorders>
            <w:shd w:val="clear" w:color="auto" w:fill="auto"/>
            <w:vAlign w:val="center"/>
          </w:tcPr>
          <w:p w14:paraId="7B3408D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643555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302D46D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540473D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9DCB3A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2E40DF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1F98F5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DFC835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2B47D4A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DB61D6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E91DEB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3CCD9ADF"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BAAEBEA" w14:textId="4055C137"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3</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291DCB" w14:textId="4CBE8874" w:rsidR="00DF64C3" w:rsidRDefault="00DF64C3" w:rsidP="00DF64C3">
            <w:pPr>
              <w:spacing w:after="0" w:line="240" w:lineRule="auto"/>
              <w:jc w:val="right"/>
              <w:rPr>
                <w:rFonts w:ascii="Calibri" w:hAnsi="Calibri" w:cs="Arial"/>
                <w:color w:val="000000"/>
              </w:rPr>
            </w:pPr>
            <w:r>
              <w:rPr>
                <w:rFonts w:ascii="Arial" w:hAnsi="Arial" w:cs="Arial"/>
                <w:sz w:val="20"/>
                <w:szCs w:val="20"/>
              </w:rPr>
              <w:t>P0069116</w:t>
            </w:r>
          </w:p>
        </w:tc>
        <w:tc>
          <w:tcPr>
            <w:tcW w:w="1701" w:type="dxa"/>
            <w:tcBorders>
              <w:top w:val="nil"/>
              <w:left w:val="nil"/>
              <w:bottom w:val="single" w:sz="4" w:space="0" w:color="auto"/>
              <w:right w:val="single" w:sz="4" w:space="0" w:color="auto"/>
            </w:tcBorders>
            <w:shd w:val="clear" w:color="auto" w:fill="auto"/>
            <w:vAlign w:val="bottom"/>
          </w:tcPr>
          <w:p w14:paraId="4F68A78C" w14:textId="4485B2E4" w:rsidR="00DF64C3" w:rsidRDefault="00DF64C3" w:rsidP="00DF64C3">
            <w:pPr>
              <w:spacing w:after="0" w:line="240" w:lineRule="auto"/>
              <w:rPr>
                <w:rFonts w:ascii="Calibri" w:hAnsi="Calibri" w:cs="Arial"/>
                <w:color w:val="000000"/>
              </w:rPr>
            </w:pPr>
            <w:r>
              <w:rPr>
                <w:rFonts w:ascii="Arial" w:hAnsi="Arial" w:cs="Arial"/>
                <w:sz w:val="20"/>
                <w:szCs w:val="20"/>
              </w:rPr>
              <w:t xml:space="preserve">.Pred filter za gorivo </w:t>
            </w:r>
          </w:p>
        </w:tc>
        <w:tc>
          <w:tcPr>
            <w:tcW w:w="1842" w:type="dxa"/>
            <w:tcBorders>
              <w:top w:val="nil"/>
              <w:left w:val="nil"/>
              <w:bottom w:val="single" w:sz="4" w:space="0" w:color="auto"/>
              <w:right w:val="single" w:sz="4" w:space="0" w:color="auto"/>
            </w:tcBorders>
            <w:shd w:val="clear" w:color="auto" w:fill="auto"/>
            <w:vAlign w:val="bottom"/>
          </w:tcPr>
          <w:p w14:paraId="7CF0858A" w14:textId="582CAC1E" w:rsidR="00DF64C3" w:rsidRDefault="00DF64C3" w:rsidP="00DF64C3">
            <w:pPr>
              <w:spacing w:after="0" w:line="240" w:lineRule="auto"/>
              <w:jc w:val="center"/>
              <w:rPr>
                <w:rFonts w:ascii="Calibri" w:hAnsi="Calibri" w:cs="Arial"/>
              </w:rPr>
            </w:pPr>
            <w:r>
              <w:rPr>
                <w:rFonts w:ascii="Arial" w:hAnsi="Arial" w:cs="Arial"/>
                <w:sz w:val="20"/>
                <w:szCs w:val="20"/>
              </w:rPr>
              <w:t>H349004017B</w:t>
            </w:r>
          </w:p>
        </w:tc>
        <w:tc>
          <w:tcPr>
            <w:tcW w:w="1134" w:type="dxa"/>
            <w:tcBorders>
              <w:top w:val="nil"/>
              <w:left w:val="single" w:sz="4" w:space="0" w:color="auto"/>
              <w:bottom w:val="single" w:sz="8" w:space="0" w:color="auto"/>
              <w:right w:val="single" w:sz="8" w:space="0" w:color="auto"/>
            </w:tcBorders>
            <w:shd w:val="clear" w:color="auto" w:fill="auto"/>
            <w:vAlign w:val="center"/>
          </w:tcPr>
          <w:p w14:paraId="323FFD9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BF13AE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506D01E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00EF339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39C046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3627CC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4599FB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D50AC2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4AEA613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CA0423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B19EE0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D31711B"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36BB416B" w14:textId="34E234E5"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4</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8C968A2" w14:textId="44D3EC31" w:rsidR="00DF64C3" w:rsidRDefault="00DF64C3" w:rsidP="00DF64C3">
            <w:pPr>
              <w:spacing w:after="0" w:line="240" w:lineRule="auto"/>
              <w:jc w:val="right"/>
              <w:rPr>
                <w:rFonts w:ascii="Calibri" w:hAnsi="Calibri" w:cs="Arial"/>
                <w:color w:val="000000"/>
              </w:rPr>
            </w:pPr>
            <w:r>
              <w:rPr>
                <w:rFonts w:ascii="Arial" w:hAnsi="Arial" w:cs="Arial"/>
                <w:sz w:val="20"/>
                <w:szCs w:val="20"/>
              </w:rPr>
              <w:t>P0069116</w:t>
            </w:r>
          </w:p>
        </w:tc>
        <w:tc>
          <w:tcPr>
            <w:tcW w:w="1701" w:type="dxa"/>
            <w:tcBorders>
              <w:top w:val="nil"/>
              <w:left w:val="nil"/>
              <w:bottom w:val="single" w:sz="4" w:space="0" w:color="auto"/>
              <w:right w:val="single" w:sz="4" w:space="0" w:color="auto"/>
            </w:tcBorders>
            <w:shd w:val="clear" w:color="auto" w:fill="auto"/>
            <w:vAlign w:val="bottom"/>
          </w:tcPr>
          <w:p w14:paraId="71BFE29E" w14:textId="1118DFDB" w:rsidR="00DF64C3" w:rsidRDefault="00DF64C3" w:rsidP="00DF64C3">
            <w:pPr>
              <w:spacing w:after="0" w:line="240" w:lineRule="auto"/>
              <w:rPr>
                <w:rFonts w:ascii="Calibri" w:hAnsi="Calibri" w:cs="Arial"/>
                <w:color w:val="000000"/>
              </w:rPr>
            </w:pPr>
            <w:r>
              <w:rPr>
                <w:rFonts w:ascii="Arial" w:hAnsi="Arial" w:cs="Arial"/>
                <w:sz w:val="20"/>
                <w:szCs w:val="20"/>
              </w:rPr>
              <w:t xml:space="preserve">.Pred filter za gorivo </w:t>
            </w:r>
          </w:p>
        </w:tc>
        <w:tc>
          <w:tcPr>
            <w:tcW w:w="1842" w:type="dxa"/>
            <w:tcBorders>
              <w:top w:val="nil"/>
              <w:left w:val="nil"/>
              <w:bottom w:val="single" w:sz="4" w:space="0" w:color="auto"/>
              <w:right w:val="single" w:sz="4" w:space="0" w:color="auto"/>
            </w:tcBorders>
            <w:shd w:val="clear" w:color="auto" w:fill="auto"/>
            <w:vAlign w:val="bottom"/>
          </w:tcPr>
          <w:p w14:paraId="6965CA72" w14:textId="0250960D" w:rsidR="00DF64C3" w:rsidRDefault="00DF64C3" w:rsidP="00DF64C3">
            <w:pPr>
              <w:spacing w:after="0" w:line="240" w:lineRule="auto"/>
              <w:jc w:val="center"/>
              <w:rPr>
                <w:rFonts w:ascii="Calibri" w:hAnsi="Calibri" w:cs="Arial"/>
              </w:rPr>
            </w:pPr>
            <w:r>
              <w:rPr>
                <w:rFonts w:ascii="Arial" w:hAnsi="Arial" w:cs="Arial"/>
                <w:sz w:val="20"/>
                <w:szCs w:val="20"/>
              </w:rPr>
              <w:t>H349004017B</w:t>
            </w:r>
          </w:p>
        </w:tc>
        <w:tc>
          <w:tcPr>
            <w:tcW w:w="1134" w:type="dxa"/>
            <w:tcBorders>
              <w:top w:val="nil"/>
              <w:left w:val="single" w:sz="4" w:space="0" w:color="auto"/>
              <w:bottom w:val="single" w:sz="8" w:space="0" w:color="auto"/>
              <w:right w:val="single" w:sz="8" w:space="0" w:color="auto"/>
            </w:tcBorders>
            <w:shd w:val="clear" w:color="auto" w:fill="auto"/>
            <w:vAlign w:val="center"/>
          </w:tcPr>
          <w:p w14:paraId="01146BC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7778E8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10A2C33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4F278D2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B5ED88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0A5ED5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88E055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B6F5D9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3A66C0F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305FD1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7CBB6D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1B41F3F9"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3CCCD1FB" w14:textId="65140DD4"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8A0545E" w14:textId="68991AC1" w:rsidR="00DF64C3" w:rsidRDefault="00DF64C3" w:rsidP="00DF64C3">
            <w:pPr>
              <w:spacing w:after="0" w:line="240" w:lineRule="auto"/>
              <w:jc w:val="right"/>
              <w:rPr>
                <w:rFonts w:ascii="Calibri" w:hAnsi="Calibri" w:cs="Arial"/>
                <w:color w:val="000000"/>
              </w:rPr>
            </w:pPr>
            <w:r>
              <w:rPr>
                <w:rFonts w:ascii="Arial" w:hAnsi="Arial" w:cs="Arial"/>
                <w:sz w:val="20"/>
                <w:szCs w:val="20"/>
              </w:rPr>
              <w:t>P0069117</w:t>
            </w:r>
          </w:p>
        </w:tc>
        <w:tc>
          <w:tcPr>
            <w:tcW w:w="1701" w:type="dxa"/>
            <w:tcBorders>
              <w:top w:val="nil"/>
              <w:left w:val="nil"/>
              <w:bottom w:val="single" w:sz="4" w:space="0" w:color="auto"/>
              <w:right w:val="single" w:sz="4" w:space="0" w:color="auto"/>
            </w:tcBorders>
            <w:shd w:val="clear" w:color="auto" w:fill="auto"/>
            <w:vAlign w:val="bottom"/>
          </w:tcPr>
          <w:p w14:paraId="59D146E1" w14:textId="54A45A7F"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gorivo glavni </w:t>
            </w:r>
          </w:p>
        </w:tc>
        <w:tc>
          <w:tcPr>
            <w:tcW w:w="1842" w:type="dxa"/>
            <w:tcBorders>
              <w:top w:val="nil"/>
              <w:left w:val="nil"/>
              <w:bottom w:val="single" w:sz="4" w:space="0" w:color="auto"/>
              <w:right w:val="single" w:sz="4" w:space="0" w:color="auto"/>
            </w:tcBorders>
            <w:shd w:val="clear" w:color="auto" w:fill="auto"/>
            <w:vAlign w:val="bottom"/>
          </w:tcPr>
          <w:p w14:paraId="4C991070" w14:textId="403098B2" w:rsidR="00DF64C3" w:rsidRDefault="00DF64C3" w:rsidP="00DF64C3">
            <w:pPr>
              <w:spacing w:after="0" w:line="240" w:lineRule="auto"/>
              <w:jc w:val="center"/>
              <w:rPr>
                <w:rFonts w:ascii="Calibri" w:hAnsi="Calibri" w:cs="Arial"/>
              </w:rPr>
            </w:pPr>
            <w:r>
              <w:rPr>
                <w:rFonts w:ascii="Arial" w:hAnsi="Arial" w:cs="Arial"/>
                <w:sz w:val="20"/>
                <w:szCs w:val="20"/>
              </w:rPr>
              <w:t>H379005002A</w:t>
            </w:r>
          </w:p>
        </w:tc>
        <w:tc>
          <w:tcPr>
            <w:tcW w:w="1134" w:type="dxa"/>
            <w:tcBorders>
              <w:top w:val="nil"/>
              <w:left w:val="single" w:sz="4" w:space="0" w:color="auto"/>
              <w:bottom w:val="single" w:sz="8" w:space="0" w:color="auto"/>
              <w:right w:val="single" w:sz="8" w:space="0" w:color="auto"/>
            </w:tcBorders>
            <w:shd w:val="clear" w:color="auto" w:fill="auto"/>
            <w:vAlign w:val="center"/>
          </w:tcPr>
          <w:p w14:paraId="2718655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DF48D7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59E4571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27EECCA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F2CEED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9D38A5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36F1C7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8A3306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5783F9D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D13951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34AE50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13D751C2"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4C395F9D" w14:textId="4D6379A6"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6</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015E0CD" w14:textId="235EC759" w:rsidR="00DF64C3" w:rsidRDefault="00DF64C3" w:rsidP="00DF64C3">
            <w:pPr>
              <w:spacing w:after="0" w:line="240" w:lineRule="auto"/>
              <w:jc w:val="right"/>
              <w:rPr>
                <w:rFonts w:ascii="Calibri" w:hAnsi="Calibri" w:cs="Arial"/>
                <w:color w:val="000000"/>
              </w:rPr>
            </w:pPr>
            <w:r>
              <w:rPr>
                <w:rFonts w:ascii="Arial" w:hAnsi="Arial" w:cs="Arial"/>
                <w:sz w:val="20"/>
                <w:szCs w:val="20"/>
              </w:rPr>
              <w:t>P0069117</w:t>
            </w:r>
          </w:p>
        </w:tc>
        <w:tc>
          <w:tcPr>
            <w:tcW w:w="1701" w:type="dxa"/>
            <w:tcBorders>
              <w:top w:val="nil"/>
              <w:left w:val="nil"/>
              <w:bottom w:val="single" w:sz="4" w:space="0" w:color="auto"/>
              <w:right w:val="single" w:sz="4" w:space="0" w:color="auto"/>
            </w:tcBorders>
            <w:shd w:val="clear" w:color="auto" w:fill="auto"/>
            <w:vAlign w:val="bottom"/>
          </w:tcPr>
          <w:p w14:paraId="725DFF59" w14:textId="06125D47"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gorivo glavni </w:t>
            </w:r>
          </w:p>
        </w:tc>
        <w:tc>
          <w:tcPr>
            <w:tcW w:w="1842" w:type="dxa"/>
            <w:tcBorders>
              <w:top w:val="nil"/>
              <w:left w:val="nil"/>
              <w:bottom w:val="single" w:sz="4" w:space="0" w:color="auto"/>
              <w:right w:val="single" w:sz="4" w:space="0" w:color="auto"/>
            </w:tcBorders>
            <w:shd w:val="clear" w:color="auto" w:fill="auto"/>
            <w:vAlign w:val="bottom"/>
          </w:tcPr>
          <w:p w14:paraId="1B19E23C" w14:textId="09912C43" w:rsidR="00DF64C3" w:rsidRDefault="00DF64C3" w:rsidP="00DF64C3">
            <w:pPr>
              <w:spacing w:after="0" w:line="240" w:lineRule="auto"/>
              <w:jc w:val="center"/>
              <w:rPr>
                <w:rFonts w:ascii="Calibri" w:hAnsi="Calibri" w:cs="Arial"/>
              </w:rPr>
            </w:pPr>
            <w:r>
              <w:rPr>
                <w:rFonts w:ascii="Arial" w:hAnsi="Arial" w:cs="Arial"/>
                <w:sz w:val="20"/>
                <w:szCs w:val="20"/>
              </w:rPr>
              <w:t>H379005002A</w:t>
            </w:r>
          </w:p>
        </w:tc>
        <w:tc>
          <w:tcPr>
            <w:tcW w:w="1134" w:type="dxa"/>
            <w:tcBorders>
              <w:top w:val="nil"/>
              <w:left w:val="single" w:sz="4" w:space="0" w:color="auto"/>
              <w:bottom w:val="single" w:sz="8" w:space="0" w:color="auto"/>
              <w:right w:val="single" w:sz="8" w:space="0" w:color="auto"/>
            </w:tcBorders>
            <w:shd w:val="clear" w:color="auto" w:fill="auto"/>
            <w:vAlign w:val="center"/>
          </w:tcPr>
          <w:p w14:paraId="4B08D6A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D1FFA7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3ED7B43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742982C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78B4CE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61346A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C8AB98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0FB6A3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826D6D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50BB5B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D460FC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1E10C4AC"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5527029" w14:textId="7C3EA3E7"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7</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6A586E0" w14:textId="215BB40C" w:rsidR="00DF64C3" w:rsidRDefault="00DF64C3" w:rsidP="00DF64C3">
            <w:pPr>
              <w:spacing w:after="0" w:line="240" w:lineRule="auto"/>
              <w:jc w:val="right"/>
              <w:rPr>
                <w:rFonts w:ascii="Calibri" w:hAnsi="Calibri" w:cs="Arial"/>
                <w:color w:val="000000"/>
              </w:rPr>
            </w:pPr>
            <w:r>
              <w:rPr>
                <w:rFonts w:ascii="Arial" w:hAnsi="Arial" w:cs="Arial"/>
                <w:sz w:val="20"/>
                <w:szCs w:val="20"/>
              </w:rPr>
              <w:t>P0069118</w:t>
            </w:r>
          </w:p>
        </w:tc>
        <w:tc>
          <w:tcPr>
            <w:tcW w:w="1701" w:type="dxa"/>
            <w:tcBorders>
              <w:top w:val="nil"/>
              <w:left w:val="nil"/>
              <w:bottom w:val="single" w:sz="4" w:space="0" w:color="auto"/>
              <w:right w:val="single" w:sz="4" w:space="0" w:color="auto"/>
            </w:tcBorders>
            <w:shd w:val="clear" w:color="auto" w:fill="auto"/>
            <w:vAlign w:val="bottom"/>
          </w:tcPr>
          <w:p w14:paraId="6733F8C5" w14:textId="5617028E"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pumpe za gorivo </w:t>
            </w:r>
          </w:p>
        </w:tc>
        <w:tc>
          <w:tcPr>
            <w:tcW w:w="1842" w:type="dxa"/>
            <w:tcBorders>
              <w:top w:val="nil"/>
              <w:left w:val="nil"/>
              <w:bottom w:val="single" w:sz="4" w:space="0" w:color="auto"/>
              <w:right w:val="single" w:sz="4" w:space="0" w:color="auto"/>
            </w:tcBorders>
            <w:shd w:val="clear" w:color="auto" w:fill="auto"/>
            <w:vAlign w:val="bottom"/>
          </w:tcPr>
          <w:p w14:paraId="4FDB7CA6" w14:textId="4BC9E564" w:rsidR="00DF64C3" w:rsidRDefault="00DF64C3" w:rsidP="00DF64C3">
            <w:pPr>
              <w:spacing w:after="0" w:line="240" w:lineRule="auto"/>
              <w:jc w:val="center"/>
              <w:rPr>
                <w:rFonts w:ascii="Calibri" w:hAnsi="Calibri" w:cs="Arial"/>
              </w:rPr>
            </w:pPr>
            <w:r>
              <w:rPr>
                <w:rFonts w:ascii="Arial" w:hAnsi="Arial" w:cs="Arial"/>
                <w:sz w:val="20"/>
                <w:szCs w:val="20"/>
              </w:rPr>
              <w:t>H349004020</w:t>
            </w:r>
          </w:p>
        </w:tc>
        <w:tc>
          <w:tcPr>
            <w:tcW w:w="1134" w:type="dxa"/>
            <w:tcBorders>
              <w:top w:val="nil"/>
              <w:left w:val="single" w:sz="4" w:space="0" w:color="auto"/>
              <w:bottom w:val="single" w:sz="8" w:space="0" w:color="auto"/>
              <w:right w:val="single" w:sz="8" w:space="0" w:color="auto"/>
            </w:tcBorders>
            <w:shd w:val="clear" w:color="auto" w:fill="auto"/>
            <w:vAlign w:val="center"/>
          </w:tcPr>
          <w:p w14:paraId="3249D96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62609E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0C55BED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5086866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3E02BB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9FABC3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313598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85F72A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20BF4BB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5C969E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AF181E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ADC7B18"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0455C0D9" w14:textId="0A22C384"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8D3E772" w14:textId="1B720512" w:rsidR="00DF64C3" w:rsidRDefault="00DF64C3" w:rsidP="00DF64C3">
            <w:pPr>
              <w:spacing w:after="0" w:line="240" w:lineRule="auto"/>
              <w:jc w:val="right"/>
              <w:rPr>
                <w:rFonts w:ascii="Calibri" w:hAnsi="Calibri" w:cs="Arial"/>
                <w:color w:val="000000"/>
              </w:rPr>
            </w:pPr>
            <w:r>
              <w:rPr>
                <w:rFonts w:ascii="Arial" w:hAnsi="Arial" w:cs="Arial"/>
                <w:sz w:val="20"/>
                <w:szCs w:val="20"/>
              </w:rPr>
              <w:t>P0069118</w:t>
            </w:r>
          </w:p>
        </w:tc>
        <w:tc>
          <w:tcPr>
            <w:tcW w:w="1701" w:type="dxa"/>
            <w:tcBorders>
              <w:top w:val="nil"/>
              <w:left w:val="nil"/>
              <w:bottom w:val="single" w:sz="4" w:space="0" w:color="auto"/>
              <w:right w:val="single" w:sz="4" w:space="0" w:color="auto"/>
            </w:tcBorders>
            <w:shd w:val="clear" w:color="auto" w:fill="auto"/>
            <w:vAlign w:val="bottom"/>
          </w:tcPr>
          <w:p w14:paraId="2462FD79" w14:textId="003951EB"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pumpe za gorivo </w:t>
            </w:r>
          </w:p>
        </w:tc>
        <w:tc>
          <w:tcPr>
            <w:tcW w:w="1842" w:type="dxa"/>
            <w:tcBorders>
              <w:top w:val="nil"/>
              <w:left w:val="nil"/>
              <w:bottom w:val="single" w:sz="4" w:space="0" w:color="auto"/>
              <w:right w:val="single" w:sz="4" w:space="0" w:color="auto"/>
            </w:tcBorders>
            <w:shd w:val="clear" w:color="auto" w:fill="auto"/>
            <w:vAlign w:val="bottom"/>
          </w:tcPr>
          <w:p w14:paraId="04A2C482" w14:textId="320857B3" w:rsidR="00DF64C3" w:rsidRDefault="00DF64C3" w:rsidP="00DF64C3">
            <w:pPr>
              <w:spacing w:after="0" w:line="240" w:lineRule="auto"/>
              <w:jc w:val="center"/>
              <w:rPr>
                <w:rFonts w:ascii="Calibri" w:hAnsi="Calibri" w:cs="Arial"/>
              </w:rPr>
            </w:pPr>
            <w:r>
              <w:rPr>
                <w:rFonts w:ascii="Arial" w:hAnsi="Arial" w:cs="Arial"/>
                <w:sz w:val="20"/>
                <w:szCs w:val="20"/>
              </w:rPr>
              <w:t>H349004020</w:t>
            </w:r>
          </w:p>
        </w:tc>
        <w:tc>
          <w:tcPr>
            <w:tcW w:w="1134" w:type="dxa"/>
            <w:tcBorders>
              <w:top w:val="nil"/>
              <w:left w:val="single" w:sz="4" w:space="0" w:color="auto"/>
              <w:bottom w:val="single" w:sz="8" w:space="0" w:color="auto"/>
              <w:right w:val="single" w:sz="8" w:space="0" w:color="auto"/>
            </w:tcBorders>
            <w:shd w:val="clear" w:color="auto" w:fill="auto"/>
            <w:vAlign w:val="center"/>
          </w:tcPr>
          <w:p w14:paraId="73594F8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44C862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46C40C5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6A1A54F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F39C4F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6463E0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FC5730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4DA6BA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A616BB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66D46B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93E6CB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BC5B7B6"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776B3BC8" w14:textId="72B35653"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9</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7E14F6E" w14:textId="051931C5" w:rsidR="00DF64C3" w:rsidRDefault="00DF64C3" w:rsidP="00DF64C3">
            <w:pPr>
              <w:spacing w:after="0" w:line="240" w:lineRule="auto"/>
              <w:jc w:val="right"/>
              <w:rPr>
                <w:rFonts w:ascii="Calibri" w:hAnsi="Calibri" w:cs="Arial"/>
                <w:color w:val="000000"/>
              </w:rPr>
            </w:pPr>
            <w:r>
              <w:rPr>
                <w:rFonts w:ascii="Arial" w:hAnsi="Arial" w:cs="Arial"/>
                <w:sz w:val="20"/>
                <w:szCs w:val="20"/>
              </w:rPr>
              <w:t>P0069119</w:t>
            </w:r>
          </w:p>
        </w:tc>
        <w:tc>
          <w:tcPr>
            <w:tcW w:w="1701" w:type="dxa"/>
            <w:tcBorders>
              <w:top w:val="nil"/>
              <w:left w:val="nil"/>
              <w:bottom w:val="single" w:sz="4" w:space="0" w:color="auto"/>
              <w:right w:val="single" w:sz="4" w:space="0" w:color="auto"/>
            </w:tcBorders>
            <w:shd w:val="clear" w:color="auto" w:fill="auto"/>
            <w:vAlign w:val="bottom"/>
          </w:tcPr>
          <w:p w14:paraId="49B11ED4" w14:textId="3296F5DC"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vazduh-primarni </w:t>
            </w:r>
          </w:p>
        </w:tc>
        <w:tc>
          <w:tcPr>
            <w:tcW w:w="1842" w:type="dxa"/>
            <w:tcBorders>
              <w:top w:val="nil"/>
              <w:left w:val="nil"/>
              <w:bottom w:val="single" w:sz="4" w:space="0" w:color="auto"/>
              <w:right w:val="single" w:sz="4" w:space="0" w:color="auto"/>
            </w:tcBorders>
            <w:shd w:val="clear" w:color="auto" w:fill="auto"/>
            <w:vAlign w:val="bottom"/>
          </w:tcPr>
          <w:p w14:paraId="2AF88C20" w14:textId="6462C19A" w:rsidR="00DF64C3" w:rsidRDefault="00DF64C3" w:rsidP="00DF64C3">
            <w:pPr>
              <w:spacing w:after="0" w:line="240" w:lineRule="auto"/>
              <w:jc w:val="center"/>
              <w:rPr>
                <w:rFonts w:ascii="Calibri" w:hAnsi="Calibri" w:cs="Arial"/>
              </w:rPr>
            </w:pPr>
            <w:r>
              <w:rPr>
                <w:rFonts w:ascii="Arial" w:hAnsi="Arial" w:cs="Arial"/>
                <w:sz w:val="20"/>
                <w:szCs w:val="20"/>
              </w:rPr>
              <w:t>H349039102</w:t>
            </w:r>
          </w:p>
        </w:tc>
        <w:tc>
          <w:tcPr>
            <w:tcW w:w="1134" w:type="dxa"/>
            <w:tcBorders>
              <w:top w:val="nil"/>
              <w:left w:val="single" w:sz="4" w:space="0" w:color="auto"/>
              <w:bottom w:val="single" w:sz="8" w:space="0" w:color="auto"/>
              <w:right w:val="single" w:sz="8" w:space="0" w:color="auto"/>
            </w:tcBorders>
            <w:shd w:val="clear" w:color="auto" w:fill="auto"/>
            <w:vAlign w:val="center"/>
          </w:tcPr>
          <w:p w14:paraId="1C246AB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C1DAB3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593E4F8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467E7D4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D9921A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6ADC09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2C32E1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4CAEC5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47DA696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109848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52F1F0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2D0C8794"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6B25CA75" w14:textId="650390E8"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lastRenderedPageBreak/>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3D4E8C3" w14:textId="3BAA1221" w:rsidR="00DF64C3" w:rsidRDefault="00DF64C3" w:rsidP="00DF64C3">
            <w:pPr>
              <w:spacing w:after="0" w:line="240" w:lineRule="auto"/>
              <w:jc w:val="right"/>
              <w:rPr>
                <w:rFonts w:ascii="Calibri" w:hAnsi="Calibri" w:cs="Arial"/>
                <w:color w:val="000000"/>
              </w:rPr>
            </w:pPr>
            <w:r>
              <w:rPr>
                <w:rFonts w:ascii="Arial" w:hAnsi="Arial" w:cs="Arial"/>
                <w:sz w:val="20"/>
                <w:szCs w:val="20"/>
              </w:rPr>
              <w:t>P0069119</w:t>
            </w:r>
          </w:p>
        </w:tc>
        <w:tc>
          <w:tcPr>
            <w:tcW w:w="1701" w:type="dxa"/>
            <w:tcBorders>
              <w:top w:val="nil"/>
              <w:left w:val="nil"/>
              <w:bottom w:val="single" w:sz="4" w:space="0" w:color="auto"/>
              <w:right w:val="single" w:sz="4" w:space="0" w:color="auto"/>
            </w:tcBorders>
            <w:shd w:val="clear" w:color="auto" w:fill="auto"/>
            <w:vAlign w:val="bottom"/>
          </w:tcPr>
          <w:p w14:paraId="39F236DD" w14:textId="06864605"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vazduh-primarni </w:t>
            </w:r>
          </w:p>
        </w:tc>
        <w:tc>
          <w:tcPr>
            <w:tcW w:w="1842" w:type="dxa"/>
            <w:tcBorders>
              <w:top w:val="nil"/>
              <w:left w:val="nil"/>
              <w:bottom w:val="single" w:sz="4" w:space="0" w:color="auto"/>
              <w:right w:val="single" w:sz="4" w:space="0" w:color="auto"/>
            </w:tcBorders>
            <w:shd w:val="clear" w:color="auto" w:fill="auto"/>
            <w:vAlign w:val="bottom"/>
          </w:tcPr>
          <w:p w14:paraId="1C2F94B4" w14:textId="6838F2F9" w:rsidR="00DF64C3" w:rsidRDefault="00DF64C3" w:rsidP="00DF64C3">
            <w:pPr>
              <w:spacing w:after="0" w:line="240" w:lineRule="auto"/>
              <w:jc w:val="center"/>
              <w:rPr>
                <w:rFonts w:ascii="Calibri" w:hAnsi="Calibri" w:cs="Arial"/>
              </w:rPr>
            </w:pPr>
            <w:r>
              <w:rPr>
                <w:rFonts w:ascii="Arial" w:hAnsi="Arial" w:cs="Arial"/>
                <w:sz w:val="20"/>
                <w:szCs w:val="20"/>
              </w:rPr>
              <w:t>H349039102</w:t>
            </w:r>
          </w:p>
        </w:tc>
        <w:tc>
          <w:tcPr>
            <w:tcW w:w="1134" w:type="dxa"/>
            <w:tcBorders>
              <w:top w:val="nil"/>
              <w:left w:val="single" w:sz="4" w:space="0" w:color="auto"/>
              <w:bottom w:val="single" w:sz="8" w:space="0" w:color="auto"/>
              <w:right w:val="single" w:sz="8" w:space="0" w:color="auto"/>
            </w:tcBorders>
            <w:shd w:val="clear" w:color="auto" w:fill="auto"/>
            <w:vAlign w:val="center"/>
          </w:tcPr>
          <w:p w14:paraId="68687DC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BAD301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0E1A366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1EA4C2D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1D2796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2886E6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701887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0DE207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3490553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021EC9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07ED70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642982B0"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54BA16A6" w14:textId="54DAFDB4"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203CF00" w14:textId="6BCE2D65" w:rsidR="00DF64C3" w:rsidRDefault="00DF64C3" w:rsidP="00DF64C3">
            <w:pPr>
              <w:spacing w:after="0" w:line="240" w:lineRule="auto"/>
              <w:jc w:val="right"/>
              <w:rPr>
                <w:rFonts w:ascii="Calibri" w:hAnsi="Calibri" w:cs="Arial"/>
                <w:color w:val="000000"/>
              </w:rPr>
            </w:pPr>
            <w:r>
              <w:rPr>
                <w:rFonts w:ascii="Arial" w:hAnsi="Arial" w:cs="Arial"/>
                <w:sz w:val="20"/>
                <w:szCs w:val="20"/>
              </w:rPr>
              <w:t>P0069120</w:t>
            </w:r>
          </w:p>
        </w:tc>
        <w:tc>
          <w:tcPr>
            <w:tcW w:w="1701" w:type="dxa"/>
            <w:tcBorders>
              <w:top w:val="nil"/>
              <w:left w:val="nil"/>
              <w:bottom w:val="single" w:sz="4" w:space="0" w:color="auto"/>
              <w:right w:val="single" w:sz="4" w:space="0" w:color="auto"/>
            </w:tcBorders>
            <w:shd w:val="clear" w:color="auto" w:fill="auto"/>
            <w:vAlign w:val="bottom"/>
          </w:tcPr>
          <w:p w14:paraId="6728EDAB" w14:textId="5FB06DF5"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vazduh sekundarni </w:t>
            </w:r>
          </w:p>
        </w:tc>
        <w:tc>
          <w:tcPr>
            <w:tcW w:w="1842" w:type="dxa"/>
            <w:tcBorders>
              <w:top w:val="nil"/>
              <w:left w:val="nil"/>
              <w:bottom w:val="single" w:sz="4" w:space="0" w:color="auto"/>
              <w:right w:val="single" w:sz="4" w:space="0" w:color="auto"/>
            </w:tcBorders>
            <w:shd w:val="clear" w:color="auto" w:fill="auto"/>
            <w:vAlign w:val="bottom"/>
          </w:tcPr>
          <w:p w14:paraId="28329B95" w14:textId="0E7729FF" w:rsidR="00DF64C3" w:rsidRDefault="00DF64C3" w:rsidP="00DF64C3">
            <w:pPr>
              <w:spacing w:after="0" w:line="240" w:lineRule="auto"/>
              <w:jc w:val="center"/>
              <w:rPr>
                <w:rFonts w:ascii="Calibri" w:hAnsi="Calibri" w:cs="Arial"/>
              </w:rPr>
            </w:pPr>
            <w:r>
              <w:rPr>
                <w:rFonts w:ascii="Arial" w:hAnsi="Arial" w:cs="Arial"/>
                <w:sz w:val="20"/>
                <w:szCs w:val="20"/>
              </w:rPr>
              <w:t>H349039103</w:t>
            </w:r>
          </w:p>
        </w:tc>
        <w:tc>
          <w:tcPr>
            <w:tcW w:w="1134" w:type="dxa"/>
            <w:tcBorders>
              <w:top w:val="nil"/>
              <w:left w:val="single" w:sz="4" w:space="0" w:color="auto"/>
              <w:bottom w:val="single" w:sz="8" w:space="0" w:color="auto"/>
              <w:right w:val="single" w:sz="8" w:space="0" w:color="auto"/>
            </w:tcBorders>
            <w:shd w:val="clear" w:color="auto" w:fill="auto"/>
            <w:vAlign w:val="center"/>
          </w:tcPr>
          <w:p w14:paraId="3887612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CA797B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04754E2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2344313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A20FF4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EEDD04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45D432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8E65B4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7848957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39B254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1F1612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164D5217"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27879280" w14:textId="7043D208"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12</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70BF5F2" w14:textId="0C92D4E3" w:rsidR="00DF64C3" w:rsidRDefault="00DF64C3" w:rsidP="00DF64C3">
            <w:pPr>
              <w:spacing w:after="0" w:line="240" w:lineRule="auto"/>
              <w:jc w:val="right"/>
              <w:rPr>
                <w:rFonts w:ascii="Calibri" w:hAnsi="Calibri" w:cs="Arial"/>
                <w:color w:val="000000"/>
              </w:rPr>
            </w:pPr>
            <w:r>
              <w:rPr>
                <w:rFonts w:ascii="Arial" w:hAnsi="Arial" w:cs="Arial"/>
                <w:sz w:val="20"/>
                <w:szCs w:val="20"/>
              </w:rPr>
              <w:t>P0069120</w:t>
            </w:r>
          </w:p>
        </w:tc>
        <w:tc>
          <w:tcPr>
            <w:tcW w:w="1701" w:type="dxa"/>
            <w:tcBorders>
              <w:top w:val="nil"/>
              <w:left w:val="nil"/>
              <w:bottom w:val="single" w:sz="4" w:space="0" w:color="auto"/>
              <w:right w:val="single" w:sz="4" w:space="0" w:color="auto"/>
            </w:tcBorders>
            <w:shd w:val="clear" w:color="auto" w:fill="auto"/>
            <w:vAlign w:val="bottom"/>
          </w:tcPr>
          <w:p w14:paraId="40E6F64B" w14:textId="77FDB33F"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vazduh sekundarni </w:t>
            </w:r>
          </w:p>
        </w:tc>
        <w:tc>
          <w:tcPr>
            <w:tcW w:w="1842" w:type="dxa"/>
            <w:tcBorders>
              <w:top w:val="nil"/>
              <w:left w:val="nil"/>
              <w:bottom w:val="single" w:sz="4" w:space="0" w:color="auto"/>
              <w:right w:val="single" w:sz="4" w:space="0" w:color="auto"/>
            </w:tcBorders>
            <w:shd w:val="clear" w:color="auto" w:fill="auto"/>
            <w:vAlign w:val="bottom"/>
          </w:tcPr>
          <w:p w14:paraId="7783699E" w14:textId="5AD26D39" w:rsidR="00DF64C3" w:rsidRDefault="00DF64C3" w:rsidP="00DF64C3">
            <w:pPr>
              <w:spacing w:after="0" w:line="240" w:lineRule="auto"/>
              <w:jc w:val="center"/>
              <w:rPr>
                <w:rFonts w:ascii="Calibri" w:hAnsi="Calibri" w:cs="Arial"/>
              </w:rPr>
            </w:pPr>
            <w:r>
              <w:rPr>
                <w:rFonts w:ascii="Arial" w:hAnsi="Arial" w:cs="Arial"/>
                <w:sz w:val="20"/>
                <w:szCs w:val="20"/>
              </w:rPr>
              <w:t>H349039103</w:t>
            </w:r>
          </w:p>
        </w:tc>
        <w:tc>
          <w:tcPr>
            <w:tcW w:w="1134" w:type="dxa"/>
            <w:tcBorders>
              <w:top w:val="nil"/>
              <w:left w:val="single" w:sz="4" w:space="0" w:color="auto"/>
              <w:bottom w:val="single" w:sz="8" w:space="0" w:color="auto"/>
              <w:right w:val="single" w:sz="8" w:space="0" w:color="auto"/>
            </w:tcBorders>
            <w:shd w:val="clear" w:color="auto" w:fill="auto"/>
            <w:vAlign w:val="center"/>
          </w:tcPr>
          <w:p w14:paraId="0777D27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AD16FF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6FC0A5E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4CA8721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52DD5F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A76370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428E5E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009705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52893A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0B433E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C38B38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66F9C8F1"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2F52E75E" w14:textId="74DD6F78"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13</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A82BEAB" w14:textId="55B50EEE" w:rsidR="00DF64C3" w:rsidRDefault="00DF64C3" w:rsidP="00DF64C3">
            <w:pPr>
              <w:spacing w:after="0" w:line="240" w:lineRule="auto"/>
              <w:jc w:val="right"/>
              <w:rPr>
                <w:rFonts w:ascii="Calibri" w:hAnsi="Calibri" w:cs="Arial"/>
                <w:color w:val="000000"/>
              </w:rPr>
            </w:pPr>
            <w:r>
              <w:rPr>
                <w:rFonts w:ascii="Arial" w:hAnsi="Arial" w:cs="Arial"/>
                <w:sz w:val="20"/>
                <w:szCs w:val="20"/>
              </w:rPr>
              <w:t>P0069121</w:t>
            </w:r>
          </w:p>
        </w:tc>
        <w:tc>
          <w:tcPr>
            <w:tcW w:w="1701" w:type="dxa"/>
            <w:tcBorders>
              <w:top w:val="nil"/>
              <w:left w:val="nil"/>
              <w:bottom w:val="single" w:sz="4" w:space="0" w:color="auto"/>
              <w:right w:val="single" w:sz="4" w:space="0" w:color="auto"/>
            </w:tcBorders>
            <w:shd w:val="clear" w:color="auto" w:fill="auto"/>
            <w:vAlign w:val="bottom"/>
          </w:tcPr>
          <w:p w14:paraId="24D95E78" w14:textId="1E0A9788"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ulje </w:t>
            </w:r>
          </w:p>
        </w:tc>
        <w:tc>
          <w:tcPr>
            <w:tcW w:w="1842" w:type="dxa"/>
            <w:tcBorders>
              <w:top w:val="nil"/>
              <w:left w:val="nil"/>
              <w:bottom w:val="single" w:sz="4" w:space="0" w:color="auto"/>
              <w:right w:val="single" w:sz="4" w:space="0" w:color="auto"/>
            </w:tcBorders>
            <w:shd w:val="clear" w:color="auto" w:fill="auto"/>
            <w:vAlign w:val="bottom"/>
          </w:tcPr>
          <w:p w14:paraId="4209EBD9" w14:textId="1763F26F" w:rsidR="00DF64C3" w:rsidRDefault="00DF64C3" w:rsidP="00DF64C3">
            <w:pPr>
              <w:spacing w:after="0" w:line="240" w:lineRule="auto"/>
              <w:jc w:val="center"/>
              <w:rPr>
                <w:rFonts w:ascii="Calibri" w:hAnsi="Calibri" w:cs="Arial"/>
              </w:rPr>
            </w:pPr>
            <w:r>
              <w:rPr>
                <w:rFonts w:ascii="Arial" w:hAnsi="Arial" w:cs="Arial"/>
                <w:sz w:val="20"/>
                <w:szCs w:val="20"/>
              </w:rPr>
              <w:t>H379006097A</w:t>
            </w:r>
          </w:p>
        </w:tc>
        <w:tc>
          <w:tcPr>
            <w:tcW w:w="1134" w:type="dxa"/>
            <w:tcBorders>
              <w:top w:val="nil"/>
              <w:left w:val="single" w:sz="4" w:space="0" w:color="auto"/>
              <w:bottom w:val="single" w:sz="8" w:space="0" w:color="auto"/>
              <w:right w:val="single" w:sz="8" w:space="0" w:color="auto"/>
            </w:tcBorders>
            <w:shd w:val="clear" w:color="auto" w:fill="auto"/>
            <w:vAlign w:val="center"/>
          </w:tcPr>
          <w:p w14:paraId="11A9BDE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7E6E0C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2F49B29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3955409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69AE23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EE5A5F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B1C8E8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193D74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4FB6DEF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595773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20C252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419D7C39"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79EB0DA" w14:textId="6E0A4474"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14</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DF352DE" w14:textId="70583E60" w:rsidR="00DF64C3" w:rsidRDefault="00DF64C3" w:rsidP="00DF64C3">
            <w:pPr>
              <w:spacing w:after="0" w:line="240" w:lineRule="auto"/>
              <w:jc w:val="right"/>
              <w:rPr>
                <w:rFonts w:ascii="Calibri" w:hAnsi="Calibri" w:cs="Arial"/>
                <w:color w:val="000000"/>
              </w:rPr>
            </w:pPr>
            <w:r>
              <w:rPr>
                <w:rFonts w:ascii="Arial" w:hAnsi="Arial" w:cs="Arial"/>
                <w:sz w:val="20"/>
                <w:szCs w:val="20"/>
              </w:rPr>
              <w:t>P0069121</w:t>
            </w:r>
          </w:p>
        </w:tc>
        <w:tc>
          <w:tcPr>
            <w:tcW w:w="1701" w:type="dxa"/>
            <w:tcBorders>
              <w:top w:val="nil"/>
              <w:left w:val="nil"/>
              <w:bottom w:val="single" w:sz="4" w:space="0" w:color="auto"/>
              <w:right w:val="single" w:sz="4" w:space="0" w:color="auto"/>
            </w:tcBorders>
            <w:shd w:val="clear" w:color="auto" w:fill="auto"/>
            <w:vAlign w:val="bottom"/>
          </w:tcPr>
          <w:p w14:paraId="3ABEE6EA" w14:textId="045DCF9B"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za ulje </w:t>
            </w:r>
          </w:p>
        </w:tc>
        <w:tc>
          <w:tcPr>
            <w:tcW w:w="1842" w:type="dxa"/>
            <w:tcBorders>
              <w:top w:val="nil"/>
              <w:left w:val="nil"/>
              <w:bottom w:val="single" w:sz="4" w:space="0" w:color="auto"/>
              <w:right w:val="single" w:sz="4" w:space="0" w:color="auto"/>
            </w:tcBorders>
            <w:shd w:val="clear" w:color="auto" w:fill="auto"/>
            <w:vAlign w:val="bottom"/>
          </w:tcPr>
          <w:p w14:paraId="48AD77CC" w14:textId="1DF221FC" w:rsidR="00DF64C3" w:rsidRDefault="00DF64C3" w:rsidP="00DF64C3">
            <w:pPr>
              <w:spacing w:after="0" w:line="240" w:lineRule="auto"/>
              <w:jc w:val="center"/>
              <w:rPr>
                <w:rFonts w:ascii="Calibri" w:hAnsi="Calibri" w:cs="Arial"/>
              </w:rPr>
            </w:pPr>
            <w:r>
              <w:rPr>
                <w:rFonts w:ascii="Arial" w:hAnsi="Arial" w:cs="Arial"/>
                <w:sz w:val="20"/>
                <w:szCs w:val="20"/>
              </w:rPr>
              <w:t>H379006097A</w:t>
            </w:r>
          </w:p>
        </w:tc>
        <w:tc>
          <w:tcPr>
            <w:tcW w:w="1134" w:type="dxa"/>
            <w:tcBorders>
              <w:top w:val="nil"/>
              <w:left w:val="single" w:sz="4" w:space="0" w:color="auto"/>
              <w:bottom w:val="single" w:sz="8" w:space="0" w:color="auto"/>
              <w:right w:val="single" w:sz="8" w:space="0" w:color="auto"/>
            </w:tcBorders>
            <w:shd w:val="clear" w:color="auto" w:fill="auto"/>
            <w:vAlign w:val="center"/>
          </w:tcPr>
          <w:p w14:paraId="41D9B05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74DD9C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60A8BCF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44677FB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19A893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08EA34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B1A994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6774BB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59A1000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08BD8B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0052D0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472FE1E1"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51B37B43" w14:textId="1AF10BB5"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D8C8A09" w14:textId="6D0E8E9F" w:rsidR="00DF64C3" w:rsidRDefault="00DF64C3" w:rsidP="00DF64C3">
            <w:pPr>
              <w:spacing w:after="0" w:line="240" w:lineRule="auto"/>
              <w:jc w:val="right"/>
              <w:rPr>
                <w:rFonts w:ascii="Calibri" w:hAnsi="Calibri" w:cs="Arial"/>
                <w:color w:val="000000"/>
              </w:rPr>
            </w:pPr>
            <w:r>
              <w:rPr>
                <w:rFonts w:ascii="Arial" w:hAnsi="Arial" w:cs="Arial"/>
                <w:sz w:val="20"/>
                <w:szCs w:val="20"/>
              </w:rPr>
              <w:t>P0069122</w:t>
            </w:r>
          </w:p>
        </w:tc>
        <w:tc>
          <w:tcPr>
            <w:tcW w:w="1701" w:type="dxa"/>
            <w:tcBorders>
              <w:top w:val="nil"/>
              <w:left w:val="nil"/>
              <w:bottom w:val="single" w:sz="4" w:space="0" w:color="auto"/>
              <w:right w:val="single" w:sz="4" w:space="0" w:color="auto"/>
            </w:tcBorders>
            <w:shd w:val="clear" w:color="auto" w:fill="auto"/>
            <w:vAlign w:val="bottom"/>
          </w:tcPr>
          <w:p w14:paraId="43986D29" w14:textId="62824DF0" w:rsidR="00DF64C3" w:rsidRDefault="00DF64C3" w:rsidP="00DF64C3">
            <w:pPr>
              <w:spacing w:after="0" w:line="240" w:lineRule="auto"/>
              <w:rPr>
                <w:rFonts w:ascii="Calibri" w:hAnsi="Calibri" w:cs="Arial"/>
                <w:color w:val="000000"/>
              </w:rPr>
            </w:pPr>
            <w:r>
              <w:rPr>
                <w:rFonts w:ascii="Arial" w:hAnsi="Arial" w:cs="Arial"/>
                <w:sz w:val="20"/>
                <w:szCs w:val="20"/>
              </w:rPr>
              <w:t>.Filter hidraulike na rezervo.</w:t>
            </w:r>
          </w:p>
        </w:tc>
        <w:tc>
          <w:tcPr>
            <w:tcW w:w="1842" w:type="dxa"/>
            <w:tcBorders>
              <w:top w:val="nil"/>
              <w:left w:val="nil"/>
              <w:bottom w:val="single" w:sz="4" w:space="0" w:color="auto"/>
              <w:right w:val="single" w:sz="4" w:space="0" w:color="auto"/>
            </w:tcBorders>
            <w:shd w:val="clear" w:color="auto" w:fill="auto"/>
            <w:vAlign w:val="bottom"/>
          </w:tcPr>
          <w:p w14:paraId="49A09B54" w14:textId="3BF4EAD8" w:rsidR="00DF64C3" w:rsidRDefault="00DF64C3" w:rsidP="00DF64C3">
            <w:pPr>
              <w:spacing w:after="0" w:line="240" w:lineRule="auto"/>
              <w:jc w:val="center"/>
              <w:rPr>
                <w:rFonts w:ascii="Calibri" w:hAnsi="Calibri" w:cs="Arial"/>
              </w:rPr>
            </w:pPr>
            <w:r>
              <w:rPr>
                <w:rFonts w:ascii="Arial" w:hAnsi="Arial" w:cs="Arial"/>
                <w:sz w:val="20"/>
                <w:szCs w:val="20"/>
              </w:rPr>
              <w:t>H343403802</w:t>
            </w:r>
          </w:p>
        </w:tc>
        <w:tc>
          <w:tcPr>
            <w:tcW w:w="1134" w:type="dxa"/>
            <w:tcBorders>
              <w:top w:val="nil"/>
              <w:left w:val="single" w:sz="4" w:space="0" w:color="auto"/>
              <w:bottom w:val="single" w:sz="8" w:space="0" w:color="auto"/>
              <w:right w:val="single" w:sz="8" w:space="0" w:color="auto"/>
            </w:tcBorders>
            <w:shd w:val="clear" w:color="auto" w:fill="auto"/>
            <w:vAlign w:val="center"/>
          </w:tcPr>
          <w:p w14:paraId="3173D2C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369563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3B1E1C0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0D2534E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76B098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05AA10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FE0102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1D7E7F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62EA625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4CC8B1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6019EA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3440DE11"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2F94896" w14:textId="2C5AD215"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16</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0625FCA" w14:textId="3DE24792" w:rsidR="00DF64C3" w:rsidRDefault="00DF64C3" w:rsidP="00DF64C3">
            <w:pPr>
              <w:spacing w:after="0" w:line="240" w:lineRule="auto"/>
              <w:jc w:val="right"/>
              <w:rPr>
                <w:rFonts w:ascii="Calibri" w:hAnsi="Calibri" w:cs="Arial"/>
                <w:color w:val="000000"/>
              </w:rPr>
            </w:pPr>
            <w:r>
              <w:rPr>
                <w:rFonts w:ascii="Arial" w:hAnsi="Arial" w:cs="Arial"/>
                <w:sz w:val="20"/>
                <w:szCs w:val="20"/>
              </w:rPr>
              <w:t>P0069122</w:t>
            </w:r>
          </w:p>
        </w:tc>
        <w:tc>
          <w:tcPr>
            <w:tcW w:w="1701" w:type="dxa"/>
            <w:tcBorders>
              <w:top w:val="nil"/>
              <w:left w:val="nil"/>
              <w:bottom w:val="single" w:sz="4" w:space="0" w:color="auto"/>
              <w:right w:val="single" w:sz="4" w:space="0" w:color="auto"/>
            </w:tcBorders>
            <w:shd w:val="clear" w:color="auto" w:fill="auto"/>
            <w:vAlign w:val="bottom"/>
          </w:tcPr>
          <w:p w14:paraId="59016BD3" w14:textId="2CE0837B" w:rsidR="00DF64C3" w:rsidRDefault="00DF64C3" w:rsidP="00DF64C3">
            <w:pPr>
              <w:spacing w:after="0" w:line="240" w:lineRule="auto"/>
              <w:rPr>
                <w:rFonts w:ascii="Calibri" w:hAnsi="Calibri" w:cs="Arial"/>
                <w:color w:val="000000"/>
              </w:rPr>
            </w:pPr>
            <w:r>
              <w:rPr>
                <w:rFonts w:ascii="Arial" w:hAnsi="Arial" w:cs="Arial"/>
                <w:sz w:val="20"/>
                <w:szCs w:val="20"/>
              </w:rPr>
              <w:t>.Filter hidraulike na rezervo.</w:t>
            </w:r>
          </w:p>
        </w:tc>
        <w:tc>
          <w:tcPr>
            <w:tcW w:w="1842" w:type="dxa"/>
            <w:tcBorders>
              <w:top w:val="nil"/>
              <w:left w:val="nil"/>
              <w:bottom w:val="single" w:sz="4" w:space="0" w:color="auto"/>
              <w:right w:val="single" w:sz="4" w:space="0" w:color="auto"/>
            </w:tcBorders>
            <w:shd w:val="clear" w:color="auto" w:fill="auto"/>
            <w:vAlign w:val="bottom"/>
          </w:tcPr>
          <w:p w14:paraId="26925446" w14:textId="3C20DE8D" w:rsidR="00DF64C3" w:rsidRDefault="00DF64C3" w:rsidP="00DF64C3">
            <w:pPr>
              <w:spacing w:after="0" w:line="240" w:lineRule="auto"/>
              <w:jc w:val="center"/>
              <w:rPr>
                <w:rFonts w:ascii="Calibri" w:hAnsi="Calibri" w:cs="Arial"/>
              </w:rPr>
            </w:pPr>
            <w:r>
              <w:rPr>
                <w:rFonts w:ascii="Arial" w:hAnsi="Arial" w:cs="Arial"/>
                <w:sz w:val="20"/>
                <w:szCs w:val="20"/>
              </w:rPr>
              <w:t>H343403802</w:t>
            </w:r>
          </w:p>
        </w:tc>
        <w:tc>
          <w:tcPr>
            <w:tcW w:w="1134" w:type="dxa"/>
            <w:tcBorders>
              <w:top w:val="nil"/>
              <w:left w:val="single" w:sz="4" w:space="0" w:color="auto"/>
              <w:bottom w:val="single" w:sz="8" w:space="0" w:color="auto"/>
              <w:right w:val="single" w:sz="8" w:space="0" w:color="auto"/>
            </w:tcBorders>
            <w:shd w:val="clear" w:color="auto" w:fill="auto"/>
            <w:vAlign w:val="center"/>
          </w:tcPr>
          <w:p w14:paraId="56B7C26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2A962A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173B535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59F968A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02FC68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3DFDAF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DDF4EB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ADB329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630DDF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BBF2F8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08F4B1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60B2128A"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3793FFCD" w14:textId="333A335D"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17</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3C93C35" w14:textId="54068B08" w:rsidR="00DF64C3" w:rsidRDefault="00DF64C3" w:rsidP="00DF64C3">
            <w:pPr>
              <w:spacing w:after="0" w:line="240" w:lineRule="auto"/>
              <w:jc w:val="right"/>
              <w:rPr>
                <w:rFonts w:ascii="Calibri" w:hAnsi="Calibri" w:cs="Arial"/>
                <w:color w:val="000000"/>
              </w:rPr>
            </w:pPr>
            <w:r>
              <w:rPr>
                <w:rFonts w:ascii="Arial" w:hAnsi="Arial" w:cs="Arial"/>
                <w:sz w:val="20"/>
                <w:szCs w:val="20"/>
              </w:rPr>
              <w:t>P0069123</w:t>
            </w:r>
          </w:p>
        </w:tc>
        <w:tc>
          <w:tcPr>
            <w:tcW w:w="1701" w:type="dxa"/>
            <w:tcBorders>
              <w:top w:val="nil"/>
              <w:left w:val="nil"/>
              <w:bottom w:val="single" w:sz="4" w:space="0" w:color="auto"/>
              <w:right w:val="single" w:sz="4" w:space="0" w:color="auto"/>
            </w:tcBorders>
            <w:shd w:val="clear" w:color="auto" w:fill="auto"/>
            <w:vAlign w:val="bottom"/>
          </w:tcPr>
          <w:p w14:paraId="1A1783D7" w14:textId="1A109A82" w:rsidR="00DF64C3" w:rsidRDefault="00DF64C3" w:rsidP="00DF64C3">
            <w:pPr>
              <w:spacing w:after="0" w:line="240" w:lineRule="auto"/>
              <w:rPr>
                <w:rFonts w:ascii="Calibri" w:hAnsi="Calibri" w:cs="Arial"/>
                <w:color w:val="000000"/>
              </w:rPr>
            </w:pPr>
            <w:r>
              <w:rPr>
                <w:rFonts w:ascii="Arial" w:hAnsi="Arial" w:cs="Arial"/>
                <w:sz w:val="20"/>
                <w:szCs w:val="20"/>
              </w:rPr>
              <w:t xml:space="preserve">.Oduška na rezer. hidraulike </w:t>
            </w:r>
          </w:p>
        </w:tc>
        <w:tc>
          <w:tcPr>
            <w:tcW w:w="1842" w:type="dxa"/>
            <w:tcBorders>
              <w:top w:val="nil"/>
              <w:left w:val="nil"/>
              <w:bottom w:val="single" w:sz="4" w:space="0" w:color="auto"/>
              <w:right w:val="single" w:sz="4" w:space="0" w:color="auto"/>
            </w:tcBorders>
            <w:shd w:val="clear" w:color="auto" w:fill="auto"/>
            <w:vAlign w:val="bottom"/>
          </w:tcPr>
          <w:p w14:paraId="132986A1" w14:textId="0A043696" w:rsidR="00DF64C3" w:rsidRDefault="00DF64C3" w:rsidP="00DF64C3">
            <w:pPr>
              <w:spacing w:after="0" w:line="240" w:lineRule="auto"/>
              <w:jc w:val="center"/>
              <w:rPr>
                <w:rFonts w:ascii="Calibri" w:hAnsi="Calibri" w:cs="Arial"/>
              </w:rPr>
            </w:pPr>
            <w:r>
              <w:rPr>
                <w:rFonts w:ascii="Arial" w:hAnsi="Arial" w:cs="Arial"/>
                <w:sz w:val="20"/>
                <w:szCs w:val="20"/>
              </w:rPr>
              <w:t>H349079001A</w:t>
            </w:r>
          </w:p>
        </w:tc>
        <w:tc>
          <w:tcPr>
            <w:tcW w:w="1134" w:type="dxa"/>
            <w:tcBorders>
              <w:top w:val="nil"/>
              <w:left w:val="single" w:sz="4" w:space="0" w:color="auto"/>
              <w:bottom w:val="single" w:sz="8" w:space="0" w:color="auto"/>
              <w:right w:val="single" w:sz="8" w:space="0" w:color="auto"/>
            </w:tcBorders>
            <w:shd w:val="clear" w:color="auto" w:fill="auto"/>
            <w:vAlign w:val="center"/>
          </w:tcPr>
          <w:p w14:paraId="3B1E98D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FD96AF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72E91B7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73CF4B4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28761F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EC6411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6BBA25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74EAF2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70A3429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23D79C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B74F39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54BD8669"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2A7E2FCC" w14:textId="5AD1586A"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5FC5BA8" w14:textId="5EAEC54C" w:rsidR="00DF64C3" w:rsidRDefault="00DF64C3" w:rsidP="00DF64C3">
            <w:pPr>
              <w:spacing w:after="0" w:line="240" w:lineRule="auto"/>
              <w:jc w:val="right"/>
              <w:rPr>
                <w:rFonts w:ascii="Calibri" w:hAnsi="Calibri" w:cs="Arial"/>
                <w:color w:val="000000"/>
              </w:rPr>
            </w:pPr>
            <w:r>
              <w:rPr>
                <w:rFonts w:ascii="Arial" w:hAnsi="Arial" w:cs="Arial"/>
                <w:sz w:val="20"/>
                <w:szCs w:val="20"/>
              </w:rPr>
              <w:t>P0069123</w:t>
            </w:r>
          </w:p>
        </w:tc>
        <w:tc>
          <w:tcPr>
            <w:tcW w:w="1701" w:type="dxa"/>
            <w:tcBorders>
              <w:top w:val="nil"/>
              <w:left w:val="nil"/>
              <w:bottom w:val="single" w:sz="4" w:space="0" w:color="auto"/>
              <w:right w:val="single" w:sz="4" w:space="0" w:color="auto"/>
            </w:tcBorders>
            <w:shd w:val="clear" w:color="auto" w:fill="auto"/>
            <w:vAlign w:val="bottom"/>
          </w:tcPr>
          <w:p w14:paraId="7D551EDC" w14:textId="71D3E646" w:rsidR="00DF64C3" w:rsidRDefault="00DF64C3" w:rsidP="00DF64C3">
            <w:pPr>
              <w:spacing w:after="0" w:line="240" w:lineRule="auto"/>
              <w:rPr>
                <w:rFonts w:ascii="Calibri" w:hAnsi="Calibri" w:cs="Arial"/>
                <w:color w:val="000000"/>
              </w:rPr>
            </w:pPr>
            <w:r>
              <w:rPr>
                <w:rFonts w:ascii="Arial" w:hAnsi="Arial" w:cs="Arial"/>
                <w:sz w:val="20"/>
                <w:szCs w:val="20"/>
              </w:rPr>
              <w:t xml:space="preserve">.Oduška na rezer. hidraulike </w:t>
            </w:r>
          </w:p>
        </w:tc>
        <w:tc>
          <w:tcPr>
            <w:tcW w:w="1842" w:type="dxa"/>
            <w:tcBorders>
              <w:top w:val="nil"/>
              <w:left w:val="nil"/>
              <w:bottom w:val="single" w:sz="4" w:space="0" w:color="auto"/>
              <w:right w:val="single" w:sz="4" w:space="0" w:color="auto"/>
            </w:tcBorders>
            <w:shd w:val="clear" w:color="auto" w:fill="auto"/>
            <w:vAlign w:val="bottom"/>
          </w:tcPr>
          <w:p w14:paraId="458DCE2A" w14:textId="6935FA52" w:rsidR="00DF64C3" w:rsidRDefault="00DF64C3" w:rsidP="00DF64C3">
            <w:pPr>
              <w:spacing w:after="0" w:line="240" w:lineRule="auto"/>
              <w:jc w:val="center"/>
              <w:rPr>
                <w:rFonts w:ascii="Calibri" w:hAnsi="Calibri" w:cs="Arial"/>
              </w:rPr>
            </w:pPr>
            <w:r>
              <w:rPr>
                <w:rFonts w:ascii="Arial" w:hAnsi="Arial" w:cs="Arial"/>
                <w:sz w:val="20"/>
                <w:szCs w:val="20"/>
              </w:rPr>
              <w:t>H349079001A</w:t>
            </w:r>
          </w:p>
        </w:tc>
        <w:tc>
          <w:tcPr>
            <w:tcW w:w="1134" w:type="dxa"/>
            <w:tcBorders>
              <w:top w:val="nil"/>
              <w:left w:val="single" w:sz="4" w:space="0" w:color="auto"/>
              <w:bottom w:val="single" w:sz="8" w:space="0" w:color="auto"/>
              <w:right w:val="single" w:sz="8" w:space="0" w:color="auto"/>
            </w:tcBorders>
            <w:shd w:val="clear" w:color="auto" w:fill="auto"/>
            <w:vAlign w:val="center"/>
          </w:tcPr>
          <w:p w14:paraId="6C2AFEF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885390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39E9AAF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5450B55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74AF01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0E8FEB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57F947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A6F234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74A8F4F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0C9AA7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39CE30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E630C08"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0E426BD4" w14:textId="2C39CE59"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19</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52F52C6" w14:textId="56D11566" w:rsidR="00DF64C3" w:rsidRDefault="00DF64C3" w:rsidP="00DF64C3">
            <w:pPr>
              <w:spacing w:after="0" w:line="240" w:lineRule="auto"/>
              <w:jc w:val="right"/>
              <w:rPr>
                <w:rFonts w:ascii="Calibri" w:hAnsi="Calibri" w:cs="Arial"/>
                <w:color w:val="000000"/>
              </w:rPr>
            </w:pPr>
            <w:r>
              <w:rPr>
                <w:rFonts w:ascii="Arial" w:hAnsi="Arial" w:cs="Arial"/>
                <w:sz w:val="20"/>
                <w:szCs w:val="20"/>
              </w:rPr>
              <w:t>P0069124</w:t>
            </w:r>
          </w:p>
        </w:tc>
        <w:tc>
          <w:tcPr>
            <w:tcW w:w="1701" w:type="dxa"/>
            <w:tcBorders>
              <w:top w:val="nil"/>
              <w:left w:val="nil"/>
              <w:bottom w:val="single" w:sz="4" w:space="0" w:color="auto"/>
              <w:right w:val="single" w:sz="4" w:space="0" w:color="auto"/>
            </w:tcBorders>
            <w:shd w:val="clear" w:color="auto" w:fill="auto"/>
            <w:vAlign w:val="bottom"/>
          </w:tcPr>
          <w:p w14:paraId="23873698" w14:textId="2E2EBC54"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hidraulike </w:t>
            </w:r>
          </w:p>
        </w:tc>
        <w:tc>
          <w:tcPr>
            <w:tcW w:w="1842" w:type="dxa"/>
            <w:tcBorders>
              <w:top w:val="nil"/>
              <w:left w:val="nil"/>
              <w:bottom w:val="single" w:sz="4" w:space="0" w:color="auto"/>
              <w:right w:val="single" w:sz="4" w:space="0" w:color="auto"/>
            </w:tcBorders>
            <w:shd w:val="clear" w:color="auto" w:fill="auto"/>
            <w:vAlign w:val="bottom"/>
          </w:tcPr>
          <w:p w14:paraId="154635B2" w14:textId="51FBA6ED" w:rsidR="00DF64C3" w:rsidRDefault="00DF64C3" w:rsidP="00DF64C3">
            <w:pPr>
              <w:spacing w:after="0" w:line="240" w:lineRule="auto"/>
              <w:jc w:val="center"/>
              <w:rPr>
                <w:rFonts w:ascii="Calibri" w:hAnsi="Calibri" w:cs="Arial"/>
              </w:rPr>
            </w:pPr>
            <w:r>
              <w:rPr>
                <w:rFonts w:ascii="Arial" w:hAnsi="Arial" w:cs="Arial"/>
                <w:sz w:val="20"/>
                <w:szCs w:val="20"/>
              </w:rPr>
              <w:t>H349071001</w:t>
            </w:r>
          </w:p>
        </w:tc>
        <w:tc>
          <w:tcPr>
            <w:tcW w:w="1134" w:type="dxa"/>
            <w:tcBorders>
              <w:top w:val="nil"/>
              <w:left w:val="single" w:sz="4" w:space="0" w:color="auto"/>
              <w:bottom w:val="single" w:sz="8" w:space="0" w:color="auto"/>
              <w:right w:val="single" w:sz="8" w:space="0" w:color="auto"/>
            </w:tcBorders>
            <w:shd w:val="clear" w:color="auto" w:fill="auto"/>
            <w:vAlign w:val="center"/>
          </w:tcPr>
          <w:p w14:paraId="4186A44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5596E5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32EA058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56E3A9D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6F6AE9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70948D6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E018B4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C47E03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C710F7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86A594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2EF38C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64FFEB22"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08D1568B" w14:textId="40ADFF21"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1F1B87C" w14:textId="3E3FA5B8" w:rsidR="00DF64C3" w:rsidRDefault="00DF64C3" w:rsidP="00DF64C3">
            <w:pPr>
              <w:spacing w:after="0" w:line="240" w:lineRule="auto"/>
              <w:jc w:val="right"/>
              <w:rPr>
                <w:rFonts w:ascii="Calibri" w:hAnsi="Calibri" w:cs="Arial"/>
                <w:color w:val="000000"/>
              </w:rPr>
            </w:pPr>
            <w:r>
              <w:rPr>
                <w:rFonts w:ascii="Arial" w:hAnsi="Arial" w:cs="Arial"/>
                <w:sz w:val="20"/>
                <w:szCs w:val="20"/>
              </w:rPr>
              <w:t>P0069124</w:t>
            </w:r>
          </w:p>
        </w:tc>
        <w:tc>
          <w:tcPr>
            <w:tcW w:w="1701" w:type="dxa"/>
            <w:tcBorders>
              <w:top w:val="nil"/>
              <w:left w:val="nil"/>
              <w:bottom w:val="single" w:sz="4" w:space="0" w:color="auto"/>
              <w:right w:val="single" w:sz="4" w:space="0" w:color="auto"/>
            </w:tcBorders>
            <w:shd w:val="clear" w:color="auto" w:fill="auto"/>
            <w:vAlign w:val="bottom"/>
          </w:tcPr>
          <w:p w14:paraId="113F4A69" w14:textId="2AC55298" w:rsidR="00DF64C3" w:rsidRDefault="00DF64C3" w:rsidP="00DF64C3">
            <w:pPr>
              <w:spacing w:after="0" w:line="240" w:lineRule="auto"/>
              <w:rPr>
                <w:rFonts w:ascii="Calibri" w:hAnsi="Calibri" w:cs="Arial"/>
                <w:color w:val="000000"/>
              </w:rPr>
            </w:pPr>
            <w:r>
              <w:rPr>
                <w:rFonts w:ascii="Arial" w:hAnsi="Arial" w:cs="Arial"/>
                <w:sz w:val="20"/>
                <w:szCs w:val="20"/>
              </w:rPr>
              <w:t xml:space="preserve">.Filter hidraulike </w:t>
            </w:r>
          </w:p>
        </w:tc>
        <w:tc>
          <w:tcPr>
            <w:tcW w:w="1842" w:type="dxa"/>
            <w:tcBorders>
              <w:top w:val="nil"/>
              <w:left w:val="nil"/>
              <w:bottom w:val="single" w:sz="4" w:space="0" w:color="auto"/>
              <w:right w:val="single" w:sz="4" w:space="0" w:color="auto"/>
            </w:tcBorders>
            <w:shd w:val="clear" w:color="auto" w:fill="auto"/>
            <w:vAlign w:val="bottom"/>
          </w:tcPr>
          <w:p w14:paraId="44165E0F" w14:textId="6EFE6762" w:rsidR="00DF64C3" w:rsidRDefault="00DF64C3" w:rsidP="00DF64C3">
            <w:pPr>
              <w:spacing w:after="0" w:line="240" w:lineRule="auto"/>
              <w:jc w:val="center"/>
              <w:rPr>
                <w:rFonts w:ascii="Calibri" w:hAnsi="Calibri" w:cs="Arial"/>
              </w:rPr>
            </w:pPr>
            <w:r>
              <w:rPr>
                <w:rFonts w:ascii="Arial" w:hAnsi="Arial" w:cs="Arial"/>
                <w:sz w:val="20"/>
                <w:szCs w:val="20"/>
              </w:rPr>
              <w:t>H349071001</w:t>
            </w:r>
          </w:p>
        </w:tc>
        <w:tc>
          <w:tcPr>
            <w:tcW w:w="1134" w:type="dxa"/>
            <w:tcBorders>
              <w:top w:val="nil"/>
              <w:left w:val="single" w:sz="4" w:space="0" w:color="auto"/>
              <w:bottom w:val="single" w:sz="8" w:space="0" w:color="auto"/>
              <w:right w:val="single" w:sz="8" w:space="0" w:color="auto"/>
            </w:tcBorders>
            <w:shd w:val="clear" w:color="auto" w:fill="auto"/>
            <w:vAlign w:val="center"/>
          </w:tcPr>
          <w:p w14:paraId="29233CF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7E6AF9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77EA0D5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690F91C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557ABC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F64AA4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3E57B9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5C2941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4B7059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C5EABF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6F8772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5FE9006"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48EC5AA2" w14:textId="6E2163CF"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E5DC62E" w14:textId="30D11676" w:rsidR="00DF64C3" w:rsidRDefault="00DF64C3" w:rsidP="00DF64C3">
            <w:pPr>
              <w:spacing w:after="0" w:line="240" w:lineRule="auto"/>
              <w:jc w:val="right"/>
              <w:rPr>
                <w:rFonts w:ascii="Calibri" w:hAnsi="Calibri" w:cs="Arial"/>
                <w:color w:val="000000"/>
              </w:rPr>
            </w:pPr>
            <w:r>
              <w:rPr>
                <w:rFonts w:ascii="Arial" w:hAnsi="Arial" w:cs="Arial"/>
                <w:sz w:val="20"/>
                <w:szCs w:val="20"/>
              </w:rPr>
              <w:t>P0069125</w:t>
            </w:r>
          </w:p>
        </w:tc>
        <w:tc>
          <w:tcPr>
            <w:tcW w:w="1701" w:type="dxa"/>
            <w:tcBorders>
              <w:top w:val="nil"/>
              <w:left w:val="nil"/>
              <w:bottom w:val="single" w:sz="4" w:space="0" w:color="auto"/>
              <w:right w:val="single" w:sz="4" w:space="0" w:color="auto"/>
            </w:tcBorders>
            <w:shd w:val="clear" w:color="auto" w:fill="auto"/>
            <w:vAlign w:val="bottom"/>
          </w:tcPr>
          <w:p w14:paraId="5E889792" w14:textId="60576A15" w:rsidR="00DF64C3" w:rsidRDefault="00DF64C3" w:rsidP="00DF64C3">
            <w:pPr>
              <w:spacing w:after="0" w:line="240" w:lineRule="auto"/>
              <w:rPr>
                <w:rFonts w:ascii="Calibri" w:hAnsi="Calibri" w:cs="Arial"/>
                <w:color w:val="000000"/>
              </w:rPr>
            </w:pPr>
            <w:r>
              <w:rPr>
                <w:rFonts w:ascii="Arial" w:hAnsi="Arial" w:cs="Arial"/>
                <w:sz w:val="20"/>
                <w:szCs w:val="20"/>
              </w:rPr>
              <w:t>.Filter hidraulike (by pass)</w:t>
            </w:r>
          </w:p>
        </w:tc>
        <w:tc>
          <w:tcPr>
            <w:tcW w:w="1842" w:type="dxa"/>
            <w:tcBorders>
              <w:top w:val="nil"/>
              <w:left w:val="nil"/>
              <w:bottom w:val="single" w:sz="4" w:space="0" w:color="auto"/>
              <w:right w:val="single" w:sz="4" w:space="0" w:color="auto"/>
            </w:tcBorders>
            <w:shd w:val="clear" w:color="auto" w:fill="auto"/>
            <w:vAlign w:val="bottom"/>
          </w:tcPr>
          <w:p w14:paraId="392B931B" w14:textId="148D90D5" w:rsidR="00DF64C3" w:rsidRDefault="00DF64C3" w:rsidP="00DF64C3">
            <w:pPr>
              <w:spacing w:after="0" w:line="240" w:lineRule="auto"/>
              <w:jc w:val="center"/>
              <w:rPr>
                <w:rFonts w:ascii="Calibri" w:hAnsi="Calibri" w:cs="Arial"/>
              </w:rPr>
            </w:pPr>
            <w:r>
              <w:rPr>
                <w:rFonts w:ascii="Arial" w:hAnsi="Arial" w:cs="Arial"/>
                <w:sz w:val="20"/>
                <w:szCs w:val="20"/>
              </w:rPr>
              <w:t>H259083001</w:t>
            </w:r>
          </w:p>
        </w:tc>
        <w:tc>
          <w:tcPr>
            <w:tcW w:w="1134" w:type="dxa"/>
            <w:tcBorders>
              <w:top w:val="nil"/>
              <w:left w:val="single" w:sz="4" w:space="0" w:color="auto"/>
              <w:bottom w:val="single" w:sz="8" w:space="0" w:color="auto"/>
              <w:right w:val="single" w:sz="8" w:space="0" w:color="auto"/>
            </w:tcBorders>
            <w:shd w:val="clear" w:color="auto" w:fill="auto"/>
            <w:vAlign w:val="center"/>
          </w:tcPr>
          <w:p w14:paraId="57B74F3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E66099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1B8A597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259811B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5ED46C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AC0B58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DFFE9B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DB5A86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3D0A8DF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8F479F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5F7FF0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CD21BA0"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1E7F4AC" w14:textId="11FEFFB4"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22</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AA230B2" w14:textId="15F9EFC2" w:rsidR="00DF64C3" w:rsidRDefault="00DF64C3" w:rsidP="00DF64C3">
            <w:pPr>
              <w:spacing w:after="0" w:line="240" w:lineRule="auto"/>
              <w:jc w:val="right"/>
              <w:rPr>
                <w:rFonts w:ascii="Calibri" w:hAnsi="Calibri" w:cs="Arial"/>
                <w:color w:val="000000"/>
              </w:rPr>
            </w:pPr>
            <w:r>
              <w:rPr>
                <w:rFonts w:ascii="Arial" w:hAnsi="Arial" w:cs="Arial"/>
                <w:sz w:val="20"/>
                <w:szCs w:val="20"/>
              </w:rPr>
              <w:t>P0069125</w:t>
            </w:r>
          </w:p>
        </w:tc>
        <w:tc>
          <w:tcPr>
            <w:tcW w:w="1701" w:type="dxa"/>
            <w:tcBorders>
              <w:top w:val="nil"/>
              <w:left w:val="nil"/>
              <w:bottom w:val="single" w:sz="4" w:space="0" w:color="auto"/>
              <w:right w:val="single" w:sz="4" w:space="0" w:color="auto"/>
            </w:tcBorders>
            <w:shd w:val="clear" w:color="auto" w:fill="auto"/>
            <w:vAlign w:val="bottom"/>
          </w:tcPr>
          <w:p w14:paraId="0B32D7B6" w14:textId="306F97AE" w:rsidR="00DF64C3" w:rsidRDefault="00DF64C3" w:rsidP="00DF64C3">
            <w:pPr>
              <w:spacing w:after="0" w:line="240" w:lineRule="auto"/>
              <w:rPr>
                <w:rFonts w:ascii="Calibri" w:hAnsi="Calibri" w:cs="Arial"/>
                <w:color w:val="000000"/>
              </w:rPr>
            </w:pPr>
            <w:r>
              <w:rPr>
                <w:rFonts w:ascii="Arial" w:hAnsi="Arial" w:cs="Arial"/>
                <w:sz w:val="20"/>
                <w:szCs w:val="20"/>
              </w:rPr>
              <w:t>.Filter hidraulike (by pass)</w:t>
            </w:r>
          </w:p>
        </w:tc>
        <w:tc>
          <w:tcPr>
            <w:tcW w:w="1842" w:type="dxa"/>
            <w:tcBorders>
              <w:top w:val="nil"/>
              <w:left w:val="nil"/>
              <w:bottom w:val="single" w:sz="4" w:space="0" w:color="auto"/>
              <w:right w:val="single" w:sz="4" w:space="0" w:color="auto"/>
            </w:tcBorders>
            <w:shd w:val="clear" w:color="auto" w:fill="auto"/>
            <w:vAlign w:val="bottom"/>
          </w:tcPr>
          <w:p w14:paraId="388A19B0" w14:textId="441ABC83" w:rsidR="00DF64C3" w:rsidRDefault="00DF64C3" w:rsidP="00DF64C3">
            <w:pPr>
              <w:spacing w:after="0" w:line="240" w:lineRule="auto"/>
              <w:jc w:val="center"/>
              <w:rPr>
                <w:rFonts w:ascii="Calibri" w:hAnsi="Calibri" w:cs="Arial"/>
              </w:rPr>
            </w:pPr>
            <w:r>
              <w:rPr>
                <w:rFonts w:ascii="Arial" w:hAnsi="Arial" w:cs="Arial"/>
                <w:sz w:val="20"/>
                <w:szCs w:val="20"/>
              </w:rPr>
              <w:t>H259083001</w:t>
            </w:r>
          </w:p>
        </w:tc>
        <w:tc>
          <w:tcPr>
            <w:tcW w:w="1134" w:type="dxa"/>
            <w:tcBorders>
              <w:top w:val="nil"/>
              <w:left w:val="single" w:sz="4" w:space="0" w:color="auto"/>
              <w:bottom w:val="single" w:sz="8" w:space="0" w:color="auto"/>
              <w:right w:val="single" w:sz="8" w:space="0" w:color="auto"/>
            </w:tcBorders>
            <w:shd w:val="clear" w:color="auto" w:fill="auto"/>
            <w:vAlign w:val="center"/>
          </w:tcPr>
          <w:p w14:paraId="2508541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B8F10C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4A83B05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39117BE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ECA6B5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685959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DC8B4B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7C9E22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66F55D1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E01F9C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CD9064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EA645C3"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737A7016" w14:textId="7EA44779"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23</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B2AE737" w14:textId="50BEC04F" w:rsidR="00DF64C3" w:rsidRDefault="00DF64C3" w:rsidP="00DF64C3">
            <w:pPr>
              <w:spacing w:after="0" w:line="240" w:lineRule="auto"/>
              <w:jc w:val="right"/>
              <w:rPr>
                <w:rFonts w:ascii="Calibri" w:hAnsi="Calibri" w:cs="Arial"/>
                <w:color w:val="000000"/>
              </w:rPr>
            </w:pPr>
            <w:r>
              <w:rPr>
                <w:rFonts w:ascii="Arial" w:hAnsi="Arial" w:cs="Arial"/>
                <w:sz w:val="20"/>
                <w:szCs w:val="20"/>
              </w:rPr>
              <w:t>P0069126</w:t>
            </w:r>
          </w:p>
        </w:tc>
        <w:tc>
          <w:tcPr>
            <w:tcW w:w="1701" w:type="dxa"/>
            <w:tcBorders>
              <w:top w:val="nil"/>
              <w:left w:val="nil"/>
              <w:bottom w:val="single" w:sz="4" w:space="0" w:color="auto"/>
              <w:right w:val="single" w:sz="4" w:space="0" w:color="auto"/>
            </w:tcBorders>
            <w:shd w:val="clear" w:color="auto" w:fill="auto"/>
            <w:vAlign w:val="bottom"/>
          </w:tcPr>
          <w:p w14:paraId="77F5001E" w14:textId="40E484EB" w:rsidR="00DF64C3" w:rsidRDefault="00DF64C3" w:rsidP="00DF64C3">
            <w:pPr>
              <w:spacing w:after="0" w:line="240" w:lineRule="auto"/>
              <w:rPr>
                <w:rFonts w:ascii="Calibri" w:hAnsi="Calibri" w:cs="Arial"/>
                <w:color w:val="000000"/>
              </w:rPr>
            </w:pPr>
            <w:r>
              <w:rPr>
                <w:rFonts w:ascii="Arial" w:hAnsi="Arial" w:cs="Arial"/>
                <w:sz w:val="20"/>
                <w:szCs w:val="20"/>
              </w:rPr>
              <w:t>.Filter hidraulike (pilot)</w:t>
            </w:r>
          </w:p>
        </w:tc>
        <w:tc>
          <w:tcPr>
            <w:tcW w:w="1842" w:type="dxa"/>
            <w:tcBorders>
              <w:top w:val="nil"/>
              <w:left w:val="nil"/>
              <w:bottom w:val="single" w:sz="4" w:space="0" w:color="auto"/>
              <w:right w:val="single" w:sz="4" w:space="0" w:color="auto"/>
            </w:tcBorders>
            <w:shd w:val="clear" w:color="auto" w:fill="auto"/>
            <w:vAlign w:val="bottom"/>
          </w:tcPr>
          <w:p w14:paraId="0D12889F" w14:textId="19CC0CA1" w:rsidR="00DF64C3" w:rsidRDefault="00DF64C3" w:rsidP="00DF64C3">
            <w:pPr>
              <w:spacing w:after="0" w:line="240" w:lineRule="auto"/>
              <w:jc w:val="center"/>
              <w:rPr>
                <w:rFonts w:ascii="Calibri" w:hAnsi="Calibri" w:cs="Arial"/>
              </w:rPr>
            </w:pPr>
            <w:r>
              <w:rPr>
                <w:rFonts w:ascii="Arial" w:hAnsi="Arial" w:cs="Arial"/>
                <w:sz w:val="20"/>
                <w:szCs w:val="20"/>
              </w:rPr>
              <w:t>HY343201200</w:t>
            </w:r>
          </w:p>
        </w:tc>
        <w:tc>
          <w:tcPr>
            <w:tcW w:w="1134" w:type="dxa"/>
            <w:tcBorders>
              <w:top w:val="nil"/>
              <w:left w:val="single" w:sz="4" w:space="0" w:color="auto"/>
              <w:bottom w:val="single" w:sz="8" w:space="0" w:color="auto"/>
              <w:right w:val="single" w:sz="8" w:space="0" w:color="auto"/>
            </w:tcBorders>
            <w:shd w:val="clear" w:color="auto" w:fill="auto"/>
            <w:vAlign w:val="center"/>
          </w:tcPr>
          <w:p w14:paraId="1B0FE9D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C8AD22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04ACA4A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6E35013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27B97E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A806B4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BA0C9F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2707ED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20BED8D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491AF0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3F4BA9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29DB44A9"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BCF11B3" w14:textId="7F56D7CD" w:rsidR="00DF64C3"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24</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E6BAEB" w14:textId="440D4D7C" w:rsidR="00DF64C3" w:rsidRDefault="00DF64C3" w:rsidP="00DF64C3">
            <w:pPr>
              <w:spacing w:after="0" w:line="240" w:lineRule="auto"/>
              <w:jc w:val="right"/>
              <w:rPr>
                <w:rFonts w:ascii="Calibri" w:hAnsi="Calibri" w:cs="Arial"/>
                <w:color w:val="000000"/>
              </w:rPr>
            </w:pPr>
            <w:r>
              <w:rPr>
                <w:rFonts w:ascii="Arial" w:hAnsi="Arial" w:cs="Arial"/>
                <w:sz w:val="20"/>
                <w:szCs w:val="20"/>
              </w:rPr>
              <w:t>P0069126</w:t>
            </w:r>
          </w:p>
        </w:tc>
        <w:tc>
          <w:tcPr>
            <w:tcW w:w="1701" w:type="dxa"/>
            <w:tcBorders>
              <w:top w:val="nil"/>
              <w:left w:val="nil"/>
              <w:bottom w:val="single" w:sz="4" w:space="0" w:color="auto"/>
              <w:right w:val="single" w:sz="4" w:space="0" w:color="auto"/>
            </w:tcBorders>
            <w:shd w:val="clear" w:color="auto" w:fill="auto"/>
            <w:vAlign w:val="bottom"/>
          </w:tcPr>
          <w:p w14:paraId="3B9DC0BC" w14:textId="4D627573" w:rsidR="00DF64C3" w:rsidRDefault="00DF64C3" w:rsidP="00DF64C3">
            <w:pPr>
              <w:spacing w:after="0" w:line="240" w:lineRule="auto"/>
              <w:rPr>
                <w:rFonts w:ascii="Calibri" w:hAnsi="Calibri" w:cs="Arial"/>
                <w:color w:val="000000"/>
              </w:rPr>
            </w:pPr>
            <w:r>
              <w:rPr>
                <w:rFonts w:ascii="Arial" w:hAnsi="Arial" w:cs="Arial"/>
                <w:sz w:val="20"/>
                <w:szCs w:val="20"/>
              </w:rPr>
              <w:t>.Filter hidraulike (pilot)</w:t>
            </w:r>
          </w:p>
        </w:tc>
        <w:tc>
          <w:tcPr>
            <w:tcW w:w="1842" w:type="dxa"/>
            <w:tcBorders>
              <w:top w:val="nil"/>
              <w:left w:val="nil"/>
              <w:bottom w:val="single" w:sz="4" w:space="0" w:color="auto"/>
              <w:right w:val="single" w:sz="4" w:space="0" w:color="auto"/>
            </w:tcBorders>
            <w:shd w:val="clear" w:color="auto" w:fill="auto"/>
            <w:vAlign w:val="bottom"/>
          </w:tcPr>
          <w:p w14:paraId="2DF7AD69" w14:textId="554089BA" w:rsidR="00DF64C3" w:rsidRDefault="00DF64C3" w:rsidP="00DF64C3">
            <w:pPr>
              <w:spacing w:after="0" w:line="240" w:lineRule="auto"/>
              <w:jc w:val="center"/>
              <w:rPr>
                <w:rFonts w:ascii="Calibri" w:hAnsi="Calibri" w:cs="Arial"/>
              </w:rPr>
            </w:pPr>
            <w:r>
              <w:rPr>
                <w:rFonts w:ascii="Arial" w:hAnsi="Arial" w:cs="Arial"/>
                <w:sz w:val="20"/>
                <w:szCs w:val="20"/>
              </w:rPr>
              <w:t>HY343201200</w:t>
            </w:r>
          </w:p>
        </w:tc>
        <w:tc>
          <w:tcPr>
            <w:tcW w:w="1134" w:type="dxa"/>
            <w:tcBorders>
              <w:top w:val="nil"/>
              <w:left w:val="single" w:sz="4" w:space="0" w:color="auto"/>
              <w:bottom w:val="single" w:sz="8" w:space="0" w:color="auto"/>
              <w:right w:val="single" w:sz="8" w:space="0" w:color="auto"/>
            </w:tcBorders>
            <w:shd w:val="clear" w:color="auto" w:fill="auto"/>
            <w:vAlign w:val="center"/>
          </w:tcPr>
          <w:p w14:paraId="11C4691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6FF757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01490F6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6ADF868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C37D84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5712A3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16DFEB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3D2625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6912861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6AFA68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B94786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1A83F9EF"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7EC2ABA0" w14:textId="7864E40A" w:rsidR="00DF64C3" w:rsidRPr="009B6057"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D3F0E8B" w14:textId="27F09351" w:rsidR="00DF64C3" w:rsidRPr="009434D3" w:rsidRDefault="00DF64C3" w:rsidP="00DF64C3">
            <w:pPr>
              <w:spacing w:after="0" w:line="240" w:lineRule="auto"/>
              <w:jc w:val="right"/>
              <w:rPr>
                <w:rFonts w:ascii="Calibri" w:eastAsia="Times New Roman" w:hAnsi="Calibri" w:cs="Arial"/>
                <w:color w:val="000000"/>
                <w:sz w:val="18"/>
                <w:szCs w:val="18"/>
                <w:lang w:eastAsia="sr-Latn-RS"/>
              </w:rPr>
            </w:pPr>
            <w:r>
              <w:rPr>
                <w:rFonts w:ascii="Arial" w:hAnsi="Arial" w:cs="Arial"/>
                <w:sz w:val="20"/>
                <w:szCs w:val="20"/>
              </w:rPr>
              <w:t>P0069127</w:t>
            </w:r>
          </w:p>
        </w:tc>
        <w:tc>
          <w:tcPr>
            <w:tcW w:w="1701" w:type="dxa"/>
            <w:tcBorders>
              <w:top w:val="nil"/>
              <w:left w:val="nil"/>
              <w:bottom w:val="single" w:sz="4" w:space="0" w:color="auto"/>
              <w:right w:val="single" w:sz="4" w:space="0" w:color="auto"/>
            </w:tcBorders>
            <w:shd w:val="clear" w:color="auto" w:fill="auto"/>
            <w:vAlign w:val="bottom"/>
          </w:tcPr>
          <w:p w14:paraId="471D8FE3" w14:textId="53504FBC" w:rsidR="00DF64C3" w:rsidRPr="009434D3" w:rsidRDefault="00DF64C3" w:rsidP="00DF64C3">
            <w:pPr>
              <w:spacing w:after="0" w:line="240" w:lineRule="auto"/>
              <w:rPr>
                <w:rFonts w:ascii="Calibri" w:eastAsia="Times New Roman" w:hAnsi="Calibri" w:cs="Arial"/>
                <w:color w:val="000000"/>
                <w:sz w:val="18"/>
                <w:szCs w:val="18"/>
                <w:lang w:eastAsia="sr-Latn-RS"/>
              </w:rPr>
            </w:pPr>
            <w:r>
              <w:rPr>
                <w:rFonts w:ascii="Arial" w:hAnsi="Arial" w:cs="Arial"/>
                <w:sz w:val="20"/>
                <w:szCs w:val="20"/>
              </w:rPr>
              <w:t xml:space="preserve">.Filter na pumpi </w:t>
            </w:r>
          </w:p>
        </w:tc>
        <w:tc>
          <w:tcPr>
            <w:tcW w:w="1842" w:type="dxa"/>
            <w:tcBorders>
              <w:top w:val="nil"/>
              <w:left w:val="nil"/>
              <w:bottom w:val="single" w:sz="4" w:space="0" w:color="auto"/>
              <w:right w:val="single" w:sz="4" w:space="0" w:color="auto"/>
            </w:tcBorders>
            <w:shd w:val="clear" w:color="auto" w:fill="auto"/>
            <w:vAlign w:val="bottom"/>
          </w:tcPr>
          <w:p w14:paraId="00D2F549" w14:textId="4B0FB9CF"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H349010123</w:t>
            </w:r>
          </w:p>
        </w:tc>
        <w:tc>
          <w:tcPr>
            <w:tcW w:w="1134" w:type="dxa"/>
            <w:tcBorders>
              <w:top w:val="nil"/>
              <w:left w:val="single" w:sz="4" w:space="0" w:color="auto"/>
              <w:bottom w:val="single" w:sz="8" w:space="0" w:color="auto"/>
              <w:right w:val="single" w:sz="8" w:space="0" w:color="auto"/>
            </w:tcBorders>
            <w:shd w:val="clear" w:color="auto" w:fill="auto"/>
            <w:vAlign w:val="center"/>
          </w:tcPr>
          <w:p w14:paraId="5425C371" w14:textId="76A3B13A"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7C7A6E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515BF35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4F934C9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60EEEE1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4931A88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11AFC4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34D740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5D6925E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5DF13D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A07DBB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A1CF219"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5417F733" w14:textId="3526B274" w:rsidR="00DF64C3" w:rsidRPr="009B6057"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26</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6735444" w14:textId="35582439" w:rsidR="00DF64C3" w:rsidRPr="009434D3" w:rsidRDefault="00DF64C3" w:rsidP="00DF64C3">
            <w:pPr>
              <w:spacing w:after="0" w:line="240" w:lineRule="auto"/>
              <w:jc w:val="right"/>
              <w:rPr>
                <w:rFonts w:ascii="Calibri" w:eastAsia="Times New Roman" w:hAnsi="Calibri" w:cs="Arial"/>
                <w:color w:val="000000"/>
                <w:sz w:val="18"/>
                <w:szCs w:val="18"/>
                <w:lang w:eastAsia="sr-Latn-RS"/>
              </w:rPr>
            </w:pPr>
            <w:r>
              <w:rPr>
                <w:rFonts w:ascii="Arial" w:hAnsi="Arial" w:cs="Arial"/>
                <w:sz w:val="20"/>
                <w:szCs w:val="20"/>
              </w:rPr>
              <w:t>P0069127</w:t>
            </w:r>
          </w:p>
        </w:tc>
        <w:tc>
          <w:tcPr>
            <w:tcW w:w="1701" w:type="dxa"/>
            <w:tcBorders>
              <w:top w:val="nil"/>
              <w:left w:val="nil"/>
              <w:bottom w:val="single" w:sz="4" w:space="0" w:color="auto"/>
              <w:right w:val="single" w:sz="4" w:space="0" w:color="auto"/>
            </w:tcBorders>
            <w:shd w:val="clear" w:color="auto" w:fill="auto"/>
            <w:vAlign w:val="bottom"/>
          </w:tcPr>
          <w:p w14:paraId="01748E65" w14:textId="11727960" w:rsidR="00DF64C3" w:rsidRPr="009434D3" w:rsidRDefault="00DF64C3" w:rsidP="00DF64C3">
            <w:pPr>
              <w:spacing w:after="0" w:line="240" w:lineRule="auto"/>
              <w:rPr>
                <w:rFonts w:ascii="Calibri" w:eastAsia="Times New Roman" w:hAnsi="Calibri" w:cs="Arial"/>
                <w:color w:val="000000"/>
                <w:sz w:val="18"/>
                <w:szCs w:val="18"/>
                <w:lang w:eastAsia="sr-Latn-RS"/>
              </w:rPr>
            </w:pPr>
            <w:r>
              <w:rPr>
                <w:rFonts w:ascii="Arial" w:hAnsi="Arial" w:cs="Arial"/>
                <w:sz w:val="20"/>
                <w:szCs w:val="20"/>
              </w:rPr>
              <w:t xml:space="preserve">.Filter na pumpi </w:t>
            </w:r>
          </w:p>
        </w:tc>
        <w:tc>
          <w:tcPr>
            <w:tcW w:w="1842" w:type="dxa"/>
            <w:tcBorders>
              <w:top w:val="nil"/>
              <w:left w:val="nil"/>
              <w:bottom w:val="single" w:sz="4" w:space="0" w:color="auto"/>
              <w:right w:val="single" w:sz="4" w:space="0" w:color="auto"/>
            </w:tcBorders>
            <w:shd w:val="clear" w:color="auto" w:fill="auto"/>
            <w:vAlign w:val="bottom"/>
          </w:tcPr>
          <w:p w14:paraId="24731CD4" w14:textId="6FA7031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H349010123</w:t>
            </w:r>
          </w:p>
        </w:tc>
        <w:tc>
          <w:tcPr>
            <w:tcW w:w="1134" w:type="dxa"/>
            <w:tcBorders>
              <w:top w:val="nil"/>
              <w:left w:val="single" w:sz="4" w:space="0" w:color="auto"/>
              <w:bottom w:val="single" w:sz="8" w:space="0" w:color="auto"/>
              <w:right w:val="single" w:sz="8" w:space="0" w:color="auto"/>
            </w:tcBorders>
            <w:shd w:val="clear" w:color="auto" w:fill="auto"/>
            <w:vAlign w:val="center"/>
          </w:tcPr>
          <w:p w14:paraId="6F877C6D" w14:textId="3818A4B2"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BBD433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66C9078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4932786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304196E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F47F2F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63FD02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92168B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51BC358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C5EB3E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8290E7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3D86ABCB"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4380A77C" w14:textId="0C2EC632" w:rsidR="00DF64C3" w:rsidRPr="009B6057"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27</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A62A5F" w14:textId="752F1B97" w:rsidR="00DF64C3" w:rsidRPr="009434D3" w:rsidRDefault="00DF64C3" w:rsidP="00DF64C3">
            <w:pPr>
              <w:spacing w:after="0" w:line="240" w:lineRule="auto"/>
              <w:jc w:val="right"/>
              <w:rPr>
                <w:rFonts w:ascii="Calibri" w:eastAsia="Times New Roman" w:hAnsi="Calibri" w:cs="Arial"/>
                <w:color w:val="000000"/>
                <w:sz w:val="18"/>
                <w:szCs w:val="18"/>
                <w:lang w:eastAsia="sr-Latn-RS"/>
              </w:rPr>
            </w:pPr>
            <w:r>
              <w:rPr>
                <w:rFonts w:ascii="Arial" w:hAnsi="Arial" w:cs="Arial"/>
                <w:sz w:val="20"/>
                <w:szCs w:val="20"/>
              </w:rPr>
              <w:t>P0069128</w:t>
            </w:r>
          </w:p>
        </w:tc>
        <w:tc>
          <w:tcPr>
            <w:tcW w:w="1701" w:type="dxa"/>
            <w:tcBorders>
              <w:top w:val="nil"/>
              <w:left w:val="nil"/>
              <w:bottom w:val="single" w:sz="4" w:space="0" w:color="auto"/>
              <w:right w:val="single" w:sz="4" w:space="0" w:color="auto"/>
            </w:tcBorders>
            <w:shd w:val="clear" w:color="auto" w:fill="auto"/>
            <w:vAlign w:val="bottom"/>
          </w:tcPr>
          <w:p w14:paraId="36B44EB0" w14:textId="2B426891" w:rsidR="00DF64C3" w:rsidRPr="009434D3" w:rsidRDefault="00DF64C3" w:rsidP="00DF64C3">
            <w:pPr>
              <w:spacing w:after="0" w:line="240" w:lineRule="auto"/>
              <w:rPr>
                <w:rFonts w:ascii="Calibri" w:eastAsia="Times New Roman" w:hAnsi="Calibri" w:cs="Arial"/>
                <w:color w:val="000000"/>
                <w:sz w:val="18"/>
                <w:szCs w:val="18"/>
                <w:lang w:eastAsia="sr-Latn-RS"/>
              </w:rPr>
            </w:pPr>
            <w:r>
              <w:rPr>
                <w:rFonts w:ascii="Arial" w:hAnsi="Arial" w:cs="Arial"/>
                <w:sz w:val="20"/>
                <w:szCs w:val="20"/>
              </w:rPr>
              <w:t xml:space="preserve">.Filter za klimu </w:t>
            </w:r>
          </w:p>
        </w:tc>
        <w:tc>
          <w:tcPr>
            <w:tcW w:w="1842" w:type="dxa"/>
            <w:tcBorders>
              <w:top w:val="nil"/>
              <w:left w:val="nil"/>
              <w:bottom w:val="single" w:sz="4" w:space="0" w:color="auto"/>
              <w:right w:val="single" w:sz="4" w:space="0" w:color="auto"/>
            </w:tcBorders>
            <w:shd w:val="clear" w:color="auto" w:fill="auto"/>
            <w:vAlign w:val="bottom"/>
          </w:tcPr>
          <w:p w14:paraId="164337FC" w14:textId="2DB24E21"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H906244900</w:t>
            </w:r>
          </w:p>
        </w:tc>
        <w:tc>
          <w:tcPr>
            <w:tcW w:w="1134" w:type="dxa"/>
            <w:tcBorders>
              <w:top w:val="nil"/>
              <w:left w:val="single" w:sz="4" w:space="0" w:color="auto"/>
              <w:bottom w:val="single" w:sz="8" w:space="0" w:color="auto"/>
              <w:right w:val="single" w:sz="8" w:space="0" w:color="auto"/>
            </w:tcBorders>
            <w:shd w:val="clear" w:color="auto" w:fill="auto"/>
            <w:vAlign w:val="center"/>
          </w:tcPr>
          <w:p w14:paraId="3E3B770D" w14:textId="6F25BFFD"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A5301A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2D72DB3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2A501F9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ED8216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485F51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2190FB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567C791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003EDF4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7091BF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3826C7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6C585EAF"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72794E48" w14:textId="451B7791" w:rsidR="00DF64C3" w:rsidRPr="009B6057"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2BD1AAA" w14:textId="2C6C1E75" w:rsidR="00DF64C3" w:rsidRPr="009434D3" w:rsidRDefault="00DF64C3" w:rsidP="00DF64C3">
            <w:pPr>
              <w:spacing w:after="0" w:line="240" w:lineRule="auto"/>
              <w:jc w:val="right"/>
              <w:rPr>
                <w:rFonts w:ascii="Calibri" w:eastAsia="Times New Roman" w:hAnsi="Calibri" w:cs="Arial"/>
                <w:color w:val="000000"/>
                <w:sz w:val="18"/>
                <w:szCs w:val="18"/>
                <w:lang w:eastAsia="sr-Latn-RS"/>
              </w:rPr>
            </w:pPr>
            <w:r>
              <w:rPr>
                <w:rFonts w:ascii="Arial" w:hAnsi="Arial" w:cs="Arial"/>
                <w:sz w:val="20"/>
                <w:szCs w:val="20"/>
              </w:rPr>
              <w:t>P0069128</w:t>
            </w:r>
          </w:p>
        </w:tc>
        <w:tc>
          <w:tcPr>
            <w:tcW w:w="1701" w:type="dxa"/>
            <w:tcBorders>
              <w:top w:val="nil"/>
              <w:left w:val="nil"/>
              <w:bottom w:val="single" w:sz="4" w:space="0" w:color="auto"/>
              <w:right w:val="single" w:sz="4" w:space="0" w:color="auto"/>
            </w:tcBorders>
            <w:shd w:val="clear" w:color="auto" w:fill="auto"/>
            <w:vAlign w:val="bottom"/>
          </w:tcPr>
          <w:p w14:paraId="1BB4C500" w14:textId="4AD93982" w:rsidR="00DF64C3" w:rsidRPr="009434D3" w:rsidRDefault="00DF64C3" w:rsidP="00DF64C3">
            <w:pPr>
              <w:spacing w:after="0" w:line="240" w:lineRule="auto"/>
              <w:rPr>
                <w:rFonts w:ascii="Calibri" w:eastAsia="Times New Roman" w:hAnsi="Calibri" w:cs="Arial"/>
                <w:color w:val="000000"/>
                <w:sz w:val="18"/>
                <w:szCs w:val="18"/>
                <w:lang w:eastAsia="sr-Latn-RS"/>
              </w:rPr>
            </w:pPr>
            <w:r>
              <w:rPr>
                <w:rFonts w:ascii="Arial" w:hAnsi="Arial" w:cs="Arial"/>
                <w:sz w:val="20"/>
                <w:szCs w:val="20"/>
              </w:rPr>
              <w:t xml:space="preserve">.Filter za klimu </w:t>
            </w:r>
          </w:p>
        </w:tc>
        <w:tc>
          <w:tcPr>
            <w:tcW w:w="1842" w:type="dxa"/>
            <w:tcBorders>
              <w:top w:val="nil"/>
              <w:left w:val="nil"/>
              <w:bottom w:val="single" w:sz="4" w:space="0" w:color="auto"/>
              <w:right w:val="single" w:sz="4" w:space="0" w:color="auto"/>
            </w:tcBorders>
            <w:shd w:val="clear" w:color="auto" w:fill="auto"/>
            <w:vAlign w:val="bottom"/>
          </w:tcPr>
          <w:p w14:paraId="20AFBC59" w14:textId="0A800340"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H906244900</w:t>
            </w:r>
          </w:p>
        </w:tc>
        <w:tc>
          <w:tcPr>
            <w:tcW w:w="1134" w:type="dxa"/>
            <w:tcBorders>
              <w:top w:val="nil"/>
              <w:left w:val="single" w:sz="4" w:space="0" w:color="auto"/>
              <w:bottom w:val="single" w:sz="8" w:space="0" w:color="auto"/>
              <w:right w:val="single" w:sz="8" w:space="0" w:color="auto"/>
            </w:tcBorders>
            <w:shd w:val="clear" w:color="auto" w:fill="auto"/>
            <w:vAlign w:val="center"/>
          </w:tcPr>
          <w:p w14:paraId="00F6514B" w14:textId="2BC787C1"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049957E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09CD1DF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1D03802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A58368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531E89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36B3A34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248B686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1332200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5044F4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1161B48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B602025"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15355B22" w14:textId="6BD743D4" w:rsidR="00DF64C3" w:rsidRPr="009B6057"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29</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AF5EF0F" w14:textId="6C096B9D" w:rsidR="00DF64C3" w:rsidRPr="009434D3" w:rsidRDefault="00DF64C3" w:rsidP="00DF64C3">
            <w:pPr>
              <w:spacing w:after="0" w:line="240" w:lineRule="auto"/>
              <w:jc w:val="right"/>
              <w:rPr>
                <w:rFonts w:ascii="Calibri" w:eastAsia="Times New Roman" w:hAnsi="Calibri" w:cs="Arial"/>
                <w:color w:val="000000"/>
                <w:sz w:val="18"/>
                <w:szCs w:val="18"/>
                <w:lang w:eastAsia="sr-Latn-RS"/>
              </w:rPr>
            </w:pPr>
            <w:r>
              <w:rPr>
                <w:rFonts w:ascii="Arial" w:hAnsi="Arial" w:cs="Arial"/>
                <w:sz w:val="20"/>
                <w:szCs w:val="20"/>
              </w:rPr>
              <w:t>P0069129</w:t>
            </w:r>
          </w:p>
        </w:tc>
        <w:tc>
          <w:tcPr>
            <w:tcW w:w="1701" w:type="dxa"/>
            <w:tcBorders>
              <w:top w:val="nil"/>
              <w:left w:val="nil"/>
              <w:bottom w:val="single" w:sz="4" w:space="0" w:color="auto"/>
              <w:right w:val="single" w:sz="4" w:space="0" w:color="auto"/>
            </w:tcBorders>
            <w:shd w:val="clear" w:color="auto" w:fill="auto"/>
            <w:vAlign w:val="bottom"/>
          </w:tcPr>
          <w:p w14:paraId="07E0E5C6" w14:textId="40725D2C" w:rsidR="00DF64C3" w:rsidRPr="009434D3" w:rsidRDefault="00DF64C3" w:rsidP="00DF64C3">
            <w:pPr>
              <w:spacing w:after="0" w:line="240" w:lineRule="auto"/>
              <w:rPr>
                <w:rFonts w:ascii="Calibri" w:eastAsia="Times New Roman" w:hAnsi="Calibri" w:cs="Arial"/>
                <w:color w:val="000000"/>
                <w:sz w:val="18"/>
                <w:szCs w:val="18"/>
                <w:lang w:eastAsia="sr-Latn-RS"/>
              </w:rPr>
            </w:pPr>
            <w:r>
              <w:rPr>
                <w:rFonts w:ascii="Arial" w:hAnsi="Arial" w:cs="Arial"/>
                <w:sz w:val="20"/>
                <w:szCs w:val="20"/>
              </w:rPr>
              <w:t xml:space="preserve">.Filter kabine </w:t>
            </w:r>
          </w:p>
        </w:tc>
        <w:tc>
          <w:tcPr>
            <w:tcW w:w="1842" w:type="dxa"/>
            <w:tcBorders>
              <w:top w:val="nil"/>
              <w:left w:val="nil"/>
              <w:bottom w:val="single" w:sz="4" w:space="0" w:color="auto"/>
              <w:right w:val="single" w:sz="4" w:space="0" w:color="auto"/>
            </w:tcBorders>
            <w:shd w:val="clear" w:color="auto" w:fill="auto"/>
            <w:vAlign w:val="bottom"/>
          </w:tcPr>
          <w:p w14:paraId="018C0086" w14:textId="7E6D33A0"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H906244500</w:t>
            </w:r>
          </w:p>
        </w:tc>
        <w:tc>
          <w:tcPr>
            <w:tcW w:w="1134" w:type="dxa"/>
            <w:tcBorders>
              <w:top w:val="nil"/>
              <w:left w:val="single" w:sz="4" w:space="0" w:color="auto"/>
              <w:bottom w:val="single" w:sz="8" w:space="0" w:color="auto"/>
              <w:right w:val="single" w:sz="8" w:space="0" w:color="auto"/>
            </w:tcBorders>
            <w:shd w:val="clear" w:color="auto" w:fill="auto"/>
            <w:vAlign w:val="center"/>
          </w:tcPr>
          <w:p w14:paraId="59DB8FCE" w14:textId="10D975E1"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728B87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503A676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6B9DCC0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FA850A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172AEE1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4FD810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C4C207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3F8577A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E4C0B0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64FB85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553960A" w14:textId="77777777" w:rsidTr="00DF64C3">
        <w:trPr>
          <w:trHeight w:val="410"/>
        </w:trPr>
        <w:tc>
          <w:tcPr>
            <w:tcW w:w="568" w:type="dxa"/>
            <w:tcBorders>
              <w:top w:val="nil"/>
              <w:left w:val="single" w:sz="4" w:space="0" w:color="auto"/>
              <w:bottom w:val="single" w:sz="4" w:space="0" w:color="auto"/>
              <w:right w:val="single" w:sz="4" w:space="0" w:color="auto"/>
            </w:tcBorders>
            <w:shd w:val="clear" w:color="000000" w:fill="FFFFFF"/>
            <w:vAlign w:val="center"/>
          </w:tcPr>
          <w:p w14:paraId="31BE2846" w14:textId="333FB70B" w:rsidR="00DF64C3" w:rsidRPr="009B6057" w:rsidRDefault="00DF64C3" w:rsidP="00DF64C3">
            <w:pPr>
              <w:spacing w:after="0" w:line="240" w:lineRule="auto"/>
              <w:jc w:val="center"/>
              <w:rPr>
                <w:rFonts w:eastAsia="Times New Roman" w:cs="Arial"/>
                <w:color w:val="000000"/>
                <w:sz w:val="18"/>
                <w:szCs w:val="18"/>
                <w:lang w:eastAsia="sr-Latn-RS"/>
              </w:rPr>
            </w:pPr>
            <w:r>
              <w:rPr>
                <w:rFonts w:ascii="Arial" w:hAnsi="Arial" w:cs="Arial"/>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71BD095" w14:textId="3E628EBD" w:rsidR="00DF64C3" w:rsidRPr="009434D3" w:rsidRDefault="00DF64C3" w:rsidP="00DF64C3">
            <w:pPr>
              <w:spacing w:after="0" w:line="240" w:lineRule="auto"/>
              <w:jc w:val="right"/>
              <w:rPr>
                <w:rFonts w:ascii="Calibri" w:eastAsia="Times New Roman" w:hAnsi="Calibri" w:cs="Arial"/>
                <w:color w:val="000000"/>
                <w:sz w:val="18"/>
                <w:szCs w:val="18"/>
                <w:lang w:eastAsia="sr-Latn-RS"/>
              </w:rPr>
            </w:pPr>
            <w:r>
              <w:rPr>
                <w:rFonts w:ascii="Arial" w:hAnsi="Arial" w:cs="Arial"/>
                <w:sz w:val="20"/>
                <w:szCs w:val="20"/>
              </w:rPr>
              <w:t>P0069129</w:t>
            </w:r>
          </w:p>
        </w:tc>
        <w:tc>
          <w:tcPr>
            <w:tcW w:w="1701" w:type="dxa"/>
            <w:tcBorders>
              <w:top w:val="nil"/>
              <w:left w:val="nil"/>
              <w:bottom w:val="single" w:sz="4" w:space="0" w:color="auto"/>
              <w:right w:val="single" w:sz="4" w:space="0" w:color="auto"/>
            </w:tcBorders>
            <w:shd w:val="clear" w:color="auto" w:fill="auto"/>
            <w:vAlign w:val="bottom"/>
          </w:tcPr>
          <w:p w14:paraId="311DC516" w14:textId="660ACE30" w:rsidR="00DF64C3" w:rsidRPr="009434D3" w:rsidRDefault="00DF64C3" w:rsidP="00DF64C3">
            <w:pPr>
              <w:spacing w:after="0" w:line="240" w:lineRule="auto"/>
              <w:rPr>
                <w:rFonts w:ascii="Calibri" w:eastAsia="Times New Roman" w:hAnsi="Calibri" w:cs="Arial"/>
                <w:color w:val="000000"/>
                <w:sz w:val="18"/>
                <w:szCs w:val="18"/>
                <w:lang w:eastAsia="sr-Latn-RS"/>
              </w:rPr>
            </w:pPr>
            <w:r>
              <w:rPr>
                <w:rFonts w:ascii="Arial" w:hAnsi="Arial" w:cs="Arial"/>
                <w:sz w:val="20"/>
                <w:szCs w:val="20"/>
              </w:rPr>
              <w:t xml:space="preserve">.Filter kabine </w:t>
            </w:r>
          </w:p>
        </w:tc>
        <w:tc>
          <w:tcPr>
            <w:tcW w:w="1842" w:type="dxa"/>
            <w:tcBorders>
              <w:top w:val="nil"/>
              <w:left w:val="nil"/>
              <w:bottom w:val="single" w:sz="4" w:space="0" w:color="auto"/>
              <w:right w:val="single" w:sz="4" w:space="0" w:color="auto"/>
            </w:tcBorders>
            <w:shd w:val="clear" w:color="auto" w:fill="auto"/>
            <w:vAlign w:val="bottom"/>
          </w:tcPr>
          <w:p w14:paraId="66A8B76D" w14:textId="4794E5FF"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H906244500</w:t>
            </w:r>
          </w:p>
        </w:tc>
        <w:tc>
          <w:tcPr>
            <w:tcW w:w="1134" w:type="dxa"/>
            <w:tcBorders>
              <w:top w:val="nil"/>
              <w:left w:val="single" w:sz="4" w:space="0" w:color="auto"/>
              <w:bottom w:val="single" w:sz="8" w:space="0" w:color="auto"/>
              <w:right w:val="single" w:sz="8" w:space="0" w:color="auto"/>
            </w:tcBorders>
            <w:shd w:val="clear" w:color="auto" w:fill="auto"/>
            <w:vAlign w:val="center"/>
          </w:tcPr>
          <w:p w14:paraId="5E1EB87A" w14:textId="72FCC89A"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5B98183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1" w:type="dxa"/>
            <w:tcBorders>
              <w:top w:val="nil"/>
              <w:left w:val="nil"/>
              <w:bottom w:val="single" w:sz="8" w:space="0" w:color="auto"/>
              <w:right w:val="single" w:sz="8" w:space="0" w:color="auto"/>
            </w:tcBorders>
            <w:shd w:val="clear" w:color="auto" w:fill="auto"/>
            <w:vAlign w:val="center"/>
          </w:tcPr>
          <w:p w14:paraId="74E574B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0" w:type="dxa"/>
            <w:tcBorders>
              <w:top w:val="nil"/>
              <w:left w:val="nil"/>
              <w:bottom w:val="single" w:sz="8" w:space="0" w:color="auto"/>
              <w:right w:val="single" w:sz="8" w:space="0" w:color="auto"/>
            </w:tcBorders>
            <w:shd w:val="clear" w:color="auto" w:fill="auto"/>
            <w:vAlign w:val="center"/>
          </w:tcPr>
          <w:p w14:paraId="21BB1A3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1E9C7D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09" w:type="dxa"/>
            <w:tcBorders>
              <w:top w:val="nil"/>
              <w:left w:val="nil"/>
              <w:bottom w:val="single" w:sz="8" w:space="0" w:color="auto"/>
              <w:right w:val="single" w:sz="8" w:space="0" w:color="auto"/>
            </w:tcBorders>
            <w:shd w:val="clear" w:color="auto" w:fill="auto"/>
            <w:vAlign w:val="center"/>
          </w:tcPr>
          <w:p w14:paraId="20A523E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7A5E4A3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0E52649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75" w:type="dxa"/>
            <w:tcBorders>
              <w:top w:val="nil"/>
              <w:left w:val="nil"/>
              <w:bottom w:val="single" w:sz="8" w:space="0" w:color="auto"/>
              <w:right w:val="single" w:sz="8" w:space="0" w:color="auto"/>
            </w:tcBorders>
            <w:shd w:val="clear" w:color="auto" w:fill="auto"/>
            <w:vAlign w:val="center"/>
          </w:tcPr>
          <w:p w14:paraId="09E9E6A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6D432AF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4" w:type="dxa"/>
            <w:tcBorders>
              <w:top w:val="nil"/>
              <w:left w:val="nil"/>
              <w:bottom w:val="single" w:sz="8" w:space="0" w:color="auto"/>
              <w:right w:val="single" w:sz="8" w:space="0" w:color="auto"/>
            </w:tcBorders>
            <w:shd w:val="clear" w:color="auto" w:fill="auto"/>
            <w:vAlign w:val="center"/>
          </w:tcPr>
          <w:p w14:paraId="44D39DA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bl>
    <w:p w14:paraId="4E6B238B" w14:textId="77777777" w:rsidR="00856644" w:rsidRDefault="00856644" w:rsidP="00461F9D">
      <w:pPr>
        <w:spacing w:after="0" w:line="240" w:lineRule="auto"/>
        <w:rPr>
          <w:rFonts w:ascii="Arial" w:eastAsia="Times New Roman" w:hAnsi="Arial" w:cs="Arial"/>
          <w:b/>
          <w:bCs/>
          <w:sz w:val="20"/>
          <w:szCs w:val="20"/>
          <w:lang w:eastAsia="sr-Latn-RS"/>
        </w:rPr>
      </w:pPr>
    </w:p>
    <w:p w14:paraId="7F3F6DCC" w14:textId="77777777" w:rsidR="00856644" w:rsidRDefault="00856644" w:rsidP="00461F9D">
      <w:pPr>
        <w:spacing w:after="0" w:line="240" w:lineRule="auto"/>
        <w:rPr>
          <w:rFonts w:ascii="Arial" w:eastAsia="Times New Roman" w:hAnsi="Arial" w:cs="Arial"/>
          <w:b/>
          <w:bCs/>
          <w:sz w:val="20"/>
          <w:szCs w:val="20"/>
          <w:lang w:eastAsia="sr-Latn-RS"/>
        </w:rPr>
      </w:pPr>
    </w:p>
    <w:p w14:paraId="7634EB34" w14:textId="77777777" w:rsidR="00DF64C3" w:rsidRPr="00DF64C3" w:rsidRDefault="00DF64C3" w:rsidP="00DF64C3">
      <w:pPr>
        <w:spacing w:after="0" w:line="240" w:lineRule="auto"/>
        <w:rPr>
          <w:rFonts w:ascii="Arial" w:eastAsia="Times New Roman" w:hAnsi="Arial" w:cs="Arial"/>
          <w:b/>
          <w:bCs/>
          <w:sz w:val="20"/>
          <w:szCs w:val="20"/>
          <w:lang w:eastAsia="sr-Latn-RS"/>
        </w:rPr>
      </w:pPr>
      <w:r w:rsidRPr="00DF64C3">
        <w:rPr>
          <w:rFonts w:ascii="Arial" w:eastAsia="Times New Roman" w:hAnsi="Arial" w:cs="Arial"/>
          <w:b/>
          <w:bCs/>
          <w:sz w:val="20"/>
          <w:szCs w:val="20"/>
          <w:lang w:eastAsia="sr-Latn-RS"/>
        </w:rPr>
        <w:t xml:space="preserve">ПАРТИЈА 11 : Hitachi </w:t>
      </w:r>
    </w:p>
    <w:tbl>
      <w:tblPr>
        <w:tblW w:w="16377" w:type="dxa"/>
        <w:tblInd w:w="-521" w:type="dxa"/>
        <w:tblLayout w:type="fixed"/>
        <w:tblLook w:val="04A0" w:firstRow="1" w:lastRow="0" w:firstColumn="1" w:lastColumn="0" w:noHBand="0" w:noVBand="1"/>
      </w:tblPr>
      <w:tblGrid>
        <w:gridCol w:w="573"/>
        <w:gridCol w:w="1423"/>
        <w:gridCol w:w="1989"/>
        <w:gridCol w:w="1564"/>
        <w:gridCol w:w="1139"/>
        <w:gridCol w:w="714"/>
        <w:gridCol w:w="856"/>
        <w:gridCol w:w="855"/>
        <w:gridCol w:w="714"/>
        <w:gridCol w:w="714"/>
        <w:gridCol w:w="1139"/>
        <w:gridCol w:w="1139"/>
        <w:gridCol w:w="1280"/>
        <w:gridCol w:w="1139"/>
        <w:gridCol w:w="1139"/>
      </w:tblGrid>
      <w:tr w:rsidR="00856644" w:rsidRPr="00F402AE" w14:paraId="343F5CD4" w14:textId="77777777" w:rsidTr="00DF64C3">
        <w:trPr>
          <w:cantSplit/>
          <w:trHeight w:val="1648"/>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F39B81" w14:textId="77777777" w:rsidR="00856644" w:rsidRPr="00F402AE" w:rsidRDefault="00856644" w:rsidP="00461F9D">
            <w:pPr>
              <w:spacing w:after="0" w:line="240" w:lineRule="auto"/>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14:paraId="7EA1862A" w14:textId="77777777" w:rsidR="00856644" w:rsidRPr="00F402AE" w:rsidRDefault="00856644" w:rsidP="00026C83">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15A50574" w14:textId="7657F5B1" w:rsidR="00856644" w:rsidRPr="00F402AE" w:rsidRDefault="00856644" w:rsidP="00026C83">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64" w:type="dxa"/>
            <w:tcBorders>
              <w:top w:val="single" w:sz="4" w:space="0" w:color="auto"/>
              <w:left w:val="single" w:sz="4" w:space="0" w:color="auto"/>
              <w:bottom w:val="single" w:sz="4" w:space="0" w:color="auto"/>
              <w:right w:val="single" w:sz="4" w:space="0" w:color="auto"/>
            </w:tcBorders>
          </w:tcPr>
          <w:p w14:paraId="70F0BE9F" w14:textId="77777777" w:rsidR="00856644" w:rsidRDefault="00856644" w:rsidP="00026C83">
            <w:pPr>
              <w:spacing w:after="0" w:line="240" w:lineRule="auto"/>
              <w:jc w:val="center"/>
              <w:rPr>
                <w:rFonts w:ascii="Arial" w:eastAsia="Times New Roman" w:hAnsi="Arial" w:cs="Arial"/>
                <w:b/>
                <w:bCs/>
                <w:color w:val="000000"/>
                <w:sz w:val="16"/>
                <w:szCs w:val="16"/>
                <w:lang w:val="sr-Cyrl-CS" w:eastAsia="sr-Latn-RS"/>
              </w:rPr>
            </w:pPr>
          </w:p>
          <w:p w14:paraId="5ECDC043" w14:textId="77777777" w:rsidR="00856644" w:rsidRDefault="00856644" w:rsidP="00026C83">
            <w:pPr>
              <w:spacing w:after="0" w:line="240" w:lineRule="auto"/>
              <w:jc w:val="center"/>
              <w:rPr>
                <w:rFonts w:ascii="Arial" w:eastAsia="Times New Roman" w:hAnsi="Arial" w:cs="Arial"/>
                <w:b/>
                <w:bCs/>
                <w:color w:val="000000"/>
                <w:sz w:val="16"/>
                <w:szCs w:val="16"/>
                <w:lang w:val="sr-Cyrl-CS" w:eastAsia="sr-Latn-RS"/>
              </w:rPr>
            </w:pPr>
          </w:p>
          <w:p w14:paraId="1655B6C4" w14:textId="77777777" w:rsidR="00856644" w:rsidRDefault="00856644" w:rsidP="00026C83">
            <w:pPr>
              <w:spacing w:after="0" w:line="240" w:lineRule="auto"/>
              <w:jc w:val="center"/>
              <w:rPr>
                <w:rFonts w:ascii="Arial" w:eastAsia="Times New Roman" w:hAnsi="Arial" w:cs="Arial"/>
                <w:b/>
                <w:bCs/>
                <w:color w:val="000000"/>
                <w:sz w:val="16"/>
                <w:szCs w:val="16"/>
                <w:lang w:val="sr-Cyrl-CS" w:eastAsia="sr-Latn-RS"/>
              </w:rPr>
            </w:pPr>
          </w:p>
          <w:p w14:paraId="6524AC24" w14:textId="71512A4F" w:rsidR="00856644" w:rsidRPr="00F402AE" w:rsidRDefault="00856644" w:rsidP="00026C83">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6CEE0EB" w14:textId="1F824F30"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799796E5"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4" w:space="0" w:color="auto"/>
              <w:right w:val="single" w:sz="8" w:space="0" w:color="auto"/>
            </w:tcBorders>
            <w:shd w:val="clear" w:color="auto" w:fill="auto"/>
            <w:vAlign w:val="center"/>
            <w:hideMark/>
          </w:tcPr>
          <w:p w14:paraId="4784D563"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4" w:space="0" w:color="auto"/>
              <w:right w:val="single" w:sz="8" w:space="0" w:color="auto"/>
            </w:tcBorders>
            <w:shd w:val="clear" w:color="auto" w:fill="auto"/>
            <w:vAlign w:val="center"/>
            <w:hideMark/>
          </w:tcPr>
          <w:p w14:paraId="4DFB1D17"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3597EB4D"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202AAAB0"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1FE2E0E1"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5DD9E164"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14:paraId="0AA8A860"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035025B3"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34C2E7B2" w14:textId="77777777" w:rsidR="00856644" w:rsidRPr="00F402AE" w:rsidRDefault="00856644" w:rsidP="00026C83">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DF64C3" w:rsidRPr="002C4562" w14:paraId="0ECA14BA" w14:textId="77777777" w:rsidTr="00DF64C3">
        <w:trPr>
          <w:trHeight w:val="4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DD8EE3B" w14:textId="1C509BEA" w:rsidR="00DF64C3" w:rsidRPr="002C4562" w:rsidRDefault="00DF64C3" w:rsidP="00DF64C3">
            <w:pPr>
              <w:spacing w:after="0" w:line="240" w:lineRule="auto"/>
              <w:jc w:val="center"/>
              <w:rPr>
                <w:rFonts w:eastAsia="Times New Roman" w:cs="Arial"/>
                <w:color w:val="000000"/>
                <w:sz w:val="18"/>
                <w:szCs w:val="18"/>
                <w:lang w:eastAsia="sr-Latn-RS"/>
              </w:rPr>
            </w:pPr>
            <w:r w:rsidRPr="00057EA3">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836A3" w14:textId="77917ED8" w:rsidR="00DF64C3" w:rsidRPr="009434D3" w:rsidRDefault="00DF64C3" w:rsidP="00DF64C3">
            <w:pPr>
              <w:spacing w:after="0" w:line="240" w:lineRule="auto"/>
              <w:jc w:val="right"/>
              <w:rPr>
                <w:rFonts w:eastAsia="Times New Roman" w:cs="Arial"/>
                <w:color w:val="000000"/>
                <w:sz w:val="18"/>
                <w:szCs w:val="18"/>
                <w:lang w:eastAsia="sr-Latn-RS"/>
              </w:rPr>
            </w:pPr>
            <w:r>
              <w:rPr>
                <w:rFonts w:ascii="Arial" w:hAnsi="Arial" w:cs="Arial"/>
                <w:sz w:val="20"/>
                <w:szCs w:val="20"/>
              </w:rPr>
              <w:t>P0069130</w:t>
            </w:r>
          </w:p>
        </w:tc>
        <w:tc>
          <w:tcPr>
            <w:tcW w:w="1989" w:type="dxa"/>
            <w:tcBorders>
              <w:top w:val="single" w:sz="4" w:space="0" w:color="auto"/>
              <w:left w:val="nil"/>
              <w:bottom w:val="single" w:sz="4" w:space="0" w:color="auto"/>
              <w:right w:val="single" w:sz="4" w:space="0" w:color="auto"/>
            </w:tcBorders>
            <w:shd w:val="clear" w:color="auto" w:fill="auto"/>
            <w:vAlign w:val="bottom"/>
          </w:tcPr>
          <w:p w14:paraId="3594BF97" w14:textId="23BC0F18" w:rsidR="00DF64C3" w:rsidRPr="009434D3" w:rsidRDefault="00DF64C3" w:rsidP="00DF64C3">
            <w:pPr>
              <w:spacing w:after="0" w:line="240" w:lineRule="auto"/>
              <w:rPr>
                <w:rFonts w:eastAsia="Times New Roman" w:cs="Arial"/>
                <w:color w:val="000000"/>
                <w:sz w:val="18"/>
                <w:szCs w:val="18"/>
                <w:lang w:eastAsia="sr-Latn-RS"/>
              </w:rPr>
            </w:pPr>
            <w:r>
              <w:rPr>
                <w:rFonts w:ascii="Arial" w:hAnsi="Arial" w:cs="Arial"/>
                <w:sz w:val="20"/>
                <w:szCs w:val="20"/>
              </w:rPr>
              <w:t xml:space="preserve">.Filter hidraulike </w:t>
            </w:r>
          </w:p>
        </w:tc>
        <w:tc>
          <w:tcPr>
            <w:tcW w:w="1564" w:type="dxa"/>
            <w:tcBorders>
              <w:top w:val="single" w:sz="4" w:space="0" w:color="auto"/>
              <w:left w:val="nil"/>
              <w:bottom w:val="single" w:sz="4" w:space="0" w:color="auto"/>
              <w:right w:val="single" w:sz="4" w:space="0" w:color="auto"/>
            </w:tcBorders>
            <w:shd w:val="clear" w:color="auto" w:fill="auto"/>
            <w:vAlign w:val="bottom"/>
          </w:tcPr>
          <w:p w14:paraId="7B914413" w14:textId="009BD17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4448401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DC6C" w14:textId="4AECDAC3"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E989"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FF7E"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4CA1"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9DBF"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7963"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8C00"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CF52"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11ECE"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7B083"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B5433"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DF64C3" w:rsidRPr="002C4562" w14:paraId="0DA37721" w14:textId="77777777" w:rsidTr="00DF64C3">
        <w:trPr>
          <w:cantSplit/>
          <w:trHeight w:val="26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989E222" w14:textId="763EA2B9" w:rsidR="00DF64C3" w:rsidRPr="002C4562" w:rsidRDefault="00DF64C3" w:rsidP="00DF64C3">
            <w:pPr>
              <w:spacing w:after="0" w:line="240" w:lineRule="auto"/>
              <w:jc w:val="center"/>
              <w:rPr>
                <w:rFonts w:eastAsia="Times New Roman" w:cs="Arial"/>
                <w:color w:val="000000"/>
                <w:sz w:val="18"/>
                <w:szCs w:val="18"/>
                <w:lang w:eastAsia="sr-Latn-RS"/>
              </w:rPr>
            </w:pPr>
            <w:r w:rsidRPr="00057EA3">
              <w:t>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9B525E4" w14:textId="74C01347" w:rsidR="00DF64C3" w:rsidRPr="009434D3" w:rsidRDefault="00DF64C3" w:rsidP="00DF64C3">
            <w:pPr>
              <w:spacing w:after="0" w:line="240" w:lineRule="auto"/>
              <w:jc w:val="right"/>
              <w:rPr>
                <w:rFonts w:eastAsia="Times New Roman" w:cs="Arial"/>
                <w:color w:val="000000"/>
                <w:sz w:val="18"/>
                <w:szCs w:val="18"/>
                <w:lang w:eastAsia="sr-Latn-RS"/>
              </w:rPr>
            </w:pPr>
            <w:r>
              <w:rPr>
                <w:rFonts w:ascii="Arial" w:hAnsi="Arial" w:cs="Arial"/>
                <w:sz w:val="20"/>
                <w:szCs w:val="20"/>
              </w:rPr>
              <w:t>P0069130</w:t>
            </w:r>
          </w:p>
        </w:tc>
        <w:tc>
          <w:tcPr>
            <w:tcW w:w="1989" w:type="dxa"/>
            <w:tcBorders>
              <w:top w:val="nil"/>
              <w:left w:val="nil"/>
              <w:bottom w:val="single" w:sz="4" w:space="0" w:color="auto"/>
              <w:right w:val="single" w:sz="4" w:space="0" w:color="auto"/>
            </w:tcBorders>
            <w:shd w:val="clear" w:color="auto" w:fill="auto"/>
            <w:vAlign w:val="bottom"/>
          </w:tcPr>
          <w:p w14:paraId="757B7943" w14:textId="07B08275" w:rsidR="00DF64C3" w:rsidRPr="009434D3" w:rsidRDefault="00DF64C3" w:rsidP="00DF64C3">
            <w:pPr>
              <w:spacing w:after="0" w:line="240" w:lineRule="auto"/>
              <w:rPr>
                <w:rFonts w:eastAsia="Times New Roman" w:cs="Arial"/>
                <w:color w:val="000000"/>
                <w:sz w:val="18"/>
                <w:szCs w:val="18"/>
                <w:lang w:eastAsia="sr-Latn-RS"/>
              </w:rPr>
            </w:pPr>
            <w:r>
              <w:rPr>
                <w:rFonts w:ascii="Arial" w:hAnsi="Arial" w:cs="Arial"/>
                <w:sz w:val="20"/>
                <w:szCs w:val="20"/>
              </w:rPr>
              <w:t xml:space="preserve">.Filter hidraulike </w:t>
            </w:r>
          </w:p>
        </w:tc>
        <w:tc>
          <w:tcPr>
            <w:tcW w:w="1564" w:type="dxa"/>
            <w:tcBorders>
              <w:top w:val="nil"/>
              <w:left w:val="nil"/>
              <w:bottom w:val="single" w:sz="4" w:space="0" w:color="auto"/>
              <w:right w:val="single" w:sz="4" w:space="0" w:color="auto"/>
            </w:tcBorders>
            <w:shd w:val="clear" w:color="auto" w:fill="auto"/>
            <w:vAlign w:val="bottom"/>
          </w:tcPr>
          <w:p w14:paraId="4C36A084" w14:textId="198984A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4448401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EC96" w14:textId="0EED99EC"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0A0A"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E96A"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61CB"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A43A"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2C18"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D8B8D"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A3B9"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C1A8"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0E84"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B88C"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DF64C3" w:rsidRPr="002C4562" w14:paraId="0909F449" w14:textId="77777777" w:rsidTr="00DF64C3">
        <w:trPr>
          <w:trHeight w:val="26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31DDD2B" w14:textId="76531E67" w:rsidR="00DF64C3" w:rsidRPr="002C4562" w:rsidRDefault="00DF64C3" w:rsidP="00DF64C3">
            <w:pPr>
              <w:spacing w:after="0" w:line="240" w:lineRule="auto"/>
              <w:jc w:val="center"/>
              <w:rPr>
                <w:rFonts w:eastAsia="Times New Roman" w:cs="Arial"/>
                <w:color w:val="000000"/>
                <w:sz w:val="18"/>
                <w:szCs w:val="18"/>
                <w:lang w:eastAsia="sr-Latn-RS"/>
              </w:rPr>
            </w:pPr>
            <w:r w:rsidRPr="00057EA3">
              <w:t>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BBA8C98" w14:textId="4BB35682" w:rsidR="00DF64C3" w:rsidRPr="009434D3" w:rsidRDefault="00DF64C3" w:rsidP="00DF64C3">
            <w:pPr>
              <w:spacing w:after="0" w:line="240" w:lineRule="auto"/>
              <w:jc w:val="right"/>
              <w:rPr>
                <w:rFonts w:eastAsia="Times New Roman" w:cs="Arial"/>
                <w:color w:val="000000"/>
                <w:sz w:val="18"/>
                <w:szCs w:val="18"/>
                <w:lang w:eastAsia="sr-Latn-RS"/>
              </w:rPr>
            </w:pPr>
            <w:r>
              <w:rPr>
                <w:rFonts w:ascii="Arial" w:hAnsi="Arial" w:cs="Arial"/>
                <w:sz w:val="20"/>
                <w:szCs w:val="20"/>
              </w:rPr>
              <w:t>P0069131</w:t>
            </w:r>
          </w:p>
        </w:tc>
        <w:tc>
          <w:tcPr>
            <w:tcW w:w="1989" w:type="dxa"/>
            <w:tcBorders>
              <w:top w:val="nil"/>
              <w:left w:val="nil"/>
              <w:bottom w:val="single" w:sz="4" w:space="0" w:color="auto"/>
              <w:right w:val="single" w:sz="4" w:space="0" w:color="auto"/>
            </w:tcBorders>
            <w:shd w:val="clear" w:color="auto" w:fill="auto"/>
            <w:vAlign w:val="bottom"/>
          </w:tcPr>
          <w:p w14:paraId="7EB0721D" w14:textId="3A0A9085" w:rsidR="00DF64C3" w:rsidRPr="009434D3" w:rsidRDefault="00DF64C3" w:rsidP="00DF64C3">
            <w:pPr>
              <w:spacing w:after="0" w:line="240" w:lineRule="auto"/>
              <w:rPr>
                <w:rFonts w:eastAsia="Times New Roman" w:cs="Arial"/>
                <w:color w:val="000000"/>
                <w:sz w:val="18"/>
                <w:szCs w:val="18"/>
                <w:lang w:eastAsia="sr-Latn-RS"/>
              </w:rPr>
            </w:pPr>
            <w:r>
              <w:rPr>
                <w:rFonts w:ascii="Arial" w:hAnsi="Arial" w:cs="Arial"/>
                <w:sz w:val="20"/>
                <w:szCs w:val="20"/>
              </w:rPr>
              <w:t xml:space="preserve">.Odušak hidraulike </w:t>
            </w:r>
          </w:p>
        </w:tc>
        <w:tc>
          <w:tcPr>
            <w:tcW w:w="1564" w:type="dxa"/>
            <w:tcBorders>
              <w:top w:val="nil"/>
              <w:left w:val="nil"/>
              <w:bottom w:val="single" w:sz="4" w:space="0" w:color="auto"/>
              <w:right w:val="single" w:sz="4" w:space="0" w:color="auto"/>
            </w:tcBorders>
            <w:shd w:val="clear" w:color="auto" w:fill="auto"/>
            <w:vAlign w:val="bottom"/>
          </w:tcPr>
          <w:p w14:paraId="58D57B95" w14:textId="4257093F"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4437838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6CD00" w14:textId="66B8C11E"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6C9D"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A74B"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9D12"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978D"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D829"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171DD"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A045F"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AF97"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1017"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3332"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DF64C3" w:rsidRPr="002C4562" w14:paraId="1EE826C1" w14:textId="77777777" w:rsidTr="00DF64C3">
        <w:trPr>
          <w:trHeight w:val="25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DED564E" w14:textId="547819C7" w:rsidR="00DF64C3" w:rsidRPr="002C4562" w:rsidRDefault="00DF64C3" w:rsidP="00DF64C3">
            <w:pPr>
              <w:spacing w:after="0" w:line="240" w:lineRule="auto"/>
              <w:jc w:val="center"/>
              <w:rPr>
                <w:rFonts w:eastAsia="Times New Roman" w:cs="Arial"/>
                <w:color w:val="000000"/>
                <w:sz w:val="18"/>
                <w:szCs w:val="18"/>
                <w:lang w:eastAsia="sr-Latn-RS"/>
              </w:rPr>
            </w:pPr>
            <w:r w:rsidRPr="00057EA3">
              <w:t>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514DA9B" w14:textId="200A81F1" w:rsidR="00DF64C3" w:rsidRPr="009434D3" w:rsidRDefault="00DF64C3" w:rsidP="00DF64C3">
            <w:pPr>
              <w:spacing w:after="0" w:line="240" w:lineRule="auto"/>
              <w:jc w:val="right"/>
              <w:rPr>
                <w:rFonts w:eastAsia="Times New Roman" w:cs="Arial"/>
                <w:color w:val="000000"/>
                <w:sz w:val="18"/>
                <w:szCs w:val="18"/>
                <w:lang w:eastAsia="sr-Latn-RS"/>
              </w:rPr>
            </w:pPr>
            <w:r>
              <w:rPr>
                <w:rFonts w:ascii="Arial" w:hAnsi="Arial" w:cs="Arial"/>
                <w:sz w:val="20"/>
                <w:szCs w:val="20"/>
              </w:rPr>
              <w:t>P0069131</w:t>
            </w:r>
          </w:p>
        </w:tc>
        <w:tc>
          <w:tcPr>
            <w:tcW w:w="1989" w:type="dxa"/>
            <w:tcBorders>
              <w:top w:val="nil"/>
              <w:left w:val="nil"/>
              <w:bottom w:val="single" w:sz="4" w:space="0" w:color="auto"/>
              <w:right w:val="single" w:sz="4" w:space="0" w:color="auto"/>
            </w:tcBorders>
            <w:shd w:val="clear" w:color="auto" w:fill="auto"/>
            <w:vAlign w:val="bottom"/>
          </w:tcPr>
          <w:p w14:paraId="3C135835" w14:textId="4E27BC0A" w:rsidR="00DF64C3" w:rsidRPr="009434D3" w:rsidRDefault="00DF64C3" w:rsidP="00DF64C3">
            <w:pPr>
              <w:spacing w:after="0" w:line="240" w:lineRule="auto"/>
              <w:rPr>
                <w:rFonts w:eastAsia="Times New Roman" w:cs="Arial"/>
                <w:color w:val="000000"/>
                <w:sz w:val="18"/>
                <w:szCs w:val="18"/>
                <w:lang w:eastAsia="sr-Latn-RS"/>
              </w:rPr>
            </w:pPr>
            <w:r>
              <w:rPr>
                <w:rFonts w:ascii="Arial" w:hAnsi="Arial" w:cs="Arial"/>
                <w:sz w:val="20"/>
                <w:szCs w:val="20"/>
              </w:rPr>
              <w:t>.Odušak hidraulike</w:t>
            </w:r>
          </w:p>
        </w:tc>
        <w:tc>
          <w:tcPr>
            <w:tcW w:w="1564" w:type="dxa"/>
            <w:tcBorders>
              <w:top w:val="nil"/>
              <w:left w:val="nil"/>
              <w:bottom w:val="single" w:sz="4" w:space="0" w:color="auto"/>
              <w:right w:val="single" w:sz="4" w:space="0" w:color="auto"/>
            </w:tcBorders>
            <w:shd w:val="clear" w:color="auto" w:fill="auto"/>
            <w:vAlign w:val="bottom"/>
          </w:tcPr>
          <w:p w14:paraId="4FD1CABD" w14:textId="65659C07"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4437838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B24F" w14:textId="10F2DB3F"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5E5D"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CB36"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9DA7"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CAA4"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AA72E"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72FF"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44799"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A3CE"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ECE8"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8364E"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DF64C3" w:rsidRPr="002C4562" w14:paraId="6DC0A148"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B237A7A" w14:textId="76FCD76E" w:rsidR="00DF64C3" w:rsidRPr="002C4562" w:rsidRDefault="00DF64C3" w:rsidP="00DF64C3">
            <w:pPr>
              <w:spacing w:after="0" w:line="240" w:lineRule="auto"/>
              <w:jc w:val="center"/>
              <w:rPr>
                <w:rFonts w:eastAsia="Times New Roman" w:cs="Arial"/>
                <w:color w:val="000000"/>
                <w:sz w:val="18"/>
                <w:szCs w:val="18"/>
                <w:lang w:eastAsia="sr-Latn-RS"/>
              </w:rPr>
            </w:pPr>
            <w:r w:rsidRPr="00057EA3">
              <w:t>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B1E7549" w14:textId="061FB4EE" w:rsidR="00DF64C3" w:rsidRPr="009434D3" w:rsidRDefault="00DF64C3" w:rsidP="00DF64C3">
            <w:pPr>
              <w:spacing w:after="0" w:line="240" w:lineRule="auto"/>
              <w:jc w:val="right"/>
              <w:rPr>
                <w:rFonts w:eastAsia="Times New Roman" w:cs="Arial"/>
                <w:color w:val="000000"/>
                <w:sz w:val="18"/>
                <w:szCs w:val="18"/>
                <w:lang w:eastAsia="sr-Latn-RS"/>
              </w:rPr>
            </w:pPr>
            <w:r>
              <w:rPr>
                <w:rFonts w:ascii="Arial" w:hAnsi="Arial" w:cs="Arial"/>
                <w:sz w:val="20"/>
                <w:szCs w:val="20"/>
              </w:rPr>
              <w:t>P0069132</w:t>
            </w:r>
          </w:p>
        </w:tc>
        <w:tc>
          <w:tcPr>
            <w:tcW w:w="1989" w:type="dxa"/>
            <w:tcBorders>
              <w:top w:val="nil"/>
              <w:left w:val="nil"/>
              <w:bottom w:val="single" w:sz="4" w:space="0" w:color="auto"/>
              <w:right w:val="single" w:sz="4" w:space="0" w:color="auto"/>
            </w:tcBorders>
            <w:shd w:val="clear" w:color="auto" w:fill="auto"/>
            <w:vAlign w:val="bottom"/>
          </w:tcPr>
          <w:p w14:paraId="4A8638A0" w14:textId="096CAFA8" w:rsidR="00DF64C3" w:rsidRPr="009434D3" w:rsidRDefault="00DF64C3" w:rsidP="00DF64C3">
            <w:pPr>
              <w:spacing w:after="0" w:line="240" w:lineRule="auto"/>
              <w:rPr>
                <w:rFonts w:eastAsia="Times New Roman" w:cs="Arial"/>
                <w:color w:val="000000"/>
                <w:sz w:val="18"/>
                <w:szCs w:val="18"/>
                <w:lang w:eastAsia="sr-Latn-RS"/>
              </w:rPr>
            </w:pPr>
            <w:r>
              <w:rPr>
                <w:rFonts w:ascii="Arial" w:hAnsi="Arial" w:cs="Arial"/>
                <w:sz w:val="20"/>
                <w:szCs w:val="20"/>
              </w:rPr>
              <w:t>.Filter pilot</w:t>
            </w:r>
          </w:p>
        </w:tc>
        <w:tc>
          <w:tcPr>
            <w:tcW w:w="1564" w:type="dxa"/>
            <w:tcBorders>
              <w:top w:val="nil"/>
              <w:left w:val="nil"/>
              <w:bottom w:val="single" w:sz="4" w:space="0" w:color="auto"/>
              <w:right w:val="single" w:sz="4" w:space="0" w:color="auto"/>
            </w:tcBorders>
            <w:shd w:val="clear" w:color="auto" w:fill="auto"/>
            <w:vAlign w:val="bottom"/>
          </w:tcPr>
          <w:p w14:paraId="5C1A17C7" w14:textId="299B856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4488239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3A6E" w14:textId="3E5BA01C"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93B71"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A41B4"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868F"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1F291"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7D9D"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E12E"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95FD4"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E11C0"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9C0A"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E255" w14:textId="77777777" w:rsidR="00DF64C3" w:rsidRPr="002C4562" w:rsidRDefault="00DF64C3" w:rsidP="00DF64C3">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DF64C3" w:rsidRPr="002C4562" w14:paraId="6BC790AB"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EDBB18A" w14:textId="5CE18255"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D36DDBD" w14:textId="4E5A14FD" w:rsidR="00DF64C3" w:rsidRDefault="00DF64C3" w:rsidP="00DF64C3">
            <w:pPr>
              <w:spacing w:after="0" w:line="240" w:lineRule="auto"/>
              <w:jc w:val="right"/>
              <w:rPr>
                <w:rFonts w:ascii="Arial" w:hAnsi="Arial" w:cs="Arial"/>
                <w:sz w:val="20"/>
                <w:szCs w:val="20"/>
              </w:rPr>
            </w:pPr>
            <w:r>
              <w:rPr>
                <w:rFonts w:ascii="Arial" w:hAnsi="Arial" w:cs="Arial"/>
                <w:sz w:val="20"/>
                <w:szCs w:val="20"/>
              </w:rPr>
              <w:t>P0069132</w:t>
            </w:r>
          </w:p>
        </w:tc>
        <w:tc>
          <w:tcPr>
            <w:tcW w:w="1989" w:type="dxa"/>
            <w:tcBorders>
              <w:top w:val="nil"/>
              <w:left w:val="nil"/>
              <w:bottom w:val="single" w:sz="4" w:space="0" w:color="auto"/>
              <w:right w:val="single" w:sz="4" w:space="0" w:color="auto"/>
            </w:tcBorders>
            <w:shd w:val="clear" w:color="auto" w:fill="auto"/>
            <w:vAlign w:val="bottom"/>
          </w:tcPr>
          <w:p w14:paraId="2CE57700" w14:textId="70E413CF"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pilot </w:t>
            </w:r>
          </w:p>
        </w:tc>
        <w:tc>
          <w:tcPr>
            <w:tcW w:w="1564" w:type="dxa"/>
            <w:tcBorders>
              <w:top w:val="nil"/>
              <w:left w:val="nil"/>
              <w:bottom w:val="single" w:sz="4" w:space="0" w:color="auto"/>
              <w:right w:val="single" w:sz="4" w:space="0" w:color="auto"/>
            </w:tcBorders>
            <w:shd w:val="clear" w:color="auto" w:fill="auto"/>
            <w:vAlign w:val="bottom"/>
          </w:tcPr>
          <w:p w14:paraId="0FD8A3C1" w14:textId="78D8ED99"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4488239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12FE95" w14:textId="700F23AD"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5BD943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4EACB3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836F7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57608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A1ED50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DFAAB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A5E0C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CAD6DD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5B9D6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B18EF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404146EB"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205EDA0" w14:textId="2970211E"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879F68F" w14:textId="351FFB19" w:rsidR="00DF64C3" w:rsidRDefault="00DF64C3" w:rsidP="00DF64C3">
            <w:pPr>
              <w:spacing w:after="0" w:line="240" w:lineRule="auto"/>
              <w:jc w:val="right"/>
              <w:rPr>
                <w:rFonts w:ascii="Arial" w:hAnsi="Arial" w:cs="Arial"/>
                <w:sz w:val="20"/>
                <w:szCs w:val="20"/>
              </w:rPr>
            </w:pPr>
            <w:r>
              <w:rPr>
                <w:rFonts w:ascii="Arial" w:hAnsi="Arial" w:cs="Arial"/>
                <w:sz w:val="20"/>
                <w:szCs w:val="20"/>
              </w:rPr>
              <w:t>P0069133</w:t>
            </w:r>
          </w:p>
        </w:tc>
        <w:tc>
          <w:tcPr>
            <w:tcW w:w="1989" w:type="dxa"/>
            <w:tcBorders>
              <w:top w:val="nil"/>
              <w:left w:val="nil"/>
              <w:bottom w:val="single" w:sz="4" w:space="0" w:color="auto"/>
              <w:right w:val="single" w:sz="4" w:space="0" w:color="auto"/>
            </w:tcBorders>
            <w:shd w:val="clear" w:color="auto" w:fill="auto"/>
            <w:vAlign w:val="bottom"/>
          </w:tcPr>
          <w:p w14:paraId="19F480DA" w14:textId="26F0B2F1"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ulja motora </w:t>
            </w:r>
          </w:p>
        </w:tc>
        <w:tc>
          <w:tcPr>
            <w:tcW w:w="1564" w:type="dxa"/>
            <w:tcBorders>
              <w:top w:val="nil"/>
              <w:left w:val="nil"/>
              <w:bottom w:val="single" w:sz="4" w:space="0" w:color="auto"/>
              <w:right w:val="single" w:sz="4" w:space="0" w:color="auto"/>
            </w:tcBorders>
            <w:shd w:val="clear" w:color="auto" w:fill="auto"/>
            <w:vAlign w:val="bottom"/>
          </w:tcPr>
          <w:p w14:paraId="25A72C64" w14:textId="7B0D9E9D"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YA00051591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FFE7D0" w14:textId="050ED8FE"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6CEE6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D01D49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452DB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F6F02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674CD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FB19E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1CEE2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FE871E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67A0A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8B4E2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60BB6545"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34A73AC" w14:textId="73350D9B"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A446034" w14:textId="548AEFC9" w:rsidR="00DF64C3" w:rsidRDefault="00DF64C3" w:rsidP="00DF64C3">
            <w:pPr>
              <w:spacing w:after="0" w:line="240" w:lineRule="auto"/>
              <w:jc w:val="right"/>
              <w:rPr>
                <w:rFonts w:ascii="Arial" w:hAnsi="Arial" w:cs="Arial"/>
                <w:sz w:val="20"/>
                <w:szCs w:val="20"/>
              </w:rPr>
            </w:pPr>
            <w:r>
              <w:rPr>
                <w:rFonts w:ascii="Arial" w:hAnsi="Arial" w:cs="Arial"/>
                <w:sz w:val="20"/>
                <w:szCs w:val="20"/>
              </w:rPr>
              <w:t>P0069133</w:t>
            </w:r>
          </w:p>
        </w:tc>
        <w:tc>
          <w:tcPr>
            <w:tcW w:w="1989" w:type="dxa"/>
            <w:tcBorders>
              <w:top w:val="nil"/>
              <w:left w:val="nil"/>
              <w:bottom w:val="single" w:sz="4" w:space="0" w:color="auto"/>
              <w:right w:val="single" w:sz="4" w:space="0" w:color="auto"/>
            </w:tcBorders>
            <w:shd w:val="clear" w:color="auto" w:fill="auto"/>
            <w:vAlign w:val="bottom"/>
          </w:tcPr>
          <w:p w14:paraId="2C2B991D" w14:textId="711DCA82"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ulja motora </w:t>
            </w:r>
          </w:p>
        </w:tc>
        <w:tc>
          <w:tcPr>
            <w:tcW w:w="1564" w:type="dxa"/>
            <w:tcBorders>
              <w:top w:val="nil"/>
              <w:left w:val="nil"/>
              <w:bottom w:val="single" w:sz="4" w:space="0" w:color="auto"/>
              <w:right w:val="single" w:sz="4" w:space="0" w:color="auto"/>
            </w:tcBorders>
            <w:shd w:val="clear" w:color="auto" w:fill="auto"/>
            <w:vAlign w:val="bottom"/>
          </w:tcPr>
          <w:p w14:paraId="631C6B09" w14:textId="1EEECAED"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YA00051591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9DA882" w14:textId="195EC0F0"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5634D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C358C4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540D0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83F7E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DCAC55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00912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CEB35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3C2961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043AC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4FE97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5E246ED"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0290460" w14:textId="295C8364"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0999777" w14:textId="49EB9693" w:rsidR="00DF64C3" w:rsidRDefault="00DF64C3" w:rsidP="00DF64C3">
            <w:pPr>
              <w:spacing w:after="0" w:line="240" w:lineRule="auto"/>
              <w:jc w:val="right"/>
              <w:rPr>
                <w:rFonts w:ascii="Arial" w:hAnsi="Arial" w:cs="Arial"/>
                <w:sz w:val="20"/>
                <w:szCs w:val="20"/>
              </w:rPr>
            </w:pPr>
            <w:r>
              <w:rPr>
                <w:rFonts w:ascii="Arial" w:hAnsi="Arial" w:cs="Arial"/>
                <w:sz w:val="20"/>
                <w:szCs w:val="20"/>
              </w:rPr>
              <w:t>P0069135</w:t>
            </w:r>
          </w:p>
        </w:tc>
        <w:tc>
          <w:tcPr>
            <w:tcW w:w="1989" w:type="dxa"/>
            <w:tcBorders>
              <w:top w:val="nil"/>
              <w:left w:val="nil"/>
              <w:bottom w:val="single" w:sz="4" w:space="0" w:color="auto"/>
              <w:right w:val="single" w:sz="4" w:space="0" w:color="auto"/>
            </w:tcBorders>
            <w:shd w:val="clear" w:color="auto" w:fill="auto"/>
            <w:vAlign w:val="bottom"/>
          </w:tcPr>
          <w:p w14:paraId="6F5479BC" w14:textId="6DFC733F"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goriva fini </w:t>
            </w:r>
          </w:p>
        </w:tc>
        <w:tc>
          <w:tcPr>
            <w:tcW w:w="1564" w:type="dxa"/>
            <w:tcBorders>
              <w:top w:val="nil"/>
              <w:left w:val="nil"/>
              <w:bottom w:val="single" w:sz="4" w:space="0" w:color="auto"/>
              <w:right w:val="single" w:sz="4" w:space="0" w:color="auto"/>
            </w:tcBorders>
            <w:shd w:val="clear" w:color="auto" w:fill="auto"/>
            <w:vAlign w:val="bottom"/>
          </w:tcPr>
          <w:p w14:paraId="3019DFCE" w14:textId="08DE1CA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00051589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CF0268" w14:textId="54432CC8"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E9C12D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48BB1B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2EDEF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72C061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F1825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21CDA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DB19F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1800F9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E20AA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2BFDF3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3587D4A"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0DA882B" w14:textId="1784D0DC"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AA6BCE8" w14:textId="4BFE8B6F" w:rsidR="00DF64C3" w:rsidRDefault="00DF64C3" w:rsidP="00DF64C3">
            <w:pPr>
              <w:spacing w:after="0" w:line="240" w:lineRule="auto"/>
              <w:jc w:val="right"/>
              <w:rPr>
                <w:rFonts w:ascii="Arial" w:hAnsi="Arial" w:cs="Arial"/>
                <w:sz w:val="20"/>
                <w:szCs w:val="20"/>
              </w:rPr>
            </w:pPr>
            <w:r>
              <w:rPr>
                <w:rFonts w:ascii="Arial" w:hAnsi="Arial" w:cs="Arial"/>
                <w:sz w:val="20"/>
                <w:szCs w:val="20"/>
              </w:rPr>
              <w:t>P0069135</w:t>
            </w:r>
          </w:p>
        </w:tc>
        <w:tc>
          <w:tcPr>
            <w:tcW w:w="1989" w:type="dxa"/>
            <w:tcBorders>
              <w:top w:val="nil"/>
              <w:left w:val="nil"/>
              <w:bottom w:val="single" w:sz="4" w:space="0" w:color="auto"/>
              <w:right w:val="single" w:sz="4" w:space="0" w:color="auto"/>
            </w:tcBorders>
            <w:shd w:val="clear" w:color="auto" w:fill="auto"/>
            <w:vAlign w:val="bottom"/>
          </w:tcPr>
          <w:p w14:paraId="39A9B752" w14:textId="7F380DD1"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goriva fini </w:t>
            </w:r>
          </w:p>
        </w:tc>
        <w:tc>
          <w:tcPr>
            <w:tcW w:w="1564" w:type="dxa"/>
            <w:tcBorders>
              <w:top w:val="nil"/>
              <w:left w:val="nil"/>
              <w:bottom w:val="single" w:sz="4" w:space="0" w:color="auto"/>
              <w:right w:val="single" w:sz="4" w:space="0" w:color="auto"/>
            </w:tcBorders>
            <w:shd w:val="clear" w:color="auto" w:fill="auto"/>
            <w:vAlign w:val="bottom"/>
          </w:tcPr>
          <w:p w14:paraId="34D5FE55" w14:textId="24770BB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00051589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EA909E" w14:textId="6BABB1EF"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7BAD05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4D79CB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A486D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D5452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8CA2C8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1BF91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2F8EF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D837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FA046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8729B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8CC3324"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4CB6CFB" w14:textId="5D4D3E05"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B209EA5" w14:textId="0609C1B4" w:rsidR="00DF64C3" w:rsidRDefault="00DF64C3" w:rsidP="00DF64C3">
            <w:pPr>
              <w:spacing w:after="0" w:line="240" w:lineRule="auto"/>
              <w:jc w:val="right"/>
              <w:rPr>
                <w:rFonts w:ascii="Arial" w:hAnsi="Arial" w:cs="Arial"/>
                <w:sz w:val="20"/>
                <w:szCs w:val="20"/>
              </w:rPr>
            </w:pPr>
            <w:r>
              <w:rPr>
                <w:rFonts w:ascii="Arial" w:hAnsi="Arial" w:cs="Arial"/>
                <w:sz w:val="20"/>
                <w:szCs w:val="20"/>
              </w:rPr>
              <w:t>P0069138</w:t>
            </w:r>
          </w:p>
        </w:tc>
        <w:tc>
          <w:tcPr>
            <w:tcW w:w="1989" w:type="dxa"/>
            <w:tcBorders>
              <w:top w:val="nil"/>
              <w:left w:val="nil"/>
              <w:bottom w:val="single" w:sz="4" w:space="0" w:color="auto"/>
              <w:right w:val="single" w:sz="4" w:space="0" w:color="auto"/>
            </w:tcBorders>
            <w:shd w:val="clear" w:color="auto" w:fill="auto"/>
            <w:vAlign w:val="bottom"/>
          </w:tcPr>
          <w:p w14:paraId="1D72E208" w14:textId="3F58D5C8"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goriva separator </w:t>
            </w:r>
          </w:p>
        </w:tc>
        <w:tc>
          <w:tcPr>
            <w:tcW w:w="1564" w:type="dxa"/>
            <w:tcBorders>
              <w:top w:val="nil"/>
              <w:left w:val="nil"/>
              <w:bottom w:val="single" w:sz="4" w:space="0" w:color="auto"/>
              <w:right w:val="single" w:sz="4" w:space="0" w:color="auto"/>
            </w:tcBorders>
            <w:shd w:val="clear" w:color="auto" w:fill="auto"/>
            <w:vAlign w:val="bottom"/>
          </w:tcPr>
          <w:p w14:paraId="39FD539F" w14:textId="4E0E26C2"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00051590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560853" w14:textId="108ADAEC"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8A339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6E90C3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87030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8B39D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335FBD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0A423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9A0D4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5FCD8A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00F5EE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B953A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4A3376D8"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CD2F2E0" w14:textId="77512532"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3BC4C85" w14:textId="0FF1B6CC" w:rsidR="00DF64C3" w:rsidRDefault="00DF64C3" w:rsidP="00DF64C3">
            <w:pPr>
              <w:spacing w:after="0" w:line="240" w:lineRule="auto"/>
              <w:jc w:val="right"/>
              <w:rPr>
                <w:rFonts w:ascii="Arial" w:hAnsi="Arial" w:cs="Arial"/>
                <w:sz w:val="20"/>
                <w:szCs w:val="20"/>
              </w:rPr>
            </w:pPr>
            <w:r>
              <w:rPr>
                <w:rFonts w:ascii="Arial" w:hAnsi="Arial" w:cs="Arial"/>
                <w:sz w:val="20"/>
                <w:szCs w:val="20"/>
              </w:rPr>
              <w:t>P0069138</w:t>
            </w:r>
          </w:p>
        </w:tc>
        <w:tc>
          <w:tcPr>
            <w:tcW w:w="1989" w:type="dxa"/>
            <w:tcBorders>
              <w:top w:val="nil"/>
              <w:left w:val="nil"/>
              <w:bottom w:val="single" w:sz="4" w:space="0" w:color="auto"/>
              <w:right w:val="single" w:sz="4" w:space="0" w:color="auto"/>
            </w:tcBorders>
            <w:shd w:val="clear" w:color="auto" w:fill="auto"/>
            <w:vAlign w:val="bottom"/>
          </w:tcPr>
          <w:p w14:paraId="79D07FA7" w14:textId="46FE6D2D"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goriva separator </w:t>
            </w:r>
          </w:p>
        </w:tc>
        <w:tc>
          <w:tcPr>
            <w:tcW w:w="1564" w:type="dxa"/>
            <w:tcBorders>
              <w:top w:val="nil"/>
              <w:left w:val="nil"/>
              <w:bottom w:val="single" w:sz="4" w:space="0" w:color="auto"/>
              <w:right w:val="single" w:sz="4" w:space="0" w:color="auto"/>
            </w:tcBorders>
            <w:shd w:val="clear" w:color="auto" w:fill="auto"/>
            <w:vAlign w:val="bottom"/>
          </w:tcPr>
          <w:p w14:paraId="61D3C653" w14:textId="29AF329D"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00051590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BE14BD" w14:textId="467DC3F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D2E863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E04AA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9D55A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EC48E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B5A03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CFE66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C5B18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B38CB9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E7D67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1AA4D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317D18B0"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3631E07" w14:textId="7F0CF821"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C83B90C" w14:textId="41356DA7" w:rsidR="00DF64C3" w:rsidRDefault="00DF64C3" w:rsidP="00DF64C3">
            <w:pPr>
              <w:spacing w:after="0" w:line="240" w:lineRule="auto"/>
              <w:jc w:val="right"/>
              <w:rPr>
                <w:rFonts w:ascii="Arial" w:hAnsi="Arial" w:cs="Arial"/>
                <w:sz w:val="20"/>
                <w:szCs w:val="20"/>
              </w:rPr>
            </w:pPr>
            <w:r>
              <w:rPr>
                <w:rFonts w:ascii="Arial" w:hAnsi="Arial" w:cs="Arial"/>
                <w:sz w:val="20"/>
                <w:szCs w:val="20"/>
              </w:rPr>
              <w:t>P0069140</w:t>
            </w:r>
          </w:p>
        </w:tc>
        <w:tc>
          <w:tcPr>
            <w:tcW w:w="1989" w:type="dxa"/>
            <w:tcBorders>
              <w:top w:val="nil"/>
              <w:left w:val="nil"/>
              <w:bottom w:val="single" w:sz="4" w:space="0" w:color="auto"/>
              <w:right w:val="single" w:sz="4" w:space="0" w:color="auto"/>
            </w:tcBorders>
            <w:shd w:val="clear" w:color="auto" w:fill="auto"/>
            <w:vAlign w:val="bottom"/>
          </w:tcPr>
          <w:p w14:paraId="645EFEA3" w14:textId="39BC777C"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1B7B2599" w14:textId="0E40A565"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4643580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5BA808" w14:textId="146C5810"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649F53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E508B8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04B5F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6C4D5D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4C532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1FB66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A6153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889B45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D8CFD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A95DB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2AE3D5EC"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728DE4C" w14:textId="2F980BB1"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5E4D296" w14:textId="6115C2E5" w:rsidR="00DF64C3" w:rsidRDefault="00DF64C3" w:rsidP="00DF64C3">
            <w:pPr>
              <w:spacing w:after="0" w:line="240" w:lineRule="auto"/>
              <w:jc w:val="right"/>
              <w:rPr>
                <w:rFonts w:ascii="Arial" w:hAnsi="Arial" w:cs="Arial"/>
                <w:sz w:val="20"/>
                <w:szCs w:val="20"/>
              </w:rPr>
            </w:pPr>
            <w:r>
              <w:rPr>
                <w:rFonts w:ascii="Arial" w:hAnsi="Arial" w:cs="Arial"/>
                <w:sz w:val="20"/>
                <w:szCs w:val="20"/>
              </w:rPr>
              <w:t>P0069140</w:t>
            </w:r>
          </w:p>
        </w:tc>
        <w:tc>
          <w:tcPr>
            <w:tcW w:w="1989" w:type="dxa"/>
            <w:tcBorders>
              <w:top w:val="nil"/>
              <w:left w:val="nil"/>
              <w:bottom w:val="single" w:sz="4" w:space="0" w:color="auto"/>
              <w:right w:val="single" w:sz="4" w:space="0" w:color="auto"/>
            </w:tcBorders>
            <w:shd w:val="clear" w:color="auto" w:fill="auto"/>
            <w:vAlign w:val="bottom"/>
          </w:tcPr>
          <w:p w14:paraId="166FC18D" w14:textId="1AE2B5AB"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59F8DA58" w14:textId="066018DF"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4643580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60F7C4" w14:textId="5E5E1281"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0E073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437FA9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942C8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7CCBB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A0572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3BDF3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EFF4D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89183A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73539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5A7FC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0D02C2D8"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01928B2B" w14:textId="770548F5"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DF1969B" w14:textId="2FA6DBE2" w:rsidR="00DF64C3" w:rsidRDefault="00DF64C3" w:rsidP="00DF64C3">
            <w:pPr>
              <w:spacing w:after="0" w:line="240" w:lineRule="auto"/>
              <w:jc w:val="right"/>
              <w:rPr>
                <w:rFonts w:ascii="Arial" w:hAnsi="Arial" w:cs="Arial"/>
                <w:sz w:val="20"/>
                <w:szCs w:val="20"/>
              </w:rPr>
            </w:pPr>
            <w:r>
              <w:rPr>
                <w:rFonts w:ascii="Arial" w:hAnsi="Arial" w:cs="Arial"/>
                <w:sz w:val="20"/>
                <w:szCs w:val="20"/>
              </w:rPr>
              <w:t>P0069141</w:t>
            </w:r>
          </w:p>
        </w:tc>
        <w:tc>
          <w:tcPr>
            <w:tcW w:w="1989" w:type="dxa"/>
            <w:tcBorders>
              <w:top w:val="nil"/>
              <w:left w:val="nil"/>
              <w:bottom w:val="single" w:sz="4" w:space="0" w:color="auto"/>
              <w:right w:val="single" w:sz="4" w:space="0" w:color="auto"/>
            </w:tcBorders>
            <w:shd w:val="clear" w:color="auto" w:fill="auto"/>
            <w:vAlign w:val="bottom"/>
          </w:tcPr>
          <w:p w14:paraId="682BBC08" w14:textId="2F4E41C6"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za klimu </w:t>
            </w:r>
          </w:p>
        </w:tc>
        <w:tc>
          <w:tcPr>
            <w:tcW w:w="1564" w:type="dxa"/>
            <w:tcBorders>
              <w:top w:val="nil"/>
              <w:left w:val="nil"/>
              <w:bottom w:val="single" w:sz="4" w:space="0" w:color="auto"/>
              <w:right w:val="single" w:sz="4" w:space="0" w:color="auto"/>
            </w:tcBorders>
            <w:shd w:val="clear" w:color="auto" w:fill="auto"/>
            <w:vAlign w:val="bottom"/>
          </w:tcPr>
          <w:p w14:paraId="56462F1C" w14:textId="683E0625"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00032683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D970B8" w14:textId="3ADD48FF"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C63FA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859B0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982FF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74A57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AFDA44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94C30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0C134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F4C7C5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49C3A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E3DF8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2D371B4D"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DF97D8F" w14:textId="20CCE008"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752AD6B" w14:textId="2E7EA2A4" w:rsidR="00DF64C3" w:rsidRDefault="00DF64C3" w:rsidP="00DF64C3">
            <w:pPr>
              <w:spacing w:after="0" w:line="240" w:lineRule="auto"/>
              <w:jc w:val="right"/>
              <w:rPr>
                <w:rFonts w:ascii="Arial" w:hAnsi="Arial" w:cs="Arial"/>
                <w:sz w:val="20"/>
                <w:szCs w:val="20"/>
              </w:rPr>
            </w:pPr>
            <w:r>
              <w:rPr>
                <w:rFonts w:ascii="Arial" w:hAnsi="Arial" w:cs="Arial"/>
                <w:sz w:val="20"/>
                <w:szCs w:val="20"/>
              </w:rPr>
              <w:t>P0069141</w:t>
            </w:r>
          </w:p>
        </w:tc>
        <w:tc>
          <w:tcPr>
            <w:tcW w:w="1989" w:type="dxa"/>
            <w:tcBorders>
              <w:top w:val="nil"/>
              <w:left w:val="nil"/>
              <w:bottom w:val="single" w:sz="4" w:space="0" w:color="auto"/>
              <w:right w:val="single" w:sz="4" w:space="0" w:color="auto"/>
            </w:tcBorders>
            <w:shd w:val="clear" w:color="auto" w:fill="auto"/>
            <w:vAlign w:val="bottom"/>
          </w:tcPr>
          <w:p w14:paraId="29D3ACE0" w14:textId="4B324851" w:rsidR="00DF64C3" w:rsidRDefault="00DF64C3" w:rsidP="00DF64C3">
            <w:pPr>
              <w:spacing w:after="0" w:line="240" w:lineRule="auto"/>
              <w:rPr>
                <w:rFonts w:ascii="Arial" w:hAnsi="Arial" w:cs="Arial"/>
                <w:sz w:val="20"/>
                <w:szCs w:val="20"/>
              </w:rPr>
            </w:pPr>
            <w:r>
              <w:rPr>
                <w:rFonts w:ascii="Arial" w:hAnsi="Arial" w:cs="Arial"/>
                <w:sz w:val="20"/>
                <w:szCs w:val="20"/>
              </w:rPr>
              <w:t>.Filter za klimu</w:t>
            </w:r>
          </w:p>
        </w:tc>
        <w:tc>
          <w:tcPr>
            <w:tcW w:w="1564" w:type="dxa"/>
            <w:tcBorders>
              <w:top w:val="nil"/>
              <w:left w:val="nil"/>
              <w:bottom w:val="single" w:sz="4" w:space="0" w:color="auto"/>
              <w:right w:val="single" w:sz="4" w:space="0" w:color="auto"/>
            </w:tcBorders>
            <w:shd w:val="clear" w:color="auto" w:fill="auto"/>
            <w:vAlign w:val="bottom"/>
          </w:tcPr>
          <w:p w14:paraId="174D4255" w14:textId="630D23FD"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00032683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9BE065" w14:textId="5D8A2228"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EFC666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3F20E0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810353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D6A50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859E7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1BFE9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01A5E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46E66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02334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75B1E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339116DE"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61F22C7" w14:textId="6EBB64A7"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38602E9" w14:textId="0A2A9594" w:rsidR="00DF64C3" w:rsidRDefault="00DF64C3" w:rsidP="00DF64C3">
            <w:pPr>
              <w:spacing w:after="0" w:line="240" w:lineRule="auto"/>
              <w:jc w:val="right"/>
              <w:rPr>
                <w:rFonts w:ascii="Arial" w:hAnsi="Arial" w:cs="Arial"/>
                <w:sz w:val="20"/>
                <w:szCs w:val="20"/>
              </w:rPr>
            </w:pPr>
            <w:r>
              <w:rPr>
                <w:rFonts w:ascii="Arial" w:hAnsi="Arial" w:cs="Arial"/>
                <w:sz w:val="20"/>
                <w:szCs w:val="20"/>
              </w:rPr>
              <w:t>P0069143</w:t>
            </w:r>
          </w:p>
        </w:tc>
        <w:tc>
          <w:tcPr>
            <w:tcW w:w="1989" w:type="dxa"/>
            <w:tcBorders>
              <w:top w:val="nil"/>
              <w:left w:val="nil"/>
              <w:bottom w:val="single" w:sz="4" w:space="0" w:color="auto"/>
              <w:right w:val="single" w:sz="4" w:space="0" w:color="auto"/>
            </w:tcBorders>
            <w:shd w:val="clear" w:color="auto" w:fill="auto"/>
            <w:vAlign w:val="bottom"/>
          </w:tcPr>
          <w:p w14:paraId="272A7D96" w14:textId="1EB8FB20"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modula AD-blu </w:t>
            </w:r>
          </w:p>
        </w:tc>
        <w:tc>
          <w:tcPr>
            <w:tcW w:w="1564" w:type="dxa"/>
            <w:tcBorders>
              <w:top w:val="nil"/>
              <w:left w:val="nil"/>
              <w:bottom w:val="single" w:sz="4" w:space="0" w:color="auto"/>
              <w:right w:val="single" w:sz="4" w:space="0" w:color="auto"/>
            </w:tcBorders>
            <w:shd w:val="clear" w:color="auto" w:fill="auto"/>
            <w:vAlign w:val="bottom"/>
          </w:tcPr>
          <w:p w14:paraId="5018572D" w14:textId="3986C27B"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00051892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20AE46" w14:textId="09F67CA4"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CA718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572D19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DF5D82"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412FAE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731208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B8B68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3E2AD6"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FE218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58B3A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EFBF7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A9F0823"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02705EF" w14:textId="26113B07"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41B8002" w14:textId="01DFC9F2" w:rsidR="00DF64C3" w:rsidRDefault="00DF64C3" w:rsidP="00DF64C3">
            <w:pPr>
              <w:spacing w:after="0" w:line="240" w:lineRule="auto"/>
              <w:jc w:val="right"/>
              <w:rPr>
                <w:rFonts w:ascii="Arial" w:hAnsi="Arial" w:cs="Arial"/>
                <w:sz w:val="20"/>
                <w:szCs w:val="20"/>
              </w:rPr>
            </w:pPr>
            <w:r>
              <w:rPr>
                <w:rFonts w:ascii="Arial" w:hAnsi="Arial" w:cs="Arial"/>
                <w:sz w:val="20"/>
                <w:szCs w:val="20"/>
              </w:rPr>
              <w:t>P0069143</w:t>
            </w:r>
          </w:p>
        </w:tc>
        <w:tc>
          <w:tcPr>
            <w:tcW w:w="1989" w:type="dxa"/>
            <w:tcBorders>
              <w:top w:val="nil"/>
              <w:left w:val="nil"/>
              <w:bottom w:val="single" w:sz="4" w:space="0" w:color="auto"/>
              <w:right w:val="single" w:sz="4" w:space="0" w:color="auto"/>
            </w:tcBorders>
            <w:shd w:val="clear" w:color="auto" w:fill="auto"/>
            <w:vAlign w:val="bottom"/>
          </w:tcPr>
          <w:p w14:paraId="3E0AB2EE" w14:textId="0152F38D" w:rsidR="00DF64C3" w:rsidRDefault="00DF64C3" w:rsidP="00DF64C3">
            <w:pPr>
              <w:spacing w:after="0" w:line="240" w:lineRule="auto"/>
              <w:rPr>
                <w:rFonts w:ascii="Arial" w:hAnsi="Arial" w:cs="Arial"/>
                <w:sz w:val="20"/>
                <w:szCs w:val="20"/>
              </w:rPr>
            </w:pPr>
            <w:r>
              <w:rPr>
                <w:rFonts w:ascii="Arial" w:hAnsi="Arial" w:cs="Arial"/>
                <w:sz w:val="20"/>
                <w:szCs w:val="20"/>
              </w:rPr>
              <w:t>.Filter modula AD-blu</w:t>
            </w:r>
          </w:p>
        </w:tc>
        <w:tc>
          <w:tcPr>
            <w:tcW w:w="1564" w:type="dxa"/>
            <w:tcBorders>
              <w:top w:val="nil"/>
              <w:left w:val="nil"/>
              <w:bottom w:val="single" w:sz="4" w:space="0" w:color="auto"/>
              <w:right w:val="single" w:sz="4" w:space="0" w:color="auto"/>
            </w:tcBorders>
            <w:shd w:val="clear" w:color="auto" w:fill="auto"/>
            <w:vAlign w:val="bottom"/>
          </w:tcPr>
          <w:p w14:paraId="1CD1D8DB" w14:textId="66562943"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00051892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7F2502" w14:textId="50D52AA5"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BBA1A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43675E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85571F7"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01C4C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E7F5E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D10A9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90FA4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6DD8BE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4D9D5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9942A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1D46C6BC"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1B8430F" w14:textId="7E1245CB"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19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4F15024" w14:textId="1279D34B" w:rsidR="00DF64C3" w:rsidRDefault="00DF64C3" w:rsidP="00DF64C3">
            <w:pPr>
              <w:spacing w:after="0" w:line="240" w:lineRule="auto"/>
              <w:jc w:val="right"/>
              <w:rPr>
                <w:rFonts w:ascii="Arial" w:hAnsi="Arial" w:cs="Arial"/>
                <w:sz w:val="20"/>
                <w:szCs w:val="20"/>
              </w:rPr>
            </w:pPr>
            <w:r>
              <w:rPr>
                <w:rFonts w:ascii="Arial" w:hAnsi="Arial" w:cs="Arial"/>
                <w:sz w:val="20"/>
                <w:szCs w:val="20"/>
              </w:rPr>
              <w:t>P0069156</w:t>
            </w:r>
          </w:p>
        </w:tc>
        <w:tc>
          <w:tcPr>
            <w:tcW w:w="1989" w:type="dxa"/>
            <w:tcBorders>
              <w:top w:val="nil"/>
              <w:left w:val="nil"/>
              <w:bottom w:val="single" w:sz="4" w:space="0" w:color="auto"/>
              <w:right w:val="single" w:sz="4" w:space="0" w:color="auto"/>
            </w:tcBorders>
            <w:shd w:val="clear" w:color="auto" w:fill="auto"/>
            <w:vAlign w:val="bottom"/>
          </w:tcPr>
          <w:p w14:paraId="189C700A" w14:textId="66AB9074"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sita rezervoara </w:t>
            </w:r>
          </w:p>
        </w:tc>
        <w:tc>
          <w:tcPr>
            <w:tcW w:w="1564" w:type="dxa"/>
            <w:tcBorders>
              <w:top w:val="nil"/>
              <w:left w:val="nil"/>
              <w:bottom w:val="single" w:sz="4" w:space="0" w:color="auto"/>
              <w:right w:val="single" w:sz="4" w:space="0" w:color="auto"/>
            </w:tcBorders>
            <w:shd w:val="clear" w:color="auto" w:fill="auto"/>
            <w:vAlign w:val="bottom"/>
          </w:tcPr>
          <w:p w14:paraId="72E9046B" w14:textId="5ED1926C"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60050027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82E5E2" w14:textId="3979060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B9D60E"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55D7D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84522C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F54DCF4"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AD453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465C1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481F98"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2F0F55D"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101E73F"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1113C65"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r w:rsidR="00DF64C3" w:rsidRPr="002C4562" w14:paraId="7076F4FA" w14:textId="77777777" w:rsidTr="00DF64C3">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03B2C31C" w14:textId="1E0C7D2D" w:rsidR="00DF64C3" w:rsidRPr="002C4562" w:rsidRDefault="00DF64C3" w:rsidP="00DF64C3">
            <w:pPr>
              <w:spacing w:after="0" w:line="240" w:lineRule="auto"/>
              <w:jc w:val="center"/>
              <w:rPr>
                <w:rFonts w:eastAsia="Times New Roman" w:cs="Arial"/>
                <w:color w:val="000000"/>
                <w:sz w:val="18"/>
                <w:szCs w:val="18"/>
                <w:lang w:val="sr-Cyrl-CS" w:eastAsia="sr-Latn-RS"/>
              </w:rPr>
            </w:pPr>
            <w:r w:rsidRPr="00057EA3">
              <w:t>20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BF3C470" w14:textId="28EB22BC" w:rsidR="00DF64C3" w:rsidRDefault="00DF64C3" w:rsidP="00DF64C3">
            <w:pPr>
              <w:spacing w:after="0" w:line="240" w:lineRule="auto"/>
              <w:jc w:val="right"/>
              <w:rPr>
                <w:rFonts w:ascii="Arial" w:hAnsi="Arial" w:cs="Arial"/>
                <w:sz w:val="20"/>
                <w:szCs w:val="20"/>
              </w:rPr>
            </w:pPr>
            <w:r>
              <w:rPr>
                <w:rFonts w:ascii="Arial" w:hAnsi="Arial" w:cs="Arial"/>
                <w:sz w:val="20"/>
                <w:szCs w:val="20"/>
              </w:rPr>
              <w:t>P0069156</w:t>
            </w:r>
          </w:p>
        </w:tc>
        <w:tc>
          <w:tcPr>
            <w:tcW w:w="1989" w:type="dxa"/>
            <w:tcBorders>
              <w:top w:val="nil"/>
              <w:left w:val="nil"/>
              <w:bottom w:val="single" w:sz="4" w:space="0" w:color="auto"/>
              <w:right w:val="single" w:sz="4" w:space="0" w:color="auto"/>
            </w:tcBorders>
            <w:shd w:val="clear" w:color="auto" w:fill="auto"/>
            <w:vAlign w:val="bottom"/>
          </w:tcPr>
          <w:p w14:paraId="51C3F087" w14:textId="5FA0568B" w:rsidR="00DF64C3" w:rsidRDefault="00DF64C3" w:rsidP="00DF64C3">
            <w:pPr>
              <w:spacing w:after="0" w:line="240" w:lineRule="auto"/>
              <w:rPr>
                <w:rFonts w:ascii="Arial" w:hAnsi="Arial" w:cs="Arial"/>
                <w:sz w:val="20"/>
                <w:szCs w:val="20"/>
              </w:rPr>
            </w:pPr>
            <w:r>
              <w:rPr>
                <w:rFonts w:ascii="Arial" w:hAnsi="Arial" w:cs="Arial"/>
                <w:sz w:val="20"/>
                <w:szCs w:val="20"/>
              </w:rPr>
              <w:t xml:space="preserve">.Filter sita rezervoara </w:t>
            </w:r>
          </w:p>
        </w:tc>
        <w:tc>
          <w:tcPr>
            <w:tcW w:w="1564" w:type="dxa"/>
            <w:tcBorders>
              <w:top w:val="nil"/>
              <w:left w:val="nil"/>
              <w:bottom w:val="single" w:sz="4" w:space="0" w:color="auto"/>
              <w:right w:val="single" w:sz="4" w:space="0" w:color="auto"/>
            </w:tcBorders>
            <w:shd w:val="clear" w:color="auto" w:fill="auto"/>
            <w:vAlign w:val="bottom"/>
          </w:tcPr>
          <w:p w14:paraId="0169CD30" w14:textId="252500F1" w:rsidR="00DF64C3" w:rsidRPr="002C4562" w:rsidRDefault="00DF64C3" w:rsidP="00DF64C3">
            <w:pPr>
              <w:spacing w:after="0" w:line="240" w:lineRule="auto"/>
              <w:jc w:val="center"/>
              <w:rPr>
                <w:rFonts w:eastAsia="Times New Roman" w:cs="Arial"/>
                <w:color w:val="000000"/>
                <w:sz w:val="18"/>
                <w:szCs w:val="18"/>
                <w:lang w:val="sr-Cyrl-CS" w:eastAsia="sr-Latn-RS"/>
              </w:rPr>
            </w:pPr>
            <w:r>
              <w:rPr>
                <w:rFonts w:ascii="Arial" w:hAnsi="Arial" w:cs="Arial"/>
                <w:sz w:val="20"/>
                <w:szCs w:val="20"/>
              </w:rPr>
              <w:t>YA 60050027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EF3DFD" w14:textId="705B80D1"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29EFA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8DC6E60"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83515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D51343"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450A6E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2033FB"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76D6EA"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D1F815C"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B282A9"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4B57E1" w14:textId="77777777" w:rsidR="00DF64C3" w:rsidRPr="002C4562" w:rsidRDefault="00DF64C3" w:rsidP="00DF64C3">
            <w:pPr>
              <w:spacing w:after="0" w:line="240" w:lineRule="auto"/>
              <w:jc w:val="center"/>
              <w:rPr>
                <w:rFonts w:eastAsia="Times New Roman" w:cs="Arial"/>
                <w:color w:val="000000"/>
                <w:sz w:val="18"/>
                <w:szCs w:val="18"/>
                <w:lang w:val="sr-Cyrl-CS" w:eastAsia="sr-Latn-RS"/>
              </w:rPr>
            </w:pPr>
          </w:p>
        </w:tc>
      </w:tr>
    </w:tbl>
    <w:p w14:paraId="170FA675" w14:textId="77777777" w:rsidR="003861AE" w:rsidRDefault="003861AE">
      <w:pPr>
        <w:rPr>
          <w:rFonts w:ascii="Arial" w:eastAsia="Times New Roman" w:hAnsi="Arial" w:cs="Arial"/>
          <w:sz w:val="24"/>
          <w:szCs w:val="24"/>
          <w:lang w:val="sr-Cyrl-RS"/>
        </w:rPr>
      </w:pPr>
    </w:p>
    <w:p w14:paraId="1AFFE8B1" w14:textId="77777777" w:rsidR="00DF64C3" w:rsidRPr="00DF64C3" w:rsidRDefault="00DF64C3" w:rsidP="00DF64C3">
      <w:pPr>
        <w:spacing w:after="0" w:line="240" w:lineRule="auto"/>
        <w:rPr>
          <w:rFonts w:ascii="Arial" w:eastAsia="Times New Roman" w:hAnsi="Arial" w:cs="Arial"/>
          <w:b/>
          <w:bCs/>
          <w:sz w:val="20"/>
          <w:szCs w:val="20"/>
          <w:lang w:eastAsia="sr-Latn-RS"/>
        </w:rPr>
      </w:pPr>
      <w:r w:rsidRPr="00DF64C3">
        <w:rPr>
          <w:rFonts w:ascii="Arial" w:eastAsia="Times New Roman" w:hAnsi="Arial" w:cs="Arial"/>
          <w:b/>
          <w:bCs/>
          <w:sz w:val="20"/>
          <w:szCs w:val="20"/>
          <w:lang w:eastAsia="sr-Latn-RS"/>
        </w:rPr>
        <w:lastRenderedPageBreak/>
        <w:t>ПАРТИЈА 12 : FAP,UNIMOG,TATRA,MERCEDES,MAN</w:t>
      </w:r>
    </w:p>
    <w:p w14:paraId="766C5F5D" w14:textId="77777777" w:rsidR="00BF3880" w:rsidRDefault="00BF3880" w:rsidP="00BF3880">
      <w:pPr>
        <w:spacing w:after="0" w:line="240" w:lineRule="auto"/>
        <w:rPr>
          <w:rFonts w:ascii="Arial" w:eastAsia="Times New Roman" w:hAnsi="Arial" w:cs="Arial"/>
          <w:b/>
          <w:bCs/>
          <w:sz w:val="20"/>
          <w:szCs w:val="20"/>
          <w:lang w:eastAsia="sr-Latn-RS"/>
        </w:rPr>
      </w:pPr>
    </w:p>
    <w:tbl>
      <w:tblPr>
        <w:tblW w:w="16302" w:type="dxa"/>
        <w:tblInd w:w="-451" w:type="dxa"/>
        <w:tblLayout w:type="fixed"/>
        <w:tblLook w:val="04A0" w:firstRow="1" w:lastRow="0" w:firstColumn="1" w:lastColumn="0" w:noHBand="0" w:noVBand="1"/>
      </w:tblPr>
      <w:tblGrid>
        <w:gridCol w:w="568"/>
        <w:gridCol w:w="1144"/>
        <w:gridCol w:w="132"/>
        <w:gridCol w:w="1999"/>
        <w:gridCol w:w="127"/>
        <w:gridCol w:w="1559"/>
        <w:gridCol w:w="1134"/>
        <w:gridCol w:w="709"/>
        <w:gridCol w:w="851"/>
        <w:gridCol w:w="708"/>
        <w:gridCol w:w="851"/>
        <w:gridCol w:w="709"/>
        <w:gridCol w:w="1134"/>
        <w:gridCol w:w="1134"/>
        <w:gridCol w:w="1275"/>
        <w:gridCol w:w="1134"/>
        <w:gridCol w:w="1134"/>
      </w:tblGrid>
      <w:tr w:rsidR="00BF3880" w:rsidRPr="00F402AE" w14:paraId="2832B4F0" w14:textId="77777777" w:rsidTr="00DF64C3">
        <w:trPr>
          <w:cantSplit/>
          <w:trHeight w:val="164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CDA9B7"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46F4A10E" w14:textId="77777777" w:rsidR="00BF3880" w:rsidRPr="00F402AE" w:rsidRDefault="00BF3880" w:rsidP="00BF3880">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2126" w:type="dxa"/>
            <w:gridSpan w:val="2"/>
            <w:tcBorders>
              <w:top w:val="single" w:sz="8" w:space="0" w:color="auto"/>
              <w:left w:val="nil"/>
              <w:bottom w:val="single" w:sz="8" w:space="0" w:color="auto"/>
              <w:right w:val="single" w:sz="4" w:space="0" w:color="auto"/>
            </w:tcBorders>
            <w:shd w:val="clear" w:color="auto" w:fill="auto"/>
            <w:vAlign w:val="center"/>
            <w:hideMark/>
          </w:tcPr>
          <w:p w14:paraId="31D36C2E" w14:textId="77777777" w:rsidR="00BF3880" w:rsidRPr="00F402AE" w:rsidRDefault="00BF3880" w:rsidP="00BF3880">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59" w:type="dxa"/>
            <w:tcBorders>
              <w:top w:val="single" w:sz="4" w:space="0" w:color="auto"/>
              <w:left w:val="single" w:sz="4" w:space="0" w:color="auto"/>
              <w:bottom w:val="single" w:sz="4" w:space="0" w:color="auto"/>
              <w:right w:val="single" w:sz="4" w:space="0" w:color="auto"/>
            </w:tcBorders>
          </w:tcPr>
          <w:p w14:paraId="16E9EF3D" w14:textId="77777777" w:rsidR="00BF3880" w:rsidRDefault="00BF3880" w:rsidP="00BF3880">
            <w:pPr>
              <w:spacing w:after="0" w:line="240" w:lineRule="auto"/>
              <w:jc w:val="center"/>
              <w:rPr>
                <w:rFonts w:ascii="Arial" w:eastAsia="Times New Roman" w:hAnsi="Arial" w:cs="Arial"/>
                <w:b/>
                <w:bCs/>
                <w:color w:val="000000"/>
                <w:sz w:val="16"/>
                <w:szCs w:val="16"/>
                <w:lang w:val="sr-Cyrl-CS" w:eastAsia="sr-Latn-RS"/>
              </w:rPr>
            </w:pPr>
          </w:p>
          <w:p w14:paraId="278BB86D" w14:textId="77777777" w:rsidR="00BF3880" w:rsidRDefault="00BF3880" w:rsidP="00BF3880">
            <w:pPr>
              <w:spacing w:after="0" w:line="240" w:lineRule="auto"/>
              <w:jc w:val="center"/>
              <w:rPr>
                <w:rFonts w:ascii="Arial" w:eastAsia="Times New Roman" w:hAnsi="Arial" w:cs="Arial"/>
                <w:b/>
                <w:bCs/>
                <w:color w:val="000000"/>
                <w:sz w:val="16"/>
                <w:szCs w:val="16"/>
                <w:lang w:val="sr-Cyrl-CS" w:eastAsia="sr-Latn-RS"/>
              </w:rPr>
            </w:pPr>
          </w:p>
          <w:p w14:paraId="362EE917" w14:textId="77777777" w:rsidR="00BF3880" w:rsidRDefault="00BF3880" w:rsidP="00BF3880">
            <w:pPr>
              <w:spacing w:after="0" w:line="240" w:lineRule="auto"/>
              <w:jc w:val="center"/>
              <w:rPr>
                <w:rFonts w:ascii="Arial" w:eastAsia="Times New Roman" w:hAnsi="Arial" w:cs="Arial"/>
                <w:b/>
                <w:bCs/>
                <w:color w:val="000000"/>
                <w:sz w:val="16"/>
                <w:szCs w:val="16"/>
                <w:lang w:val="sr-Cyrl-CS" w:eastAsia="sr-Latn-RS"/>
              </w:rPr>
            </w:pPr>
          </w:p>
          <w:p w14:paraId="40B0F9BD" w14:textId="77777777" w:rsidR="00BF3880" w:rsidRDefault="00BF3880" w:rsidP="00BF3880">
            <w:pPr>
              <w:spacing w:after="0" w:line="240" w:lineRule="auto"/>
              <w:jc w:val="center"/>
              <w:rPr>
                <w:rFonts w:ascii="Arial" w:eastAsia="Times New Roman" w:hAnsi="Arial" w:cs="Arial"/>
                <w:b/>
                <w:bCs/>
                <w:color w:val="000000"/>
                <w:sz w:val="16"/>
                <w:szCs w:val="16"/>
                <w:lang w:val="sr-Cyrl-CS" w:eastAsia="sr-Latn-RS"/>
              </w:rPr>
            </w:pPr>
          </w:p>
          <w:p w14:paraId="60698E17" w14:textId="77777777" w:rsidR="00BF3880" w:rsidRPr="00F402AE" w:rsidRDefault="00BF3880" w:rsidP="00BF3880">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C7CFEAB"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242B8B0"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4B43E96"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11D1C3B5"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74DA79C"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923CFA2"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DE14A07"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6E1AFA8"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B1C93F4"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264BBE6"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D89529A" w14:textId="77777777" w:rsidR="00BF3880" w:rsidRPr="00F402AE" w:rsidRDefault="00BF3880" w:rsidP="00BF3880">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DF64C3" w:rsidRPr="00F402AE" w14:paraId="55CD5196" w14:textId="77777777" w:rsidTr="00DF64C3">
        <w:trPr>
          <w:trHeight w:val="216"/>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3C54309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986D9" w14:textId="01222C2A" w:rsidR="00DF64C3" w:rsidRPr="00D91162" w:rsidRDefault="00DF64C3" w:rsidP="00DF64C3">
            <w:pPr>
              <w:pStyle w:val="NoSpacing"/>
              <w:rPr>
                <w:sz w:val="18"/>
                <w:szCs w:val="18"/>
                <w:lang w:eastAsia="sr-Latn-RS"/>
              </w:rPr>
            </w:pPr>
            <w:r>
              <w:rPr>
                <w:rFonts w:ascii="Arial" w:hAnsi="Arial" w:cs="Arial"/>
                <w:sz w:val="20"/>
                <w:szCs w:val="20"/>
              </w:rPr>
              <w:t>70220215</w:t>
            </w:r>
          </w:p>
        </w:tc>
        <w:tc>
          <w:tcPr>
            <w:tcW w:w="2131" w:type="dxa"/>
            <w:gridSpan w:val="2"/>
            <w:tcBorders>
              <w:top w:val="single" w:sz="4" w:space="0" w:color="auto"/>
              <w:left w:val="nil"/>
              <w:bottom w:val="single" w:sz="4" w:space="0" w:color="auto"/>
              <w:right w:val="single" w:sz="4" w:space="0" w:color="auto"/>
            </w:tcBorders>
            <w:shd w:val="clear" w:color="auto" w:fill="auto"/>
            <w:vAlign w:val="bottom"/>
          </w:tcPr>
          <w:p w14:paraId="2816F2D3" w14:textId="17050560" w:rsidR="00DF64C3" w:rsidRPr="00D91162" w:rsidRDefault="00DF64C3" w:rsidP="00DF64C3">
            <w:pPr>
              <w:pStyle w:val="NoSpacing"/>
              <w:rPr>
                <w:sz w:val="18"/>
                <w:szCs w:val="18"/>
                <w:lang w:eastAsia="sr-Latn-RS"/>
              </w:rPr>
            </w:pPr>
            <w:r>
              <w:rPr>
                <w:rFonts w:ascii="Arial" w:hAnsi="Arial" w:cs="Arial"/>
                <w:sz w:val="20"/>
                <w:szCs w:val="20"/>
              </w:rPr>
              <w:t xml:space="preserve">Filter separator za gorivo </w:t>
            </w:r>
          </w:p>
        </w:tc>
        <w:tc>
          <w:tcPr>
            <w:tcW w:w="1686" w:type="dxa"/>
            <w:gridSpan w:val="2"/>
            <w:tcBorders>
              <w:top w:val="single" w:sz="4" w:space="0" w:color="auto"/>
              <w:left w:val="nil"/>
              <w:bottom w:val="single" w:sz="4" w:space="0" w:color="auto"/>
              <w:right w:val="single" w:sz="4" w:space="0" w:color="auto"/>
            </w:tcBorders>
            <w:shd w:val="clear" w:color="auto" w:fill="auto"/>
            <w:vAlign w:val="bottom"/>
          </w:tcPr>
          <w:p w14:paraId="136E40C7" w14:textId="36ABFD9B"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FS19584</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7B7C7A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3072C50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DFC9CD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1F18D58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16C40FC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7A9D410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DD52C5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61314C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55118E1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1D84897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09B02F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49B4D118" w14:textId="77777777" w:rsidTr="00DF64C3">
        <w:trPr>
          <w:cantSplit/>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C68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182F0E18" w14:textId="7F2CFE75" w:rsidR="00DF64C3" w:rsidRPr="00D91162" w:rsidRDefault="00DF64C3" w:rsidP="00DF64C3">
            <w:pPr>
              <w:pStyle w:val="NoSpacing"/>
              <w:rPr>
                <w:sz w:val="18"/>
                <w:szCs w:val="18"/>
                <w:lang w:eastAsia="sr-Latn-RS"/>
              </w:rPr>
            </w:pPr>
            <w:r>
              <w:rPr>
                <w:rFonts w:ascii="Arial" w:hAnsi="Arial" w:cs="Arial"/>
                <w:sz w:val="20"/>
                <w:szCs w:val="20"/>
              </w:rPr>
              <w:t>70220744</w:t>
            </w:r>
          </w:p>
        </w:tc>
        <w:tc>
          <w:tcPr>
            <w:tcW w:w="2131" w:type="dxa"/>
            <w:gridSpan w:val="2"/>
            <w:tcBorders>
              <w:top w:val="nil"/>
              <w:left w:val="nil"/>
              <w:bottom w:val="single" w:sz="4" w:space="0" w:color="auto"/>
              <w:right w:val="single" w:sz="4" w:space="0" w:color="auto"/>
            </w:tcBorders>
            <w:shd w:val="clear" w:color="auto" w:fill="auto"/>
            <w:vAlign w:val="bottom"/>
          </w:tcPr>
          <w:p w14:paraId="603C7048" w14:textId="7C2ABA3F" w:rsidR="00DF64C3" w:rsidRPr="00D91162" w:rsidRDefault="00DF64C3" w:rsidP="00DF64C3">
            <w:pPr>
              <w:pStyle w:val="NoSpacing"/>
              <w:rPr>
                <w:sz w:val="18"/>
                <w:szCs w:val="18"/>
                <w:lang w:eastAsia="sr-Latn-RS"/>
              </w:rPr>
            </w:pPr>
            <w:r>
              <w:rPr>
                <w:rFonts w:ascii="Arial" w:hAnsi="Arial" w:cs="Arial"/>
                <w:sz w:val="20"/>
                <w:szCs w:val="20"/>
              </w:rPr>
              <w:t xml:space="preserve">Filter vazduha primarni </w:t>
            </w:r>
          </w:p>
        </w:tc>
        <w:tc>
          <w:tcPr>
            <w:tcW w:w="1686" w:type="dxa"/>
            <w:gridSpan w:val="2"/>
            <w:tcBorders>
              <w:top w:val="nil"/>
              <w:left w:val="nil"/>
              <w:bottom w:val="single" w:sz="4" w:space="0" w:color="auto"/>
              <w:right w:val="single" w:sz="4" w:space="0" w:color="auto"/>
            </w:tcBorders>
            <w:shd w:val="clear" w:color="auto" w:fill="auto"/>
            <w:vAlign w:val="bottom"/>
          </w:tcPr>
          <w:p w14:paraId="09AC5187" w14:textId="0E380AE3"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AF424M ;4517.0121.0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539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1CB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C0E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B7B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5C2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A70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77D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8207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64A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11F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0CA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4D3CCE66" w14:textId="77777777" w:rsidTr="00DF64C3">
        <w:trPr>
          <w:trHeight w:val="264"/>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8C64F7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3</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2AE2BE6D" w14:textId="17064DA8" w:rsidR="00DF64C3" w:rsidRPr="00D91162" w:rsidRDefault="00DF64C3" w:rsidP="00DF64C3">
            <w:pPr>
              <w:pStyle w:val="NoSpacing"/>
              <w:rPr>
                <w:sz w:val="18"/>
                <w:szCs w:val="18"/>
                <w:lang w:eastAsia="sr-Latn-RS"/>
              </w:rPr>
            </w:pPr>
            <w:r>
              <w:rPr>
                <w:rFonts w:ascii="Arial" w:hAnsi="Arial" w:cs="Arial"/>
                <w:sz w:val="20"/>
                <w:szCs w:val="20"/>
              </w:rPr>
              <w:t>70220751</w:t>
            </w:r>
          </w:p>
        </w:tc>
        <w:tc>
          <w:tcPr>
            <w:tcW w:w="2131" w:type="dxa"/>
            <w:gridSpan w:val="2"/>
            <w:tcBorders>
              <w:top w:val="nil"/>
              <w:left w:val="nil"/>
              <w:bottom w:val="single" w:sz="4" w:space="0" w:color="auto"/>
              <w:right w:val="single" w:sz="4" w:space="0" w:color="auto"/>
            </w:tcBorders>
            <w:shd w:val="clear" w:color="auto" w:fill="auto"/>
            <w:vAlign w:val="bottom"/>
          </w:tcPr>
          <w:p w14:paraId="57B038A8" w14:textId="67DDD96E" w:rsidR="00DF64C3" w:rsidRPr="00D91162" w:rsidRDefault="00DF64C3" w:rsidP="00DF64C3">
            <w:pPr>
              <w:pStyle w:val="NoSpacing"/>
              <w:rPr>
                <w:sz w:val="18"/>
                <w:szCs w:val="18"/>
                <w:lang w:eastAsia="sr-Latn-RS"/>
              </w:rPr>
            </w:pPr>
            <w:r>
              <w:rPr>
                <w:rFonts w:ascii="Arial" w:hAnsi="Arial" w:cs="Arial"/>
                <w:sz w:val="20"/>
                <w:szCs w:val="20"/>
              </w:rPr>
              <w:t xml:space="preserve">Filter vazduha sekundarni </w:t>
            </w:r>
          </w:p>
        </w:tc>
        <w:tc>
          <w:tcPr>
            <w:tcW w:w="1686" w:type="dxa"/>
            <w:gridSpan w:val="2"/>
            <w:tcBorders>
              <w:top w:val="nil"/>
              <w:left w:val="nil"/>
              <w:bottom w:val="single" w:sz="4" w:space="0" w:color="auto"/>
              <w:right w:val="single" w:sz="4" w:space="0" w:color="auto"/>
            </w:tcBorders>
            <w:shd w:val="clear" w:color="auto" w:fill="auto"/>
            <w:vAlign w:val="bottom"/>
          </w:tcPr>
          <w:p w14:paraId="1E7A75CD" w14:textId="44EB4207"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AF820M;4517.0122.0</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B05FB1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0F7F3F8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FB42C0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5E08EAA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71F86D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2F842B4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C7D792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49E44C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76C2791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DAD252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676238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16340595" w14:textId="77777777" w:rsidTr="00DF64C3">
        <w:trPr>
          <w:trHeight w:val="254"/>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30C7044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4</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5DFC2734" w14:textId="1050E40F" w:rsidR="00DF64C3" w:rsidRPr="00D91162" w:rsidRDefault="00DF64C3" w:rsidP="00DF64C3">
            <w:pPr>
              <w:pStyle w:val="NoSpacing"/>
              <w:rPr>
                <w:sz w:val="18"/>
                <w:szCs w:val="18"/>
                <w:lang w:eastAsia="sr-Latn-RS"/>
              </w:rPr>
            </w:pPr>
            <w:r>
              <w:rPr>
                <w:rFonts w:ascii="Arial" w:hAnsi="Arial" w:cs="Arial"/>
                <w:sz w:val="20"/>
                <w:szCs w:val="20"/>
              </w:rPr>
              <w:t>70220801</w:t>
            </w:r>
          </w:p>
        </w:tc>
        <w:tc>
          <w:tcPr>
            <w:tcW w:w="2131" w:type="dxa"/>
            <w:gridSpan w:val="2"/>
            <w:tcBorders>
              <w:top w:val="nil"/>
              <w:left w:val="nil"/>
              <w:bottom w:val="single" w:sz="4" w:space="0" w:color="auto"/>
              <w:right w:val="single" w:sz="4" w:space="0" w:color="auto"/>
            </w:tcBorders>
            <w:shd w:val="clear" w:color="auto" w:fill="auto"/>
            <w:vAlign w:val="bottom"/>
          </w:tcPr>
          <w:p w14:paraId="2D78E90F" w14:textId="0A49BAF1" w:rsidR="00DF64C3" w:rsidRPr="00D91162" w:rsidRDefault="00DF64C3" w:rsidP="00DF64C3">
            <w:pPr>
              <w:pStyle w:val="NoSpacing"/>
              <w:rPr>
                <w:sz w:val="18"/>
                <w:szCs w:val="18"/>
                <w:lang w:eastAsia="sr-Latn-RS"/>
              </w:rPr>
            </w:pPr>
            <w:r>
              <w:rPr>
                <w:rFonts w:ascii="Arial" w:hAnsi="Arial" w:cs="Arial"/>
                <w:sz w:val="20"/>
                <w:szCs w:val="20"/>
              </w:rPr>
              <w:t xml:space="preserve">Filter ulja </w:t>
            </w:r>
          </w:p>
        </w:tc>
        <w:tc>
          <w:tcPr>
            <w:tcW w:w="1686" w:type="dxa"/>
            <w:gridSpan w:val="2"/>
            <w:tcBorders>
              <w:top w:val="nil"/>
              <w:left w:val="nil"/>
              <w:bottom w:val="single" w:sz="4" w:space="0" w:color="auto"/>
              <w:right w:val="single" w:sz="4" w:space="0" w:color="auto"/>
            </w:tcBorders>
            <w:shd w:val="clear" w:color="auto" w:fill="auto"/>
            <w:vAlign w:val="bottom"/>
          </w:tcPr>
          <w:p w14:paraId="12919EE5" w14:textId="49955876"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000 180 29 09</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78984B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71B646C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78C67E3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71E5AF5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1383A97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3D0826F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CCCE16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5AEFDAF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3EAF6E7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B2DFBC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5E203F9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342D633B" w14:textId="77777777" w:rsidTr="00DF64C3">
        <w:trPr>
          <w:trHeight w:val="27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DF6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5</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C761836" w14:textId="016F8774" w:rsidR="00DF64C3" w:rsidRPr="00D91162" w:rsidRDefault="00DF64C3" w:rsidP="00DF64C3">
            <w:pPr>
              <w:pStyle w:val="NoSpacing"/>
              <w:rPr>
                <w:sz w:val="18"/>
                <w:szCs w:val="18"/>
                <w:lang w:eastAsia="sr-Latn-RS"/>
              </w:rPr>
            </w:pPr>
            <w:r>
              <w:rPr>
                <w:rFonts w:ascii="Arial" w:hAnsi="Arial" w:cs="Arial"/>
                <w:sz w:val="20"/>
                <w:szCs w:val="20"/>
              </w:rPr>
              <w:t>70220819</w:t>
            </w:r>
          </w:p>
        </w:tc>
        <w:tc>
          <w:tcPr>
            <w:tcW w:w="2131" w:type="dxa"/>
            <w:gridSpan w:val="2"/>
            <w:tcBorders>
              <w:top w:val="nil"/>
              <w:left w:val="nil"/>
              <w:bottom w:val="single" w:sz="4" w:space="0" w:color="auto"/>
              <w:right w:val="single" w:sz="4" w:space="0" w:color="auto"/>
            </w:tcBorders>
            <w:shd w:val="clear" w:color="auto" w:fill="auto"/>
            <w:vAlign w:val="bottom"/>
          </w:tcPr>
          <w:p w14:paraId="198BB1A0" w14:textId="2EAC25CA" w:rsidR="00DF64C3" w:rsidRPr="00D91162" w:rsidRDefault="00DF64C3" w:rsidP="00DF64C3">
            <w:pPr>
              <w:pStyle w:val="NoSpacing"/>
              <w:rPr>
                <w:sz w:val="18"/>
                <w:szCs w:val="18"/>
                <w:lang w:eastAsia="sr-Latn-RS"/>
              </w:rPr>
            </w:pPr>
            <w:r>
              <w:rPr>
                <w:rFonts w:ascii="Arial" w:hAnsi="Arial" w:cs="Arial"/>
                <w:sz w:val="20"/>
                <w:szCs w:val="20"/>
              </w:rPr>
              <w:t xml:space="preserve">Filter goriva </w:t>
            </w:r>
          </w:p>
        </w:tc>
        <w:tc>
          <w:tcPr>
            <w:tcW w:w="1686" w:type="dxa"/>
            <w:gridSpan w:val="2"/>
            <w:tcBorders>
              <w:top w:val="nil"/>
              <w:left w:val="nil"/>
              <w:bottom w:val="single" w:sz="4" w:space="0" w:color="auto"/>
              <w:right w:val="single" w:sz="4" w:space="0" w:color="auto"/>
            </w:tcBorders>
            <w:shd w:val="clear" w:color="auto" w:fill="auto"/>
            <w:vAlign w:val="bottom"/>
          </w:tcPr>
          <w:p w14:paraId="1F2A1115" w14:textId="1D327627"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541 090 01 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10D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18F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36D7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A3F2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80F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9BD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303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689B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57D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F66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4C9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1DBD6D9B" w14:textId="77777777" w:rsidTr="00DF64C3">
        <w:trPr>
          <w:trHeight w:val="276"/>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C44956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6</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E23F7B0" w14:textId="33EB64E3" w:rsidR="00DF64C3" w:rsidRPr="00D91162" w:rsidRDefault="00DF64C3" w:rsidP="00DF64C3">
            <w:pPr>
              <w:pStyle w:val="NoSpacing"/>
              <w:rPr>
                <w:sz w:val="18"/>
                <w:szCs w:val="18"/>
                <w:lang w:eastAsia="sr-Latn-RS"/>
              </w:rPr>
            </w:pPr>
            <w:r>
              <w:rPr>
                <w:rFonts w:ascii="Arial" w:hAnsi="Arial" w:cs="Arial"/>
                <w:sz w:val="20"/>
                <w:szCs w:val="20"/>
              </w:rPr>
              <w:t>70220827</w:t>
            </w:r>
          </w:p>
        </w:tc>
        <w:tc>
          <w:tcPr>
            <w:tcW w:w="2131" w:type="dxa"/>
            <w:gridSpan w:val="2"/>
            <w:tcBorders>
              <w:top w:val="nil"/>
              <w:left w:val="nil"/>
              <w:bottom w:val="single" w:sz="4" w:space="0" w:color="auto"/>
              <w:right w:val="single" w:sz="4" w:space="0" w:color="auto"/>
            </w:tcBorders>
            <w:shd w:val="clear" w:color="auto" w:fill="auto"/>
            <w:vAlign w:val="bottom"/>
          </w:tcPr>
          <w:p w14:paraId="44E21D63" w14:textId="688A28D3" w:rsidR="00DF64C3" w:rsidRPr="00D91162" w:rsidRDefault="00DF64C3" w:rsidP="00DF64C3">
            <w:pPr>
              <w:pStyle w:val="NoSpacing"/>
              <w:rPr>
                <w:sz w:val="18"/>
                <w:szCs w:val="18"/>
                <w:lang w:eastAsia="sr-Latn-RS"/>
              </w:rPr>
            </w:pPr>
            <w:r>
              <w:rPr>
                <w:rFonts w:ascii="Arial" w:hAnsi="Arial" w:cs="Arial"/>
                <w:sz w:val="20"/>
                <w:szCs w:val="20"/>
              </w:rPr>
              <w:t xml:space="preserve">Filter vazduha </w:t>
            </w:r>
          </w:p>
        </w:tc>
        <w:tc>
          <w:tcPr>
            <w:tcW w:w="1686" w:type="dxa"/>
            <w:gridSpan w:val="2"/>
            <w:tcBorders>
              <w:top w:val="nil"/>
              <w:left w:val="nil"/>
              <w:bottom w:val="single" w:sz="4" w:space="0" w:color="auto"/>
              <w:right w:val="single" w:sz="4" w:space="0" w:color="auto"/>
            </w:tcBorders>
            <w:shd w:val="clear" w:color="auto" w:fill="auto"/>
            <w:vAlign w:val="bottom"/>
          </w:tcPr>
          <w:p w14:paraId="318E41F2" w14:textId="174D0C5F"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 xml:space="preserve"> A 004 094 24 04</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984B8B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33AFB34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67D805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47B233E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A7DB66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3CA671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6E13AD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99A218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5904AAA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312CEF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39B73F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727C601B" w14:textId="77777777" w:rsidTr="00DF64C3">
        <w:trPr>
          <w:trHeight w:val="252"/>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7228BB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7</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53575628" w14:textId="01E04EEA" w:rsidR="00DF64C3" w:rsidRPr="00D91162" w:rsidRDefault="00DF64C3" w:rsidP="00DF64C3">
            <w:pPr>
              <w:pStyle w:val="NoSpacing"/>
              <w:rPr>
                <w:sz w:val="18"/>
                <w:szCs w:val="18"/>
                <w:lang w:eastAsia="sr-Latn-RS"/>
              </w:rPr>
            </w:pPr>
            <w:r>
              <w:rPr>
                <w:rFonts w:ascii="Arial" w:hAnsi="Arial" w:cs="Arial"/>
                <w:sz w:val="20"/>
                <w:szCs w:val="20"/>
              </w:rPr>
              <w:t>70221213</w:t>
            </w:r>
          </w:p>
        </w:tc>
        <w:tc>
          <w:tcPr>
            <w:tcW w:w="2131" w:type="dxa"/>
            <w:gridSpan w:val="2"/>
            <w:tcBorders>
              <w:top w:val="nil"/>
              <w:left w:val="nil"/>
              <w:bottom w:val="single" w:sz="4" w:space="0" w:color="auto"/>
              <w:right w:val="single" w:sz="4" w:space="0" w:color="auto"/>
            </w:tcBorders>
            <w:shd w:val="clear" w:color="auto" w:fill="auto"/>
            <w:vAlign w:val="bottom"/>
          </w:tcPr>
          <w:p w14:paraId="58911279" w14:textId="1540158B" w:rsidR="00DF64C3" w:rsidRPr="00D91162" w:rsidRDefault="00DF64C3" w:rsidP="00DF64C3">
            <w:pPr>
              <w:pStyle w:val="NoSpacing"/>
              <w:rPr>
                <w:sz w:val="18"/>
                <w:szCs w:val="18"/>
                <w:lang w:eastAsia="sr-Latn-RS"/>
              </w:rPr>
            </w:pPr>
            <w:r>
              <w:rPr>
                <w:rFonts w:ascii="Arial" w:hAnsi="Arial" w:cs="Arial"/>
                <w:sz w:val="20"/>
                <w:szCs w:val="20"/>
              </w:rPr>
              <w:t xml:space="preserve">Filter goriva sa separatorom </w:t>
            </w:r>
          </w:p>
        </w:tc>
        <w:tc>
          <w:tcPr>
            <w:tcW w:w="1686" w:type="dxa"/>
            <w:gridSpan w:val="2"/>
            <w:tcBorders>
              <w:top w:val="nil"/>
              <w:left w:val="nil"/>
              <w:bottom w:val="single" w:sz="4" w:space="0" w:color="auto"/>
              <w:right w:val="single" w:sz="4" w:space="0" w:color="auto"/>
            </w:tcBorders>
            <w:shd w:val="clear" w:color="auto" w:fill="auto"/>
            <w:vAlign w:val="bottom"/>
          </w:tcPr>
          <w:p w14:paraId="507E92E8" w14:textId="56872141"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FS19596</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22D6BE2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234998E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97C0C1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06E7D7D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74F5F7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B0F343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15250A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DEE205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235B907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AC2A79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8A3E45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5EDA00ED" w14:textId="77777777" w:rsidTr="00DF64C3">
        <w:trPr>
          <w:cantSplit/>
          <w:trHeight w:val="270"/>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287FDEF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8</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4C99D757" w14:textId="1913AE75" w:rsidR="00DF64C3" w:rsidRPr="00D91162" w:rsidRDefault="00DF64C3" w:rsidP="00DF64C3">
            <w:pPr>
              <w:pStyle w:val="NoSpacing"/>
              <w:rPr>
                <w:sz w:val="18"/>
                <w:szCs w:val="18"/>
                <w:lang w:eastAsia="sr-Latn-RS"/>
              </w:rPr>
            </w:pPr>
            <w:r>
              <w:rPr>
                <w:rFonts w:ascii="Arial" w:hAnsi="Arial" w:cs="Arial"/>
                <w:sz w:val="20"/>
                <w:szCs w:val="20"/>
              </w:rPr>
              <w:t>70221221</w:t>
            </w:r>
          </w:p>
        </w:tc>
        <w:tc>
          <w:tcPr>
            <w:tcW w:w="2131" w:type="dxa"/>
            <w:gridSpan w:val="2"/>
            <w:tcBorders>
              <w:top w:val="nil"/>
              <w:left w:val="nil"/>
              <w:bottom w:val="single" w:sz="4" w:space="0" w:color="auto"/>
              <w:right w:val="single" w:sz="4" w:space="0" w:color="auto"/>
            </w:tcBorders>
            <w:shd w:val="clear" w:color="auto" w:fill="auto"/>
            <w:vAlign w:val="bottom"/>
          </w:tcPr>
          <w:p w14:paraId="44E6F920" w14:textId="23186AF0" w:rsidR="00DF64C3" w:rsidRPr="00D91162" w:rsidRDefault="00DF64C3" w:rsidP="00DF64C3">
            <w:pPr>
              <w:pStyle w:val="NoSpacing"/>
              <w:rPr>
                <w:sz w:val="18"/>
                <w:szCs w:val="18"/>
                <w:lang w:eastAsia="sr-Latn-RS"/>
              </w:rPr>
            </w:pPr>
            <w:r>
              <w:rPr>
                <w:rFonts w:ascii="Arial" w:hAnsi="Arial" w:cs="Arial"/>
                <w:sz w:val="20"/>
                <w:szCs w:val="20"/>
              </w:rPr>
              <w:t xml:space="preserve">Filter goriva </w:t>
            </w:r>
          </w:p>
        </w:tc>
        <w:tc>
          <w:tcPr>
            <w:tcW w:w="1686" w:type="dxa"/>
            <w:gridSpan w:val="2"/>
            <w:tcBorders>
              <w:top w:val="nil"/>
              <w:left w:val="nil"/>
              <w:bottom w:val="single" w:sz="4" w:space="0" w:color="auto"/>
              <w:right w:val="single" w:sz="4" w:space="0" w:color="auto"/>
            </w:tcBorders>
            <w:shd w:val="clear" w:color="auto" w:fill="auto"/>
            <w:vAlign w:val="bottom"/>
          </w:tcPr>
          <w:p w14:paraId="6BF01644" w14:textId="7ACB4802"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FF5488</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7493202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B45059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1F3EC6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75C061D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07640B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39D443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34F7B9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B45999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1821024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560426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8DFDAC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080951DC" w14:textId="77777777" w:rsidTr="00DF64C3">
        <w:trPr>
          <w:trHeight w:val="246"/>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C627A1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9</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18F3613C" w14:textId="63967839" w:rsidR="00DF64C3" w:rsidRPr="00D91162" w:rsidRDefault="00DF64C3" w:rsidP="00DF64C3">
            <w:pPr>
              <w:pStyle w:val="NoSpacing"/>
              <w:rPr>
                <w:sz w:val="18"/>
                <w:szCs w:val="18"/>
                <w:lang w:eastAsia="sr-Latn-RS"/>
              </w:rPr>
            </w:pPr>
            <w:r>
              <w:rPr>
                <w:rFonts w:ascii="Arial" w:hAnsi="Arial" w:cs="Arial"/>
                <w:sz w:val="20"/>
                <w:szCs w:val="20"/>
              </w:rPr>
              <w:t>70221239</w:t>
            </w:r>
          </w:p>
        </w:tc>
        <w:tc>
          <w:tcPr>
            <w:tcW w:w="2131" w:type="dxa"/>
            <w:gridSpan w:val="2"/>
            <w:tcBorders>
              <w:top w:val="nil"/>
              <w:left w:val="nil"/>
              <w:bottom w:val="single" w:sz="4" w:space="0" w:color="auto"/>
              <w:right w:val="single" w:sz="4" w:space="0" w:color="auto"/>
            </w:tcBorders>
            <w:shd w:val="clear" w:color="auto" w:fill="auto"/>
            <w:vAlign w:val="bottom"/>
          </w:tcPr>
          <w:p w14:paraId="4BE6055A" w14:textId="1E8F1A85" w:rsidR="00DF64C3" w:rsidRPr="00D91162" w:rsidRDefault="00DF64C3" w:rsidP="00DF64C3">
            <w:pPr>
              <w:pStyle w:val="NoSpacing"/>
              <w:rPr>
                <w:sz w:val="18"/>
                <w:szCs w:val="18"/>
                <w:lang w:eastAsia="sr-Latn-RS"/>
              </w:rPr>
            </w:pPr>
            <w:r>
              <w:rPr>
                <w:rFonts w:ascii="Arial" w:hAnsi="Arial" w:cs="Arial"/>
                <w:sz w:val="20"/>
                <w:szCs w:val="20"/>
              </w:rPr>
              <w:t xml:space="preserve">Filter rashladne tečnosti </w:t>
            </w:r>
          </w:p>
        </w:tc>
        <w:tc>
          <w:tcPr>
            <w:tcW w:w="1686" w:type="dxa"/>
            <w:gridSpan w:val="2"/>
            <w:tcBorders>
              <w:top w:val="nil"/>
              <w:left w:val="nil"/>
              <w:bottom w:val="single" w:sz="4" w:space="0" w:color="auto"/>
              <w:right w:val="single" w:sz="4" w:space="0" w:color="auto"/>
            </w:tcBorders>
            <w:shd w:val="clear" w:color="auto" w:fill="auto"/>
            <w:vAlign w:val="bottom"/>
          </w:tcPr>
          <w:p w14:paraId="52681D45" w14:textId="72F924CC"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WF2074</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7F37B62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1754116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F2D1D8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50D172F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0E355CA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30305F7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ACB282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ED13F4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6C758D7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4BFEB4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1B140A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054D8977" w14:textId="77777777" w:rsidTr="00DF64C3">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896119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02D557D" w14:textId="5B05A70F" w:rsidR="00DF64C3" w:rsidRPr="00D91162" w:rsidRDefault="00DF64C3" w:rsidP="00DF64C3">
            <w:pPr>
              <w:pStyle w:val="NoSpacing"/>
              <w:rPr>
                <w:sz w:val="18"/>
                <w:szCs w:val="18"/>
                <w:lang w:eastAsia="sr-Latn-RS"/>
              </w:rPr>
            </w:pPr>
            <w:r>
              <w:rPr>
                <w:rFonts w:ascii="Arial" w:hAnsi="Arial" w:cs="Arial"/>
                <w:sz w:val="20"/>
                <w:szCs w:val="20"/>
              </w:rPr>
              <w:t>73130007</w:t>
            </w:r>
          </w:p>
        </w:tc>
        <w:tc>
          <w:tcPr>
            <w:tcW w:w="2131" w:type="dxa"/>
            <w:gridSpan w:val="2"/>
            <w:tcBorders>
              <w:top w:val="nil"/>
              <w:left w:val="nil"/>
              <w:bottom w:val="single" w:sz="4" w:space="0" w:color="auto"/>
              <w:right w:val="single" w:sz="4" w:space="0" w:color="auto"/>
            </w:tcBorders>
            <w:shd w:val="clear" w:color="auto" w:fill="auto"/>
            <w:vAlign w:val="bottom"/>
          </w:tcPr>
          <w:p w14:paraId="46357B32" w14:textId="02E6DB85" w:rsidR="00DF64C3" w:rsidRPr="00D91162" w:rsidRDefault="00DF64C3" w:rsidP="00DF64C3">
            <w:pPr>
              <w:pStyle w:val="NoSpacing"/>
              <w:rPr>
                <w:sz w:val="18"/>
                <w:szCs w:val="18"/>
                <w:lang w:eastAsia="sr-Latn-RS"/>
              </w:rPr>
            </w:pPr>
            <w:r>
              <w:rPr>
                <w:rFonts w:ascii="Arial" w:hAnsi="Arial" w:cs="Arial"/>
                <w:sz w:val="20"/>
                <w:szCs w:val="20"/>
              </w:rPr>
              <w:t xml:space="preserve">Filter vazduha primarni </w:t>
            </w:r>
          </w:p>
        </w:tc>
        <w:tc>
          <w:tcPr>
            <w:tcW w:w="1686" w:type="dxa"/>
            <w:gridSpan w:val="2"/>
            <w:tcBorders>
              <w:top w:val="nil"/>
              <w:left w:val="nil"/>
              <w:bottom w:val="single" w:sz="4" w:space="0" w:color="auto"/>
              <w:right w:val="single" w:sz="4" w:space="0" w:color="auto"/>
            </w:tcBorders>
            <w:shd w:val="clear" w:color="auto" w:fill="auto"/>
            <w:vAlign w:val="bottom"/>
          </w:tcPr>
          <w:p w14:paraId="0CC3FE64" w14:textId="6D803476"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004 094 09 04</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5602F1E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A07383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2051F4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698EAE1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21B91EB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55DB359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5A3615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7D9C94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790C7D7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F37219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11171F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7A481543" w14:textId="77777777" w:rsidTr="00DF64C3">
        <w:trPr>
          <w:trHeight w:val="499"/>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0A9F5C5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11</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1EA57136" w14:textId="6A698715" w:rsidR="00DF64C3" w:rsidRPr="00D91162" w:rsidRDefault="00DF64C3" w:rsidP="00DF64C3">
            <w:pPr>
              <w:pStyle w:val="NoSpacing"/>
              <w:rPr>
                <w:sz w:val="18"/>
                <w:szCs w:val="18"/>
                <w:lang w:eastAsia="sr-Latn-RS"/>
              </w:rPr>
            </w:pPr>
            <w:r>
              <w:rPr>
                <w:rFonts w:ascii="Arial" w:hAnsi="Arial" w:cs="Arial"/>
                <w:sz w:val="20"/>
                <w:szCs w:val="20"/>
              </w:rPr>
              <w:t>73130015</w:t>
            </w:r>
          </w:p>
        </w:tc>
        <w:tc>
          <w:tcPr>
            <w:tcW w:w="2131" w:type="dxa"/>
            <w:gridSpan w:val="2"/>
            <w:tcBorders>
              <w:top w:val="nil"/>
              <w:left w:val="nil"/>
              <w:bottom w:val="single" w:sz="4" w:space="0" w:color="auto"/>
              <w:right w:val="single" w:sz="4" w:space="0" w:color="auto"/>
            </w:tcBorders>
            <w:shd w:val="clear" w:color="auto" w:fill="auto"/>
            <w:vAlign w:val="bottom"/>
          </w:tcPr>
          <w:p w14:paraId="4BF4D9AB" w14:textId="6D7016E7" w:rsidR="00DF64C3" w:rsidRPr="00D91162" w:rsidRDefault="00DF64C3" w:rsidP="00DF64C3">
            <w:pPr>
              <w:pStyle w:val="NoSpacing"/>
              <w:rPr>
                <w:sz w:val="18"/>
                <w:szCs w:val="18"/>
                <w:lang w:eastAsia="sr-Latn-RS"/>
              </w:rPr>
            </w:pPr>
            <w:r>
              <w:rPr>
                <w:rFonts w:ascii="Arial" w:hAnsi="Arial" w:cs="Arial"/>
                <w:sz w:val="20"/>
                <w:szCs w:val="20"/>
              </w:rPr>
              <w:t xml:space="preserve">Filter vazduha sekundarni </w:t>
            </w:r>
          </w:p>
        </w:tc>
        <w:tc>
          <w:tcPr>
            <w:tcW w:w="1686" w:type="dxa"/>
            <w:gridSpan w:val="2"/>
            <w:tcBorders>
              <w:top w:val="nil"/>
              <w:left w:val="nil"/>
              <w:bottom w:val="single" w:sz="4" w:space="0" w:color="auto"/>
              <w:right w:val="single" w:sz="4" w:space="0" w:color="auto"/>
            </w:tcBorders>
            <w:shd w:val="clear" w:color="auto" w:fill="auto"/>
            <w:vAlign w:val="bottom"/>
          </w:tcPr>
          <w:p w14:paraId="0B4F3FAE" w14:textId="002B99CD"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003 094 45 04</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7A4A9F6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1BD2C85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4" w:space="0" w:color="auto"/>
            </w:tcBorders>
            <w:shd w:val="clear" w:color="auto" w:fill="auto"/>
            <w:vAlign w:val="center"/>
            <w:hideMark/>
          </w:tcPr>
          <w:p w14:paraId="005C0D1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0002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14:paraId="71C1CFB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334ADD5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5A1A83F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46454C0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6B82BCA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118D16A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CAB14C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7FDC2785" w14:textId="77777777" w:rsidTr="00DF64C3">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B3E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12</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4457B6C2" w14:textId="23B806F2" w:rsidR="00DF64C3" w:rsidRPr="00D91162" w:rsidRDefault="00DF64C3" w:rsidP="00DF64C3">
            <w:pPr>
              <w:pStyle w:val="NoSpacing"/>
              <w:rPr>
                <w:sz w:val="18"/>
                <w:szCs w:val="18"/>
                <w:lang w:eastAsia="sr-Latn-RS"/>
              </w:rPr>
            </w:pPr>
            <w:r>
              <w:rPr>
                <w:rFonts w:ascii="Arial" w:hAnsi="Arial" w:cs="Arial"/>
                <w:sz w:val="20"/>
                <w:szCs w:val="20"/>
              </w:rPr>
              <w:t>73130023</w:t>
            </w:r>
          </w:p>
        </w:tc>
        <w:tc>
          <w:tcPr>
            <w:tcW w:w="2131" w:type="dxa"/>
            <w:gridSpan w:val="2"/>
            <w:tcBorders>
              <w:top w:val="nil"/>
              <w:left w:val="nil"/>
              <w:bottom w:val="single" w:sz="4" w:space="0" w:color="auto"/>
              <w:right w:val="single" w:sz="4" w:space="0" w:color="auto"/>
            </w:tcBorders>
            <w:shd w:val="clear" w:color="auto" w:fill="auto"/>
            <w:vAlign w:val="bottom"/>
          </w:tcPr>
          <w:p w14:paraId="740B0FA2" w14:textId="65EF319A" w:rsidR="00DF64C3" w:rsidRPr="00D91162" w:rsidRDefault="00DF64C3" w:rsidP="00DF64C3">
            <w:pPr>
              <w:pStyle w:val="NoSpacing"/>
              <w:rPr>
                <w:sz w:val="18"/>
                <w:szCs w:val="18"/>
                <w:lang w:eastAsia="sr-Latn-RS"/>
              </w:rPr>
            </w:pPr>
            <w:r>
              <w:rPr>
                <w:rFonts w:ascii="Arial" w:hAnsi="Arial" w:cs="Arial"/>
                <w:sz w:val="20"/>
                <w:szCs w:val="20"/>
              </w:rPr>
              <w:t xml:space="preserve">Filter klime </w:t>
            </w:r>
          </w:p>
        </w:tc>
        <w:tc>
          <w:tcPr>
            <w:tcW w:w="1686" w:type="dxa"/>
            <w:gridSpan w:val="2"/>
            <w:tcBorders>
              <w:top w:val="nil"/>
              <w:left w:val="nil"/>
              <w:bottom w:val="single" w:sz="4" w:space="0" w:color="auto"/>
              <w:right w:val="single" w:sz="4" w:space="0" w:color="auto"/>
            </w:tcBorders>
            <w:shd w:val="clear" w:color="auto" w:fill="auto"/>
            <w:vAlign w:val="bottom"/>
          </w:tcPr>
          <w:p w14:paraId="6763ADEA" w14:textId="244ED84F"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000 835 72 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D1C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D57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76E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DCA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DC5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A76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655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B04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413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1E3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BF1E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1E1E2959" w14:textId="77777777" w:rsidTr="00DF64C3">
        <w:trPr>
          <w:trHeight w:val="292"/>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E51C2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13</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5F75709C" w14:textId="7FCD0FBC" w:rsidR="00DF64C3" w:rsidRPr="00D91162" w:rsidRDefault="00DF64C3" w:rsidP="00DF64C3">
            <w:pPr>
              <w:pStyle w:val="NoSpacing"/>
              <w:rPr>
                <w:sz w:val="18"/>
                <w:szCs w:val="18"/>
                <w:lang w:eastAsia="sr-Latn-RS"/>
              </w:rPr>
            </w:pPr>
            <w:r>
              <w:rPr>
                <w:rFonts w:ascii="Arial" w:hAnsi="Arial" w:cs="Arial"/>
                <w:sz w:val="20"/>
                <w:szCs w:val="20"/>
              </w:rPr>
              <w:t>73130031</w:t>
            </w:r>
          </w:p>
        </w:tc>
        <w:tc>
          <w:tcPr>
            <w:tcW w:w="2131" w:type="dxa"/>
            <w:gridSpan w:val="2"/>
            <w:tcBorders>
              <w:top w:val="nil"/>
              <w:left w:val="nil"/>
              <w:bottom w:val="single" w:sz="4" w:space="0" w:color="auto"/>
              <w:right w:val="single" w:sz="4" w:space="0" w:color="auto"/>
            </w:tcBorders>
            <w:shd w:val="clear" w:color="auto" w:fill="auto"/>
            <w:vAlign w:val="bottom"/>
          </w:tcPr>
          <w:p w14:paraId="376E0137" w14:textId="78E1929C" w:rsidR="00DF64C3" w:rsidRPr="00D91162" w:rsidRDefault="00DF64C3" w:rsidP="00DF64C3">
            <w:pPr>
              <w:pStyle w:val="NoSpacing"/>
              <w:rPr>
                <w:sz w:val="18"/>
                <w:szCs w:val="18"/>
                <w:lang w:eastAsia="sr-Latn-RS"/>
              </w:rPr>
            </w:pPr>
            <w:r>
              <w:rPr>
                <w:rFonts w:ascii="Arial" w:hAnsi="Arial" w:cs="Arial"/>
                <w:sz w:val="20"/>
                <w:szCs w:val="20"/>
              </w:rPr>
              <w:t>Filter za ulje</w:t>
            </w:r>
          </w:p>
        </w:tc>
        <w:tc>
          <w:tcPr>
            <w:tcW w:w="1686" w:type="dxa"/>
            <w:gridSpan w:val="2"/>
            <w:tcBorders>
              <w:top w:val="nil"/>
              <w:left w:val="nil"/>
              <w:bottom w:val="single" w:sz="4" w:space="0" w:color="auto"/>
              <w:right w:val="single" w:sz="4" w:space="0" w:color="auto"/>
            </w:tcBorders>
            <w:shd w:val="clear" w:color="auto" w:fill="auto"/>
            <w:vAlign w:val="bottom"/>
          </w:tcPr>
          <w:p w14:paraId="12316E14" w14:textId="00C2597F"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000 180 16 09</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D58B99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FD5159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4CAA617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3F6974E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4BB7CDD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56082D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288C58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40FA2B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36E12C6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772406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51E152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47E3186C" w14:textId="77777777" w:rsidTr="00DF64C3">
        <w:trPr>
          <w:trHeight w:val="273"/>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6250D6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14</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567F181B" w14:textId="3AF00320" w:rsidR="00DF64C3" w:rsidRPr="00D91162" w:rsidRDefault="00DF64C3" w:rsidP="00DF64C3">
            <w:pPr>
              <w:pStyle w:val="NoSpacing"/>
              <w:rPr>
                <w:sz w:val="18"/>
                <w:szCs w:val="18"/>
                <w:lang w:eastAsia="sr-Latn-RS"/>
              </w:rPr>
            </w:pPr>
            <w:r>
              <w:rPr>
                <w:rFonts w:ascii="Arial" w:hAnsi="Arial" w:cs="Arial"/>
                <w:sz w:val="20"/>
                <w:szCs w:val="20"/>
              </w:rPr>
              <w:t>73130049</w:t>
            </w:r>
          </w:p>
        </w:tc>
        <w:tc>
          <w:tcPr>
            <w:tcW w:w="2131" w:type="dxa"/>
            <w:gridSpan w:val="2"/>
            <w:tcBorders>
              <w:top w:val="nil"/>
              <w:left w:val="nil"/>
              <w:bottom w:val="single" w:sz="4" w:space="0" w:color="auto"/>
              <w:right w:val="single" w:sz="4" w:space="0" w:color="auto"/>
            </w:tcBorders>
            <w:shd w:val="clear" w:color="auto" w:fill="auto"/>
            <w:vAlign w:val="bottom"/>
          </w:tcPr>
          <w:p w14:paraId="64CCA3CA" w14:textId="24B4BFFD" w:rsidR="00DF64C3" w:rsidRPr="00D91162" w:rsidRDefault="00DF64C3" w:rsidP="00DF64C3">
            <w:pPr>
              <w:pStyle w:val="NoSpacing"/>
              <w:rPr>
                <w:sz w:val="18"/>
                <w:szCs w:val="18"/>
                <w:lang w:eastAsia="sr-Latn-RS"/>
              </w:rPr>
            </w:pPr>
            <w:r>
              <w:rPr>
                <w:rFonts w:ascii="Arial" w:hAnsi="Arial" w:cs="Arial"/>
                <w:sz w:val="20"/>
                <w:szCs w:val="20"/>
              </w:rPr>
              <w:t xml:space="preserve">Filter za gorivo </w:t>
            </w:r>
          </w:p>
        </w:tc>
        <w:tc>
          <w:tcPr>
            <w:tcW w:w="1686" w:type="dxa"/>
            <w:gridSpan w:val="2"/>
            <w:tcBorders>
              <w:top w:val="nil"/>
              <w:left w:val="nil"/>
              <w:bottom w:val="single" w:sz="4" w:space="0" w:color="auto"/>
              <w:right w:val="single" w:sz="4" w:space="0" w:color="auto"/>
            </w:tcBorders>
            <w:shd w:val="clear" w:color="auto" w:fill="auto"/>
            <w:vAlign w:val="bottom"/>
          </w:tcPr>
          <w:p w14:paraId="19B47060" w14:textId="4536184A"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000 090 15 51</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3A47CD3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F99B07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7613C97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70253E1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FCBBA1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25AE038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FCB2F3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50DEEF2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138A72E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166F4C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5C9C04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0E2D62A9" w14:textId="77777777" w:rsidTr="00DF64C3">
        <w:trPr>
          <w:trHeight w:val="248"/>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6E2CC7E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15</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46FD5BCE" w14:textId="474E9E62" w:rsidR="00DF64C3" w:rsidRPr="00D91162" w:rsidRDefault="00DF64C3" w:rsidP="00DF64C3">
            <w:pPr>
              <w:pStyle w:val="NoSpacing"/>
              <w:rPr>
                <w:sz w:val="18"/>
                <w:szCs w:val="18"/>
                <w:lang w:eastAsia="sr-Latn-RS"/>
              </w:rPr>
            </w:pPr>
            <w:r>
              <w:rPr>
                <w:rFonts w:ascii="Arial" w:hAnsi="Arial" w:cs="Arial"/>
                <w:sz w:val="20"/>
                <w:szCs w:val="20"/>
              </w:rPr>
              <w:t>75601237</w:t>
            </w:r>
          </w:p>
        </w:tc>
        <w:tc>
          <w:tcPr>
            <w:tcW w:w="2131" w:type="dxa"/>
            <w:gridSpan w:val="2"/>
            <w:tcBorders>
              <w:top w:val="nil"/>
              <w:left w:val="nil"/>
              <w:bottom w:val="single" w:sz="4" w:space="0" w:color="auto"/>
              <w:right w:val="single" w:sz="4" w:space="0" w:color="auto"/>
            </w:tcBorders>
            <w:shd w:val="clear" w:color="auto" w:fill="auto"/>
            <w:vAlign w:val="bottom"/>
          </w:tcPr>
          <w:p w14:paraId="00B7CFEC" w14:textId="2E1EE4BA" w:rsidR="00DF64C3" w:rsidRPr="00D91162" w:rsidRDefault="00DF64C3" w:rsidP="00DF64C3">
            <w:pPr>
              <w:pStyle w:val="NoSpacing"/>
              <w:rPr>
                <w:sz w:val="18"/>
                <w:szCs w:val="18"/>
                <w:lang w:eastAsia="sr-Latn-RS"/>
              </w:rPr>
            </w:pPr>
            <w:r>
              <w:rPr>
                <w:rFonts w:ascii="Arial" w:hAnsi="Arial" w:cs="Arial"/>
                <w:sz w:val="20"/>
                <w:szCs w:val="20"/>
              </w:rPr>
              <w:t xml:space="preserve">Filter ulja </w:t>
            </w:r>
          </w:p>
        </w:tc>
        <w:tc>
          <w:tcPr>
            <w:tcW w:w="1686" w:type="dxa"/>
            <w:gridSpan w:val="2"/>
            <w:tcBorders>
              <w:top w:val="nil"/>
              <w:left w:val="nil"/>
              <w:bottom w:val="single" w:sz="4" w:space="0" w:color="auto"/>
              <w:right w:val="single" w:sz="4" w:space="0" w:color="auto"/>
            </w:tcBorders>
            <w:shd w:val="clear" w:color="auto" w:fill="auto"/>
            <w:vAlign w:val="bottom"/>
          </w:tcPr>
          <w:p w14:paraId="26B03B4C" w14:textId="72398637"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541 180 02 09</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51DF8CA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0824CBC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06AAB4A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5DE0AA2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0EEC8B5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23A93A2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E29C07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12C87EB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30B1761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30C1AC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26B6C7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11E78098" w14:textId="77777777" w:rsidTr="00DF64C3">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94C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16</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5C0F9181" w14:textId="23DED33C" w:rsidR="00DF64C3" w:rsidRPr="00D91162" w:rsidRDefault="00DF64C3" w:rsidP="00DF64C3">
            <w:pPr>
              <w:pStyle w:val="NoSpacing"/>
              <w:rPr>
                <w:sz w:val="18"/>
                <w:szCs w:val="18"/>
                <w:lang w:eastAsia="sr-Latn-RS"/>
              </w:rPr>
            </w:pPr>
            <w:r>
              <w:rPr>
                <w:rFonts w:ascii="Arial" w:hAnsi="Arial" w:cs="Arial"/>
                <w:sz w:val="20"/>
                <w:szCs w:val="20"/>
              </w:rPr>
              <w:t>75601245</w:t>
            </w:r>
          </w:p>
        </w:tc>
        <w:tc>
          <w:tcPr>
            <w:tcW w:w="2131" w:type="dxa"/>
            <w:gridSpan w:val="2"/>
            <w:tcBorders>
              <w:top w:val="nil"/>
              <w:left w:val="nil"/>
              <w:bottom w:val="single" w:sz="4" w:space="0" w:color="auto"/>
              <w:right w:val="single" w:sz="4" w:space="0" w:color="auto"/>
            </w:tcBorders>
            <w:shd w:val="clear" w:color="auto" w:fill="auto"/>
            <w:vAlign w:val="bottom"/>
          </w:tcPr>
          <w:p w14:paraId="5C4DE6A4" w14:textId="365A63F6" w:rsidR="00DF64C3" w:rsidRPr="00D91162" w:rsidRDefault="00DF64C3" w:rsidP="00DF64C3">
            <w:pPr>
              <w:pStyle w:val="NoSpacing"/>
              <w:rPr>
                <w:sz w:val="18"/>
                <w:szCs w:val="18"/>
                <w:lang w:eastAsia="sr-Latn-RS"/>
              </w:rPr>
            </w:pPr>
            <w:r>
              <w:rPr>
                <w:rFonts w:ascii="Arial" w:hAnsi="Arial" w:cs="Arial"/>
                <w:sz w:val="20"/>
                <w:szCs w:val="20"/>
              </w:rPr>
              <w:t xml:space="preserve">Filter vazduha </w:t>
            </w:r>
          </w:p>
        </w:tc>
        <w:tc>
          <w:tcPr>
            <w:tcW w:w="1686" w:type="dxa"/>
            <w:gridSpan w:val="2"/>
            <w:tcBorders>
              <w:top w:val="nil"/>
              <w:left w:val="nil"/>
              <w:bottom w:val="single" w:sz="4" w:space="0" w:color="auto"/>
              <w:right w:val="single" w:sz="4" w:space="0" w:color="auto"/>
            </w:tcBorders>
            <w:shd w:val="clear" w:color="auto" w:fill="auto"/>
            <w:vAlign w:val="bottom"/>
          </w:tcPr>
          <w:p w14:paraId="3396072F" w14:textId="44B9B2ED"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004 094 35 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553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E3B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EC8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2B2F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536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5DF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DF1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190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E66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FA9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D9D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5CA3A7DC" w14:textId="77777777" w:rsidTr="00DF64C3">
        <w:trPr>
          <w:trHeight w:val="49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93D143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17</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73E843D" w14:textId="231210C8" w:rsidR="00DF64C3" w:rsidRPr="00D91162" w:rsidRDefault="00DF64C3" w:rsidP="00DF64C3">
            <w:pPr>
              <w:pStyle w:val="NoSpacing"/>
              <w:rPr>
                <w:sz w:val="18"/>
                <w:szCs w:val="18"/>
                <w:lang w:eastAsia="sr-Latn-RS"/>
              </w:rPr>
            </w:pPr>
            <w:r>
              <w:rPr>
                <w:rFonts w:ascii="Arial" w:hAnsi="Arial" w:cs="Arial"/>
                <w:sz w:val="20"/>
                <w:szCs w:val="20"/>
              </w:rPr>
              <w:t>75601252</w:t>
            </w:r>
          </w:p>
        </w:tc>
        <w:tc>
          <w:tcPr>
            <w:tcW w:w="2131" w:type="dxa"/>
            <w:gridSpan w:val="2"/>
            <w:tcBorders>
              <w:top w:val="nil"/>
              <w:left w:val="nil"/>
              <w:bottom w:val="single" w:sz="4" w:space="0" w:color="auto"/>
              <w:right w:val="single" w:sz="4" w:space="0" w:color="auto"/>
            </w:tcBorders>
            <w:shd w:val="clear" w:color="auto" w:fill="auto"/>
            <w:vAlign w:val="bottom"/>
          </w:tcPr>
          <w:p w14:paraId="7463D96B" w14:textId="071A849A" w:rsidR="00DF64C3" w:rsidRPr="00D91162" w:rsidRDefault="00DF64C3" w:rsidP="00DF64C3">
            <w:pPr>
              <w:pStyle w:val="NoSpacing"/>
              <w:rPr>
                <w:sz w:val="18"/>
                <w:szCs w:val="18"/>
                <w:lang w:eastAsia="sr-Latn-RS"/>
              </w:rPr>
            </w:pPr>
            <w:r>
              <w:rPr>
                <w:rFonts w:ascii="Arial" w:hAnsi="Arial" w:cs="Arial"/>
                <w:sz w:val="20"/>
                <w:szCs w:val="20"/>
              </w:rPr>
              <w:t xml:space="preserve">Filter AD-Blue </w:t>
            </w:r>
          </w:p>
        </w:tc>
        <w:tc>
          <w:tcPr>
            <w:tcW w:w="1686" w:type="dxa"/>
            <w:gridSpan w:val="2"/>
            <w:tcBorders>
              <w:top w:val="nil"/>
              <w:left w:val="nil"/>
              <w:bottom w:val="single" w:sz="4" w:space="0" w:color="auto"/>
              <w:right w:val="single" w:sz="4" w:space="0" w:color="auto"/>
            </w:tcBorders>
            <w:shd w:val="clear" w:color="auto" w:fill="auto"/>
            <w:vAlign w:val="bottom"/>
          </w:tcPr>
          <w:p w14:paraId="3598E617" w14:textId="1F5DC769"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000 142 02 89</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5BFE2E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D6FF2D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AC3C37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432DE62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52E4064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0D1483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7CBC32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F0A042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6E4E68B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113395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98CE11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640A67B2" w14:textId="77777777" w:rsidTr="00DF64C3">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D6B9CD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lastRenderedPageBreak/>
              <w:t>18</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46C5F28" w14:textId="6BB7DB36" w:rsidR="00DF64C3" w:rsidRPr="00D91162" w:rsidRDefault="00DF64C3" w:rsidP="00DF64C3">
            <w:pPr>
              <w:pStyle w:val="NoSpacing"/>
              <w:rPr>
                <w:sz w:val="18"/>
                <w:szCs w:val="18"/>
                <w:lang w:eastAsia="sr-Latn-RS"/>
              </w:rPr>
            </w:pPr>
            <w:r>
              <w:rPr>
                <w:rFonts w:ascii="Arial" w:hAnsi="Arial" w:cs="Arial"/>
                <w:sz w:val="20"/>
                <w:szCs w:val="20"/>
              </w:rPr>
              <w:t>76408517</w:t>
            </w:r>
          </w:p>
        </w:tc>
        <w:tc>
          <w:tcPr>
            <w:tcW w:w="2131" w:type="dxa"/>
            <w:gridSpan w:val="2"/>
            <w:tcBorders>
              <w:top w:val="nil"/>
              <w:left w:val="nil"/>
              <w:bottom w:val="single" w:sz="4" w:space="0" w:color="auto"/>
              <w:right w:val="single" w:sz="4" w:space="0" w:color="auto"/>
            </w:tcBorders>
            <w:shd w:val="clear" w:color="auto" w:fill="auto"/>
            <w:vAlign w:val="bottom"/>
          </w:tcPr>
          <w:p w14:paraId="7C8B822E" w14:textId="07619F2E" w:rsidR="00DF64C3" w:rsidRPr="00D91162" w:rsidRDefault="00DF64C3" w:rsidP="00DF64C3">
            <w:pPr>
              <w:pStyle w:val="NoSpacing"/>
              <w:rPr>
                <w:sz w:val="18"/>
                <w:szCs w:val="18"/>
                <w:lang w:eastAsia="sr-Latn-RS"/>
              </w:rPr>
            </w:pPr>
            <w:r>
              <w:rPr>
                <w:rFonts w:ascii="Arial" w:hAnsi="Arial" w:cs="Arial"/>
                <w:sz w:val="20"/>
                <w:szCs w:val="20"/>
              </w:rPr>
              <w:t xml:space="preserve">.Filter-separator ulje-vazduh </w:t>
            </w:r>
          </w:p>
        </w:tc>
        <w:tc>
          <w:tcPr>
            <w:tcW w:w="1686" w:type="dxa"/>
            <w:gridSpan w:val="2"/>
            <w:tcBorders>
              <w:top w:val="nil"/>
              <w:left w:val="nil"/>
              <w:bottom w:val="single" w:sz="4" w:space="0" w:color="auto"/>
              <w:right w:val="single" w:sz="4" w:space="0" w:color="auto"/>
            </w:tcBorders>
            <w:shd w:val="clear" w:color="auto" w:fill="auto"/>
            <w:vAlign w:val="bottom"/>
          </w:tcPr>
          <w:p w14:paraId="0F0E1A45" w14:textId="4724653A"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AS2474</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2B1290C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248CF4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3E43A37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43E3D91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70B25D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21B65EB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C5CC7F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E6FD94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63F0039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9C7710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34909D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27C427EE" w14:textId="77777777" w:rsidTr="00DF64C3">
        <w:trPr>
          <w:trHeight w:val="499"/>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7E39108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19</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E3BBDFE" w14:textId="5A4C40C7" w:rsidR="00DF64C3" w:rsidRPr="00D91162" w:rsidRDefault="00DF64C3" w:rsidP="00DF64C3">
            <w:pPr>
              <w:pStyle w:val="NoSpacing"/>
              <w:rPr>
                <w:sz w:val="18"/>
                <w:szCs w:val="18"/>
                <w:lang w:eastAsia="sr-Latn-RS"/>
              </w:rPr>
            </w:pPr>
            <w:r>
              <w:rPr>
                <w:rFonts w:ascii="Arial" w:hAnsi="Arial" w:cs="Arial"/>
                <w:sz w:val="20"/>
                <w:szCs w:val="20"/>
              </w:rPr>
              <w:t>78200003</w:t>
            </w:r>
          </w:p>
        </w:tc>
        <w:tc>
          <w:tcPr>
            <w:tcW w:w="2131" w:type="dxa"/>
            <w:gridSpan w:val="2"/>
            <w:tcBorders>
              <w:top w:val="nil"/>
              <w:left w:val="nil"/>
              <w:bottom w:val="single" w:sz="4" w:space="0" w:color="auto"/>
              <w:right w:val="single" w:sz="4" w:space="0" w:color="auto"/>
            </w:tcBorders>
            <w:shd w:val="clear" w:color="auto" w:fill="auto"/>
            <w:vAlign w:val="bottom"/>
          </w:tcPr>
          <w:p w14:paraId="04F4A6E6" w14:textId="3A5E02E9" w:rsidR="00DF64C3" w:rsidRPr="00D91162" w:rsidRDefault="00DF64C3" w:rsidP="00DF64C3">
            <w:pPr>
              <w:pStyle w:val="NoSpacing"/>
              <w:rPr>
                <w:sz w:val="18"/>
                <w:szCs w:val="18"/>
                <w:lang w:eastAsia="sr-Latn-RS"/>
              </w:rPr>
            </w:pPr>
            <w:r>
              <w:rPr>
                <w:rFonts w:ascii="Arial" w:hAnsi="Arial" w:cs="Arial"/>
                <w:sz w:val="20"/>
                <w:szCs w:val="20"/>
              </w:rPr>
              <w:t xml:space="preserve">Filter vazduha klime </w:t>
            </w:r>
          </w:p>
        </w:tc>
        <w:tc>
          <w:tcPr>
            <w:tcW w:w="1686" w:type="dxa"/>
            <w:gridSpan w:val="2"/>
            <w:tcBorders>
              <w:top w:val="nil"/>
              <w:left w:val="nil"/>
              <w:bottom w:val="single" w:sz="4" w:space="0" w:color="auto"/>
              <w:right w:val="single" w:sz="4" w:space="0" w:color="auto"/>
            </w:tcBorders>
            <w:shd w:val="clear" w:color="auto" w:fill="auto"/>
            <w:vAlign w:val="bottom"/>
          </w:tcPr>
          <w:p w14:paraId="38B36F24" w14:textId="43A27EB5"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973 835 01 47</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56BB8AA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73C2E29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167B7DF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1A9D498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1F1A61C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522545A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AED693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0EA252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319FBEE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586B822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F6DF10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403464FE" w14:textId="77777777" w:rsidTr="00DF64C3">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AA8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5165F6EC" w14:textId="4BE3CC55" w:rsidR="00DF64C3" w:rsidRPr="00D91162" w:rsidRDefault="00DF64C3" w:rsidP="00DF64C3">
            <w:pPr>
              <w:pStyle w:val="NoSpacing"/>
              <w:rPr>
                <w:sz w:val="18"/>
                <w:szCs w:val="18"/>
                <w:lang w:eastAsia="sr-Latn-RS"/>
              </w:rPr>
            </w:pPr>
            <w:r>
              <w:rPr>
                <w:rFonts w:ascii="Arial" w:hAnsi="Arial" w:cs="Arial"/>
                <w:sz w:val="20"/>
                <w:szCs w:val="20"/>
              </w:rPr>
              <w:t>78200029</w:t>
            </w:r>
          </w:p>
        </w:tc>
        <w:tc>
          <w:tcPr>
            <w:tcW w:w="2131" w:type="dxa"/>
            <w:gridSpan w:val="2"/>
            <w:tcBorders>
              <w:top w:val="nil"/>
              <w:left w:val="nil"/>
              <w:bottom w:val="single" w:sz="4" w:space="0" w:color="auto"/>
              <w:right w:val="single" w:sz="4" w:space="0" w:color="auto"/>
            </w:tcBorders>
            <w:shd w:val="clear" w:color="auto" w:fill="auto"/>
            <w:vAlign w:val="bottom"/>
          </w:tcPr>
          <w:p w14:paraId="4FBE9054" w14:textId="7D22A5E7" w:rsidR="00DF64C3" w:rsidRPr="00D91162" w:rsidRDefault="00DF64C3" w:rsidP="00DF64C3">
            <w:pPr>
              <w:pStyle w:val="NoSpacing"/>
              <w:rPr>
                <w:sz w:val="18"/>
                <w:szCs w:val="18"/>
                <w:lang w:eastAsia="sr-Latn-RS"/>
              </w:rPr>
            </w:pPr>
            <w:r>
              <w:rPr>
                <w:rFonts w:ascii="Arial" w:hAnsi="Arial" w:cs="Arial"/>
                <w:sz w:val="20"/>
                <w:szCs w:val="20"/>
              </w:rPr>
              <w:t xml:space="preserve">.Filter goriva sa separatorom </w:t>
            </w:r>
          </w:p>
        </w:tc>
        <w:tc>
          <w:tcPr>
            <w:tcW w:w="1686" w:type="dxa"/>
            <w:gridSpan w:val="2"/>
            <w:tcBorders>
              <w:top w:val="nil"/>
              <w:left w:val="nil"/>
              <w:bottom w:val="single" w:sz="4" w:space="0" w:color="auto"/>
              <w:right w:val="single" w:sz="4" w:space="0" w:color="auto"/>
            </w:tcBorders>
            <w:shd w:val="clear" w:color="auto" w:fill="auto"/>
            <w:vAlign w:val="bottom"/>
          </w:tcPr>
          <w:p w14:paraId="5CB3C320" w14:textId="354384A2"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A0004771302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8FF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114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AD0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D66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5C9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A274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B6C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41F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570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C83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7DD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0D13AD13" w14:textId="77777777" w:rsidTr="00DF64C3">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2D7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21</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BC48CEB" w14:textId="7A43FC1C" w:rsidR="00DF64C3" w:rsidRPr="00D91162" w:rsidRDefault="00DF64C3" w:rsidP="00DF64C3">
            <w:pPr>
              <w:pStyle w:val="NoSpacing"/>
              <w:rPr>
                <w:sz w:val="18"/>
                <w:szCs w:val="18"/>
                <w:lang w:eastAsia="sr-Latn-RS"/>
              </w:rPr>
            </w:pPr>
            <w:r>
              <w:rPr>
                <w:rFonts w:ascii="Arial" w:hAnsi="Arial" w:cs="Arial"/>
                <w:sz w:val="20"/>
                <w:szCs w:val="20"/>
              </w:rPr>
              <w:t>79210001</w:t>
            </w:r>
          </w:p>
        </w:tc>
        <w:tc>
          <w:tcPr>
            <w:tcW w:w="2131" w:type="dxa"/>
            <w:gridSpan w:val="2"/>
            <w:tcBorders>
              <w:top w:val="nil"/>
              <w:left w:val="nil"/>
              <w:bottom w:val="single" w:sz="4" w:space="0" w:color="auto"/>
              <w:right w:val="single" w:sz="4" w:space="0" w:color="auto"/>
            </w:tcBorders>
            <w:shd w:val="clear" w:color="auto" w:fill="auto"/>
            <w:vAlign w:val="bottom"/>
          </w:tcPr>
          <w:p w14:paraId="7E5EE6EA" w14:textId="1D2BC665" w:rsidR="00DF64C3" w:rsidRPr="00D91162" w:rsidRDefault="00DF64C3" w:rsidP="00DF64C3">
            <w:pPr>
              <w:pStyle w:val="NoSpacing"/>
              <w:rPr>
                <w:sz w:val="18"/>
                <w:szCs w:val="18"/>
                <w:lang w:eastAsia="sr-Latn-RS"/>
              </w:rPr>
            </w:pPr>
            <w:r>
              <w:rPr>
                <w:rFonts w:ascii="Arial" w:hAnsi="Arial" w:cs="Arial"/>
                <w:sz w:val="20"/>
                <w:szCs w:val="20"/>
              </w:rPr>
              <w:t xml:space="preserve">Filter ulja </w:t>
            </w:r>
          </w:p>
        </w:tc>
        <w:tc>
          <w:tcPr>
            <w:tcW w:w="1686" w:type="dxa"/>
            <w:gridSpan w:val="2"/>
            <w:tcBorders>
              <w:top w:val="nil"/>
              <w:left w:val="nil"/>
              <w:bottom w:val="single" w:sz="4" w:space="0" w:color="auto"/>
              <w:right w:val="single" w:sz="4" w:space="0" w:color="auto"/>
            </w:tcBorders>
            <w:shd w:val="clear" w:color="auto" w:fill="auto"/>
            <w:vAlign w:val="bottom"/>
          </w:tcPr>
          <w:p w14:paraId="19CD8D28" w14:textId="3366CCDC"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651 180 01 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EB9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77C5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ADAB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A41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4680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FF4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05A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E71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ADD9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658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17E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37173A83" w14:textId="77777777" w:rsidTr="00DF64C3">
        <w:trPr>
          <w:trHeight w:val="226"/>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E3663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22</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1CD4AA7D" w14:textId="09CDE84B" w:rsidR="00DF64C3" w:rsidRPr="00D91162" w:rsidRDefault="00DF64C3" w:rsidP="00DF64C3">
            <w:pPr>
              <w:pStyle w:val="NoSpacing"/>
              <w:rPr>
                <w:sz w:val="18"/>
                <w:szCs w:val="18"/>
                <w:lang w:eastAsia="sr-Latn-RS"/>
              </w:rPr>
            </w:pPr>
            <w:r>
              <w:rPr>
                <w:rFonts w:ascii="Arial" w:hAnsi="Arial" w:cs="Arial"/>
                <w:sz w:val="20"/>
                <w:szCs w:val="20"/>
              </w:rPr>
              <w:t>79210019</w:t>
            </w:r>
          </w:p>
        </w:tc>
        <w:tc>
          <w:tcPr>
            <w:tcW w:w="2131" w:type="dxa"/>
            <w:gridSpan w:val="2"/>
            <w:tcBorders>
              <w:top w:val="nil"/>
              <w:left w:val="nil"/>
              <w:bottom w:val="single" w:sz="4" w:space="0" w:color="auto"/>
              <w:right w:val="single" w:sz="4" w:space="0" w:color="auto"/>
            </w:tcBorders>
            <w:shd w:val="clear" w:color="auto" w:fill="auto"/>
            <w:vAlign w:val="bottom"/>
          </w:tcPr>
          <w:p w14:paraId="259D4FD5" w14:textId="3B554CF4" w:rsidR="00DF64C3" w:rsidRPr="00D91162" w:rsidRDefault="00DF64C3" w:rsidP="00DF64C3">
            <w:pPr>
              <w:pStyle w:val="NoSpacing"/>
              <w:rPr>
                <w:sz w:val="18"/>
                <w:szCs w:val="18"/>
                <w:lang w:eastAsia="sr-Latn-RS"/>
              </w:rPr>
            </w:pPr>
            <w:r>
              <w:rPr>
                <w:rFonts w:ascii="Arial" w:hAnsi="Arial" w:cs="Arial"/>
                <w:sz w:val="20"/>
                <w:szCs w:val="20"/>
              </w:rPr>
              <w:t xml:space="preserve">Filter vazduha </w:t>
            </w:r>
          </w:p>
        </w:tc>
        <w:tc>
          <w:tcPr>
            <w:tcW w:w="1686" w:type="dxa"/>
            <w:gridSpan w:val="2"/>
            <w:tcBorders>
              <w:top w:val="nil"/>
              <w:left w:val="nil"/>
              <w:bottom w:val="single" w:sz="4" w:space="0" w:color="auto"/>
              <w:right w:val="single" w:sz="4" w:space="0" w:color="auto"/>
            </w:tcBorders>
            <w:shd w:val="clear" w:color="auto" w:fill="auto"/>
            <w:vAlign w:val="bottom"/>
          </w:tcPr>
          <w:p w14:paraId="1F0C70BA" w14:textId="5275FFF6"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000 090 26 51</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B4D5AF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21A6EBC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BB0006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4A0CDB8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A4E3E3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56B5364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0EFC5B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97FDBD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0922687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80F08B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43CD53D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59FBD7F8" w14:textId="77777777" w:rsidTr="00DF64C3">
        <w:trPr>
          <w:trHeight w:val="499"/>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12C811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23</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3603BF8" w14:textId="13E9599C" w:rsidR="00DF64C3" w:rsidRPr="00D91162" w:rsidRDefault="00DF64C3" w:rsidP="00DF64C3">
            <w:pPr>
              <w:pStyle w:val="NoSpacing"/>
              <w:rPr>
                <w:sz w:val="18"/>
                <w:szCs w:val="18"/>
                <w:lang w:eastAsia="sr-Latn-RS"/>
              </w:rPr>
            </w:pPr>
            <w:r>
              <w:rPr>
                <w:rFonts w:ascii="Arial" w:hAnsi="Arial" w:cs="Arial"/>
                <w:sz w:val="20"/>
                <w:szCs w:val="20"/>
              </w:rPr>
              <w:t>79210027</w:t>
            </w:r>
          </w:p>
        </w:tc>
        <w:tc>
          <w:tcPr>
            <w:tcW w:w="2131" w:type="dxa"/>
            <w:gridSpan w:val="2"/>
            <w:tcBorders>
              <w:top w:val="nil"/>
              <w:left w:val="nil"/>
              <w:bottom w:val="single" w:sz="4" w:space="0" w:color="auto"/>
              <w:right w:val="single" w:sz="4" w:space="0" w:color="auto"/>
            </w:tcBorders>
            <w:shd w:val="clear" w:color="auto" w:fill="auto"/>
            <w:vAlign w:val="bottom"/>
          </w:tcPr>
          <w:p w14:paraId="4DE98E48" w14:textId="7A1F75F5" w:rsidR="00DF64C3" w:rsidRPr="00D91162" w:rsidRDefault="00DF64C3" w:rsidP="00DF64C3">
            <w:pPr>
              <w:pStyle w:val="NoSpacing"/>
              <w:rPr>
                <w:sz w:val="18"/>
                <w:szCs w:val="18"/>
                <w:lang w:eastAsia="sr-Latn-RS"/>
              </w:rPr>
            </w:pPr>
            <w:r>
              <w:rPr>
                <w:rFonts w:ascii="Arial" w:hAnsi="Arial" w:cs="Arial"/>
                <w:sz w:val="20"/>
                <w:szCs w:val="20"/>
              </w:rPr>
              <w:t xml:space="preserve">Filter goriva </w:t>
            </w:r>
          </w:p>
        </w:tc>
        <w:tc>
          <w:tcPr>
            <w:tcW w:w="1686" w:type="dxa"/>
            <w:gridSpan w:val="2"/>
            <w:tcBorders>
              <w:top w:val="nil"/>
              <w:left w:val="nil"/>
              <w:bottom w:val="single" w:sz="4" w:space="0" w:color="auto"/>
              <w:right w:val="single" w:sz="4" w:space="0" w:color="auto"/>
            </w:tcBorders>
            <w:shd w:val="clear" w:color="auto" w:fill="auto"/>
            <w:vAlign w:val="bottom"/>
          </w:tcPr>
          <w:p w14:paraId="14043D4C" w14:textId="23FD325D"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642 092 04 01</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01B0379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0528C4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9DC5E8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76225C1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F34E24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AD8E57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7DE7670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169951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3A88BFA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B2D945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EA1385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28AE3683" w14:textId="77777777" w:rsidTr="00DF64C3">
        <w:trPr>
          <w:trHeight w:val="499"/>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2D9927E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24</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79D78FA" w14:textId="4381E517" w:rsidR="00DF64C3" w:rsidRPr="00D91162" w:rsidRDefault="00DF64C3" w:rsidP="00DF64C3">
            <w:pPr>
              <w:pStyle w:val="NoSpacing"/>
              <w:rPr>
                <w:sz w:val="18"/>
                <w:szCs w:val="18"/>
                <w:lang w:eastAsia="sr-Latn-RS"/>
              </w:rPr>
            </w:pPr>
            <w:r>
              <w:rPr>
                <w:rFonts w:ascii="Arial" w:hAnsi="Arial" w:cs="Arial"/>
                <w:sz w:val="20"/>
                <w:szCs w:val="20"/>
              </w:rPr>
              <w:t>79210035</w:t>
            </w:r>
          </w:p>
        </w:tc>
        <w:tc>
          <w:tcPr>
            <w:tcW w:w="2131" w:type="dxa"/>
            <w:gridSpan w:val="2"/>
            <w:tcBorders>
              <w:top w:val="nil"/>
              <w:left w:val="nil"/>
              <w:bottom w:val="single" w:sz="4" w:space="0" w:color="auto"/>
              <w:right w:val="single" w:sz="4" w:space="0" w:color="auto"/>
            </w:tcBorders>
            <w:shd w:val="clear" w:color="auto" w:fill="auto"/>
            <w:vAlign w:val="bottom"/>
          </w:tcPr>
          <w:p w14:paraId="1F36EC68" w14:textId="693E6BE2" w:rsidR="00DF64C3" w:rsidRPr="00D91162" w:rsidRDefault="00DF64C3" w:rsidP="00DF64C3">
            <w:pPr>
              <w:pStyle w:val="NoSpacing"/>
              <w:rPr>
                <w:sz w:val="18"/>
                <w:szCs w:val="18"/>
                <w:lang w:eastAsia="sr-Latn-RS"/>
              </w:rPr>
            </w:pPr>
            <w:r>
              <w:rPr>
                <w:rFonts w:ascii="Arial" w:hAnsi="Arial" w:cs="Arial"/>
                <w:sz w:val="20"/>
                <w:szCs w:val="20"/>
              </w:rPr>
              <w:t xml:space="preserve">Filter vazduha kabine </w:t>
            </w:r>
          </w:p>
        </w:tc>
        <w:tc>
          <w:tcPr>
            <w:tcW w:w="1686" w:type="dxa"/>
            <w:gridSpan w:val="2"/>
            <w:tcBorders>
              <w:top w:val="nil"/>
              <w:left w:val="nil"/>
              <w:bottom w:val="single" w:sz="4" w:space="0" w:color="auto"/>
              <w:right w:val="single" w:sz="4" w:space="0" w:color="auto"/>
            </w:tcBorders>
            <w:shd w:val="clear" w:color="auto" w:fill="auto"/>
            <w:vAlign w:val="bottom"/>
          </w:tcPr>
          <w:p w14:paraId="1918269A" w14:textId="1ABDB6B6"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906 830 03 18</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4E8DAD1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2C36790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40CE501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45E486C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6B13987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69CD306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7FC790B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608F6B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40ED596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C8B30C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32DB789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27F0DECC" w14:textId="77777777" w:rsidTr="00DF64C3">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0A8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25</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1E965C5F" w14:textId="7B173663" w:rsidR="00DF64C3" w:rsidRPr="00D91162" w:rsidRDefault="00DF64C3" w:rsidP="00DF64C3">
            <w:pPr>
              <w:pStyle w:val="NoSpacing"/>
              <w:rPr>
                <w:sz w:val="18"/>
                <w:szCs w:val="18"/>
                <w:lang w:eastAsia="sr-Latn-RS"/>
              </w:rPr>
            </w:pPr>
            <w:r>
              <w:rPr>
                <w:rFonts w:ascii="Arial" w:hAnsi="Arial" w:cs="Arial"/>
                <w:sz w:val="20"/>
                <w:szCs w:val="20"/>
              </w:rPr>
              <w:t>78200011</w:t>
            </w:r>
          </w:p>
        </w:tc>
        <w:tc>
          <w:tcPr>
            <w:tcW w:w="2131" w:type="dxa"/>
            <w:gridSpan w:val="2"/>
            <w:tcBorders>
              <w:top w:val="nil"/>
              <w:left w:val="nil"/>
              <w:bottom w:val="single" w:sz="4" w:space="0" w:color="auto"/>
              <w:right w:val="single" w:sz="4" w:space="0" w:color="auto"/>
            </w:tcBorders>
            <w:shd w:val="clear" w:color="auto" w:fill="auto"/>
            <w:vAlign w:val="bottom"/>
          </w:tcPr>
          <w:p w14:paraId="09626A01" w14:textId="448E5EBD" w:rsidR="00DF64C3" w:rsidRPr="00D91162" w:rsidRDefault="00DF64C3" w:rsidP="00DF64C3">
            <w:pPr>
              <w:pStyle w:val="NoSpacing"/>
              <w:rPr>
                <w:sz w:val="18"/>
                <w:szCs w:val="18"/>
                <w:lang w:eastAsia="sr-Latn-RS"/>
              </w:rPr>
            </w:pPr>
            <w:r>
              <w:rPr>
                <w:rFonts w:ascii="Arial" w:hAnsi="Arial" w:cs="Arial"/>
                <w:sz w:val="20"/>
                <w:szCs w:val="20"/>
              </w:rPr>
              <w:t xml:space="preserve">Filter vazduha </w:t>
            </w:r>
          </w:p>
        </w:tc>
        <w:tc>
          <w:tcPr>
            <w:tcW w:w="1686" w:type="dxa"/>
            <w:gridSpan w:val="2"/>
            <w:tcBorders>
              <w:top w:val="nil"/>
              <w:left w:val="nil"/>
              <w:bottom w:val="single" w:sz="4" w:space="0" w:color="auto"/>
              <w:right w:val="single" w:sz="4" w:space="0" w:color="auto"/>
            </w:tcBorders>
            <w:shd w:val="clear" w:color="auto" w:fill="auto"/>
            <w:vAlign w:val="bottom"/>
          </w:tcPr>
          <w:p w14:paraId="1F895266" w14:textId="24D54C5B"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003 094 96 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E91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457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855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A9A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E3A9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D70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DA0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C22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9D43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580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310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5BF64419" w14:textId="77777777" w:rsidTr="00DF64C3">
        <w:trPr>
          <w:trHeight w:val="49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EA0039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26</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BB581C8" w14:textId="25DF14C7" w:rsidR="00DF64C3" w:rsidRPr="00D91162" w:rsidRDefault="00DF64C3" w:rsidP="00DF64C3">
            <w:pPr>
              <w:pStyle w:val="NoSpacing"/>
              <w:rPr>
                <w:sz w:val="18"/>
                <w:szCs w:val="18"/>
                <w:lang w:eastAsia="sr-Latn-RS"/>
              </w:rPr>
            </w:pPr>
            <w:r>
              <w:rPr>
                <w:rFonts w:ascii="Arial" w:hAnsi="Arial" w:cs="Arial"/>
                <w:sz w:val="20"/>
                <w:szCs w:val="20"/>
              </w:rPr>
              <w:t>P0068307</w:t>
            </w:r>
          </w:p>
        </w:tc>
        <w:tc>
          <w:tcPr>
            <w:tcW w:w="2131" w:type="dxa"/>
            <w:gridSpan w:val="2"/>
            <w:tcBorders>
              <w:top w:val="nil"/>
              <w:left w:val="nil"/>
              <w:bottom w:val="single" w:sz="4" w:space="0" w:color="auto"/>
              <w:right w:val="single" w:sz="4" w:space="0" w:color="auto"/>
            </w:tcBorders>
            <w:shd w:val="clear" w:color="auto" w:fill="auto"/>
            <w:vAlign w:val="bottom"/>
          </w:tcPr>
          <w:p w14:paraId="3D40A0A9" w14:textId="7A2CE856" w:rsidR="00DF64C3" w:rsidRPr="00D91162" w:rsidRDefault="00DF64C3" w:rsidP="00DF64C3">
            <w:pPr>
              <w:pStyle w:val="NoSpacing"/>
              <w:rPr>
                <w:sz w:val="18"/>
                <w:szCs w:val="18"/>
                <w:lang w:eastAsia="sr-Latn-RS"/>
              </w:rPr>
            </w:pPr>
            <w:r>
              <w:rPr>
                <w:rFonts w:ascii="Arial" w:hAnsi="Arial" w:cs="Arial"/>
                <w:sz w:val="20"/>
                <w:szCs w:val="20"/>
              </w:rPr>
              <w:t xml:space="preserve">.Filter goriva </w:t>
            </w:r>
          </w:p>
        </w:tc>
        <w:tc>
          <w:tcPr>
            <w:tcW w:w="1686" w:type="dxa"/>
            <w:gridSpan w:val="2"/>
            <w:tcBorders>
              <w:top w:val="nil"/>
              <w:left w:val="nil"/>
              <w:bottom w:val="single" w:sz="4" w:space="0" w:color="auto"/>
              <w:right w:val="single" w:sz="4" w:space="0" w:color="auto"/>
            </w:tcBorders>
            <w:shd w:val="clear" w:color="auto" w:fill="auto"/>
            <w:vAlign w:val="bottom"/>
          </w:tcPr>
          <w:p w14:paraId="7360466A" w14:textId="27DA277A"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6510902952</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F7A343D"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E32D90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1FBBFB3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09A05BF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67F60D4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567DC6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C7FD23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EB107B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5881A8A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12F2EB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A1ED5A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16A6D4EA" w14:textId="77777777" w:rsidTr="00DF64C3">
        <w:trPr>
          <w:trHeight w:val="202"/>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19F6AC8"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27</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2BD047D5" w14:textId="77292D16" w:rsidR="00DF64C3" w:rsidRPr="00D91162" w:rsidRDefault="00DF64C3" w:rsidP="00DF64C3">
            <w:pPr>
              <w:pStyle w:val="NoSpacing"/>
              <w:rPr>
                <w:sz w:val="18"/>
                <w:szCs w:val="18"/>
                <w:lang w:eastAsia="sr-Latn-RS"/>
              </w:rPr>
            </w:pPr>
            <w:r>
              <w:rPr>
                <w:rFonts w:ascii="Arial" w:hAnsi="Arial" w:cs="Arial"/>
                <w:sz w:val="20"/>
                <w:szCs w:val="20"/>
              </w:rPr>
              <w:t>P0068316</w:t>
            </w:r>
          </w:p>
        </w:tc>
        <w:tc>
          <w:tcPr>
            <w:tcW w:w="2131" w:type="dxa"/>
            <w:gridSpan w:val="2"/>
            <w:tcBorders>
              <w:top w:val="nil"/>
              <w:left w:val="nil"/>
              <w:bottom w:val="single" w:sz="4" w:space="0" w:color="auto"/>
              <w:right w:val="single" w:sz="4" w:space="0" w:color="auto"/>
            </w:tcBorders>
            <w:shd w:val="clear" w:color="auto" w:fill="auto"/>
            <w:vAlign w:val="bottom"/>
          </w:tcPr>
          <w:p w14:paraId="706093A9" w14:textId="01B3A6EC" w:rsidR="00DF64C3" w:rsidRPr="00D91162" w:rsidRDefault="00DF64C3" w:rsidP="00DF64C3">
            <w:pPr>
              <w:pStyle w:val="NoSpacing"/>
              <w:rPr>
                <w:sz w:val="18"/>
                <w:szCs w:val="18"/>
                <w:lang w:eastAsia="sr-Latn-RS"/>
              </w:rPr>
            </w:pPr>
            <w:r>
              <w:rPr>
                <w:rFonts w:ascii="Arial" w:hAnsi="Arial" w:cs="Arial"/>
                <w:sz w:val="20"/>
                <w:szCs w:val="20"/>
              </w:rPr>
              <w:t xml:space="preserve">.Filter ulja </w:t>
            </w:r>
          </w:p>
        </w:tc>
        <w:tc>
          <w:tcPr>
            <w:tcW w:w="1686" w:type="dxa"/>
            <w:gridSpan w:val="2"/>
            <w:tcBorders>
              <w:top w:val="nil"/>
              <w:left w:val="nil"/>
              <w:bottom w:val="single" w:sz="4" w:space="0" w:color="auto"/>
              <w:right w:val="single" w:sz="4" w:space="0" w:color="auto"/>
            </w:tcBorders>
            <w:shd w:val="clear" w:color="auto" w:fill="auto"/>
            <w:vAlign w:val="bottom"/>
          </w:tcPr>
          <w:p w14:paraId="440DC011" w14:textId="64175E02"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 6511800109</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5E8E27D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0E9A360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4D17476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111A9E8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454124D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6F2E5C7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609E025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28CCBDF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51A077F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426D9E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18356D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7AD3DC5D" w14:textId="77777777" w:rsidTr="00DF64C3">
        <w:trPr>
          <w:trHeight w:val="248"/>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942DCF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28</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522CB6A" w14:textId="6F7E6E5C" w:rsidR="00DF64C3" w:rsidRPr="00D91162" w:rsidRDefault="00DF64C3" w:rsidP="00DF64C3">
            <w:pPr>
              <w:pStyle w:val="NoSpacing"/>
              <w:rPr>
                <w:sz w:val="18"/>
                <w:szCs w:val="18"/>
                <w:lang w:eastAsia="sr-Latn-RS"/>
              </w:rPr>
            </w:pPr>
            <w:r>
              <w:rPr>
                <w:rFonts w:ascii="Arial" w:hAnsi="Arial" w:cs="Arial"/>
                <w:sz w:val="20"/>
                <w:szCs w:val="20"/>
              </w:rPr>
              <w:t>76408517</w:t>
            </w:r>
          </w:p>
        </w:tc>
        <w:tc>
          <w:tcPr>
            <w:tcW w:w="2131" w:type="dxa"/>
            <w:gridSpan w:val="2"/>
            <w:tcBorders>
              <w:top w:val="nil"/>
              <w:left w:val="nil"/>
              <w:bottom w:val="single" w:sz="4" w:space="0" w:color="auto"/>
              <w:right w:val="single" w:sz="4" w:space="0" w:color="auto"/>
            </w:tcBorders>
            <w:shd w:val="clear" w:color="auto" w:fill="auto"/>
            <w:vAlign w:val="bottom"/>
          </w:tcPr>
          <w:p w14:paraId="12E26E63" w14:textId="605CA506" w:rsidR="00DF64C3" w:rsidRPr="00D91162" w:rsidRDefault="00DF64C3" w:rsidP="00DF64C3">
            <w:pPr>
              <w:pStyle w:val="NoSpacing"/>
              <w:rPr>
                <w:sz w:val="18"/>
                <w:szCs w:val="18"/>
                <w:lang w:eastAsia="sr-Latn-RS"/>
              </w:rPr>
            </w:pPr>
            <w:r>
              <w:rPr>
                <w:rFonts w:ascii="Arial" w:hAnsi="Arial" w:cs="Arial"/>
                <w:sz w:val="20"/>
                <w:szCs w:val="20"/>
              </w:rPr>
              <w:t xml:space="preserve">.Filter-separator ulje-vazduh </w:t>
            </w:r>
          </w:p>
        </w:tc>
        <w:tc>
          <w:tcPr>
            <w:tcW w:w="1686" w:type="dxa"/>
            <w:gridSpan w:val="2"/>
            <w:tcBorders>
              <w:top w:val="nil"/>
              <w:left w:val="nil"/>
              <w:bottom w:val="single" w:sz="4" w:space="0" w:color="auto"/>
              <w:right w:val="single" w:sz="4" w:space="0" w:color="auto"/>
            </w:tcBorders>
            <w:shd w:val="clear" w:color="auto" w:fill="auto"/>
            <w:vAlign w:val="bottom"/>
          </w:tcPr>
          <w:p w14:paraId="13B18D61" w14:textId="5D33BCB5"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AS2474</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14:paraId="1D898BA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40BFF94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1FCA468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8" w:space="0" w:color="auto"/>
              <w:right w:val="single" w:sz="8" w:space="0" w:color="auto"/>
            </w:tcBorders>
            <w:shd w:val="clear" w:color="auto" w:fill="auto"/>
            <w:vAlign w:val="center"/>
            <w:hideMark/>
          </w:tcPr>
          <w:p w14:paraId="2E004B9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8" w:space="0" w:color="auto"/>
              <w:right w:val="single" w:sz="8" w:space="0" w:color="auto"/>
            </w:tcBorders>
            <w:shd w:val="clear" w:color="auto" w:fill="auto"/>
            <w:vAlign w:val="center"/>
            <w:hideMark/>
          </w:tcPr>
          <w:p w14:paraId="5C60893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8" w:space="0" w:color="auto"/>
              <w:right w:val="single" w:sz="8" w:space="0" w:color="auto"/>
            </w:tcBorders>
            <w:shd w:val="clear" w:color="auto" w:fill="auto"/>
            <w:vAlign w:val="center"/>
            <w:hideMark/>
          </w:tcPr>
          <w:p w14:paraId="7E7CE70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18B7246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44FB390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8" w:space="0" w:color="auto"/>
              <w:right w:val="single" w:sz="8" w:space="0" w:color="auto"/>
            </w:tcBorders>
            <w:shd w:val="clear" w:color="auto" w:fill="auto"/>
            <w:vAlign w:val="center"/>
            <w:hideMark/>
          </w:tcPr>
          <w:p w14:paraId="74C7F70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365C521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8" w:space="0" w:color="auto"/>
              <w:right w:val="single" w:sz="8" w:space="0" w:color="auto"/>
            </w:tcBorders>
            <w:shd w:val="clear" w:color="auto" w:fill="auto"/>
            <w:vAlign w:val="center"/>
            <w:hideMark/>
          </w:tcPr>
          <w:p w14:paraId="0EC6C72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0D9CA6A1" w14:textId="77777777" w:rsidTr="00DF64C3">
        <w:trPr>
          <w:trHeight w:val="253"/>
        </w:trPr>
        <w:tc>
          <w:tcPr>
            <w:tcW w:w="568" w:type="dxa"/>
            <w:tcBorders>
              <w:top w:val="nil"/>
              <w:left w:val="single" w:sz="8" w:space="0" w:color="auto"/>
              <w:bottom w:val="single" w:sz="4" w:space="0" w:color="auto"/>
              <w:right w:val="single" w:sz="8" w:space="0" w:color="auto"/>
            </w:tcBorders>
            <w:shd w:val="clear" w:color="auto" w:fill="auto"/>
            <w:vAlign w:val="center"/>
            <w:hideMark/>
          </w:tcPr>
          <w:p w14:paraId="2CB9E5E1"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29</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2B4B995" w14:textId="24DB4A51" w:rsidR="00DF64C3" w:rsidRPr="00D91162" w:rsidRDefault="00DF64C3" w:rsidP="00DF64C3">
            <w:pPr>
              <w:pStyle w:val="NoSpacing"/>
              <w:rPr>
                <w:sz w:val="18"/>
                <w:szCs w:val="18"/>
                <w:lang w:eastAsia="sr-Latn-RS"/>
              </w:rPr>
            </w:pPr>
            <w:r>
              <w:rPr>
                <w:rFonts w:ascii="Arial" w:hAnsi="Arial" w:cs="Arial"/>
                <w:sz w:val="20"/>
                <w:szCs w:val="20"/>
              </w:rPr>
              <w:t>76408533</w:t>
            </w:r>
          </w:p>
        </w:tc>
        <w:tc>
          <w:tcPr>
            <w:tcW w:w="2131" w:type="dxa"/>
            <w:gridSpan w:val="2"/>
            <w:tcBorders>
              <w:top w:val="nil"/>
              <w:left w:val="nil"/>
              <w:bottom w:val="single" w:sz="4" w:space="0" w:color="auto"/>
              <w:right w:val="single" w:sz="4" w:space="0" w:color="auto"/>
            </w:tcBorders>
            <w:shd w:val="clear" w:color="auto" w:fill="auto"/>
            <w:vAlign w:val="bottom"/>
          </w:tcPr>
          <w:p w14:paraId="1A4088F6" w14:textId="0BBEC1BF" w:rsidR="00DF64C3" w:rsidRPr="00D91162" w:rsidRDefault="00DF64C3" w:rsidP="00DF64C3">
            <w:pPr>
              <w:pStyle w:val="NoSpacing"/>
              <w:rPr>
                <w:sz w:val="18"/>
                <w:szCs w:val="18"/>
                <w:lang w:eastAsia="sr-Latn-RS"/>
              </w:rPr>
            </w:pPr>
            <w:r>
              <w:rPr>
                <w:rFonts w:ascii="Arial" w:hAnsi="Arial" w:cs="Arial"/>
                <w:sz w:val="20"/>
                <w:szCs w:val="20"/>
              </w:rPr>
              <w:t>FILTER VAZDUHA KLIME</w:t>
            </w:r>
          </w:p>
        </w:tc>
        <w:tc>
          <w:tcPr>
            <w:tcW w:w="1686" w:type="dxa"/>
            <w:gridSpan w:val="2"/>
            <w:tcBorders>
              <w:top w:val="nil"/>
              <w:left w:val="nil"/>
              <w:bottom w:val="single" w:sz="4" w:space="0" w:color="auto"/>
              <w:right w:val="single" w:sz="4" w:space="0" w:color="auto"/>
            </w:tcBorders>
            <w:shd w:val="clear" w:color="auto" w:fill="auto"/>
            <w:vAlign w:val="bottom"/>
          </w:tcPr>
          <w:p w14:paraId="38D2F459" w14:textId="301B7855"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9902005020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0FF4CFE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3DD8950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38DA0BA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nil"/>
              <w:left w:val="nil"/>
              <w:bottom w:val="single" w:sz="4" w:space="0" w:color="auto"/>
              <w:right w:val="single" w:sz="8" w:space="0" w:color="auto"/>
            </w:tcBorders>
            <w:shd w:val="clear" w:color="auto" w:fill="auto"/>
            <w:vAlign w:val="center"/>
            <w:hideMark/>
          </w:tcPr>
          <w:p w14:paraId="1FFDE4E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nil"/>
              <w:left w:val="nil"/>
              <w:bottom w:val="single" w:sz="4" w:space="0" w:color="auto"/>
              <w:right w:val="single" w:sz="8" w:space="0" w:color="auto"/>
            </w:tcBorders>
            <w:shd w:val="clear" w:color="auto" w:fill="auto"/>
            <w:vAlign w:val="center"/>
            <w:hideMark/>
          </w:tcPr>
          <w:p w14:paraId="6A434696"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nil"/>
              <w:left w:val="nil"/>
              <w:bottom w:val="single" w:sz="4" w:space="0" w:color="auto"/>
              <w:right w:val="single" w:sz="8" w:space="0" w:color="auto"/>
            </w:tcBorders>
            <w:shd w:val="clear" w:color="auto" w:fill="auto"/>
            <w:vAlign w:val="center"/>
            <w:hideMark/>
          </w:tcPr>
          <w:p w14:paraId="31F7CC13"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A5CB7B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2201A86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nil"/>
              <w:left w:val="nil"/>
              <w:bottom w:val="single" w:sz="4" w:space="0" w:color="auto"/>
              <w:right w:val="single" w:sz="8" w:space="0" w:color="auto"/>
            </w:tcBorders>
            <w:shd w:val="clear" w:color="auto" w:fill="auto"/>
            <w:vAlign w:val="center"/>
            <w:hideMark/>
          </w:tcPr>
          <w:p w14:paraId="34A6299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6597870F"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nil"/>
              <w:left w:val="nil"/>
              <w:bottom w:val="single" w:sz="4" w:space="0" w:color="auto"/>
              <w:right w:val="single" w:sz="8" w:space="0" w:color="auto"/>
            </w:tcBorders>
            <w:shd w:val="clear" w:color="auto" w:fill="auto"/>
            <w:vAlign w:val="center"/>
            <w:hideMark/>
          </w:tcPr>
          <w:p w14:paraId="0125438A"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r w:rsidR="00DF64C3" w:rsidRPr="00F402AE" w14:paraId="2A7E5465" w14:textId="77777777" w:rsidTr="00DF64C3">
        <w:trPr>
          <w:trHeight w:val="2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2962"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30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208D711A" w14:textId="28E41458" w:rsidR="00DF64C3" w:rsidRPr="00D91162" w:rsidRDefault="00DF64C3" w:rsidP="00DF64C3">
            <w:pPr>
              <w:pStyle w:val="NoSpacing"/>
              <w:rPr>
                <w:sz w:val="18"/>
                <w:szCs w:val="18"/>
                <w:lang w:eastAsia="sr-Latn-RS"/>
              </w:rPr>
            </w:pPr>
            <w:r>
              <w:rPr>
                <w:rFonts w:ascii="Arial" w:hAnsi="Arial" w:cs="Arial"/>
                <w:sz w:val="20"/>
                <w:szCs w:val="20"/>
              </w:rPr>
              <w:t>76408509</w:t>
            </w:r>
          </w:p>
        </w:tc>
        <w:tc>
          <w:tcPr>
            <w:tcW w:w="2131" w:type="dxa"/>
            <w:gridSpan w:val="2"/>
            <w:tcBorders>
              <w:top w:val="nil"/>
              <w:left w:val="nil"/>
              <w:bottom w:val="single" w:sz="4" w:space="0" w:color="auto"/>
              <w:right w:val="single" w:sz="4" w:space="0" w:color="auto"/>
            </w:tcBorders>
            <w:shd w:val="clear" w:color="auto" w:fill="auto"/>
            <w:vAlign w:val="bottom"/>
          </w:tcPr>
          <w:p w14:paraId="6D38C22B" w14:textId="50ED480A" w:rsidR="00DF64C3" w:rsidRPr="00D91162" w:rsidRDefault="00DF64C3" w:rsidP="00DF64C3">
            <w:pPr>
              <w:pStyle w:val="NoSpacing"/>
              <w:rPr>
                <w:sz w:val="18"/>
                <w:szCs w:val="18"/>
                <w:lang w:eastAsia="sr-Latn-RS"/>
              </w:rPr>
            </w:pPr>
            <w:r>
              <w:rPr>
                <w:rFonts w:ascii="Arial" w:hAnsi="Arial" w:cs="Arial"/>
                <w:sz w:val="20"/>
                <w:szCs w:val="20"/>
              </w:rPr>
              <w:t xml:space="preserve">FILT.GORIVA </w:t>
            </w:r>
          </w:p>
        </w:tc>
        <w:tc>
          <w:tcPr>
            <w:tcW w:w="1686" w:type="dxa"/>
            <w:gridSpan w:val="2"/>
            <w:tcBorders>
              <w:top w:val="nil"/>
              <w:left w:val="nil"/>
              <w:bottom w:val="single" w:sz="4" w:space="0" w:color="auto"/>
              <w:right w:val="single" w:sz="4" w:space="0" w:color="auto"/>
            </w:tcBorders>
            <w:shd w:val="clear" w:color="auto" w:fill="auto"/>
            <w:vAlign w:val="bottom"/>
          </w:tcPr>
          <w:p w14:paraId="357DCFA7" w14:textId="39F179D4" w:rsidR="00DF64C3" w:rsidRPr="00F402AE" w:rsidRDefault="00DF64C3" w:rsidP="00DF64C3">
            <w:pPr>
              <w:spacing w:after="0" w:line="240" w:lineRule="auto"/>
              <w:jc w:val="center"/>
              <w:rPr>
                <w:rFonts w:ascii="Arial" w:eastAsia="Times New Roman" w:hAnsi="Arial" w:cs="Arial"/>
                <w:color w:val="000000"/>
                <w:sz w:val="16"/>
                <w:szCs w:val="16"/>
                <w:lang w:val="sr-Cyrl-CS" w:eastAsia="sr-Latn-RS"/>
              </w:rPr>
            </w:pPr>
            <w:r>
              <w:rPr>
                <w:rFonts w:ascii="Arial" w:hAnsi="Arial" w:cs="Arial"/>
                <w:sz w:val="20"/>
                <w:szCs w:val="20"/>
              </w:rPr>
              <w:t>4437410300; FF5054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000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D585"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4C6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3B86B"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6CDE4"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588A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967C9"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F4510"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55BE"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5F8C"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4BB7" w14:textId="77777777" w:rsidR="00DF64C3" w:rsidRPr="00F402AE" w:rsidRDefault="00DF64C3" w:rsidP="00DF64C3">
            <w:pPr>
              <w:spacing w:after="0" w:line="240" w:lineRule="auto"/>
              <w:jc w:val="center"/>
              <w:rPr>
                <w:rFonts w:ascii="Arial" w:eastAsia="Times New Roman" w:hAnsi="Arial" w:cs="Arial"/>
                <w:color w:val="000000"/>
                <w:sz w:val="16"/>
                <w:szCs w:val="16"/>
                <w:lang w:eastAsia="sr-Latn-RS"/>
              </w:rPr>
            </w:pPr>
            <w:r w:rsidRPr="00F402AE">
              <w:rPr>
                <w:rFonts w:ascii="Arial" w:eastAsia="Times New Roman" w:hAnsi="Arial" w:cs="Arial"/>
                <w:color w:val="000000"/>
                <w:sz w:val="16"/>
                <w:szCs w:val="16"/>
                <w:lang w:val="sr-Cyrl-CS" w:eastAsia="sr-Latn-RS"/>
              </w:rPr>
              <w:t> </w:t>
            </w:r>
          </w:p>
        </w:tc>
      </w:tr>
    </w:tbl>
    <w:p w14:paraId="2CC35262" w14:textId="77777777" w:rsidR="00C672B2" w:rsidRDefault="00C672B2" w:rsidP="00BF3880">
      <w:pPr>
        <w:spacing w:after="0" w:line="240" w:lineRule="auto"/>
        <w:rPr>
          <w:rFonts w:ascii="Arial" w:eastAsia="Times New Roman" w:hAnsi="Arial" w:cs="Arial"/>
          <w:b/>
          <w:bCs/>
          <w:sz w:val="20"/>
          <w:szCs w:val="20"/>
          <w:lang w:eastAsia="sr-Latn-RS"/>
        </w:rPr>
      </w:pPr>
    </w:p>
    <w:p w14:paraId="5C3C3E16" w14:textId="77777777" w:rsidR="00C672B2" w:rsidRDefault="00C672B2" w:rsidP="00BF3880">
      <w:pPr>
        <w:spacing w:after="0" w:line="240" w:lineRule="auto"/>
        <w:rPr>
          <w:rFonts w:ascii="Arial" w:eastAsia="Times New Roman" w:hAnsi="Arial" w:cs="Arial"/>
          <w:b/>
          <w:bCs/>
          <w:sz w:val="20"/>
          <w:szCs w:val="20"/>
          <w:lang w:eastAsia="sr-Latn-RS"/>
        </w:rPr>
      </w:pPr>
    </w:p>
    <w:p w14:paraId="4484ACEC" w14:textId="77777777" w:rsidR="00DF64C3" w:rsidRPr="00DF64C3" w:rsidRDefault="00DF64C3" w:rsidP="00DF64C3">
      <w:pPr>
        <w:spacing w:after="0" w:line="240" w:lineRule="auto"/>
        <w:rPr>
          <w:rFonts w:ascii="Arial" w:eastAsia="Times New Roman" w:hAnsi="Arial" w:cs="Arial"/>
          <w:b/>
          <w:bCs/>
          <w:sz w:val="20"/>
          <w:szCs w:val="20"/>
          <w:lang w:eastAsia="sr-Latn-RS"/>
        </w:rPr>
      </w:pPr>
      <w:r w:rsidRPr="00DF64C3">
        <w:rPr>
          <w:rFonts w:ascii="Arial" w:eastAsia="Times New Roman" w:hAnsi="Arial" w:cs="Arial"/>
          <w:b/>
          <w:bCs/>
          <w:sz w:val="20"/>
          <w:szCs w:val="20"/>
          <w:lang w:eastAsia="sr-Latn-RS"/>
        </w:rPr>
        <w:t>ПАРТИЈА 13 : KAMAZ i MAZ</w:t>
      </w:r>
    </w:p>
    <w:tbl>
      <w:tblPr>
        <w:tblW w:w="16377" w:type="dxa"/>
        <w:tblInd w:w="-541" w:type="dxa"/>
        <w:tblLayout w:type="fixed"/>
        <w:tblLook w:val="04A0" w:firstRow="1" w:lastRow="0" w:firstColumn="1" w:lastColumn="0" w:noHBand="0" w:noVBand="1"/>
      </w:tblPr>
      <w:tblGrid>
        <w:gridCol w:w="573"/>
        <w:gridCol w:w="1423"/>
        <w:gridCol w:w="1989"/>
        <w:gridCol w:w="1564"/>
        <w:gridCol w:w="1139"/>
        <w:gridCol w:w="714"/>
        <w:gridCol w:w="856"/>
        <w:gridCol w:w="855"/>
        <w:gridCol w:w="714"/>
        <w:gridCol w:w="714"/>
        <w:gridCol w:w="1139"/>
        <w:gridCol w:w="1139"/>
        <w:gridCol w:w="1280"/>
        <w:gridCol w:w="1139"/>
        <w:gridCol w:w="1139"/>
      </w:tblGrid>
      <w:tr w:rsidR="00C672B2" w:rsidRPr="00F402AE" w14:paraId="2F75C306" w14:textId="77777777" w:rsidTr="00FE57B4">
        <w:trPr>
          <w:cantSplit/>
          <w:trHeight w:val="1648"/>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6A4C58" w14:textId="77777777" w:rsidR="00C672B2" w:rsidRPr="00F402AE" w:rsidRDefault="00C672B2" w:rsidP="00713788">
            <w:pPr>
              <w:spacing w:after="0" w:line="240" w:lineRule="auto"/>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14:paraId="67FFA967" w14:textId="77777777" w:rsidR="00C672B2" w:rsidRPr="00F402AE" w:rsidRDefault="00C672B2" w:rsidP="00713788">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5612C1BD" w14:textId="77777777" w:rsidR="00C672B2" w:rsidRPr="00F402AE" w:rsidRDefault="00C672B2" w:rsidP="00713788">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64" w:type="dxa"/>
            <w:tcBorders>
              <w:top w:val="single" w:sz="4" w:space="0" w:color="auto"/>
              <w:left w:val="single" w:sz="4" w:space="0" w:color="auto"/>
              <w:bottom w:val="single" w:sz="4" w:space="0" w:color="auto"/>
              <w:right w:val="single" w:sz="4" w:space="0" w:color="auto"/>
            </w:tcBorders>
          </w:tcPr>
          <w:p w14:paraId="289F4A07" w14:textId="77777777" w:rsidR="00C672B2" w:rsidRDefault="00C672B2" w:rsidP="00713788">
            <w:pPr>
              <w:spacing w:after="0" w:line="240" w:lineRule="auto"/>
              <w:jc w:val="center"/>
              <w:rPr>
                <w:rFonts w:ascii="Arial" w:eastAsia="Times New Roman" w:hAnsi="Arial" w:cs="Arial"/>
                <w:b/>
                <w:bCs/>
                <w:color w:val="000000"/>
                <w:sz w:val="16"/>
                <w:szCs w:val="16"/>
                <w:lang w:val="sr-Cyrl-CS" w:eastAsia="sr-Latn-RS"/>
              </w:rPr>
            </w:pPr>
          </w:p>
          <w:p w14:paraId="01E7A445" w14:textId="77777777" w:rsidR="00C672B2" w:rsidRDefault="00C672B2" w:rsidP="00713788">
            <w:pPr>
              <w:spacing w:after="0" w:line="240" w:lineRule="auto"/>
              <w:jc w:val="center"/>
              <w:rPr>
                <w:rFonts w:ascii="Arial" w:eastAsia="Times New Roman" w:hAnsi="Arial" w:cs="Arial"/>
                <w:b/>
                <w:bCs/>
                <w:color w:val="000000"/>
                <w:sz w:val="16"/>
                <w:szCs w:val="16"/>
                <w:lang w:val="sr-Cyrl-CS" w:eastAsia="sr-Latn-RS"/>
              </w:rPr>
            </w:pPr>
          </w:p>
          <w:p w14:paraId="2E95A79C" w14:textId="77777777" w:rsidR="00C672B2" w:rsidRDefault="00C672B2" w:rsidP="00713788">
            <w:pPr>
              <w:spacing w:after="0" w:line="240" w:lineRule="auto"/>
              <w:jc w:val="center"/>
              <w:rPr>
                <w:rFonts w:ascii="Arial" w:eastAsia="Times New Roman" w:hAnsi="Arial" w:cs="Arial"/>
                <w:b/>
                <w:bCs/>
                <w:color w:val="000000"/>
                <w:sz w:val="16"/>
                <w:szCs w:val="16"/>
                <w:lang w:val="sr-Cyrl-CS" w:eastAsia="sr-Latn-RS"/>
              </w:rPr>
            </w:pPr>
          </w:p>
          <w:p w14:paraId="3E4BDC86" w14:textId="77777777" w:rsidR="00C672B2" w:rsidRPr="00F402AE" w:rsidRDefault="00C672B2" w:rsidP="00713788">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F57CAC8"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660B4D25"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4" w:space="0" w:color="auto"/>
              <w:right w:val="single" w:sz="8" w:space="0" w:color="auto"/>
            </w:tcBorders>
            <w:shd w:val="clear" w:color="auto" w:fill="auto"/>
            <w:vAlign w:val="center"/>
            <w:hideMark/>
          </w:tcPr>
          <w:p w14:paraId="5A9B7342"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4" w:space="0" w:color="auto"/>
              <w:right w:val="single" w:sz="8" w:space="0" w:color="auto"/>
            </w:tcBorders>
            <w:shd w:val="clear" w:color="auto" w:fill="auto"/>
            <w:vAlign w:val="center"/>
            <w:hideMark/>
          </w:tcPr>
          <w:p w14:paraId="18A19D9F"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0B288CCB"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2DAE0BC8"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0906CECD"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65384B76"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14:paraId="3BB3E886"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7FEC43C7"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25F12719" w14:textId="77777777" w:rsidR="00C672B2" w:rsidRPr="00F402AE" w:rsidRDefault="00C672B2" w:rsidP="00713788">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E57B4" w:rsidRPr="002C4562" w14:paraId="4ED648BC" w14:textId="77777777" w:rsidTr="00FE57B4">
        <w:trPr>
          <w:trHeight w:val="4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3C787F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A67C" w14:textId="76871211"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77209559</w:t>
            </w:r>
          </w:p>
        </w:tc>
        <w:tc>
          <w:tcPr>
            <w:tcW w:w="1989" w:type="dxa"/>
            <w:tcBorders>
              <w:top w:val="single" w:sz="4" w:space="0" w:color="auto"/>
              <w:left w:val="nil"/>
              <w:bottom w:val="single" w:sz="4" w:space="0" w:color="auto"/>
              <w:right w:val="single" w:sz="4" w:space="0" w:color="auto"/>
            </w:tcBorders>
            <w:shd w:val="clear" w:color="auto" w:fill="auto"/>
            <w:vAlign w:val="bottom"/>
          </w:tcPr>
          <w:p w14:paraId="287AACC7" w14:textId="36CD024C"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Filter goriva-separator</w:t>
            </w:r>
          </w:p>
        </w:tc>
        <w:tc>
          <w:tcPr>
            <w:tcW w:w="1564" w:type="dxa"/>
            <w:tcBorders>
              <w:top w:val="single" w:sz="4" w:space="0" w:color="auto"/>
              <w:left w:val="nil"/>
              <w:bottom w:val="single" w:sz="4" w:space="0" w:color="auto"/>
              <w:right w:val="single" w:sz="4" w:space="0" w:color="auto"/>
            </w:tcBorders>
            <w:shd w:val="clear" w:color="auto" w:fill="auto"/>
            <w:vAlign w:val="bottom"/>
          </w:tcPr>
          <w:p w14:paraId="05431DF2" w14:textId="71DDFBA4"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 xml:space="preserve">FS19769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839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5E87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F8C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362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F31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CEC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F02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9FF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108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0B4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67A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0735AC7E" w14:textId="77777777" w:rsidTr="00FE57B4">
        <w:trPr>
          <w:cantSplit/>
          <w:trHeight w:val="26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DB130B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1A581FD" w14:textId="6C0BC134"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77209583</w:t>
            </w:r>
          </w:p>
        </w:tc>
        <w:tc>
          <w:tcPr>
            <w:tcW w:w="1989" w:type="dxa"/>
            <w:tcBorders>
              <w:top w:val="nil"/>
              <w:left w:val="nil"/>
              <w:bottom w:val="single" w:sz="4" w:space="0" w:color="auto"/>
              <w:right w:val="single" w:sz="4" w:space="0" w:color="auto"/>
            </w:tcBorders>
            <w:shd w:val="clear" w:color="auto" w:fill="auto"/>
            <w:vAlign w:val="bottom"/>
          </w:tcPr>
          <w:p w14:paraId="2578ADA4" w14:textId="19FFE732"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21AA212E" w14:textId="09553405"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WDK962/12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A8D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423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D7EE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BAA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D59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BE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426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343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46A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F1A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9232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46673C42" w14:textId="77777777" w:rsidTr="00FE57B4">
        <w:trPr>
          <w:trHeight w:val="26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12708C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188C489" w14:textId="24B968E7"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75602003</w:t>
            </w:r>
          </w:p>
        </w:tc>
        <w:tc>
          <w:tcPr>
            <w:tcW w:w="1989" w:type="dxa"/>
            <w:tcBorders>
              <w:top w:val="nil"/>
              <w:left w:val="nil"/>
              <w:bottom w:val="single" w:sz="4" w:space="0" w:color="auto"/>
              <w:right w:val="single" w:sz="4" w:space="0" w:color="auto"/>
            </w:tcBorders>
            <w:shd w:val="clear" w:color="auto" w:fill="auto"/>
            <w:vAlign w:val="bottom"/>
          </w:tcPr>
          <w:p w14:paraId="36E89A7B" w14:textId="77FA2B86"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147B2AF1" w14:textId="5364AA11"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536,1117075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134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E64D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EE60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C035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2E8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7F3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D46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ECC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5553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2C8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C8C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3EA0B767" w14:textId="77777777" w:rsidTr="00FE57B4">
        <w:trPr>
          <w:trHeight w:val="25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17F9D6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lastRenderedPageBreak/>
              <w:t>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7C526D9" w14:textId="57DD27B7"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75602011</w:t>
            </w:r>
          </w:p>
        </w:tc>
        <w:tc>
          <w:tcPr>
            <w:tcW w:w="1989" w:type="dxa"/>
            <w:tcBorders>
              <w:top w:val="nil"/>
              <w:left w:val="nil"/>
              <w:bottom w:val="single" w:sz="4" w:space="0" w:color="auto"/>
              <w:right w:val="single" w:sz="4" w:space="0" w:color="auto"/>
            </w:tcBorders>
            <w:shd w:val="clear" w:color="auto" w:fill="auto"/>
            <w:vAlign w:val="bottom"/>
          </w:tcPr>
          <w:p w14:paraId="01700471" w14:textId="5A4973A4"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000000" w:fill="FFFFFF"/>
            <w:vAlign w:val="bottom"/>
          </w:tcPr>
          <w:p w14:paraId="4167051B" w14:textId="4EE64474"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GH5014 ;FS19950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B8C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C7C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893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E8D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475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D8AA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40F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5B0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77C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7213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4A9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659920F9"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6A8C7A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3FF43D5" w14:textId="72DCE2DD"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75601997</w:t>
            </w:r>
          </w:p>
        </w:tc>
        <w:tc>
          <w:tcPr>
            <w:tcW w:w="1989" w:type="dxa"/>
            <w:tcBorders>
              <w:top w:val="nil"/>
              <w:left w:val="nil"/>
              <w:bottom w:val="single" w:sz="4" w:space="0" w:color="auto"/>
              <w:right w:val="single" w:sz="4" w:space="0" w:color="auto"/>
            </w:tcBorders>
            <w:shd w:val="clear" w:color="auto" w:fill="auto"/>
            <w:vAlign w:val="bottom"/>
          </w:tcPr>
          <w:p w14:paraId="72D9FBC5" w14:textId="1EF8387D"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000000" w:fill="FFFFFF"/>
            <w:vAlign w:val="bottom"/>
          </w:tcPr>
          <w:p w14:paraId="2F9CBA04" w14:textId="339BE52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8421-1109080-10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F24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C0C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A038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5A9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1E3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8D3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D55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22F2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3FD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4FB7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A83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449A971F"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E92D13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1700B63" w14:textId="7EB30FE3" w:rsidR="00FE57B4" w:rsidRDefault="00FE57B4" w:rsidP="00FE57B4">
            <w:pPr>
              <w:spacing w:after="0" w:line="240" w:lineRule="auto"/>
              <w:jc w:val="right"/>
              <w:rPr>
                <w:rFonts w:ascii="Arial" w:hAnsi="Arial" w:cs="Arial"/>
                <w:sz w:val="20"/>
                <w:szCs w:val="20"/>
              </w:rPr>
            </w:pPr>
            <w:r>
              <w:rPr>
                <w:rFonts w:ascii="Arial" w:hAnsi="Arial" w:cs="Arial"/>
                <w:sz w:val="20"/>
                <w:szCs w:val="20"/>
              </w:rPr>
              <w:t>75602029</w:t>
            </w:r>
          </w:p>
        </w:tc>
        <w:tc>
          <w:tcPr>
            <w:tcW w:w="1989" w:type="dxa"/>
            <w:tcBorders>
              <w:top w:val="nil"/>
              <w:left w:val="nil"/>
              <w:bottom w:val="single" w:sz="4" w:space="0" w:color="auto"/>
              <w:right w:val="single" w:sz="4" w:space="0" w:color="auto"/>
            </w:tcBorders>
            <w:shd w:val="clear" w:color="auto" w:fill="auto"/>
            <w:vAlign w:val="bottom"/>
          </w:tcPr>
          <w:p w14:paraId="62718C7C" w14:textId="367567EF"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92761BD" w14:textId="51210807"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238H-1109080R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6DD70B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3918C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7797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0A5E9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DAB39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29B78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7264B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8EED4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D311E4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64263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D1B1FA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3246368"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9A45C7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17D64FB" w14:textId="7B3DC3F7" w:rsidR="00FE57B4" w:rsidRDefault="00FE57B4" w:rsidP="00FE57B4">
            <w:pPr>
              <w:spacing w:after="0" w:line="240" w:lineRule="auto"/>
              <w:jc w:val="right"/>
              <w:rPr>
                <w:rFonts w:ascii="Arial" w:hAnsi="Arial" w:cs="Arial"/>
                <w:sz w:val="20"/>
                <w:szCs w:val="20"/>
              </w:rPr>
            </w:pPr>
            <w:r>
              <w:rPr>
                <w:rFonts w:ascii="Arial" w:hAnsi="Arial" w:cs="Arial"/>
                <w:sz w:val="20"/>
                <w:szCs w:val="20"/>
              </w:rPr>
              <w:t>P0069487</w:t>
            </w:r>
          </w:p>
        </w:tc>
        <w:tc>
          <w:tcPr>
            <w:tcW w:w="1989" w:type="dxa"/>
            <w:tcBorders>
              <w:top w:val="nil"/>
              <w:left w:val="nil"/>
              <w:bottom w:val="single" w:sz="4" w:space="0" w:color="auto"/>
              <w:right w:val="single" w:sz="4" w:space="0" w:color="auto"/>
            </w:tcBorders>
            <w:shd w:val="clear" w:color="auto" w:fill="auto"/>
            <w:vAlign w:val="bottom"/>
          </w:tcPr>
          <w:p w14:paraId="3297B9F1" w14:textId="0B93C941"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01C51458" w14:textId="3F9C731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FF 5612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AA138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BB747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D70BF7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96DF9B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1120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0FFE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9377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6E472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CAD5A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6CE98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A46A49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1DE73A8"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6067BF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1CEEE94" w14:textId="6FF82733" w:rsidR="00FE57B4" w:rsidRDefault="00FE57B4" w:rsidP="00FE57B4">
            <w:pPr>
              <w:spacing w:after="0" w:line="240" w:lineRule="auto"/>
              <w:jc w:val="right"/>
              <w:rPr>
                <w:rFonts w:ascii="Arial" w:hAnsi="Arial" w:cs="Arial"/>
                <w:sz w:val="20"/>
                <w:szCs w:val="20"/>
              </w:rPr>
            </w:pPr>
            <w:r>
              <w:rPr>
                <w:rFonts w:ascii="Arial" w:hAnsi="Arial" w:cs="Arial"/>
                <w:sz w:val="20"/>
                <w:szCs w:val="20"/>
              </w:rPr>
              <w:t>P0069488</w:t>
            </w:r>
          </w:p>
        </w:tc>
        <w:tc>
          <w:tcPr>
            <w:tcW w:w="1989" w:type="dxa"/>
            <w:tcBorders>
              <w:top w:val="nil"/>
              <w:left w:val="nil"/>
              <w:bottom w:val="single" w:sz="4" w:space="0" w:color="auto"/>
              <w:right w:val="single" w:sz="4" w:space="0" w:color="auto"/>
            </w:tcBorders>
            <w:shd w:val="clear" w:color="auto" w:fill="auto"/>
            <w:vAlign w:val="bottom"/>
          </w:tcPr>
          <w:p w14:paraId="6AA3658D" w14:textId="1E04B44F" w:rsidR="00FE57B4" w:rsidRDefault="00FE57B4" w:rsidP="00FE57B4">
            <w:pPr>
              <w:spacing w:after="0" w:line="240" w:lineRule="auto"/>
              <w:rPr>
                <w:rFonts w:ascii="Arial" w:hAnsi="Arial" w:cs="Arial"/>
                <w:sz w:val="20"/>
                <w:szCs w:val="20"/>
              </w:rPr>
            </w:pPr>
            <w:r>
              <w:rPr>
                <w:rFonts w:ascii="Arial" w:hAnsi="Arial" w:cs="Arial"/>
                <w:sz w:val="20"/>
                <w:szCs w:val="20"/>
              </w:rPr>
              <w:t>.Filter goriva</w:t>
            </w:r>
          </w:p>
        </w:tc>
        <w:tc>
          <w:tcPr>
            <w:tcW w:w="1564" w:type="dxa"/>
            <w:tcBorders>
              <w:top w:val="nil"/>
              <w:left w:val="nil"/>
              <w:bottom w:val="single" w:sz="4" w:space="0" w:color="auto"/>
              <w:right w:val="single" w:sz="4" w:space="0" w:color="auto"/>
            </w:tcBorders>
            <w:shd w:val="clear" w:color="auto" w:fill="auto"/>
            <w:vAlign w:val="bottom"/>
          </w:tcPr>
          <w:p w14:paraId="197BBE7F" w14:textId="3585FA04"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FS 36253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47D3A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D90368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8929C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152C8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5A4AC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F47B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3E65C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D44CC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391557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8794E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16885B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E64FCCC"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E07B4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892024E" w14:textId="6FD53195" w:rsidR="00FE57B4" w:rsidRDefault="00FE57B4" w:rsidP="00FE57B4">
            <w:pPr>
              <w:spacing w:after="0" w:line="240" w:lineRule="auto"/>
              <w:jc w:val="right"/>
              <w:rPr>
                <w:rFonts w:ascii="Arial" w:hAnsi="Arial" w:cs="Arial"/>
                <w:sz w:val="20"/>
                <w:szCs w:val="20"/>
              </w:rPr>
            </w:pPr>
            <w:r>
              <w:rPr>
                <w:rFonts w:ascii="Arial" w:hAnsi="Arial" w:cs="Arial"/>
                <w:sz w:val="20"/>
                <w:szCs w:val="20"/>
              </w:rPr>
              <w:t>P0069490</w:t>
            </w:r>
          </w:p>
        </w:tc>
        <w:tc>
          <w:tcPr>
            <w:tcW w:w="1989" w:type="dxa"/>
            <w:tcBorders>
              <w:top w:val="nil"/>
              <w:left w:val="nil"/>
              <w:bottom w:val="single" w:sz="4" w:space="0" w:color="auto"/>
              <w:right w:val="single" w:sz="4" w:space="0" w:color="auto"/>
            </w:tcBorders>
            <w:shd w:val="clear" w:color="auto" w:fill="auto"/>
            <w:vAlign w:val="bottom"/>
          </w:tcPr>
          <w:p w14:paraId="346F36B0" w14:textId="60DC21EE"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separator </w:t>
            </w:r>
          </w:p>
        </w:tc>
        <w:tc>
          <w:tcPr>
            <w:tcW w:w="1564" w:type="dxa"/>
            <w:tcBorders>
              <w:top w:val="nil"/>
              <w:left w:val="nil"/>
              <w:bottom w:val="single" w:sz="4" w:space="0" w:color="auto"/>
              <w:right w:val="single" w:sz="4" w:space="0" w:color="auto"/>
            </w:tcBorders>
            <w:shd w:val="clear" w:color="auto" w:fill="auto"/>
            <w:vAlign w:val="bottom"/>
          </w:tcPr>
          <w:p w14:paraId="2991DB4D" w14:textId="780E8A97"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FS 20018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96D8E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50B53F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EA1A40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1E138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DF24D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19512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E0E91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59DAD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32D28C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680FB8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3E699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23DA167"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3431A7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10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05C1B55" w14:textId="60E7A89B" w:rsidR="00FE57B4" w:rsidRDefault="00FE57B4" w:rsidP="00FE57B4">
            <w:pPr>
              <w:spacing w:after="0" w:line="240" w:lineRule="auto"/>
              <w:jc w:val="right"/>
              <w:rPr>
                <w:rFonts w:ascii="Arial" w:hAnsi="Arial" w:cs="Arial"/>
                <w:sz w:val="20"/>
                <w:szCs w:val="20"/>
              </w:rPr>
            </w:pPr>
            <w:r>
              <w:rPr>
                <w:rFonts w:ascii="Arial" w:hAnsi="Arial" w:cs="Arial"/>
                <w:sz w:val="20"/>
                <w:szCs w:val="20"/>
              </w:rPr>
              <w:t>P0069491</w:t>
            </w:r>
          </w:p>
        </w:tc>
        <w:tc>
          <w:tcPr>
            <w:tcW w:w="1989" w:type="dxa"/>
            <w:tcBorders>
              <w:top w:val="nil"/>
              <w:left w:val="nil"/>
              <w:bottom w:val="single" w:sz="4" w:space="0" w:color="auto"/>
              <w:right w:val="single" w:sz="4" w:space="0" w:color="auto"/>
            </w:tcBorders>
            <w:shd w:val="clear" w:color="auto" w:fill="auto"/>
            <w:vAlign w:val="bottom"/>
          </w:tcPr>
          <w:p w14:paraId="58915143" w14:textId="323C35ED"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primarni </w:t>
            </w:r>
          </w:p>
        </w:tc>
        <w:tc>
          <w:tcPr>
            <w:tcW w:w="1564" w:type="dxa"/>
            <w:tcBorders>
              <w:top w:val="nil"/>
              <w:left w:val="nil"/>
              <w:bottom w:val="single" w:sz="4" w:space="0" w:color="auto"/>
              <w:right w:val="single" w:sz="4" w:space="0" w:color="auto"/>
            </w:tcBorders>
            <w:shd w:val="clear" w:color="auto" w:fill="auto"/>
            <w:vAlign w:val="bottom"/>
          </w:tcPr>
          <w:p w14:paraId="59E758D2" w14:textId="4AED82FD"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ЭФ728-1109560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47563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C270D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6FB62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ACE6E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C228D0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89E57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35EE5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0531B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351C0B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5A973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67694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0DA08E2"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165E58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11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D224DB8" w14:textId="14C6FF1A" w:rsidR="00FE57B4" w:rsidRDefault="00FE57B4" w:rsidP="00FE57B4">
            <w:pPr>
              <w:spacing w:after="0" w:line="240" w:lineRule="auto"/>
              <w:jc w:val="right"/>
              <w:rPr>
                <w:rFonts w:ascii="Arial" w:hAnsi="Arial" w:cs="Arial"/>
                <w:sz w:val="20"/>
                <w:szCs w:val="20"/>
              </w:rPr>
            </w:pPr>
            <w:r>
              <w:rPr>
                <w:rFonts w:ascii="Arial" w:hAnsi="Arial" w:cs="Arial"/>
                <w:sz w:val="20"/>
                <w:szCs w:val="20"/>
              </w:rPr>
              <w:t>P0069493</w:t>
            </w:r>
          </w:p>
        </w:tc>
        <w:tc>
          <w:tcPr>
            <w:tcW w:w="1989" w:type="dxa"/>
            <w:tcBorders>
              <w:top w:val="nil"/>
              <w:left w:val="nil"/>
              <w:bottom w:val="single" w:sz="4" w:space="0" w:color="auto"/>
              <w:right w:val="single" w:sz="4" w:space="0" w:color="auto"/>
            </w:tcBorders>
            <w:shd w:val="clear" w:color="auto" w:fill="auto"/>
            <w:vAlign w:val="bottom"/>
          </w:tcPr>
          <w:p w14:paraId="580C6D2D" w14:textId="31353E18"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sekundarni </w:t>
            </w:r>
          </w:p>
        </w:tc>
        <w:tc>
          <w:tcPr>
            <w:tcW w:w="1564" w:type="dxa"/>
            <w:tcBorders>
              <w:top w:val="nil"/>
              <w:left w:val="nil"/>
              <w:bottom w:val="single" w:sz="4" w:space="0" w:color="auto"/>
              <w:right w:val="single" w:sz="4" w:space="0" w:color="auto"/>
            </w:tcBorders>
            <w:shd w:val="clear" w:color="auto" w:fill="auto"/>
            <w:vAlign w:val="bottom"/>
          </w:tcPr>
          <w:p w14:paraId="6FC52F63" w14:textId="629BFAA7"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 xml:space="preserve"> 728 -1109560-10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B7D33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2EAE5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EE2EC7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9749C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0F562D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0DE3B1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8C7DA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BD22E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F1748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0F384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EDEE4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7059BCC"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79394B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12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3BC859F" w14:textId="14EBD401" w:rsidR="00FE57B4" w:rsidRDefault="00FE57B4" w:rsidP="00FE57B4">
            <w:pPr>
              <w:spacing w:after="0" w:line="240" w:lineRule="auto"/>
              <w:jc w:val="right"/>
              <w:rPr>
                <w:rFonts w:ascii="Arial" w:hAnsi="Arial" w:cs="Arial"/>
                <w:sz w:val="20"/>
                <w:szCs w:val="20"/>
              </w:rPr>
            </w:pPr>
            <w:r>
              <w:rPr>
                <w:rFonts w:ascii="Arial" w:hAnsi="Arial" w:cs="Arial"/>
                <w:sz w:val="20"/>
                <w:szCs w:val="20"/>
              </w:rPr>
              <w:t>75601997</w:t>
            </w:r>
          </w:p>
        </w:tc>
        <w:tc>
          <w:tcPr>
            <w:tcW w:w="1989" w:type="dxa"/>
            <w:tcBorders>
              <w:top w:val="nil"/>
              <w:left w:val="nil"/>
              <w:bottom w:val="single" w:sz="4" w:space="0" w:color="auto"/>
              <w:right w:val="single" w:sz="4" w:space="0" w:color="auto"/>
            </w:tcBorders>
            <w:shd w:val="clear" w:color="auto" w:fill="auto"/>
            <w:vAlign w:val="bottom"/>
          </w:tcPr>
          <w:p w14:paraId="625F027F" w14:textId="3630DD17"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71EFA4E4" w14:textId="0B9E9413"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8421-1109080-10-03R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95A8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5ECF3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140BF7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FEC29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7C5D8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1C8D8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6F837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1412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915916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7840E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5E12D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EE11CD1"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D36A4D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13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45ED41A" w14:textId="5DA352C6" w:rsidR="00FE57B4" w:rsidRDefault="00FE57B4" w:rsidP="00FE57B4">
            <w:pPr>
              <w:spacing w:after="0" w:line="240" w:lineRule="auto"/>
              <w:jc w:val="right"/>
              <w:rPr>
                <w:rFonts w:ascii="Arial" w:hAnsi="Arial" w:cs="Arial"/>
                <w:sz w:val="20"/>
                <w:szCs w:val="20"/>
              </w:rPr>
            </w:pPr>
            <w:r>
              <w:rPr>
                <w:rFonts w:ascii="Arial" w:hAnsi="Arial" w:cs="Arial"/>
                <w:sz w:val="20"/>
                <w:szCs w:val="20"/>
              </w:rPr>
              <w:t>75602029</w:t>
            </w:r>
          </w:p>
        </w:tc>
        <w:tc>
          <w:tcPr>
            <w:tcW w:w="1989" w:type="dxa"/>
            <w:tcBorders>
              <w:top w:val="nil"/>
              <w:left w:val="nil"/>
              <w:bottom w:val="single" w:sz="4" w:space="0" w:color="auto"/>
              <w:right w:val="single" w:sz="4" w:space="0" w:color="auto"/>
            </w:tcBorders>
            <w:shd w:val="clear" w:color="auto" w:fill="auto"/>
            <w:vAlign w:val="bottom"/>
          </w:tcPr>
          <w:p w14:paraId="04FBB6ED" w14:textId="5DAB66C5"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47A54E88" w14:textId="1392828A"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238H-1109080R</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C2863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A4629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D664C6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8E3C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A190E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40451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A710B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383CE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08450C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1B3E8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3B8EC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bl>
    <w:p w14:paraId="7B68EBBE" w14:textId="2893590E" w:rsidR="00FE57B4" w:rsidRDefault="00FE57B4" w:rsidP="009B6057">
      <w:pPr>
        <w:rPr>
          <w:rFonts w:ascii="Arial" w:eastAsia="Times New Roman" w:hAnsi="Arial" w:cs="Arial"/>
          <w:sz w:val="24"/>
          <w:szCs w:val="24"/>
          <w:lang w:val="sr-Cyrl-RS"/>
        </w:rPr>
      </w:pPr>
    </w:p>
    <w:p w14:paraId="1A2344D3" w14:textId="77777777" w:rsidR="00FE57B4" w:rsidRPr="00FE57B4" w:rsidRDefault="00FE57B4" w:rsidP="00FE57B4">
      <w:pPr>
        <w:rPr>
          <w:rFonts w:ascii="Arial" w:eastAsia="Times New Roman" w:hAnsi="Arial" w:cs="Arial"/>
          <w:sz w:val="24"/>
          <w:szCs w:val="24"/>
          <w:lang w:val="sr-Cyrl-RS"/>
        </w:rPr>
      </w:pPr>
    </w:p>
    <w:p w14:paraId="4F1FFC73" w14:textId="77777777" w:rsidR="00FE57B4" w:rsidRPr="00FE57B4" w:rsidRDefault="00FE57B4" w:rsidP="00FE57B4">
      <w:pPr>
        <w:spacing w:after="0" w:line="240" w:lineRule="auto"/>
        <w:rPr>
          <w:rFonts w:ascii="Arial" w:eastAsia="Times New Roman" w:hAnsi="Arial" w:cs="Arial"/>
          <w:b/>
          <w:bCs/>
          <w:sz w:val="20"/>
          <w:szCs w:val="20"/>
          <w:lang w:eastAsia="sr-Latn-RS"/>
        </w:rPr>
      </w:pPr>
      <w:r w:rsidRPr="00FE57B4">
        <w:rPr>
          <w:rFonts w:ascii="Arial" w:eastAsia="Times New Roman" w:hAnsi="Arial" w:cs="Arial"/>
          <w:b/>
          <w:bCs/>
          <w:sz w:val="20"/>
          <w:szCs w:val="20"/>
          <w:lang w:eastAsia="sr-Latn-RS"/>
        </w:rPr>
        <w:t xml:space="preserve">ПАРТИЈА 14 : IVECO </w:t>
      </w:r>
    </w:p>
    <w:p w14:paraId="37CC38F1" w14:textId="561422AD" w:rsidR="00FE57B4" w:rsidRDefault="00FE57B4" w:rsidP="00FE57B4">
      <w:pPr>
        <w:rPr>
          <w:rFonts w:ascii="Arial" w:eastAsia="Times New Roman" w:hAnsi="Arial" w:cs="Arial"/>
          <w:sz w:val="24"/>
          <w:szCs w:val="24"/>
          <w:lang w:val="sr-Cyrl-RS"/>
        </w:rPr>
      </w:pPr>
    </w:p>
    <w:tbl>
      <w:tblPr>
        <w:tblW w:w="16377" w:type="dxa"/>
        <w:tblInd w:w="-551" w:type="dxa"/>
        <w:tblLayout w:type="fixed"/>
        <w:tblLook w:val="04A0" w:firstRow="1" w:lastRow="0" w:firstColumn="1" w:lastColumn="0" w:noHBand="0" w:noVBand="1"/>
      </w:tblPr>
      <w:tblGrid>
        <w:gridCol w:w="573"/>
        <w:gridCol w:w="1423"/>
        <w:gridCol w:w="1989"/>
        <w:gridCol w:w="1564"/>
        <w:gridCol w:w="1139"/>
        <w:gridCol w:w="714"/>
        <w:gridCol w:w="856"/>
        <w:gridCol w:w="855"/>
        <w:gridCol w:w="714"/>
        <w:gridCol w:w="714"/>
        <w:gridCol w:w="1139"/>
        <w:gridCol w:w="1139"/>
        <w:gridCol w:w="1280"/>
        <w:gridCol w:w="1139"/>
        <w:gridCol w:w="1139"/>
      </w:tblGrid>
      <w:tr w:rsidR="00FE57B4" w:rsidRPr="00F402AE" w14:paraId="74B98EF1" w14:textId="77777777" w:rsidTr="00FE57B4">
        <w:trPr>
          <w:cantSplit/>
          <w:trHeight w:val="1648"/>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13ED1B3" w14:textId="77777777" w:rsidR="00FE57B4" w:rsidRPr="00F402AE" w:rsidRDefault="00FE57B4" w:rsidP="00FE57B4">
            <w:pPr>
              <w:spacing w:after="0" w:line="240" w:lineRule="auto"/>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14:paraId="51FF942C"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54E43526"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64" w:type="dxa"/>
            <w:tcBorders>
              <w:top w:val="single" w:sz="4" w:space="0" w:color="auto"/>
              <w:left w:val="single" w:sz="4" w:space="0" w:color="auto"/>
              <w:bottom w:val="single" w:sz="4" w:space="0" w:color="auto"/>
              <w:right w:val="single" w:sz="4" w:space="0" w:color="auto"/>
            </w:tcBorders>
          </w:tcPr>
          <w:p w14:paraId="51D7D27D"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5FB2DD86"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6BE94EE5"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708492A3" w14:textId="77777777" w:rsidR="00FE57B4" w:rsidRPr="00F402AE" w:rsidRDefault="00FE57B4" w:rsidP="00FE57B4">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8FA6357"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28C1B847"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4" w:space="0" w:color="auto"/>
              <w:right w:val="single" w:sz="8" w:space="0" w:color="auto"/>
            </w:tcBorders>
            <w:shd w:val="clear" w:color="auto" w:fill="auto"/>
            <w:vAlign w:val="center"/>
            <w:hideMark/>
          </w:tcPr>
          <w:p w14:paraId="2AC7540F"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4" w:space="0" w:color="auto"/>
              <w:right w:val="single" w:sz="8" w:space="0" w:color="auto"/>
            </w:tcBorders>
            <w:shd w:val="clear" w:color="auto" w:fill="auto"/>
            <w:vAlign w:val="center"/>
            <w:hideMark/>
          </w:tcPr>
          <w:p w14:paraId="3BF09C3D"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18A6B35E"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4E3BE381"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6A93BB34"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4081B6F2"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14:paraId="4B5441D2"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7A6E024E"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695B758D"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E57B4" w:rsidRPr="002C4562" w14:paraId="785DCFD3" w14:textId="77777777" w:rsidTr="00FE57B4">
        <w:trPr>
          <w:trHeight w:val="4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DADA2E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F0208" w14:textId="40D80E3E"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79300067</w:t>
            </w:r>
          </w:p>
        </w:tc>
        <w:tc>
          <w:tcPr>
            <w:tcW w:w="1989" w:type="dxa"/>
            <w:tcBorders>
              <w:top w:val="single" w:sz="4" w:space="0" w:color="auto"/>
              <w:left w:val="nil"/>
              <w:bottom w:val="single" w:sz="4" w:space="0" w:color="auto"/>
              <w:right w:val="single" w:sz="4" w:space="0" w:color="auto"/>
            </w:tcBorders>
            <w:shd w:val="clear" w:color="auto" w:fill="auto"/>
            <w:vAlign w:val="bottom"/>
          </w:tcPr>
          <w:p w14:paraId="470DDAC0" w14:textId="1B9EBAA1"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.Filter sušac vazduha</w:t>
            </w:r>
          </w:p>
        </w:tc>
        <w:tc>
          <w:tcPr>
            <w:tcW w:w="1564" w:type="dxa"/>
            <w:tcBorders>
              <w:top w:val="single" w:sz="4" w:space="0" w:color="auto"/>
              <w:left w:val="nil"/>
              <w:bottom w:val="single" w:sz="4" w:space="0" w:color="auto"/>
              <w:right w:val="single" w:sz="4" w:space="0" w:color="auto"/>
            </w:tcBorders>
            <w:shd w:val="clear" w:color="auto" w:fill="auto"/>
            <w:vAlign w:val="bottom"/>
          </w:tcPr>
          <w:p w14:paraId="798DDC86" w14:textId="15ED2E5A"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2992261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0CA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FB7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092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FFD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0A2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C68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969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0AE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F0D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59A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C38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33E8B19F" w14:textId="77777777" w:rsidTr="00FE57B4">
        <w:trPr>
          <w:cantSplit/>
          <w:trHeight w:val="26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1FAD90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F6583E4" w14:textId="7AF17723"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79300075</w:t>
            </w:r>
          </w:p>
        </w:tc>
        <w:tc>
          <w:tcPr>
            <w:tcW w:w="1989" w:type="dxa"/>
            <w:tcBorders>
              <w:top w:val="nil"/>
              <w:left w:val="nil"/>
              <w:bottom w:val="single" w:sz="4" w:space="0" w:color="auto"/>
              <w:right w:val="single" w:sz="4" w:space="0" w:color="auto"/>
            </w:tcBorders>
            <w:shd w:val="clear" w:color="auto" w:fill="auto"/>
            <w:vAlign w:val="bottom"/>
          </w:tcPr>
          <w:p w14:paraId="04819634" w14:textId="38EC5B59"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separator </w:t>
            </w:r>
          </w:p>
        </w:tc>
        <w:tc>
          <w:tcPr>
            <w:tcW w:w="1564" w:type="dxa"/>
            <w:tcBorders>
              <w:top w:val="nil"/>
              <w:left w:val="nil"/>
              <w:bottom w:val="single" w:sz="4" w:space="0" w:color="auto"/>
              <w:right w:val="single" w:sz="4" w:space="0" w:color="auto"/>
            </w:tcBorders>
            <w:shd w:val="clear" w:color="auto" w:fill="auto"/>
            <w:vAlign w:val="bottom"/>
          </w:tcPr>
          <w:p w14:paraId="7A6BEA3B" w14:textId="694BD141"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1908547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D31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0FF2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C85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922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60A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680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6BC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705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7D9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F3D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1B34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269E6EF8" w14:textId="77777777" w:rsidTr="00FE57B4">
        <w:trPr>
          <w:trHeight w:val="26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0F2E50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148DCDE" w14:textId="63CD2E13"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79300083</w:t>
            </w:r>
          </w:p>
        </w:tc>
        <w:tc>
          <w:tcPr>
            <w:tcW w:w="1989" w:type="dxa"/>
            <w:tcBorders>
              <w:top w:val="nil"/>
              <w:left w:val="nil"/>
              <w:bottom w:val="single" w:sz="4" w:space="0" w:color="auto"/>
              <w:right w:val="single" w:sz="4" w:space="0" w:color="auto"/>
            </w:tcBorders>
            <w:shd w:val="clear" w:color="auto" w:fill="auto"/>
            <w:vAlign w:val="bottom"/>
          </w:tcPr>
          <w:p w14:paraId="634DE147" w14:textId="70DBCA37"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.Filter goriva</w:t>
            </w:r>
          </w:p>
        </w:tc>
        <w:tc>
          <w:tcPr>
            <w:tcW w:w="1564" w:type="dxa"/>
            <w:tcBorders>
              <w:top w:val="nil"/>
              <w:left w:val="nil"/>
              <w:bottom w:val="single" w:sz="4" w:space="0" w:color="auto"/>
              <w:right w:val="single" w:sz="4" w:space="0" w:color="auto"/>
            </w:tcBorders>
            <w:shd w:val="clear" w:color="auto" w:fill="auto"/>
            <w:vAlign w:val="bottom"/>
          </w:tcPr>
          <w:p w14:paraId="3DC841B6" w14:textId="2C0CC6EE"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2992241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B75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3E6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C47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4D52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30D0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35D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409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89F4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FFA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28A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46D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522FC542" w14:textId="77777777" w:rsidTr="00FE57B4">
        <w:trPr>
          <w:trHeight w:val="25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713DC0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lastRenderedPageBreak/>
              <w:t>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FED2B19" w14:textId="694A1666"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79300091</w:t>
            </w:r>
          </w:p>
        </w:tc>
        <w:tc>
          <w:tcPr>
            <w:tcW w:w="1989" w:type="dxa"/>
            <w:tcBorders>
              <w:top w:val="nil"/>
              <w:left w:val="nil"/>
              <w:bottom w:val="single" w:sz="4" w:space="0" w:color="auto"/>
              <w:right w:val="single" w:sz="4" w:space="0" w:color="auto"/>
            </w:tcBorders>
            <w:shd w:val="clear" w:color="auto" w:fill="auto"/>
            <w:vAlign w:val="bottom"/>
          </w:tcPr>
          <w:p w14:paraId="089B3228" w14:textId="6BA88E1F"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za ulje </w:t>
            </w:r>
          </w:p>
        </w:tc>
        <w:tc>
          <w:tcPr>
            <w:tcW w:w="1564" w:type="dxa"/>
            <w:tcBorders>
              <w:top w:val="nil"/>
              <w:left w:val="nil"/>
              <w:bottom w:val="single" w:sz="4" w:space="0" w:color="auto"/>
              <w:right w:val="single" w:sz="4" w:space="0" w:color="auto"/>
            </w:tcBorders>
            <w:shd w:val="clear" w:color="auto" w:fill="auto"/>
            <w:vAlign w:val="bottom"/>
          </w:tcPr>
          <w:p w14:paraId="44DFD45D" w14:textId="796113E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2992242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D79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5939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22F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5EAD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322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689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519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2C4F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5F1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CF9D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3F6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0375144B"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DAF699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057EA3">
              <w:t>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D71AB6E" w14:textId="34A8CA36"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79320081</w:t>
            </w:r>
          </w:p>
        </w:tc>
        <w:tc>
          <w:tcPr>
            <w:tcW w:w="1989" w:type="dxa"/>
            <w:tcBorders>
              <w:top w:val="nil"/>
              <w:left w:val="nil"/>
              <w:bottom w:val="single" w:sz="4" w:space="0" w:color="auto"/>
              <w:right w:val="single" w:sz="4" w:space="0" w:color="auto"/>
            </w:tcBorders>
            <w:shd w:val="clear" w:color="auto" w:fill="auto"/>
            <w:vAlign w:val="bottom"/>
          </w:tcPr>
          <w:p w14:paraId="2CCA66F1" w14:textId="367F3FD4"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goriva-separator </w:t>
            </w:r>
          </w:p>
        </w:tc>
        <w:tc>
          <w:tcPr>
            <w:tcW w:w="1564" w:type="dxa"/>
            <w:tcBorders>
              <w:top w:val="nil"/>
              <w:left w:val="nil"/>
              <w:bottom w:val="single" w:sz="4" w:space="0" w:color="auto"/>
              <w:right w:val="single" w:sz="4" w:space="0" w:color="auto"/>
            </w:tcBorders>
            <w:shd w:val="clear" w:color="auto" w:fill="auto"/>
            <w:vAlign w:val="bottom"/>
          </w:tcPr>
          <w:p w14:paraId="6BDBE611" w14:textId="531504D4"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504272431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150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B61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81E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28F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8D9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5EA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F81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93B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D436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916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AAF5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7CCD835B" w14:textId="77777777" w:rsidTr="00FE57B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D982E8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r w:rsidRPr="00057EA3">
              <w:t>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23CD99E" w14:textId="5787337E" w:rsidR="00FE57B4" w:rsidRDefault="00FE57B4" w:rsidP="00FE57B4">
            <w:pPr>
              <w:spacing w:after="0" w:line="240" w:lineRule="auto"/>
              <w:jc w:val="right"/>
              <w:rPr>
                <w:rFonts w:ascii="Arial" w:hAnsi="Arial" w:cs="Arial"/>
                <w:sz w:val="20"/>
                <w:szCs w:val="20"/>
              </w:rPr>
            </w:pPr>
            <w:r>
              <w:rPr>
                <w:rFonts w:ascii="Arial" w:hAnsi="Arial" w:cs="Arial"/>
                <w:sz w:val="20"/>
                <w:szCs w:val="20"/>
              </w:rPr>
              <w:t>79300067</w:t>
            </w:r>
          </w:p>
        </w:tc>
        <w:tc>
          <w:tcPr>
            <w:tcW w:w="1989" w:type="dxa"/>
            <w:tcBorders>
              <w:top w:val="nil"/>
              <w:left w:val="nil"/>
              <w:bottom w:val="single" w:sz="4" w:space="0" w:color="auto"/>
              <w:right w:val="single" w:sz="4" w:space="0" w:color="auto"/>
            </w:tcBorders>
            <w:shd w:val="clear" w:color="auto" w:fill="auto"/>
            <w:vAlign w:val="bottom"/>
          </w:tcPr>
          <w:p w14:paraId="43753234" w14:textId="45BF0A3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sušac vazduha </w:t>
            </w:r>
          </w:p>
        </w:tc>
        <w:tc>
          <w:tcPr>
            <w:tcW w:w="1564" w:type="dxa"/>
            <w:tcBorders>
              <w:top w:val="nil"/>
              <w:left w:val="nil"/>
              <w:bottom w:val="single" w:sz="4" w:space="0" w:color="auto"/>
              <w:right w:val="single" w:sz="4" w:space="0" w:color="auto"/>
            </w:tcBorders>
            <w:shd w:val="clear" w:color="auto" w:fill="auto"/>
            <w:vAlign w:val="bottom"/>
          </w:tcPr>
          <w:p w14:paraId="0213CA63" w14:textId="69FC2000"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2992261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47F5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F92EF0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2E9487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8EFF5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AE65FD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2F837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7D40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B27936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84EACB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458BB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0E39D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bl>
    <w:p w14:paraId="5D832063" w14:textId="0E0570EA" w:rsidR="00FE57B4" w:rsidRDefault="00FE57B4" w:rsidP="00FE57B4">
      <w:pPr>
        <w:ind w:firstLine="708"/>
        <w:rPr>
          <w:rFonts w:ascii="Arial" w:eastAsia="Times New Roman" w:hAnsi="Arial" w:cs="Arial"/>
          <w:sz w:val="24"/>
          <w:szCs w:val="24"/>
          <w:lang w:val="sr-Cyrl-RS"/>
        </w:rPr>
      </w:pPr>
    </w:p>
    <w:p w14:paraId="766842BD" w14:textId="77777777" w:rsidR="00FE57B4" w:rsidRPr="00FE57B4" w:rsidRDefault="00FE57B4" w:rsidP="00FE57B4">
      <w:pPr>
        <w:spacing w:after="0" w:line="240" w:lineRule="auto"/>
        <w:rPr>
          <w:rFonts w:ascii="Arial" w:eastAsia="Times New Roman" w:hAnsi="Arial" w:cs="Arial"/>
          <w:b/>
          <w:bCs/>
          <w:sz w:val="20"/>
          <w:szCs w:val="20"/>
          <w:lang w:eastAsia="sr-Latn-RS"/>
        </w:rPr>
      </w:pPr>
      <w:r w:rsidRPr="00FE57B4">
        <w:rPr>
          <w:rFonts w:ascii="Arial" w:eastAsia="Times New Roman" w:hAnsi="Arial" w:cs="Arial"/>
          <w:b/>
          <w:bCs/>
          <w:sz w:val="20"/>
          <w:szCs w:val="20"/>
          <w:lang w:eastAsia="sr-Latn-RS"/>
        </w:rPr>
        <w:t>ПАРТИЈА 15 : Ман</w:t>
      </w:r>
    </w:p>
    <w:p w14:paraId="01C96C52" w14:textId="42211102" w:rsidR="00FE57B4" w:rsidRDefault="00FE57B4" w:rsidP="00FE57B4">
      <w:pPr>
        <w:rPr>
          <w:rFonts w:ascii="Arial" w:eastAsia="Times New Roman" w:hAnsi="Arial" w:cs="Arial"/>
          <w:sz w:val="24"/>
          <w:szCs w:val="24"/>
          <w:lang w:val="sr-Cyrl-RS"/>
        </w:rPr>
      </w:pPr>
    </w:p>
    <w:tbl>
      <w:tblPr>
        <w:tblW w:w="16377" w:type="dxa"/>
        <w:tblInd w:w="-551" w:type="dxa"/>
        <w:tblLayout w:type="fixed"/>
        <w:tblLook w:val="04A0" w:firstRow="1" w:lastRow="0" w:firstColumn="1" w:lastColumn="0" w:noHBand="0" w:noVBand="1"/>
      </w:tblPr>
      <w:tblGrid>
        <w:gridCol w:w="573"/>
        <w:gridCol w:w="1423"/>
        <w:gridCol w:w="1989"/>
        <w:gridCol w:w="1564"/>
        <w:gridCol w:w="1139"/>
        <w:gridCol w:w="714"/>
        <w:gridCol w:w="856"/>
        <w:gridCol w:w="855"/>
        <w:gridCol w:w="714"/>
        <w:gridCol w:w="714"/>
        <w:gridCol w:w="1139"/>
        <w:gridCol w:w="1139"/>
        <w:gridCol w:w="1280"/>
        <w:gridCol w:w="1139"/>
        <w:gridCol w:w="1139"/>
      </w:tblGrid>
      <w:tr w:rsidR="00FE57B4" w:rsidRPr="00F402AE" w14:paraId="01142D48" w14:textId="77777777" w:rsidTr="00FE57B4">
        <w:trPr>
          <w:cantSplit/>
          <w:trHeight w:val="1648"/>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845589B" w14:textId="77777777" w:rsidR="00FE57B4" w:rsidRPr="00F402AE" w:rsidRDefault="00FE57B4" w:rsidP="00FE57B4">
            <w:pPr>
              <w:spacing w:after="0" w:line="240" w:lineRule="auto"/>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14:paraId="27650D59"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6ABDDD68"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64" w:type="dxa"/>
            <w:tcBorders>
              <w:top w:val="single" w:sz="4" w:space="0" w:color="auto"/>
              <w:left w:val="single" w:sz="4" w:space="0" w:color="auto"/>
              <w:bottom w:val="single" w:sz="4" w:space="0" w:color="auto"/>
              <w:right w:val="single" w:sz="4" w:space="0" w:color="auto"/>
            </w:tcBorders>
          </w:tcPr>
          <w:p w14:paraId="10E3C2F7"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0CBB2B97"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0383F9A1"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790C4AAF" w14:textId="77777777" w:rsidR="00FE57B4" w:rsidRPr="00F402AE" w:rsidRDefault="00FE57B4" w:rsidP="00FE57B4">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79A1A6D"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1DF4B55F"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4" w:space="0" w:color="auto"/>
              <w:right w:val="single" w:sz="8" w:space="0" w:color="auto"/>
            </w:tcBorders>
            <w:shd w:val="clear" w:color="auto" w:fill="auto"/>
            <w:vAlign w:val="center"/>
            <w:hideMark/>
          </w:tcPr>
          <w:p w14:paraId="4FDEB4F5"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4" w:space="0" w:color="auto"/>
              <w:right w:val="single" w:sz="8" w:space="0" w:color="auto"/>
            </w:tcBorders>
            <w:shd w:val="clear" w:color="auto" w:fill="auto"/>
            <w:vAlign w:val="center"/>
            <w:hideMark/>
          </w:tcPr>
          <w:p w14:paraId="2DD104BB"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46AF38B9"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4B1FF34A"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23C52ECF"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5EA17544"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14:paraId="731CA923"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2D919216"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449E1EE6"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E57B4" w:rsidRPr="002C4562" w14:paraId="3F792DE9" w14:textId="77777777" w:rsidTr="00FE57B4">
        <w:trPr>
          <w:trHeight w:val="410"/>
        </w:trPr>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279B7BC8" w14:textId="6A985382" w:rsidR="00FE57B4" w:rsidRPr="00057EA3" w:rsidRDefault="00FE57B4" w:rsidP="00FE57B4">
            <w:pPr>
              <w:spacing w:after="0" w:line="240" w:lineRule="auto"/>
              <w:jc w:val="center"/>
            </w:pPr>
            <w:r>
              <w:rPr>
                <w:rFonts w:ascii="Arial" w:hAnsi="Arial" w:cs="Arial"/>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87EA7" w14:textId="4BF92945" w:rsidR="00FE57B4" w:rsidRDefault="00FE57B4" w:rsidP="00FE57B4">
            <w:pPr>
              <w:spacing w:after="0" w:line="240" w:lineRule="auto"/>
              <w:jc w:val="right"/>
              <w:rPr>
                <w:rFonts w:ascii="Arial" w:hAnsi="Arial" w:cs="Arial"/>
                <w:sz w:val="20"/>
                <w:szCs w:val="20"/>
              </w:rPr>
            </w:pPr>
            <w:r>
              <w:rPr>
                <w:rFonts w:ascii="Arial" w:hAnsi="Arial" w:cs="Arial"/>
                <w:sz w:val="20"/>
                <w:szCs w:val="20"/>
              </w:rPr>
              <w:t>P0060844</w:t>
            </w:r>
          </w:p>
        </w:tc>
        <w:tc>
          <w:tcPr>
            <w:tcW w:w="1989" w:type="dxa"/>
            <w:tcBorders>
              <w:top w:val="single" w:sz="4" w:space="0" w:color="auto"/>
              <w:left w:val="nil"/>
              <w:bottom w:val="single" w:sz="4" w:space="0" w:color="auto"/>
              <w:right w:val="single" w:sz="4" w:space="0" w:color="auto"/>
            </w:tcBorders>
            <w:shd w:val="clear" w:color="auto" w:fill="auto"/>
            <w:vAlign w:val="bottom"/>
          </w:tcPr>
          <w:p w14:paraId="7C4F7BB8" w14:textId="30B10DE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single" w:sz="4" w:space="0" w:color="auto"/>
              <w:left w:val="nil"/>
              <w:bottom w:val="single" w:sz="4" w:space="0" w:color="auto"/>
              <w:right w:val="single" w:sz="4" w:space="0" w:color="auto"/>
            </w:tcBorders>
            <w:shd w:val="clear" w:color="auto" w:fill="auto"/>
            <w:vAlign w:val="bottom"/>
          </w:tcPr>
          <w:p w14:paraId="104A44BF" w14:textId="136EA4CB" w:rsidR="00FE57B4" w:rsidRDefault="00FE57B4" w:rsidP="00FE57B4">
            <w:pPr>
              <w:spacing w:after="0" w:line="240" w:lineRule="auto"/>
              <w:jc w:val="center"/>
              <w:rPr>
                <w:rFonts w:ascii="Arial" w:hAnsi="Arial" w:cs="Arial"/>
                <w:sz w:val="20"/>
                <w:szCs w:val="20"/>
              </w:rPr>
            </w:pPr>
            <w:r>
              <w:rPr>
                <w:rFonts w:ascii="Arial" w:hAnsi="Arial" w:cs="Arial"/>
                <w:sz w:val="20"/>
                <w:szCs w:val="20"/>
              </w:rPr>
              <w:t>81.08405-0021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3C137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C3083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01F970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F1A80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C909F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90EDC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FEADF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65432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0CD5E1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19FAA8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55E589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76614C3"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6E31F22" w14:textId="70C8A32D" w:rsidR="00FE57B4" w:rsidRPr="00057EA3" w:rsidRDefault="00FE57B4" w:rsidP="00FE57B4">
            <w:pPr>
              <w:spacing w:after="0" w:line="240" w:lineRule="auto"/>
              <w:jc w:val="center"/>
            </w:pPr>
            <w:r>
              <w:rPr>
                <w:rFonts w:ascii="Arial" w:hAnsi="Arial" w:cs="Arial"/>
                <w:sz w:val="20"/>
                <w:szCs w:val="20"/>
              </w:rPr>
              <w:t>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22E2CDF" w14:textId="16B4C5BB" w:rsidR="00FE57B4" w:rsidRDefault="00FE57B4" w:rsidP="00FE57B4">
            <w:pPr>
              <w:spacing w:after="0" w:line="240" w:lineRule="auto"/>
              <w:jc w:val="right"/>
              <w:rPr>
                <w:rFonts w:ascii="Arial" w:hAnsi="Arial" w:cs="Arial"/>
                <w:sz w:val="20"/>
                <w:szCs w:val="20"/>
              </w:rPr>
            </w:pPr>
            <w:r>
              <w:rPr>
                <w:rFonts w:ascii="Arial" w:hAnsi="Arial" w:cs="Arial"/>
                <w:sz w:val="20"/>
                <w:szCs w:val="20"/>
              </w:rPr>
              <w:t>79800397</w:t>
            </w:r>
          </w:p>
        </w:tc>
        <w:tc>
          <w:tcPr>
            <w:tcW w:w="1989" w:type="dxa"/>
            <w:tcBorders>
              <w:top w:val="nil"/>
              <w:left w:val="nil"/>
              <w:bottom w:val="single" w:sz="4" w:space="0" w:color="auto"/>
              <w:right w:val="single" w:sz="4" w:space="0" w:color="auto"/>
            </w:tcBorders>
            <w:shd w:val="clear" w:color="auto" w:fill="auto"/>
            <w:vAlign w:val="bottom"/>
          </w:tcPr>
          <w:p w14:paraId="707C58D3" w14:textId="30126370"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kabine </w:t>
            </w:r>
          </w:p>
        </w:tc>
        <w:tc>
          <w:tcPr>
            <w:tcW w:w="1564" w:type="dxa"/>
            <w:tcBorders>
              <w:top w:val="nil"/>
              <w:left w:val="nil"/>
              <w:bottom w:val="single" w:sz="4" w:space="0" w:color="auto"/>
              <w:right w:val="single" w:sz="4" w:space="0" w:color="auto"/>
            </w:tcBorders>
            <w:shd w:val="clear" w:color="auto" w:fill="auto"/>
            <w:vAlign w:val="bottom"/>
          </w:tcPr>
          <w:p w14:paraId="6D68938E" w14:textId="4C7D849F" w:rsidR="00FE57B4" w:rsidRDefault="00FE57B4" w:rsidP="00FE57B4">
            <w:pPr>
              <w:spacing w:after="0" w:line="240" w:lineRule="auto"/>
              <w:jc w:val="center"/>
              <w:rPr>
                <w:rFonts w:ascii="Arial" w:hAnsi="Arial" w:cs="Arial"/>
                <w:sz w:val="20"/>
                <w:szCs w:val="20"/>
              </w:rPr>
            </w:pPr>
            <w:r>
              <w:rPr>
                <w:rFonts w:ascii="Arial" w:hAnsi="Arial" w:cs="Arial"/>
                <w:sz w:val="20"/>
                <w:szCs w:val="20"/>
              </w:rPr>
              <w:t>81.61910-033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F1A6F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A05A9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6BFC6B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374A5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2C197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D8C71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5B6C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6A5A2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010737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22B518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E3C76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C09DD4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12373C02" w14:textId="5C28E657" w:rsidR="00FE57B4" w:rsidRPr="00057EA3" w:rsidRDefault="00FE57B4" w:rsidP="00FE57B4">
            <w:pPr>
              <w:spacing w:after="0" w:line="240" w:lineRule="auto"/>
              <w:jc w:val="center"/>
            </w:pPr>
            <w:r>
              <w:rPr>
                <w:rFonts w:ascii="Arial" w:hAnsi="Arial" w:cs="Arial"/>
                <w:sz w:val="20"/>
                <w:szCs w:val="20"/>
              </w:rPr>
              <w:t>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C05D0EC" w14:textId="0655A5CD" w:rsidR="00FE57B4" w:rsidRDefault="00FE57B4" w:rsidP="00FE57B4">
            <w:pPr>
              <w:spacing w:after="0" w:line="240" w:lineRule="auto"/>
              <w:jc w:val="right"/>
              <w:rPr>
                <w:rFonts w:ascii="Arial" w:hAnsi="Arial" w:cs="Arial"/>
                <w:sz w:val="20"/>
                <w:szCs w:val="20"/>
              </w:rPr>
            </w:pPr>
            <w:r>
              <w:rPr>
                <w:rFonts w:ascii="Arial" w:hAnsi="Arial" w:cs="Arial"/>
                <w:sz w:val="20"/>
                <w:szCs w:val="20"/>
              </w:rPr>
              <w:t>P0060847</w:t>
            </w:r>
          </w:p>
        </w:tc>
        <w:tc>
          <w:tcPr>
            <w:tcW w:w="1989" w:type="dxa"/>
            <w:tcBorders>
              <w:top w:val="nil"/>
              <w:left w:val="nil"/>
              <w:bottom w:val="single" w:sz="4" w:space="0" w:color="auto"/>
              <w:right w:val="single" w:sz="4" w:space="0" w:color="auto"/>
            </w:tcBorders>
            <w:shd w:val="clear" w:color="auto" w:fill="auto"/>
            <w:vAlign w:val="bottom"/>
          </w:tcPr>
          <w:p w14:paraId="362CD06A" w14:textId="1EC65B61"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704454E3" w14:textId="3AAC4AAA" w:rsidR="00FE57B4" w:rsidRDefault="00FE57B4" w:rsidP="00FE57B4">
            <w:pPr>
              <w:spacing w:after="0" w:line="240" w:lineRule="auto"/>
              <w:jc w:val="center"/>
              <w:rPr>
                <w:rFonts w:ascii="Arial" w:hAnsi="Arial" w:cs="Arial"/>
                <w:sz w:val="20"/>
                <w:szCs w:val="20"/>
              </w:rPr>
            </w:pPr>
            <w:r>
              <w:rPr>
                <w:rFonts w:ascii="Arial" w:hAnsi="Arial" w:cs="Arial"/>
                <w:sz w:val="20"/>
                <w:szCs w:val="20"/>
              </w:rPr>
              <w:t>51.12503-0063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7975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6945B4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47EF8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0E5A6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AFCA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043E6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DB52D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05858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E159D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40BB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6D31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705F5DE"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117B8388" w14:textId="28196E26" w:rsidR="00FE57B4" w:rsidRPr="00057EA3" w:rsidRDefault="00FE57B4" w:rsidP="00FE57B4">
            <w:pPr>
              <w:spacing w:after="0" w:line="240" w:lineRule="auto"/>
              <w:jc w:val="center"/>
            </w:pPr>
            <w:r>
              <w:rPr>
                <w:rFonts w:ascii="Arial" w:hAnsi="Arial" w:cs="Arial"/>
                <w:sz w:val="20"/>
                <w:szCs w:val="20"/>
              </w:rPr>
              <w:t>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A71A07E" w14:textId="7EB93EF6" w:rsidR="00FE57B4" w:rsidRDefault="00FE57B4" w:rsidP="00FE57B4">
            <w:pPr>
              <w:spacing w:after="0" w:line="240" w:lineRule="auto"/>
              <w:jc w:val="right"/>
              <w:rPr>
                <w:rFonts w:ascii="Arial" w:hAnsi="Arial" w:cs="Arial"/>
                <w:sz w:val="20"/>
                <w:szCs w:val="20"/>
              </w:rPr>
            </w:pPr>
            <w:r>
              <w:rPr>
                <w:rFonts w:ascii="Arial" w:hAnsi="Arial" w:cs="Arial"/>
                <w:sz w:val="20"/>
                <w:szCs w:val="20"/>
              </w:rPr>
              <w:t>79800405</w:t>
            </w:r>
          </w:p>
        </w:tc>
        <w:tc>
          <w:tcPr>
            <w:tcW w:w="1989" w:type="dxa"/>
            <w:tcBorders>
              <w:top w:val="nil"/>
              <w:left w:val="nil"/>
              <w:bottom w:val="single" w:sz="4" w:space="0" w:color="auto"/>
              <w:right w:val="single" w:sz="4" w:space="0" w:color="auto"/>
            </w:tcBorders>
            <w:shd w:val="clear" w:color="auto" w:fill="auto"/>
            <w:vAlign w:val="bottom"/>
          </w:tcPr>
          <w:p w14:paraId="0426E26F" w14:textId="23B15017"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motora </w:t>
            </w:r>
          </w:p>
        </w:tc>
        <w:tc>
          <w:tcPr>
            <w:tcW w:w="1564" w:type="dxa"/>
            <w:tcBorders>
              <w:top w:val="nil"/>
              <w:left w:val="nil"/>
              <w:bottom w:val="single" w:sz="4" w:space="0" w:color="auto"/>
              <w:right w:val="single" w:sz="4" w:space="0" w:color="auto"/>
            </w:tcBorders>
            <w:shd w:val="clear" w:color="auto" w:fill="auto"/>
            <w:vAlign w:val="bottom"/>
          </w:tcPr>
          <w:p w14:paraId="62C97BF0" w14:textId="645A4B69" w:rsidR="00FE57B4" w:rsidRDefault="00FE57B4" w:rsidP="00FE57B4">
            <w:pPr>
              <w:spacing w:after="0" w:line="240" w:lineRule="auto"/>
              <w:jc w:val="center"/>
              <w:rPr>
                <w:rFonts w:ascii="Arial" w:hAnsi="Arial" w:cs="Arial"/>
                <w:sz w:val="20"/>
                <w:szCs w:val="20"/>
              </w:rPr>
            </w:pPr>
            <w:r>
              <w:rPr>
                <w:rFonts w:ascii="Arial" w:hAnsi="Arial" w:cs="Arial"/>
                <w:sz w:val="20"/>
                <w:szCs w:val="20"/>
              </w:rPr>
              <w:t>51.05504-0126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A4883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09B01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BB653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AC59D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FF58B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FAFC2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A873A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69C7C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922E02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9FE52D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BC188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B24EEB7"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AB62508" w14:textId="72A379C6" w:rsidR="00FE57B4" w:rsidRPr="00057EA3" w:rsidRDefault="00FE57B4" w:rsidP="00FE57B4">
            <w:pPr>
              <w:spacing w:after="0" w:line="240" w:lineRule="auto"/>
              <w:jc w:val="center"/>
            </w:pPr>
            <w:r>
              <w:rPr>
                <w:rFonts w:ascii="Arial" w:hAnsi="Arial" w:cs="Arial"/>
                <w:sz w:val="20"/>
                <w:szCs w:val="20"/>
              </w:rPr>
              <w:t>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8B78682" w14:textId="770BD8CD" w:rsidR="00FE57B4" w:rsidRDefault="00FE57B4" w:rsidP="00FE57B4">
            <w:pPr>
              <w:spacing w:after="0" w:line="240" w:lineRule="auto"/>
              <w:jc w:val="right"/>
              <w:rPr>
                <w:rFonts w:ascii="Arial" w:hAnsi="Arial" w:cs="Arial"/>
                <w:sz w:val="20"/>
                <w:szCs w:val="20"/>
              </w:rPr>
            </w:pPr>
            <w:r>
              <w:rPr>
                <w:rFonts w:ascii="Arial" w:hAnsi="Arial" w:cs="Arial"/>
                <w:sz w:val="20"/>
                <w:szCs w:val="20"/>
              </w:rPr>
              <w:t>79320008</w:t>
            </w:r>
          </w:p>
        </w:tc>
        <w:tc>
          <w:tcPr>
            <w:tcW w:w="1989" w:type="dxa"/>
            <w:tcBorders>
              <w:top w:val="nil"/>
              <w:left w:val="nil"/>
              <w:bottom w:val="single" w:sz="4" w:space="0" w:color="auto"/>
              <w:right w:val="single" w:sz="4" w:space="0" w:color="auto"/>
            </w:tcBorders>
            <w:shd w:val="clear" w:color="auto" w:fill="auto"/>
            <w:vAlign w:val="bottom"/>
          </w:tcPr>
          <w:p w14:paraId="63B02AED" w14:textId="1C8932A0"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hidraulike serva </w:t>
            </w:r>
          </w:p>
        </w:tc>
        <w:tc>
          <w:tcPr>
            <w:tcW w:w="1564" w:type="dxa"/>
            <w:tcBorders>
              <w:top w:val="nil"/>
              <w:left w:val="nil"/>
              <w:bottom w:val="single" w:sz="4" w:space="0" w:color="auto"/>
              <w:right w:val="single" w:sz="4" w:space="0" w:color="auto"/>
            </w:tcBorders>
            <w:shd w:val="clear" w:color="auto" w:fill="auto"/>
            <w:vAlign w:val="bottom"/>
          </w:tcPr>
          <w:p w14:paraId="786BB00B" w14:textId="5667EB3B" w:rsidR="00FE57B4" w:rsidRDefault="00FE57B4" w:rsidP="00FE57B4">
            <w:pPr>
              <w:spacing w:after="0" w:line="240" w:lineRule="auto"/>
              <w:jc w:val="center"/>
              <w:rPr>
                <w:rFonts w:ascii="Arial" w:hAnsi="Arial" w:cs="Arial"/>
                <w:sz w:val="20"/>
                <w:szCs w:val="20"/>
              </w:rPr>
            </w:pPr>
            <w:r>
              <w:rPr>
                <w:rFonts w:ascii="Arial" w:hAnsi="Arial" w:cs="Arial"/>
                <w:sz w:val="20"/>
                <w:szCs w:val="20"/>
              </w:rPr>
              <w:t>HF6162;81.47301-6005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4D900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89C3E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D2516C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E6BBD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C1C74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06DF4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AFD97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36990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D9A540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955A6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B998B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63BD3C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2E69F79" w14:textId="04839632" w:rsidR="00FE57B4" w:rsidRPr="00057EA3" w:rsidRDefault="00FE57B4" w:rsidP="00FE57B4">
            <w:pPr>
              <w:spacing w:after="0" w:line="240" w:lineRule="auto"/>
              <w:jc w:val="center"/>
            </w:pPr>
            <w:r>
              <w:rPr>
                <w:rFonts w:ascii="Arial" w:hAnsi="Arial" w:cs="Arial"/>
                <w:sz w:val="20"/>
                <w:szCs w:val="20"/>
              </w:rPr>
              <w:t>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480B941" w14:textId="6BB81EBB" w:rsidR="00FE57B4" w:rsidRDefault="00FE57B4" w:rsidP="00FE57B4">
            <w:pPr>
              <w:spacing w:after="0" w:line="240" w:lineRule="auto"/>
              <w:jc w:val="right"/>
              <w:rPr>
                <w:rFonts w:ascii="Arial" w:hAnsi="Arial" w:cs="Arial"/>
                <w:sz w:val="20"/>
                <w:szCs w:val="20"/>
              </w:rPr>
            </w:pPr>
            <w:r>
              <w:rPr>
                <w:rFonts w:ascii="Arial" w:hAnsi="Arial" w:cs="Arial"/>
                <w:sz w:val="20"/>
                <w:szCs w:val="20"/>
              </w:rPr>
              <w:t>79800009</w:t>
            </w:r>
          </w:p>
        </w:tc>
        <w:tc>
          <w:tcPr>
            <w:tcW w:w="1989" w:type="dxa"/>
            <w:tcBorders>
              <w:top w:val="nil"/>
              <w:left w:val="nil"/>
              <w:bottom w:val="single" w:sz="4" w:space="0" w:color="auto"/>
              <w:right w:val="single" w:sz="4" w:space="0" w:color="auto"/>
            </w:tcBorders>
            <w:shd w:val="clear" w:color="auto" w:fill="auto"/>
            <w:vAlign w:val="bottom"/>
          </w:tcPr>
          <w:p w14:paraId="594FB35A" w14:textId="117FE625"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separator </w:t>
            </w:r>
          </w:p>
        </w:tc>
        <w:tc>
          <w:tcPr>
            <w:tcW w:w="1564" w:type="dxa"/>
            <w:tcBorders>
              <w:top w:val="nil"/>
              <w:left w:val="nil"/>
              <w:bottom w:val="single" w:sz="4" w:space="0" w:color="auto"/>
              <w:right w:val="single" w:sz="4" w:space="0" w:color="auto"/>
            </w:tcBorders>
            <w:shd w:val="clear" w:color="auto" w:fill="auto"/>
            <w:vAlign w:val="bottom"/>
          </w:tcPr>
          <w:p w14:paraId="61A05B23" w14:textId="72ACD6CE" w:rsidR="00FE57B4" w:rsidRDefault="00FE57B4" w:rsidP="00FE57B4">
            <w:pPr>
              <w:spacing w:after="0" w:line="240" w:lineRule="auto"/>
              <w:jc w:val="center"/>
              <w:rPr>
                <w:rFonts w:ascii="Arial" w:hAnsi="Arial" w:cs="Arial"/>
                <w:sz w:val="20"/>
                <w:szCs w:val="20"/>
              </w:rPr>
            </w:pPr>
            <w:r>
              <w:rPr>
                <w:rFonts w:ascii="Arial" w:hAnsi="Arial" w:cs="Arial"/>
                <w:sz w:val="20"/>
                <w:szCs w:val="20"/>
              </w:rPr>
              <w:t>81.12503.0085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D5269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F35E5F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1C310C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67DEB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D8CBD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21075A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C7F83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2D5760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1EC95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21F92D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50C90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3CD1557"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303742EC" w14:textId="4725B9FB" w:rsidR="00FE57B4" w:rsidRPr="00057EA3" w:rsidRDefault="00FE57B4" w:rsidP="00FE57B4">
            <w:pPr>
              <w:spacing w:after="0" w:line="240" w:lineRule="auto"/>
              <w:jc w:val="center"/>
            </w:pPr>
            <w:r>
              <w:rPr>
                <w:rFonts w:ascii="Arial" w:hAnsi="Arial" w:cs="Arial"/>
                <w:sz w:val="20"/>
                <w:szCs w:val="20"/>
              </w:rPr>
              <w:t>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30F1540" w14:textId="6BB993F8" w:rsidR="00FE57B4" w:rsidRDefault="00FE57B4" w:rsidP="00FE57B4">
            <w:pPr>
              <w:spacing w:after="0" w:line="240" w:lineRule="auto"/>
              <w:jc w:val="right"/>
              <w:rPr>
                <w:rFonts w:ascii="Arial" w:hAnsi="Arial" w:cs="Arial"/>
                <w:sz w:val="20"/>
                <w:szCs w:val="20"/>
              </w:rPr>
            </w:pPr>
            <w:r>
              <w:rPr>
                <w:rFonts w:ascii="Arial" w:hAnsi="Arial" w:cs="Arial"/>
                <w:sz w:val="20"/>
                <w:szCs w:val="20"/>
              </w:rPr>
              <w:t>79800017</w:t>
            </w:r>
          </w:p>
        </w:tc>
        <w:tc>
          <w:tcPr>
            <w:tcW w:w="1989" w:type="dxa"/>
            <w:tcBorders>
              <w:top w:val="nil"/>
              <w:left w:val="nil"/>
              <w:bottom w:val="single" w:sz="4" w:space="0" w:color="auto"/>
              <w:right w:val="single" w:sz="4" w:space="0" w:color="auto"/>
            </w:tcBorders>
            <w:shd w:val="clear" w:color="auto" w:fill="auto"/>
            <w:vAlign w:val="bottom"/>
          </w:tcPr>
          <w:p w14:paraId="04AF16F7" w14:textId="496E8A1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4C10A59F" w14:textId="30B4EEC6" w:rsidR="00FE57B4" w:rsidRDefault="00FE57B4" w:rsidP="00FE57B4">
            <w:pPr>
              <w:spacing w:after="0" w:line="240" w:lineRule="auto"/>
              <w:jc w:val="center"/>
              <w:rPr>
                <w:rFonts w:ascii="Arial" w:hAnsi="Arial" w:cs="Arial"/>
                <w:sz w:val="20"/>
                <w:szCs w:val="20"/>
              </w:rPr>
            </w:pPr>
            <w:r>
              <w:rPr>
                <w:rFonts w:ascii="Arial" w:hAnsi="Arial" w:cs="Arial"/>
                <w:sz w:val="20"/>
                <w:szCs w:val="20"/>
              </w:rPr>
              <w:t>81.08405.0021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AE9ED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70FEB3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8C0037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51953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9D6468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C5CAA4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FDE5B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63BCC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94F24A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3E9B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DE50C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F33D78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DB895E7" w14:textId="0D5CA668" w:rsidR="00FE57B4" w:rsidRPr="00057EA3" w:rsidRDefault="00FE57B4" w:rsidP="00FE57B4">
            <w:pPr>
              <w:spacing w:after="0" w:line="240" w:lineRule="auto"/>
              <w:jc w:val="center"/>
            </w:pPr>
            <w:r>
              <w:rPr>
                <w:rFonts w:ascii="Arial" w:hAnsi="Arial" w:cs="Arial"/>
                <w:sz w:val="20"/>
                <w:szCs w:val="20"/>
              </w:rPr>
              <w:t>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D5B9CF4" w14:textId="2838E7EA" w:rsidR="00FE57B4" w:rsidRDefault="00FE57B4" w:rsidP="00FE57B4">
            <w:pPr>
              <w:spacing w:after="0" w:line="240" w:lineRule="auto"/>
              <w:jc w:val="right"/>
              <w:rPr>
                <w:rFonts w:ascii="Arial" w:hAnsi="Arial" w:cs="Arial"/>
                <w:sz w:val="20"/>
                <w:szCs w:val="20"/>
              </w:rPr>
            </w:pPr>
            <w:r>
              <w:rPr>
                <w:rFonts w:ascii="Arial" w:hAnsi="Arial" w:cs="Arial"/>
                <w:sz w:val="20"/>
                <w:szCs w:val="20"/>
              </w:rPr>
              <w:t>79800025</w:t>
            </w:r>
          </w:p>
        </w:tc>
        <w:tc>
          <w:tcPr>
            <w:tcW w:w="1989" w:type="dxa"/>
            <w:tcBorders>
              <w:top w:val="nil"/>
              <w:left w:val="nil"/>
              <w:bottom w:val="single" w:sz="4" w:space="0" w:color="auto"/>
              <w:right w:val="single" w:sz="4" w:space="0" w:color="auto"/>
            </w:tcBorders>
            <w:shd w:val="clear" w:color="auto" w:fill="auto"/>
            <w:vAlign w:val="bottom"/>
          </w:tcPr>
          <w:p w14:paraId="7EA114E7" w14:textId="2A25C883"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04ABE113" w14:textId="068A0E87" w:rsidR="00FE57B4" w:rsidRDefault="00FE57B4" w:rsidP="00FE57B4">
            <w:pPr>
              <w:spacing w:after="0" w:line="240" w:lineRule="auto"/>
              <w:jc w:val="center"/>
              <w:rPr>
                <w:rFonts w:ascii="Arial" w:hAnsi="Arial" w:cs="Arial"/>
                <w:sz w:val="20"/>
                <w:szCs w:val="20"/>
              </w:rPr>
            </w:pPr>
            <w:r>
              <w:rPr>
                <w:rFonts w:ascii="Arial" w:hAnsi="Arial" w:cs="Arial"/>
                <w:sz w:val="20"/>
                <w:szCs w:val="20"/>
              </w:rPr>
              <w:t>51.05504.0107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0E652D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040F9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9D7E54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82EC0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A63E6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B40E1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D8D760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F6A79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F872D2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DC3C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02884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BFF9D51"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2DF280F" w14:textId="36689D8D" w:rsidR="00FE57B4" w:rsidRPr="00057EA3" w:rsidRDefault="00FE57B4" w:rsidP="00FE57B4">
            <w:pPr>
              <w:spacing w:after="0" w:line="240" w:lineRule="auto"/>
              <w:jc w:val="center"/>
            </w:pPr>
            <w:r>
              <w:rPr>
                <w:rFonts w:ascii="Arial" w:hAnsi="Arial" w:cs="Arial"/>
                <w:sz w:val="20"/>
                <w:szCs w:val="20"/>
              </w:rPr>
              <w:t>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610AA22" w14:textId="795C08B6" w:rsidR="00FE57B4" w:rsidRDefault="00FE57B4" w:rsidP="00FE57B4">
            <w:pPr>
              <w:spacing w:after="0" w:line="240" w:lineRule="auto"/>
              <w:jc w:val="right"/>
              <w:rPr>
                <w:rFonts w:ascii="Arial" w:hAnsi="Arial" w:cs="Arial"/>
                <w:sz w:val="20"/>
                <w:szCs w:val="20"/>
              </w:rPr>
            </w:pPr>
            <w:r>
              <w:rPr>
                <w:rFonts w:ascii="Arial" w:hAnsi="Arial" w:cs="Arial"/>
                <w:sz w:val="20"/>
                <w:szCs w:val="20"/>
              </w:rPr>
              <w:t>79800033</w:t>
            </w:r>
          </w:p>
        </w:tc>
        <w:tc>
          <w:tcPr>
            <w:tcW w:w="1989" w:type="dxa"/>
            <w:tcBorders>
              <w:top w:val="nil"/>
              <w:left w:val="nil"/>
              <w:bottom w:val="single" w:sz="4" w:space="0" w:color="auto"/>
              <w:right w:val="single" w:sz="4" w:space="0" w:color="auto"/>
            </w:tcBorders>
            <w:shd w:val="clear" w:color="auto" w:fill="auto"/>
            <w:vAlign w:val="bottom"/>
          </w:tcPr>
          <w:p w14:paraId="485B964B" w14:textId="5AC72CBF" w:rsidR="00FE57B4" w:rsidRDefault="00FE57B4" w:rsidP="00FE57B4">
            <w:pPr>
              <w:spacing w:after="0" w:line="240" w:lineRule="auto"/>
              <w:rPr>
                <w:rFonts w:ascii="Arial" w:hAnsi="Arial" w:cs="Arial"/>
                <w:sz w:val="20"/>
                <w:szCs w:val="20"/>
              </w:rPr>
            </w:pPr>
            <w:r>
              <w:rPr>
                <w:rFonts w:ascii="Arial" w:hAnsi="Arial" w:cs="Arial"/>
                <w:sz w:val="20"/>
                <w:szCs w:val="20"/>
              </w:rPr>
              <w:t>Filter vazduha kabine</w:t>
            </w:r>
          </w:p>
        </w:tc>
        <w:tc>
          <w:tcPr>
            <w:tcW w:w="1564" w:type="dxa"/>
            <w:tcBorders>
              <w:top w:val="nil"/>
              <w:left w:val="nil"/>
              <w:bottom w:val="single" w:sz="4" w:space="0" w:color="auto"/>
              <w:right w:val="single" w:sz="4" w:space="0" w:color="auto"/>
            </w:tcBorders>
            <w:shd w:val="clear" w:color="auto" w:fill="auto"/>
            <w:vAlign w:val="bottom"/>
          </w:tcPr>
          <w:p w14:paraId="7CA1A112" w14:textId="260C7454" w:rsidR="00FE57B4" w:rsidRDefault="00FE57B4" w:rsidP="00FE57B4">
            <w:pPr>
              <w:spacing w:after="0" w:line="240" w:lineRule="auto"/>
              <w:jc w:val="center"/>
              <w:rPr>
                <w:rFonts w:ascii="Arial" w:hAnsi="Arial" w:cs="Arial"/>
                <w:sz w:val="20"/>
                <w:szCs w:val="20"/>
              </w:rPr>
            </w:pPr>
            <w:r>
              <w:rPr>
                <w:rFonts w:ascii="Arial" w:hAnsi="Arial" w:cs="Arial"/>
                <w:sz w:val="20"/>
                <w:szCs w:val="20"/>
              </w:rPr>
              <w:t>81.61910.0018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AD29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13007C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AA8353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0E4E7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E593E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671EB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12359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9F876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E1B2DB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B5025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227CD6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3CF4924"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8430F68" w14:textId="667105C8" w:rsidR="00FE57B4" w:rsidRPr="00057EA3" w:rsidRDefault="00FE57B4" w:rsidP="00FE57B4">
            <w:pPr>
              <w:spacing w:after="0" w:line="240" w:lineRule="auto"/>
              <w:jc w:val="center"/>
            </w:pPr>
            <w:r>
              <w:rPr>
                <w:rFonts w:ascii="Arial" w:hAnsi="Arial" w:cs="Arial"/>
                <w:sz w:val="20"/>
                <w:szCs w:val="20"/>
              </w:rPr>
              <w:t>10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FB2E0AC" w14:textId="46D7854B" w:rsidR="00FE57B4" w:rsidRDefault="00FE57B4" w:rsidP="00FE57B4">
            <w:pPr>
              <w:spacing w:after="0" w:line="240" w:lineRule="auto"/>
              <w:jc w:val="right"/>
              <w:rPr>
                <w:rFonts w:ascii="Arial" w:hAnsi="Arial" w:cs="Arial"/>
                <w:sz w:val="20"/>
                <w:szCs w:val="20"/>
              </w:rPr>
            </w:pPr>
            <w:r>
              <w:rPr>
                <w:rFonts w:ascii="Arial" w:hAnsi="Arial" w:cs="Arial"/>
                <w:sz w:val="20"/>
                <w:szCs w:val="20"/>
              </w:rPr>
              <w:t>79800058</w:t>
            </w:r>
          </w:p>
        </w:tc>
        <w:tc>
          <w:tcPr>
            <w:tcW w:w="1989" w:type="dxa"/>
            <w:tcBorders>
              <w:top w:val="nil"/>
              <w:left w:val="nil"/>
              <w:bottom w:val="single" w:sz="4" w:space="0" w:color="auto"/>
              <w:right w:val="single" w:sz="4" w:space="0" w:color="auto"/>
            </w:tcBorders>
            <w:shd w:val="clear" w:color="auto" w:fill="auto"/>
            <w:vAlign w:val="bottom"/>
          </w:tcPr>
          <w:p w14:paraId="1C6202CC" w14:textId="552172B9"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77121D8E" w14:textId="7F3B134C" w:rsidR="00FE57B4" w:rsidRDefault="00FE57B4" w:rsidP="00FE57B4">
            <w:pPr>
              <w:spacing w:after="0" w:line="240" w:lineRule="auto"/>
              <w:jc w:val="center"/>
              <w:rPr>
                <w:rFonts w:ascii="Arial" w:hAnsi="Arial" w:cs="Arial"/>
                <w:sz w:val="20"/>
                <w:szCs w:val="20"/>
              </w:rPr>
            </w:pPr>
            <w:r>
              <w:rPr>
                <w:rFonts w:ascii="Arial" w:hAnsi="Arial" w:cs="Arial"/>
                <w:sz w:val="20"/>
                <w:szCs w:val="20"/>
              </w:rPr>
              <w:t>51.12503.0061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04BB7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976C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1197A6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78A98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50CE5D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DACA6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9425C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C79A13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12A08E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A55F6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4A2DE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75B7F87"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2359E3A" w14:textId="18F7C883" w:rsidR="00FE57B4" w:rsidRPr="00057EA3" w:rsidRDefault="00FE57B4" w:rsidP="00FE57B4">
            <w:pPr>
              <w:spacing w:after="0" w:line="240" w:lineRule="auto"/>
              <w:jc w:val="center"/>
            </w:pPr>
            <w:r>
              <w:rPr>
                <w:rFonts w:ascii="Arial" w:hAnsi="Arial" w:cs="Arial"/>
                <w:sz w:val="20"/>
                <w:szCs w:val="20"/>
              </w:rPr>
              <w:t>11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E040119" w14:textId="186040A0" w:rsidR="00FE57B4" w:rsidRDefault="00FE57B4" w:rsidP="00FE57B4">
            <w:pPr>
              <w:spacing w:after="0" w:line="240" w:lineRule="auto"/>
              <w:jc w:val="right"/>
              <w:rPr>
                <w:rFonts w:ascii="Arial" w:hAnsi="Arial" w:cs="Arial"/>
                <w:sz w:val="20"/>
                <w:szCs w:val="20"/>
              </w:rPr>
            </w:pPr>
            <w:r>
              <w:rPr>
                <w:rFonts w:ascii="Arial" w:hAnsi="Arial" w:cs="Arial"/>
                <w:sz w:val="20"/>
                <w:szCs w:val="20"/>
              </w:rPr>
              <w:t>P0069467</w:t>
            </w:r>
          </w:p>
        </w:tc>
        <w:tc>
          <w:tcPr>
            <w:tcW w:w="1989" w:type="dxa"/>
            <w:tcBorders>
              <w:top w:val="nil"/>
              <w:left w:val="nil"/>
              <w:bottom w:val="single" w:sz="4" w:space="0" w:color="auto"/>
              <w:right w:val="single" w:sz="4" w:space="0" w:color="auto"/>
            </w:tcBorders>
            <w:shd w:val="clear" w:color="auto" w:fill="auto"/>
            <w:vAlign w:val="bottom"/>
          </w:tcPr>
          <w:p w14:paraId="1AAAD062" w14:textId="3F9BF0E6"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26091133" w14:textId="5C7578ED" w:rsidR="00FE57B4" w:rsidRDefault="00FE57B4" w:rsidP="00FE57B4">
            <w:pPr>
              <w:spacing w:after="0" w:line="240" w:lineRule="auto"/>
              <w:jc w:val="center"/>
              <w:rPr>
                <w:rFonts w:ascii="Arial" w:hAnsi="Arial" w:cs="Arial"/>
                <w:sz w:val="20"/>
                <w:szCs w:val="20"/>
              </w:rPr>
            </w:pPr>
            <w:r>
              <w:rPr>
                <w:rFonts w:ascii="Arial" w:hAnsi="Arial" w:cs="Arial"/>
                <w:sz w:val="20"/>
                <w:szCs w:val="20"/>
              </w:rPr>
              <w:t>51.12503-0086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E5A3F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8CF73A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9938C8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C82005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54BEE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2CC34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4CD52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995EB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4D3FC8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8CBE8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97562C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EC1A851"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C3834F5" w14:textId="74D410EB" w:rsidR="00FE57B4" w:rsidRPr="00057EA3" w:rsidRDefault="00FE57B4" w:rsidP="00FE57B4">
            <w:pPr>
              <w:spacing w:after="0" w:line="240" w:lineRule="auto"/>
              <w:jc w:val="center"/>
            </w:pPr>
            <w:r>
              <w:rPr>
                <w:rFonts w:ascii="Arial" w:hAnsi="Arial" w:cs="Arial"/>
                <w:sz w:val="20"/>
                <w:szCs w:val="20"/>
              </w:rPr>
              <w:t>12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3548FD1" w14:textId="21ACFFFB" w:rsidR="00FE57B4" w:rsidRDefault="00FE57B4" w:rsidP="00FE57B4">
            <w:pPr>
              <w:spacing w:after="0" w:line="240" w:lineRule="auto"/>
              <w:jc w:val="right"/>
              <w:rPr>
                <w:rFonts w:ascii="Arial" w:hAnsi="Arial" w:cs="Arial"/>
                <w:sz w:val="20"/>
                <w:szCs w:val="20"/>
              </w:rPr>
            </w:pPr>
            <w:r>
              <w:rPr>
                <w:rFonts w:ascii="Arial" w:hAnsi="Arial" w:cs="Arial"/>
                <w:sz w:val="20"/>
                <w:szCs w:val="20"/>
              </w:rPr>
              <w:t>P0068183</w:t>
            </w:r>
          </w:p>
        </w:tc>
        <w:tc>
          <w:tcPr>
            <w:tcW w:w="1989" w:type="dxa"/>
            <w:tcBorders>
              <w:top w:val="nil"/>
              <w:left w:val="nil"/>
              <w:bottom w:val="single" w:sz="4" w:space="0" w:color="auto"/>
              <w:right w:val="single" w:sz="4" w:space="0" w:color="auto"/>
            </w:tcBorders>
            <w:shd w:val="clear" w:color="auto" w:fill="auto"/>
            <w:vAlign w:val="bottom"/>
          </w:tcPr>
          <w:p w14:paraId="1E1E25A9" w14:textId="04E4F889"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-umetak </w:t>
            </w:r>
          </w:p>
        </w:tc>
        <w:tc>
          <w:tcPr>
            <w:tcW w:w="1564" w:type="dxa"/>
            <w:tcBorders>
              <w:top w:val="nil"/>
              <w:left w:val="nil"/>
              <w:bottom w:val="single" w:sz="4" w:space="0" w:color="auto"/>
              <w:right w:val="single" w:sz="4" w:space="0" w:color="auto"/>
            </w:tcBorders>
            <w:shd w:val="clear" w:color="auto" w:fill="auto"/>
            <w:vAlign w:val="bottom"/>
          </w:tcPr>
          <w:p w14:paraId="05978AFB" w14:textId="5F1F43A9" w:rsidR="00FE57B4" w:rsidRDefault="00FE57B4" w:rsidP="00FE57B4">
            <w:pPr>
              <w:spacing w:after="0" w:line="240" w:lineRule="auto"/>
              <w:jc w:val="center"/>
              <w:rPr>
                <w:rFonts w:ascii="Arial" w:hAnsi="Arial" w:cs="Arial"/>
                <w:sz w:val="20"/>
                <w:szCs w:val="20"/>
              </w:rPr>
            </w:pPr>
            <w:r>
              <w:rPr>
                <w:rFonts w:ascii="Arial" w:hAnsi="Arial" w:cs="Arial"/>
                <w:sz w:val="20"/>
                <w:szCs w:val="20"/>
              </w:rPr>
              <w:t>51.12503-0062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BB76B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C5C8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199AEA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CE6BD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D0C579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D89546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7813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81361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505F1F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1F8A9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15574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7151D952"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662F262" w14:textId="069A0495" w:rsidR="00FE57B4" w:rsidRPr="00057EA3" w:rsidRDefault="00FE57B4" w:rsidP="00FE57B4">
            <w:pPr>
              <w:spacing w:after="0" w:line="240" w:lineRule="auto"/>
              <w:jc w:val="center"/>
            </w:pPr>
            <w:r>
              <w:rPr>
                <w:rFonts w:ascii="Arial" w:hAnsi="Arial" w:cs="Arial"/>
                <w:sz w:val="20"/>
                <w:szCs w:val="20"/>
              </w:rPr>
              <w:lastRenderedPageBreak/>
              <w:t>13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CF973F7" w14:textId="4D738475" w:rsidR="00FE57B4" w:rsidRDefault="00FE57B4" w:rsidP="00FE57B4">
            <w:pPr>
              <w:spacing w:after="0" w:line="240" w:lineRule="auto"/>
              <w:jc w:val="right"/>
              <w:rPr>
                <w:rFonts w:ascii="Arial" w:hAnsi="Arial" w:cs="Arial"/>
                <w:sz w:val="20"/>
                <w:szCs w:val="20"/>
              </w:rPr>
            </w:pPr>
            <w:r>
              <w:rPr>
                <w:rFonts w:ascii="Arial" w:hAnsi="Arial" w:cs="Arial"/>
                <w:sz w:val="20"/>
                <w:szCs w:val="20"/>
              </w:rPr>
              <w:t>P0068188</w:t>
            </w:r>
          </w:p>
        </w:tc>
        <w:tc>
          <w:tcPr>
            <w:tcW w:w="1989" w:type="dxa"/>
            <w:tcBorders>
              <w:top w:val="nil"/>
              <w:left w:val="nil"/>
              <w:bottom w:val="single" w:sz="4" w:space="0" w:color="auto"/>
              <w:right w:val="single" w:sz="4" w:space="0" w:color="auto"/>
            </w:tcBorders>
            <w:shd w:val="clear" w:color="auto" w:fill="auto"/>
            <w:vAlign w:val="bottom"/>
          </w:tcPr>
          <w:p w14:paraId="48E2A6D1" w14:textId="63AD6314" w:rsidR="00FE57B4" w:rsidRDefault="00FE57B4" w:rsidP="00FE57B4">
            <w:pPr>
              <w:spacing w:after="0" w:line="240" w:lineRule="auto"/>
              <w:rPr>
                <w:rFonts w:ascii="Arial" w:hAnsi="Arial" w:cs="Arial"/>
                <w:sz w:val="20"/>
                <w:szCs w:val="20"/>
              </w:rPr>
            </w:pPr>
            <w:r>
              <w:rPr>
                <w:rFonts w:ascii="Arial" w:hAnsi="Arial" w:cs="Arial"/>
                <w:sz w:val="20"/>
                <w:szCs w:val="20"/>
              </w:rPr>
              <w:t>.Filter goriva</w:t>
            </w:r>
          </w:p>
        </w:tc>
        <w:tc>
          <w:tcPr>
            <w:tcW w:w="1564" w:type="dxa"/>
            <w:tcBorders>
              <w:top w:val="nil"/>
              <w:left w:val="nil"/>
              <w:bottom w:val="single" w:sz="4" w:space="0" w:color="auto"/>
              <w:right w:val="single" w:sz="4" w:space="0" w:color="auto"/>
            </w:tcBorders>
            <w:shd w:val="clear" w:color="auto" w:fill="auto"/>
            <w:vAlign w:val="bottom"/>
          </w:tcPr>
          <w:p w14:paraId="3A2682D5" w14:textId="0DBEE9A9" w:rsidR="00FE57B4" w:rsidRDefault="00FE57B4" w:rsidP="00FE57B4">
            <w:pPr>
              <w:spacing w:after="0" w:line="240" w:lineRule="auto"/>
              <w:jc w:val="center"/>
              <w:rPr>
                <w:rFonts w:ascii="Arial" w:hAnsi="Arial" w:cs="Arial"/>
                <w:sz w:val="20"/>
                <w:szCs w:val="20"/>
              </w:rPr>
            </w:pPr>
            <w:r>
              <w:rPr>
                <w:rFonts w:ascii="Arial" w:hAnsi="Arial" w:cs="Arial"/>
                <w:sz w:val="20"/>
                <w:szCs w:val="20"/>
              </w:rPr>
              <w:t>85.12501-0003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75F63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73E88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3ACA51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471F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08112E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BF9F7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5610E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D3DC0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AD4F3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C4B3D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23333A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039B24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7E19E0D2" w14:textId="5DAE6952"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14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1D2C4F0" w14:textId="7016A161"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P0068192</w:t>
            </w:r>
          </w:p>
        </w:tc>
        <w:tc>
          <w:tcPr>
            <w:tcW w:w="1989" w:type="dxa"/>
            <w:tcBorders>
              <w:top w:val="nil"/>
              <w:left w:val="nil"/>
              <w:bottom w:val="single" w:sz="4" w:space="0" w:color="auto"/>
              <w:right w:val="single" w:sz="4" w:space="0" w:color="auto"/>
            </w:tcBorders>
            <w:shd w:val="clear" w:color="auto" w:fill="auto"/>
            <w:vAlign w:val="bottom"/>
          </w:tcPr>
          <w:p w14:paraId="4DD9F8BD" w14:textId="2F39EDCA"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-umetak </w:t>
            </w:r>
          </w:p>
        </w:tc>
        <w:tc>
          <w:tcPr>
            <w:tcW w:w="1564" w:type="dxa"/>
            <w:tcBorders>
              <w:top w:val="nil"/>
              <w:left w:val="nil"/>
              <w:bottom w:val="single" w:sz="4" w:space="0" w:color="auto"/>
              <w:right w:val="single" w:sz="4" w:space="0" w:color="auto"/>
            </w:tcBorders>
            <w:shd w:val="clear" w:color="auto" w:fill="auto"/>
            <w:vAlign w:val="bottom"/>
          </w:tcPr>
          <w:p w14:paraId="3E28446D" w14:textId="5C64396B"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81.12501-6101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D44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6B7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41E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2E3D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1CC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B85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72C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938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9A97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102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628D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6DF7A679" w14:textId="77777777" w:rsidTr="00FE57B4">
        <w:trPr>
          <w:cantSplit/>
          <w:trHeight w:val="260"/>
        </w:trPr>
        <w:tc>
          <w:tcPr>
            <w:tcW w:w="573" w:type="dxa"/>
            <w:tcBorders>
              <w:top w:val="nil"/>
              <w:left w:val="single" w:sz="4" w:space="0" w:color="auto"/>
              <w:bottom w:val="single" w:sz="4" w:space="0" w:color="auto"/>
              <w:right w:val="single" w:sz="4" w:space="0" w:color="auto"/>
            </w:tcBorders>
            <w:shd w:val="clear" w:color="000000" w:fill="FFFFFF"/>
            <w:vAlign w:val="center"/>
          </w:tcPr>
          <w:p w14:paraId="6079E08E" w14:textId="070B5A8A"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15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EA88459" w14:textId="0BFBB250"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P0068193</w:t>
            </w:r>
          </w:p>
        </w:tc>
        <w:tc>
          <w:tcPr>
            <w:tcW w:w="1989" w:type="dxa"/>
            <w:tcBorders>
              <w:top w:val="nil"/>
              <w:left w:val="nil"/>
              <w:bottom w:val="single" w:sz="4" w:space="0" w:color="auto"/>
              <w:right w:val="single" w:sz="4" w:space="0" w:color="auto"/>
            </w:tcBorders>
            <w:shd w:val="clear" w:color="auto" w:fill="auto"/>
            <w:vAlign w:val="bottom"/>
          </w:tcPr>
          <w:p w14:paraId="61EA1F39" w14:textId="51F464E1"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.Filter ulja - umetak</w:t>
            </w:r>
          </w:p>
        </w:tc>
        <w:tc>
          <w:tcPr>
            <w:tcW w:w="1564" w:type="dxa"/>
            <w:tcBorders>
              <w:top w:val="nil"/>
              <w:left w:val="nil"/>
              <w:bottom w:val="single" w:sz="4" w:space="0" w:color="auto"/>
              <w:right w:val="single" w:sz="4" w:space="0" w:color="auto"/>
            </w:tcBorders>
            <w:shd w:val="clear" w:color="auto" w:fill="auto"/>
            <w:vAlign w:val="bottom"/>
          </w:tcPr>
          <w:p w14:paraId="6DBCC630" w14:textId="27CEDFF6"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51.05504-0096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22A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A32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4E43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CBA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9807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4BB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5F9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D3B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AFD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64C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3184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65CE1818" w14:textId="77777777" w:rsidTr="00FE57B4">
        <w:trPr>
          <w:trHeight w:val="264"/>
        </w:trPr>
        <w:tc>
          <w:tcPr>
            <w:tcW w:w="573" w:type="dxa"/>
            <w:tcBorders>
              <w:top w:val="nil"/>
              <w:left w:val="single" w:sz="4" w:space="0" w:color="auto"/>
              <w:bottom w:val="single" w:sz="4" w:space="0" w:color="auto"/>
              <w:right w:val="single" w:sz="4" w:space="0" w:color="auto"/>
            </w:tcBorders>
            <w:shd w:val="clear" w:color="000000" w:fill="FFFFFF"/>
            <w:vAlign w:val="center"/>
          </w:tcPr>
          <w:p w14:paraId="50BA56C2" w14:textId="599D1B40"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16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79F3269" w14:textId="46729A23"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P0068210</w:t>
            </w:r>
          </w:p>
        </w:tc>
        <w:tc>
          <w:tcPr>
            <w:tcW w:w="1989" w:type="dxa"/>
            <w:tcBorders>
              <w:top w:val="nil"/>
              <w:left w:val="nil"/>
              <w:bottom w:val="single" w:sz="4" w:space="0" w:color="auto"/>
              <w:right w:val="single" w:sz="4" w:space="0" w:color="auto"/>
            </w:tcBorders>
            <w:shd w:val="clear" w:color="auto" w:fill="auto"/>
            <w:vAlign w:val="bottom"/>
          </w:tcPr>
          <w:p w14:paraId="515DA921" w14:textId="35900C47"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ulja, umetak </w:t>
            </w:r>
          </w:p>
        </w:tc>
        <w:tc>
          <w:tcPr>
            <w:tcW w:w="1564" w:type="dxa"/>
            <w:tcBorders>
              <w:top w:val="nil"/>
              <w:left w:val="nil"/>
              <w:bottom w:val="single" w:sz="4" w:space="0" w:color="auto"/>
              <w:right w:val="single" w:sz="4" w:space="0" w:color="auto"/>
            </w:tcBorders>
            <w:shd w:val="clear" w:color="auto" w:fill="auto"/>
            <w:vAlign w:val="bottom"/>
          </w:tcPr>
          <w:p w14:paraId="112E3FAB" w14:textId="7233D84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51.05500-6073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2D1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4DA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D7E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0AD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A98D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8B6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C37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65E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09B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A7E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582F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5B31719C" w14:textId="77777777" w:rsidTr="00FE57B4">
        <w:trPr>
          <w:trHeight w:val="254"/>
        </w:trPr>
        <w:tc>
          <w:tcPr>
            <w:tcW w:w="573" w:type="dxa"/>
            <w:tcBorders>
              <w:top w:val="nil"/>
              <w:left w:val="single" w:sz="4" w:space="0" w:color="auto"/>
              <w:bottom w:val="single" w:sz="4" w:space="0" w:color="auto"/>
              <w:right w:val="single" w:sz="4" w:space="0" w:color="auto"/>
            </w:tcBorders>
            <w:shd w:val="clear" w:color="000000" w:fill="FFFFFF"/>
            <w:vAlign w:val="center"/>
          </w:tcPr>
          <w:p w14:paraId="2E7F2CCF" w14:textId="7B2B4C26"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17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FE6BDBD" w14:textId="49FD2FDA"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P0068212</w:t>
            </w:r>
          </w:p>
        </w:tc>
        <w:tc>
          <w:tcPr>
            <w:tcW w:w="1989" w:type="dxa"/>
            <w:tcBorders>
              <w:top w:val="nil"/>
              <w:left w:val="nil"/>
              <w:bottom w:val="single" w:sz="4" w:space="0" w:color="auto"/>
              <w:right w:val="single" w:sz="4" w:space="0" w:color="auto"/>
            </w:tcBorders>
            <w:shd w:val="clear" w:color="auto" w:fill="auto"/>
            <w:vAlign w:val="bottom"/>
          </w:tcPr>
          <w:p w14:paraId="3209F2DF" w14:textId="1121950A"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42B72E7A" w14:textId="505F681D"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51.01804-6002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D38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369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E4D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0FD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1E4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FAC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EAA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0AE8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4A6C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B33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1504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22108A81"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12E041E5" w14:textId="47154F35"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18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04CA7F6" w14:textId="772A0550"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P0068213</w:t>
            </w:r>
          </w:p>
        </w:tc>
        <w:tc>
          <w:tcPr>
            <w:tcW w:w="1989" w:type="dxa"/>
            <w:tcBorders>
              <w:top w:val="nil"/>
              <w:left w:val="nil"/>
              <w:bottom w:val="single" w:sz="4" w:space="0" w:color="auto"/>
              <w:right w:val="single" w:sz="4" w:space="0" w:color="auto"/>
            </w:tcBorders>
            <w:shd w:val="clear" w:color="auto" w:fill="auto"/>
            <w:vAlign w:val="bottom"/>
          </w:tcPr>
          <w:p w14:paraId="57D463EE" w14:textId="221AB3AB"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ulja ,umetak </w:t>
            </w:r>
          </w:p>
        </w:tc>
        <w:tc>
          <w:tcPr>
            <w:tcW w:w="1564" w:type="dxa"/>
            <w:tcBorders>
              <w:top w:val="nil"/>
              <w:left w:val="nil"/>
              <w:bottom w:val="single" w:sz="4" w:space="0" w:color="auto"/>
              <w:right w:val="single" w:sz="4" w:space="0" w:color="auto"/>
            </w:tcBorders>
            <w:shd w:val="clear" w:color="auto" w:fill="auto"/>
            <w:vAlign w:val="bottom"/>
          </w:tcPr>
          <w:p w14:paraId="0A0A79F4" w14:textId="756B664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51.05504-0118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54CF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C34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287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FCEE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F2F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1FF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E51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81FA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A07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861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F52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3EC09921"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6F9E3188" w14:textId="178C726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19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2DF10DD" w14:textId="343FDD15" w:rsidR="00FE57B4" w:rsidRDefault="00FE57B4" w:rsidP="00FE57B4">
            <w:pPr>
              <w:spacing w:after="0" w:line="240" w:lineRule="auto"/>
              <w:jc w:val="right"/>
              <w:rPr>
                <w:rFonts w:ascii="Arial" w:hAnsi="Arial" w:cs="Arial"/>
                <w:sz w:val="20"/>
                <w:szCs w:val="20"/>
              </w:rPr>
            </w:pPr>
            <w:r>
              <w:rPr>
                <w:rFonts w:ascii="Arial" w:hAnsi="Arial" w:cs="Arial"/>
                <w:sz w:val="20"/>
                <w:szCs w:val="20"/>
              </w:rPr>
              <w:t>P0068216</w:t>
            </w:r>
          </w:p>
        </w:tc>
        <w:tc>
          <w:tcPr>
            <w:tcW w:w="1989" w:type="dxa"/>
            <w:tcBorders>
              <w:top w:val="nil"/>
              <w:left w:val="nil"/>
              <w:bottom w:val="single" w:sz="4" w:space="0" w:color="auto"/>
              <w:right w:val="single" w:sz="4" w:space="0" w:color="auto"/>
            </w:tcBorders>
            <w:shd w:val="clear" w:color="auto" w:fill="auto"/>
            <w:vAlign w:val="bottom"/>
          </w:tcPr>
          <w:p w14:paraId="6296BBD6" w14:textId="11112B19"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,umetak </w:t>
            </w:r>
          </w:p>
        </w:tc>
        <w:tc>
          <w:tcPr>
            <w:tcW w:w="1564" w:type="dxa"/>
            <w:tcBorders>
              <w:top w:val="nil"/>
              <w:left w:val="nil"/>
              <w:bottom w:val="single" w:sz="4" w:space="0" w:color="auto"/>
              <w:right w:val="single" w:sz="4" w:space="0" w:color="auto"/>
            </w:tcBorders>
            <w:shd w:val="clear" w:color="auto" w:fill="auto"/>
            <w:vAlign w:val="bottom"/>
          </w:tcPr>
          <w:p w14:paraId="4BB0DA82" w14:textId="5AAF27F6"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81.08405-0018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BB77E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4F4C2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CE898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27DDF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7B7A0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205B0A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5669B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220E5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8CBB1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F2C7A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E36C5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5AAD883"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7DBF580F" w14:textId="020DC492"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0A225D2" w14:textId="0C9CE5F5" w:rsidR="00FE57B4" w:rsidRDefault="00FE57B4" w:rsidP="00FE57B4">
            <w:pPr>
              <w:spacing w:after="0" w:line="240" w:lineRule="auto"/>
              <w:jc w:val="right"/>
              <w:rPr>
                <w:rFonts w:ascii="Arial" w:hAnsi="Arial" w:cs="Arial"/>
                <w:sz w:val="20"/>
                <w:szCs w:val="20"/>
              </w:rPr>
            </w:pPr>
            <w:r>
              <w:rPr>
                <w:rFonts w:ascii="Arial" w:hAnsi="Arial" w:cs="Arial"/>
                <w:sz w:val="20"/>
                <w:szCs w:val="20"/>
              </w:rPr>
              <w:t>P0068223</w:t>
            </w:r>
          </w:p>
        </w:tc>
        <w:tc>
          <w:tcPr>
            <w:tcW w:w="1989" w:type="dxa"/>
            <w:tcBorders>
              <w:top w:val="nil"/>
              <w:left w:val="nil"/>
              <w:bottom w:val="single" w:sz="4" w:space="0" w:color="auto"/>
              <w:right w:val="single" w:sz="4" w:space="0" w:color="auto"/>
            </w:tcBorders>
            <w:shd w:val="clear" w:color="auto" w:fill="auto"/>
            <w:vAlign w:val="bottom"/>
          </w:tcPr>
          <w:p w14:paraId="5791B231" w14:textId="7A2E9675" w:rsidR="00FE57B4" w:rsidRDefault="00FE57B4" w:rsidP="00FE57B4">
            <w:pPr>
              <w:spacing w:after="0" w:line="240" w:lineRule="auto"/>
              <w:rPr>
                <w:rFonts w:ascii="Arial" w:hAnsi="Arial" w:cs="Arial"/>
                <w:sz w:val="20"/>
                <w:szCs w:val="20"/>
              </w:rPr>
            </w:pPr>
            <w:r>
              <w:rPr>
                <w:rFonts w:ascii="Arial" w:hAnsi="Arial" w:cs="Arial"/>
                <w:sz w:val="20"/>
                <w:szCs w:val="20"/>
              </w:rPr>
              <w:t>.Filter vazduha primarni</w:t>
            </w:r>
          </w:p>
        </w:tc>
        <w:tc>
          <w:tcPr>
            <w:tcW w:w="1564" w:type="dxa"/>
            <w:tcBorders>
              <w:top w:val="nil"/>
              <w:left w:val="nil"/>
              <w:bottom w:val="single" w:sz="4" w:space="0" w:color="auto"/>
              <w:right w:val="single" w:sz="4" w:space="0" w:color="auto"/>
            </w:tcBorders>
            <w:shd w:val="clear" w:color="auto" w:fill="auto"/>
            <w:vAlign w:val="bottom"/>
          </w:tcPr>
          <w:p w14:paraId="0B6DF7E4" w14:textId="684EF805"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81.08405-0037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CBA37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4C056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678C23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C0C5B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6D439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C5B57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0D075D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46B05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AE812F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2D206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417E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8EF09BD"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66410975" w14:textId="653ABEC6"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814AE9C" w14:textId="388DB8D9" w:rsidR="00FE57B4" w:rsidRDefault="00FE57B4" w:rsidP="00FE57B4">
            <w:pPr>
              <w:spacing w:after="0" w:line="240" w:lineRule="auto"/>
              <w:jc w:val="right"/>
              <w:rPr>
                <w:rFonts w:ascii="Arial" w:hAnsi="Arial" w:cs="Arial"/>
                <w:sz w:val="20"/>
                <w:szCs w:val="20"/>
              </w:rPr>
            </w:pPr>
            <w:r>
              <w:rPr>
                <w:rFonts w:ascii="Arial" w:hAnsi="Arial" w:cs="Arial"/>
                <w:sz w:val="20"/>
                <w:szCs w:val="20"/>
              </w:rPr>
              <w:t>P0068229</w:t>
            </w:r>
          </w:p>
        </w:tc>
        <w:tc>
          <w:tcPr>
            <w:tcW w:w="1989" w:type="dxa"/>
            <w:tcBorders>
              <w:top w:val="nil"/>
              <w:left w:val="nil"/>
              <w:bottom w:val="single" w:sz="4" w:space="0" w:color="auto"/>
              <w:right w:val="single" w:sz="4" w:space="0" w:color="auto"/>
            </w:tcBorders>
            <w:shd w:val="clear" w:color="auto" w:fill="auto"/>
            <w:vAlign w:val="bottom"/>
          </w:tcPr>
          <w:p w14:paraId="7C7B8018" w14:textId="2FF93F4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sekundarni </w:t>
            </w:r>
          </w:p>
        </w:tc>
        <w:tc>
          <w:tcPr>
            <w:tcW w:w="1564" w:type="dxa"/>
            <w:tcBorders>
              <w:top w:val="nil"/>
              <w:left w:val="nil"/>
              <w:bottom w:val="single" w:sz="4" w:space="0" w:color="auto"/>
              <w:right w:val="single" w:sz="4" w:space="0" w:color="auto"/>
            </w:tcBorders>
            <w:shd w:val="clear" w:color="auto" w:fill="auto"/>
            <w:vAlign w:val="bottom"/>
          </w:tcPr>
          <w:p w14:paraId="28EE085D" w14:textId="07FDC74A"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81.08405-0036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C3A4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7CB01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47BAF2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7FC4F3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7843E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1D1DA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CA451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CC8897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44DC65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BDB41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6B3C08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5DA9AB7"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75555EB0" w14:textId="19B59271"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71E8DA1" w14:textId="2DD30759" w:rsidR="00FE57B4" w:rsidRDefault="00FE57B4" w:rsidP="00FE57B4">
            <w:pPr>
              <w:spacing w:after="0" w:line="240" w:lineRule="auto"/>
              <w:jc w:val="right"/>
              <w:rPr>
                <w:rFonts w:ascii="Arial" w:hAnsi="Arial" w:cs="Arial"/>
                <w:sz w:val="20"/>
                <w:szCs w:val="20"/>
              </w:rPr>
            </w:pPr>
            <w:r>
              <w:rPr>
                <w:rFonts w:ascii="Arial" w:hAnsi="Arial" w:cs="Arial"/>
                <w:sz w:val="20"/>
                <w:szCs w:val="20"/>
              </w:rPr>
              <w:t>P0068231</w:t>
            </w:r>
          </w:p>
        </w:tc>
        <w:tc>
          <w:tcPr>
            <w:tcW w:w="1989" w:type="dxa"/>
            <w:tcBorders>
              <w:top w:val="nil"/>
              <w:left w:val="nil"/>
              <w:bottom w:val="single" w:sz="4" w:space="0" w:color="auto"/>
              <w:right w:val="single" w:sz="4" w:space="0" w:color="auto"/>
            </w:tcBorders>
            <w:shd w:val="clear" w:color="auto" w:fill="auto"/>
            <w:vAlign w:val="bottom"/>
          </w:tcPr>
          <w:p w14:paraId="1A2C57E5" w14:textId="13CDB448"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3234B014" w14:textId="5589E48E"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81.32118-0013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53B8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D8BF3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E2B8E5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00B41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E0A96D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48F1C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6FF99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6C70C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3EBF4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3D3D6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69186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9BE18F7"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7E6E09DC" w14:textId="65BFC1BB"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E7D43A4" w14:textId="2611F07B" w:rsidR="00FE57B4" w:rsidRDefault="00FE57B4" w:rsidP="00FE57B4">
            <w:pPr>
              <w:spacing w:after="0" w:line="240" w:lineRule="auto"/>
              <w:jc w:val="right"/>
              <w:rPr>
                <w:rFonts w:ascii="Arial" w:hAnsi="Arial" w:cs="Arial"/>
                <w:sz w:val="20"/>
                <w:szCs w:val="20"/>
              </w:rPr>
            </w:pPr>
            <w:r>
              <w:rPr>
                <w:rFonts w:ascii="Arial" w:hAnsi="Arial" w:cs="Arial"/>
                <w:sz w:val="20"/>
                <w:szCs w:val="20"/>
              </w:rPr>
              <w:t>P0068233</w:t>
            </w:r>
          </w:p>
        </w:tc>
        <w:tc>
          <w:tcPr>
            <w:tcW w:w="1989" w:type="dxa"/>
            <w:tcBorders>
              <w:top w:val="nil"/>
              <w:left w:val="nil"/>
              <w:bottom w:val="single" w:sz="4" w:space="0" w:color="auto"/>
              <w:right w:val="single" w:sz="4" w:space="0" w:color="auto"/>
            </w:tcBorders>
            <w:shd w:val="clear" w:color="auto" w:fill="auto"/>
            <w:vAlign w:val="bottom"/>
          </w:tcPr>
          <w:p w14:paraId="0698DB33" w14:textId="194370CF"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311DE73B" w14:textId="4B4B6BAC"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81.32118-0014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3C82A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36CE75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3F3773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31D39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9055A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432A7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5C764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31957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3F1D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5F08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CCED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26B45F4"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5CD07A72" w14:textId="0878041F"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4F64287" w14:textId="276E8159" w:rsidR="00FE57B4" w:rsidRDefault="00FE57B4" w:rsidP="00FE57B4">
            <w:pPr>
              <w:spacing w:after="0" w:line="240" w:lineRule="auto"/>
              <w:jc w:val="right"/>
              <w:rPr>
                <w:rFonts w:ascii="Arial" w:hAnsi="Arial" w:cs="Arial"/>
                <w:sz w:val="20"/>
                <w:szCs w:val="20"/>
              </w:rPr>
            </w:pPr>
            <w:r>
              <w:rPr>
                <w:rFonts w:ascii="Arial" w:hAnsi="Arial" w:cs="Arial"/>
                <w:sz w:val="20"/>
                <w:szCs w:val="20"/>
              </w:rPr>
              <w:t>P0068235</w:t>
            </w:r>
          </w:p>
        </w:tc>
        <w:tc>
          <w:tcPr>
            <w:tcW w:w="1989" w:type="dxa"/>
            <w:tcBorders>
              <w:top w:val="nil"/>
              <w:left w:val="nil"/>
              <w:bottom w:val="single" w:sz="4" w:space="0" w:color="auto"/>
              <w:right w:val="single" w:sz="4" w:space="0" w:color="auto"/>
            </w:tcBorders>
            <w:shd w:val="clear" w:color="auto" w:fill="auto"/>
            <w:vAlign w:val="bottom"/>
          </w:tcPr>
          <w:p w14:paraId="36630A16" w14:textId="55650155" w:rsidR="00FE57B4" w:rsidRDefault="00FE57B4" w:rsidP="00FE57B4">
            <w:pPr>
              <w:spacing w:after="0" w:line="240" w:lineRule="auto"/>
              <w:rPr>
                <w:rFonts w:ascii="Arial" w:hAnsi="Arial" w:cs="Arial"/>
                <w:sz w:val="20"/>
                <w:szCs w:val="20"/>
              </w:rPr>
            </w:pPr>
            <w:r>
              <w:rPr>
                <w:rFonts w:ascii="Arial" w:hAnsi="Arial" w:cs="Arial"/>
                <w:sz w:val="20"/>
                <w:szCs w:val="20"/>
              </w:rPr>
              <w:t>.Isušivač</w:t>
            </w:r>
          </w:p>
        </w:tc>
        <w:tc>
          <w:tcPr>
            <w:tcW w:w="1564" w:type="dxa"/>
            <w:tcBorders>
              <w:top w:val="nil"/>
              <w:left w:val="nil"/>
              <w:bottom w:val="single" w:sz="4" w:space="0" w:color="auto"/>
              <w:right w:val="single" w:sz="4" w:space="0" w:color="auto"/>
            </w:tcBorders>
            <w:shd w:val="clear" w:color="auto" w:fill="auto"/>
            <w:vAlign w:val="bottom"/>
          </w:tcPr>
          <w:p w14:paraId="1086CE0E" w14:textId="1EF0F718"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81.52155-0040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E9B9D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EF090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73A8B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09FA3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D1126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BCE8D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3E5D7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95AA9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9BEAB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2B84BB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3D517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596931D"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286787EB" w14:textId="7F42BCED"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6D619E4" w14:textId="1D4405B3" w:rsidR="00FE57B4" w:rsidRDefault="00FE57B4" w:rsidP="00FE57B4">
            <w:pPr>
              <w:spacing w:after="0" w:line="240" w:lineRule="auto"/>
              <w:jc w:val="right"/>
              <w:rPr>
                <w:rFonts w:ascii="Arial" w:hAnsi="Arial" w:cs="Arial"/>
                <w:sz w:val="20"/>
                <w:szCs w:val="20"/>
              </w:rPr>
            </w:pPr>
            <w:r>
              <w:rPr>
                <w:rFonts w:ascii="Arial" w:hAnsi="Arial" w:cs="Arial"/>
                <w:sz w:val="20"/>
                <w:szCs w:val="20"/>
              </w:rPr>
              <w:t>P0068245</w:t>
            </w:r>
          </w:p>
        </w:tc>
        <w:tc>
          <w:tcPr>
            <w:tcW w:w="1989" w:type="dxa"/>
            <w:tcBorders>
              <w:top w:val="nil"/>
              <w:left w:val="nil"/>
              <w:bottom w:val="single" w:sz="4" w:space="0" w:color="auto"/>
              <w:right w:val="single" w:sz="4" w:space="0" w:color="auto"/>
            </w:tcBorders>
            <w:shd w:val="clear" w:color="auto" w:fill="auto"/>
            <w:vAlign w:val="bottom"/>
          </w:tcPr>
          <w:p w14:paraId="7EABF94B" w14:textId="559B5D6C"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menjača </w:t>
            </w:r>
          </w:p>
        </w:tc>
        <w:tc>
          <w:tcPr>
            <w:tcW w:w="1564" w:type="dxa"/>
            <w:tcBorders>
              <w:top w:val="nil"/>
              <w:left w:val="nil"/>
              <w:bottom w:val="single" w:sz="4" w:space="0" w:color="auto"/>
              <w:right w:val="single" w:sz="4" w:space="0" w:color="auto"/>
            </w:tcBorders>
            <w:shd w:val="clear" w:color="auto" w:fill="auto"/>
            <w:vAlign w:val="bottom"/>
          </w:tcPr>
          <w:p w14:paraId="2687BEAA" w14:textId="445BD752"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81.32737-0012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AA428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EC6BC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92A74A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CB05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390E5F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8D2C47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C7E89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33B1B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2359BC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A653D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EB7FE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6C69B19"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5C96A357" w14:textId="3E56BB9F"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26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A0523D0" w14:textId="12602B86" w:rsidR="00FE57B4" w:rsidRDefault="00FE57B4" w:rsidP="00FE57B4">
            <w:pPr>
              <w:spacing w:after="0" w:line="240" w:lineRule="auto"/>
              <w:jc w:val="right"/>
              <w:rPr>
                <w:rFonts w:ascii="Arial" w:hAnsi="Arial" w:cs="Arial"/>
                <w:sz w:val="20"/>
                <w:szCs w:val="20"/>
              </w:rPr>
            </w:pPr>
            <w:r>
              <w:rPr>
                <w:rFonts w:ascii="Arial" w:hAnsi="Arial" w:cs="Arial"/>
                <w:sz w:val="20"/>
                <w:szCs w:val="20"/>
              </w:rPr>
              <w:t>P0068246</w:t>
            </w:r>
          </w:p>
        </w:tc>
        <w:tc>
          <w:tcPr>
            <w:tcW w:w="1989" w:type="dxa"/>
            <w:tcBorders>
              <w:top w:val="nil"/>
              <w:left w:val="nil"/>
              <w:bottom w:val="single" w:sz="4" w:space="0" w:color="auto"/>
              <w:right w:val="single" w:sz="4" w:space="0" w:color="auto"/>
            </w:tcBorders>
            <w:shd w:val="clear" w:color="auto" w:fill="auto"/>
            <w:vAlign w:val="bottom"/>
          </w:tcPr>
          <w:p w14:paraId="523BA8EB" w14:textId="0E72792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na intarderu </w:t>
            </w:r>
          </w:p>
        </w:tc>
        <w:tc>
          <w:tcPr>
            <w:tcW w:w="1564" w:type="dxa"/>
            <w:tcBorders>
              <w:top w:val="nil"/>
              <w:left w:val="nil"/>
              <w:bottom w:val="single" w:sz="4" w:space="0" w:color="auto"/>
              <w:right w:val="single" w:sz="4" w:space="0" w:color="auto"/>
            </w:tcBorders>
            <w:shd w:val="clear" w:color="auto" w:fill="auto"/>
            <w:vAlign w:val="bottom"/>
          </w:tcPr>
          <w:p w14:paraId="55CC2EB7" w14:textId="589E1C2A"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81.32118-6010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28F92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EBECE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8EBD3D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2B10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12BF64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948A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95998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D306FD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3F7F1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FB9C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ADD4B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bl>
    <w:p w14:paraId="09965B70" w14:textId="0C38B220" w:rsidR="00FE57B4" w:rsidRDefault="00FE57B4" w:rsidP="00FE57B4">
      <w:pPr>
        <w:rPr>
          <w:rFonts w:ascii="Arial" w:eastAsia="Times New Roman" w:hAnsi="Arial" w:cs="Arial"/>
          <w:sz w:val="24"/>
          <w:szCs w:val="24"/>
          <w:lang w:val="sr-Cyrl-RS"/>
        </w:rPr>
      </w:pPr>
    </w:p>
    <w:p w14:paraId="48638C7D" w14:textId="77777777" w:rsidR="00FE57B4" w:rsidRPr="00FE57B4" w:rsidRDefault="00FE57B4" w:rsidP="00FE57B4">
      <w:pPr>
        <w:spacing w:after="0" w:line="240" w:lineRule="auto"/>
        <w:rPr>
          <w:rFonts w:ascii="Calibri" w:eastAsia="Times New Roman" w:hAnsi="Calibri" w:cs="Arial"/>
          <w:b/>
          <w:bCs/>
          <w:color w:val="000000"/>
          <w:sz w:val="24"/>
          <w:szCs w:val="24"/>
          <w:lang w:eastAsia="sr-Latn-RS"/>
        </w:rPr>
      </w:pPr>
      <w:r w:rsidRPr="00FE57B4">
        <w:rPr>
          <w:rFonts w:ascii="Calibri" w:eastAsia="Times New Roman" w:hAnsi="Calibri" w:cs="Arial"/>
          <w:b/>
          <w:bCs/>
          <w:color w:val="000000"/>
          <w:sz w:val="24"/>
          <w:szCs w:val="24"/>
          <w:lang w:eastAsia="sr-Latn-RS"/>
        </w:rPr>
        <w:t xml:space="preserve">Partija 16: Filteri za Škodu,Jumper,Fiat,Peugeot,Isuzu ,Toyota,Dacia  </w:t>
      </w:r>
    </w:p>
    <w:p w14:paraId="1945AA1D" w14:textId="77777777" w:rsidR="00FE57B4" w:rsidRDefault="00FE57B4" w:rsidP="00FE57B4">
      <w:pPr>
        <w:tabs>
          <w:tab w:val="left" w:pos="1215"/>
        </w:tabs>
        <w:rPr>
          <w:rFonts w:ascii="Arial" w:eastAsia="Times New Roman" w:hAnsi="Arial" w:cs="Arial"/>
          <w:sz w:val="24"/>
          <w:szCs w:val="24"/>
          <w:lang w:val="sr-Cyrl-RS"/>
        </w:rPr>
      </w:pPr>
      <w:r>
        <w:rPr>
          <w:rFonts w:ascii="Arial" w:eastAsia="Times New Roman" w:hAnsi="Arial" w:cs="Arial"/>
          <w:sz w:val="24"/>
          <w:szCs w:val="24"/>
          <w:lang w:val="sr-Cyrl-RS"/>
        </w:rPr>
        <w:tab/>
      </w:r>
    </w:p>
    <w:tbl>
      <w:tblPr>
        <w:tblW w:w="16377" w:type="dxa"/>
        <w:tblInd w:w="-556" w:type="dxa"/>
        <w:tblLayout w:type="fixed"/>
        <w:tblLook w:val="04A0" w:firstRow="1" w:lastRow="0" w:firstColumn="1" w:lastColumn="0" w:noHBand="0" w:noVBand="1"/>
      </w:tblPr>
      <w:tblGrid>
        <w:gridCol w:w="573"/>
        <w:gridCol w:w="1423"/>
        <w:gridCol w:w="1989"/>
        <w:gridCol w:w="1564"/>
        <w:gridCol w:w="1139"/>
        <w:gridCol w:w="714"/>
        <w:gridCol w:w="856"/>
        <w:gridCol w:w="855"/>
        <w:gridCol w:w="714"/>
        <w:gridCol w:w="714"/>
        <w:gridCol w:w="1139"/>
        <w:gridCol w:w="1139"/>
        <w:gridCol w:w="1280"/>
        <w:gridCol w:w="1139"/>
        <w:gridCol w:w="1139"/>
      </w:tblGrid>
      <w:tr w:rsidR="00FE57B4" w:rsidRPr="00F402AE" w14:paraId="17BFEBC5" w14:textId="77777777" w:rsidTr="00FE57B4">
        <w:trPr>
          <w:cantSplit/>
          <w:trHeight w:val="1648"/>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09BD415" w14:textId="77777777" w:rsidR="00FE57B4" w:rsidRPr="00F402AE" w:rsidRDefault="00FE57B4" w:rsidP="00FE57B4">
            <w:pPr>
              <w:spacing w:after="0" w:line="240" w:lineRule="auto"/>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14:paraId="1523F04A"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1EC60560"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64" w:type="dxa"/>
            <w:tcBorders>
              <w:top w:val="single" w:sz="4" w:space="0" w:color="auto"/>
              <w:left w:val="single" w:sz="4" w:space="0" w:color="auto"/>
              <w:bottom w:val="single" w:sz="4" w:space="0" w:color="auto"/>
              <w:right w:val="single" w:sz="4" w:space="0" w:color="auto"/>
            </w:tcBorders>
          </w:tcPr>
          <w:p w14:paraId="2DC8FA16"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122ED90A"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2A490D35"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4F8C630D" w14:textId="77777777" w:rsidR="00FE57B4" w:rsidRPr="00F402AE" w:rsidRDefault="00FE57B4" w:rsidP="00FE57B4">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7C0B76C"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174991F0"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4" w:space="0" w:color="auto"/>
              <w:right w:val="single" w:sz="8" w:space="0" w:color="auto"/>
            </w:tcBorders>
            <w:shd w:val="clear" w:color="auto" w:fill="auto"/>
            <w:vAlign w:val="center"/>
            <w:hideMark/>
          </w:tcPr>
          <w:p w14:paraId="7C7066A5"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4" w:space="0" w:color="auto"/>
              <w:right w:val="single" w:sz="8" w:space="0" w:color="auto"/>
            </w:tcBorders>
            <w:shd w:val="clear" w:color="auto" w:fill="auto"/>
            <w:vAlign w:val="center"/>
            <w:hideMark/>
          </w:tcPr>
          <w:p w14:paraId="7F1ECC90"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5B9A9DA2"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559E2A4A"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2FC93BF0"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560D44F9"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14:paraId="561BD5AE"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04E14A28"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51E6A11E"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E57B4" w:rsidRPr="002C4562" w14:paraId="316BBC29" w14:textId="77777777" w:rsidTr="00FE57B4">
        <w:trPr>
          <w:trHeight w:val="410"/>
        </w:trPr>
        <w:tc>
          <w:tcPr>
            <w:tcW w:w="573" w:type="dxa"/>
            <w:tcBorders>
              <w:top w:val="single" w:sz="4" w:space="0" w:color="auto"/>
              <w:left w:val="single" w:sz="4" w:space="0" w:color="auto"/>
              <w:bottom w:val="single" w:sz="4" w:space="0" w:color="auto"/>
              <w:right w:val="single" w:sz="4" w:space="0" w:color="auto"/>
            </w:tcBorders>
            <w:shd w:val="clear" w:color="000000" w:fill="FFFFFF"/>
            <w:vAlign w:val="center"/>
          </w:tcPr>
          <w:p w14:paraId="72FD922F" w14:textId="09E4E0A8" w:rsidR="00FE57B4" w:rsidRPr="00057EA3" w:rsidRDefault="00FE57B4" w:rsidP="00FE57B4">
            <w:pPr>
              <w:spacing w:after="0" w:line="240" w:lineRule="auto"/>
              <w:jc w:val="center"/>
            </w:pPr>
            <w:r>
              <w:rPr>
                <w:rFonts w:ascii="Arial" w:hAnsi="Arial" w:cs="Arial"/>
                <w:sz w:val="20"/>
                <w:szCs w:val="20"/>
              </w:rPr>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E08B1" w14:textId="23C06499" w:rsidR="00FE57B4" w:rsidRDefault="00FE57B4" w:rsidP="00FE57B4">
            <w:pPr>
              <w:spacing w:after="0" w:line="240" w:lineRule="auto"/>
              <w:jc w:val="right"/>
              <w:rPr>
                <w:rFonts w:ascii="Arial" w:hAnsi="Arial" w:cs="Arial"/>
                <w:sz w:val="20"/>
                <w:szCs w:val="20"/>
              </w:rPr>
            </w:pPr>
            <w:r>
              <w:rPr>
                <w:rFonts w:ascii="Arial" w:hAnsi="Arial" w:cs="Arial"/>
                <w:sz w:val="20"/>
                <w:szCs w:val="20"/>
              </w:rPr>
              <w:t>77310019</w:t>
            </w:r>
          </w:p>
        </w:tc>
        <w:tc>
          <w:tcPr>
            <w:tcW w:w="1989" w:type="dxa"/>
            <w:tcBorders>
              <w:top w:val="single" w:sz="4" w:space="0" w:color="auto"/>
              <w:left w:val="nil"/>
              <w:bottom w:val="single" w:sz="4" w:space="0" w:color="auto"/>
              <w:right w:val="single" w:sz="4" w:space="0" w:color="auto"/>
            </w:tcBorders>
            <w:shd w:val="clear" w:color="auto" w:fill="auto"/>
            <w:vAlign w:val="bottom"/>
          </w:tcPr>
          <w:p w14:paraId="55002C44" w14:textId="26E013A1"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single" w:sz="4" w:space="0" w:color="auto"/>
              <w:left w:val="nil"/>
              <w:bottom w:val="single" w:sz="4" w:space="0" w:color="auto"/>
              <w:right w:val="single" w:sz="4" w:space="0" w:color="auto"/>
            </w:tcBorders>
            <w:shd w:val="clear" w:color="auto" w:fill="auto"/>
            <w:vAlign w:val="bottom"/>
          </w:tcPr>
          <w:p w14:paraId="02AF0EDD" w14:textId="7D5DDD5A" w:rsidR="00FE57B4" w:rsidRDefault="00FE57B4" w:rsidP="00FE57B4">
            <w:pPr>
              <w:spacing w:after="0" w:line="240" w:lineRule="auto"/>
              <w:jc w:val="center"/>
              <w:rPr>
                <w:rFonts w:ascii="Arial" w:hAnsi="Arial" w:cs="Arial"/>
                <w:sz w:val="20"/>
                <w:szCs w:val="20"/>
              </w:rPr>
            </w:pPr>
            <w:r>
              <w:rPr>
                <w:rFonts w:ascii="Arial" w:hAnsi="Arial" w:cs="Arial"/>
                <w:sz w:val="20"/>
                <w:szCs w:val="20"/>
              </w:rPr>
              <w:t>EFF201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D9E5D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25238E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75CD1D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EA6D6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7516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F8FB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AC546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2C59E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980FE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A124D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0EBCB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CDB70B4"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0A84F78F" w14:textId="2C8B4814" w:rsidR="00FE57B4" w:rsidRPr="00057EA3" w:rsidRDefault="00FE57B4" w:rsidP="00FE57B4">
            <w:pPr>
              <w:spacing w:after="0" w:line="240" w:lineRule="auto"/>
              <w:jc w:val="center"/>
            </w:pPr>
            <w:r>
              <w:rPr>
                <w:rFonts w:ascii="Arial" w:hAnsi="Arial" w:cs="Arial"/>
                <w:sz w:val="20"/>
                <w:szCs w:val="20"/>
              </w:rPr>
              <w:t>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A19E053" w14:textId="1501CC0B" w:rsidR="00FE57B4" w:rsidRDefault="00FE57B4" w:rsidP="00FE57B4">
            <w:pPr>
              <w:spacing w:after="0" w:line="240" w:lineRule="auto"/>
              <w:jc w:val="right"/>
              <w:rPr>
                <w:rFonts w:ascii="Arial" w:hAnsi="Arial" w:cs="Arial"/>
                <w:sz w:val="20"/>
                <w:szCs w:val="20"/>
              </w:rPr>
            </w:pPr>
            <w:r>
              <w:rPr>
                <w:rFonts w:ascii="Arial" w:hAnsi="Arial" w:cs="Arial"/>
                <w:sz w:val="20"/>
                <w:szCs w:val="20"/>
              </w:rPr>
              <w:t>70800248</w:t>
            </w:r>
          </w:p>
        </w:tc>
        <w:tc>
          <w:tcPr>
            <w:tcW w:w="1989" w:type="dxa"/>
            <w:tcBorders>
              <w:top w:val="nil"/>
              <w:left w:val="nil"/>
              <w:bottom w:val="single" w:sz="4" w:space="0" w:color="auto"/>
              <w:right w:val="single" w:sz="4" w:space="0" w:color="auto"/>
            </w:tcBorders>
            <w:shd w:val="clear" w:color="auto" w:fill="auto"/>
            <w:vAlign w:val="bottom"/>
          </w:tcPr>
          <w:p w14:paraId="3DBF8C8C" w14:textId="00FD8FB3"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787F99C4" w14:textId="1A7E875E" w:rsidR="00FE57B4" w:rsidRDefault="00FE57B4" w:rsidP="00FE57B4">
            <w:pPr>
              <w:spacing w:after="0" w:line="240" w:lineRule="auto"/>
              <w:jc w:val="center"/>
              <w:rPr>
                <w:rFonts w:ascii="Arial" w:hAnsi="Arial" w:cs="Arial"/>
                <w:sz w:val="20"/>
                <w:szCs w:val="20"/>
              </w:rPr>
            </w:pPr>
            <w:r>
              <w:rPr>
                <w:rFonts w:ascii="Arial" w:hAnsi="Arial" w:cs="Arial"/>
                <w:sz w:val="20"/>
                <w:szCs w:val="20"/>
              </w:rPr>
              <w:t>1906.C4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3AFC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ECDD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908A90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4A26E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3C4055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0E0A7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FB4369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FA03ED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198919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16C1C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139F8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068F955"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397F9CDB" w14:textId="7658DFD5" w:rsidR="00FE57B4" w:rsidRPr="00057EA3" w:rsidRDefault="00FE57B4" w:rsidP="00FE57B4">
            <w:pPr>
              <w:spacing w:after="0" w:line="240" w:lineRule="auto"/>
              <w:jc w:val="center"/>
            </w:pPr>
            <w:r>
              <w:rPr>
                <w:rFonts w:ascii="Arial" w:hAnsi="Arial" w:cs="Arial"/>
                <w:sz w:val="20"/>
                <w:szCs w:val="20"/>
              </w:rPr>
              <w:t>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FB153F3" w14:textId="031BE39D" w:rsidR="00FE57B4" w:rsidRDefault="00FE57B4" w:rsidP="00FE57B4">
            <w:pPr>
              <w:spacing w:after="0" w:line="240" w:lineRule="auto"/>
              <w:jc w:val="right"/>
              <w:rPr>
                <w:rFonts w:ascii="Arial" w:hAnsi="Arial" w:cs="Arial"/>
                <w:sz w:val="20"/>
                <w:szCs w:val="20"/>
              </w:rPr>
            </w:pPr>
            <w:r>
              <w:rPr>
                <w:rFonts w:ascii="Arial" w:hAnsi="Arial" w:cs="Arial"/>
                <w:sz w:val="20"/>
                <w:szCs w:val="20"/>
              </w:rPr>
              <w:t>77330199</w:t>
            </w:r>
          </w:p>
        </w:tc>
        <w:tc>
          <w:tcPr>
            <w:tcW w:w="1989" w:type="dxa"/>
            <w:tcBorders>
              <w:top w:val="nil"/>
              <w:left w:val="nil"/>
              <w:bottom w:val="single" w:sz="4" w:space="0" w:color="auto"/>
              <w:right w:val="single" w:sz="4" w:space="0" w:color="auto"/>
            </w:tcBorders>
            <w:shd w:val="clear" w:color="auto" w:fill="auto"/>
            <w:vAlign w:val="bottom"/>
          </w:tcPr>
          <w:p w14:paraId="00EE7BAE" w14:textId="5FF7C16E"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580B72FD" w14:textId="3EC494C8" w:rsidR="00FE57B4" w:rsidRDefault="00FE57B4" w:rsidP="00FE57B4">
            <w:pPr>
              <w:spacing w:after="0" w:line="240" w:lineRule="auto"/>
              <w:jc w:val="center"/>
              <w:rPr>
                <w:rFonts w:ascii="Arial" w:hAnsi="Arial" w:cs="Arial"/>
                <w:sz w:val="20"/>
                <w:szCs w:val="20"/>
              </w:rPr>
            </w:pPr>
            <w:r>
              <w:rPr>
                <w:rFonts w:ascii="Arial" w:hAnsi="Arial" w:cs="Arial"/>
                <w:sz w:val="20"/>
                <w:szCs w:val="20"/>
              </w:rPr>
              <w:t>1906 C0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4737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200B7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D648CF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80336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3FAF5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36385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1BD04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12CF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9CE3B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D972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18AB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F624A0F"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36321981" w14:textId="4A8FF3E7" w:rsidR="00FE57B4" w:rsidRPr="00057EA3" w:rsidRDefault="00FE57B4" w:rsidP="00FE57B4">
            <w:pPr>
              <w:spacing w:after="0" w:line="240" w:lineRule="auto"/>
              <w:jc w:val="center"/>
            </w:pPr>
            <w:r>
              <w:rPr>
                <w:rFonts w:ascii="Arial" w:hAnsi="Arial" w:cs="Arial"/>
                <w:sz w:val="20"/>
                <w:szCs w:val="20"/>
              </w:rPr>
              <w:lastRenderedPageBreak/>
              <w:t>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B094BB8" w14:textId="168CA077" w:rsidR="00FE57B4" w:rsidRDefault="00FE57B4" w:rsidP="00FE57B4">
            <w:pPr>
              <w:spacing w:after="0" w:line="240" w:lineRule="auto"/>
              <w:jc w:val="right"/>
              <w:rPr>
                <w:rFonts w:ascii="Arial" w:hAnsi="Arial" w:cs="Arial"/>
                <w:sz w:val="20"/>
                <w:szCs w:val="20"/>
              </w:rPr>
            </w:pPr>
            <w:r>
              <w:rPr>
                <w:rFonts w:ascii="Arial" w:hAnsi="Arial" w:cs="Arial"/>
                <w:sz w:val="20"/>
                <w:szCs w:val="20"/>
              </w:rPr>
              <w:t>77320182</w:t>
            </w:r>
          </w:p>
        </w:tc>
        <w:tc>
          <w:tcPr>
            <w:tcW w:w="1989" w:type="dxa"/>
            <w:tcBorders>
              <w:top w:val="nil"/>
              <w:left w:val="nil"/>
              <w:bottom w:val="single" w:sz="4" w:space="0" w:color="auto"/>
              <w:right w:val="single" w:sz="4" w:space="0" w:color="auto"/>
            </w:tcBorders>
            <w:shd w:val="clear" w:color="auto" w:fill="auto"/>
            <w:vAlign w:val="bottom"/>
          </w:tcPr>
          <w:p w14:paraId="6EAAB439" w14:textId="2BF4A69C"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25D0DB81" w14:textId="63A87D0C" w:rsidR="00FE57B4" w:rsidRDefault="00FE57B4" w:rsidP="00FE57B4">
            <w:pPr>
              <w:spacing w:after="0" w:line="240" w:lineRule="auto"/>
              <w:jc w:val="center"/>
              <w:rPr>
                <w:rFonts w:ascii="Arial" w:hAnsi="Arial" w:cs="Arial"/>
                <w:sz w:val="20"/>
                <w:szCs w:val="20"/>
              </w:rPr>
            </w:pPr>
            <w:r>
              <w:rPr>
                <w:rFonts w:ascii="Arial" w:hAnsi="Arial" w:cs="Arial"/>
                <w:sz w:val="20"/>
                <w:szCs w:val="20"/>
              </w:rPr>
              <w:t>1444 TY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81B3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DC05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DBDC9A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ED355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24A4F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7D8BD4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E2B6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8E4D9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242BB9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523AE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EDBC6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5EE1BE7"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8BFFE95" w14:textId="0F8CB2C6" w:rsidR="00FE57B4" w:rsidRPr="00057EA3" w:rsidRDefault="00FE57B4" w:rsidP="00FE57B4">
            <w:pPr>
              <w:spacing w:after="0" w:line="240" w:lineRule="auto"/>
              <w:jc w:val="center"/>
            </w:pPr>
            <w:r>
              <w:rPr>
                <w:rFonts w:ascii="Arial" w:hAnsi="Arial" w:cs="Arial"/>
                <w:sz w:val="20"/>
                <w:szCs w:val="20"/>
              </w:rPr>
              <w:t>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89691DE" w14:textId="51D20F0C" w:rsidR="00FE57B4" w:rsidRDefault="00FE57B4" w:rsidP="00FE57B4">
            <w:pPr>
              <w:spacing w:after="0" w:line="240" w:lineRule="auto"/>
              <w:jc w:val="right"/>
              <w:rPr>
                <w:rFonts w:ascii="Arial" w:hAnsi="Arial" w:cs="Arial"/>
                <w:sz w:val="20"/>
                <w:szCs w:val="20"/>
              </w:rPr>
            </w:pPr>
            <w:r>
              <w:rPr>
                <w:rFonts w:ascii="Arial" w:hAnsi="Arial" w:cs="Arial"/>
                <w:sz w:val="20"/>
                <w:szCs w:val="20"/>
              </w:rPr>
              <w:t>P0068271</w:t>
            </w:r>
          </w:p>
        </w:tc>
        <w:tc>
          <w:tcPr>
            <w:tcW w:w="1989" w:type="dxa"/>
            <w:tcBorders>
              <w:top w:val="nil"/>
              <w:left w:val="nil"/>
              <w:bottom w:val="single" w:sz="4" w:space="0" w:color="auto"/>
              <w:right w:val="single" w:sz="4" w:space="0" w:color="auto"/>
            </w:tcBorders>
            <w:shd w:val="clear" w:color="auto" w:fill="auto"/>
            <w:vAlign w:val="bottom"/>
          </w:tcPr>
          <w:p w14:paraId="3366AF2A" w14:textId="02982976"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055ABCF9" w14:textId="227B4F23" w:rsidR="00FE57B4" w:rsidRDefault="00FE57B4" w:rsidP="00FE57B4">
            <w:pPr>
              <w:spacing w:after="0" w:line="240" w:lineRule="auto"/>
              <w:jc w:val="center"/>
              <w:rPr>
                <w:rFonts w:ascii="Arial" w:hAnsi="Arial" w:cs="Arial"/>
                <w:sz w:val="20"/>
                <w:szCs w:val="20"/>
              </w:rPr>
            </w:pPr>
            <w:r>
              <w:rPr>
                <w:rFonts w:ascii="Arial" w:hAnsi="Arial" w:cs="Arial"/>
                <w:sz w:val="20"/>
                <w:szCs w:val="20"/>
              </w:rPr>
              <w:t>WK9053Z</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10405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B81706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FC1B9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ED591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D7FBD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8851CB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ABE67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EB4FD0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05AFBC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7A217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1639F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A8D0A4F"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5AB141A9" w14:textId="23B2FED8" w:rsidR="00FE57B4" w:rsidRPr="00057EA3" w:rsidRDefault="00FE57B4" w:rsidP="00FE57B4">
            <w:pPr>
              <w:spacing w:after="0" w:line="240" w:lineRule="auto"/>
              <w:jc w:val="center"/>
            </w:pPr>
            <w:r>
              <w:rPr>
                <w:rFonts w:ascii="Arial" w:hAnsi="Arial" w:cs="Arial"/>
                <w:sz w:val="20"/>
                <w:szCs w:val="20"/>
              </w:rPr>
              <w:t>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D30DAF1" w14:textId="6F97BF31" w:rsidR="00FE57B4" w:rsidRDefault="00FE57B4" w:rsidP="00FE57B4">
            <w:pPr>
              <w:spacing w:after="0" w:line="240" w:lineRule="auto"/>
              <w:jc w:val="right"/>
              <w:rPr>
                <w:rFonts w:ascii="Arial" w:hAnsi="Arial" w:cs="Arial"/>
                <w:sz w:val="20"/>
                <w:szCs w:val="20"/>
              </w:rPr>
            </w:pPr>
            <w:r>
              <w:rPr>
                <w:rFonts w:ascii="Arial" w:hAnsi="Arial" w:cs="Arial"/>
                <w:sz w:val="20"/>
                <w:szCs w:val="20"/>
              </w:rPr>
              <w:t>P0068272</w:t>
            </w:r>
          </w:p>
        </w:tc>
        <w:tc>
          <w:tcPr>
            <w:tcW w:w="1989" w:type="dxa"/>
            <w:tcBorders>
              <w:top w:val="nil"/>
              <w:left w:val="nil"/>
              <w:bottom w:val="single" w:sz="4" w:space="0" w:color="auto"/>
              <w:right w:val="single" w:sz="4" w:space="0" w:color="auto"/>
            </w:tcBorders>
            <w:shd w:val="clear" w:color="auto" w:fill="auto"/>
            <w:vAlign w:val="bottom"/>
          </w:tcPr>
          <w:p w14:paraId="364C34A1" w14:textId="2B8EA49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248BDF9A" w14:textId="1A4D6DB5" w:rsidR="00FE57B4" w:rsidRDefault="00FE57B4" w:rsidP="00FE57B4">
            <w:pPr>
              <w:spacing w:after="0" w:line="240" w:lineRule="auto"/>
              <w:jc w:val="center"/>
              <w:rPr>
                <w:rFonts w:ascii="Arial" w:hAnsi="Arial" w:cs="Arial"/>
                <w:sz w:val="20"/>
                <w:szCs w:val="20"/>
              </w:rPr>
            </w:pPr>
            <w:r>
              <w:rPr>
                <w:rFonts w:ascii="Arial" w:hAnsi="Arial" w:cs="Arial"/>
                <w:sz w:val="20"/>
                <w:szCs w:val="20"/>
              </w:rPr>
              <w:t>LF17497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0DEBF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2328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9E786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26EA8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A00EA2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24C11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0FE8F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6A321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311629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D0035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1D492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7997A38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FD12CB3" w14:textId="24E75EB1" w:rsidR="00FE57B4" w:rsidRPr="00057EA3" w:rsidRDefault="00FE57B4" w:rsidP="00FE57B4">
            <w:pPr>
              <w:spacing w:after="0" w:line="240" w:lineRule="auto"/>
              <w:jc w:val="center"/>
            </w:pPr>
            <w:r>
              <w:rPr>
                <w:rFonts w:ascii="Arial" w:hAnsi="Arial" w:cs="Arial"/>
                <w:sz w:val="20"/>
                <w:szCs w:val="20"/>
              </w:rPr>
              <w:t>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6ACAB1E" w14:textId="2776705A" w:rsidR="00FE57B4" w:rsidRDefault="00FE57B4" w:rsidP="00FE57B4">
            <w:pPr>
              <w:spacing w:after="0" w:line="240" w:lineRule="auto"/>
              <w:jc w:val="right"/>
              <w:rPr>
                <w:rFonts w:ascii="Arial" w:hAnsi="Arial" w:cs="Arial"/>
                <w:sz w:val="20"/>
                <w:szCs w:val="20"/>
              </w:rPr>
            </w:pPr>
            <w:r>
              <w:rPr>
                <w:rFonts w:ascii="Arial" w:hAnsi="Arial" w:cs="Arial"/>
                <w:sz w:val="20"/>
                <w:szCs w:val="20"/>
              </w:rPr>
              <w:t>P0068273</w:t>
            </w:r>
          </w:p>
        </w:tc>
        <w:tc>
          <w:tcPr>
            <w:tcW w:w="1989" w:type="dxa"/>
            <w:tcBorders>
              <w:top w:val="nil"/>
              <w:left w:val="nil"/>
              <w:bottom w:val="single" w:sz="4" w:space="0" w:color="auto"/>
              <w:right w:val="single" w:sz="4" w:space="0" w:color="auto"/>
            </w:tcBorders>
            <w:shd w:val="clear" w:color="auto" w:fill="auto"/>
            <w:vAlign w:val="bottom"/>
          </w:tcPr>
          <w:p w14:paraId="292D5A71" w14:textId="05C0FDFF"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4BF371E6" w14:textId="57DCD62F" w:rsidR="00FE57B4" w:rsidRDefault="00FE57B4" w:rsidP="00FE57B4">
            <w:pPr>
              <w:spacing w:after="0" w:line="240" w:lineRule="auto"/>
              <w:jc w:val="center"/>
              <w:rPr>
                <w:rFonts w:ascii="Arial" w:hAnsi="Arial" w:cs="Arial"/>
                <w:sz w:val="20"/>
                <w:szCs w:val="20"/>
              </w:rPr>
            </w:pPr>
            <w:r>
              <w:rPr>
                <w:rFonts w:ascii="Arial" w:hAnsi="Arial" w:cs="Arial"/>
                <w:sz w:val="20"/>
                <w:szCs w:val="20"/>
              </w:rPr>
              <w:t>C 17237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655E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CD4BB0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81729B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BA86A8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0CCD6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13015D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C2F96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EE5C60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FEA884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7A08A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AB66E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AE1EA55"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96861CE" w14:textId="5B2864F2" w:rsidR="00FE57B4" w:rsidRPr="00057EA3" w:rsidRDefault="00FE57B4" w:rsidP="00FE57B4">
            <w:pPr>
              <w:spacing w:after="0" w:line="240" w:lineRule="auto"/>
              <w:jc w:val="center"/>
            </w:pPr>
            <w:r>
              <w:rPr>
                <w:rFonts w:ascii="Arial" w:hAnsi="Arial" w:cs="Arial"/>
                <w:sz w:val="20"/>
                <w:szCs w:val="20"/>
              </w:rPr>
              <w:t>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47D02DD" w14:textId="4E11ABE7" w:rsidR="00FE57B4" w:rsidRDefault="00FE57B4" w:rsidP="00FE57B4">
            <w:pPr>
              <w:spacing w:after="0" w:line="240" w:lineRule="auto"/>
              <w:jc w:val="right"/>
              <w:rPr>
                <w:rFonts w:ascii="Arial" w:hAnsi="Arial" w:cs="Arial"/>
                <w:sz w:val="20"/>
                <w:szCs w:val="20"/>
              </w:rPr>
            </w:pPr>
            <w:r>
              <w:rPr>
                <w:rFonts w:ascii="Arial" w:hAnsi="Arial" w:cs="Arial"/>
                <w:sz w:val="20"/>
                <w:szCs w:val="20"/>
              </w:rPr>
              <w:t>P0068274</w:t>
            </w:r>
          </w:p>
        </w:tc>
        <w:tc>
          <w:tcPr>
            <w:tcW w:w="1989" w:type="dxa"/>
            <w:tcBorders>
              <w:top w:val="nil"/>
              <w:left w:val="nil"/>
              <w:bottom w:val="single" w:sz="4" w:space="0" w:color="auto"/>
              <w:right w:val="single" w:sz="4" w:space="0" w:color="auto"/>
            </w:tcBorders>
            <w:shd w:val="clear" w:color="auto" w:fill="auto"/>
            <w:vAlign w:val="bottom"/>
          </w:tcPr>
          <w:p w14:paraId="0AE3A8C3" w14:textId="16FCAD2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5ACDF776" w14:textId="768BDB7A" w:rsidR="00FE57B4" w:rsidRDefault="00FE57B4" w:rsidP="00FE57B4">
            <w:pPr>
              <w:spacing w:after="0" w:line="240" w:lineRule="auto"/>
              <w:jc w:val="center"/>
              <w:rPr>
                <w:rFonts w:ascii="Arial" w:hAnsi="Arial" w:cs="Arial"/>
                <w:sz w:val="20"/>
                <w:szCs w:val="20"/>
              </w:rPr>
            </w:pPr>
            <w:r>
              <w:rPr>
                <w:rFonts w:ascii="Arial" w:hAnsi="Arial" w:cs="Arial"/>
                <w:sz w:val="20"/>
                <w:szCs w:val="20"/>
              </w:rPr>
              <w:t>CU 2544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9B53A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3E58CE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85A71B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C8B15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E479A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EE3AA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4CA1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D5B30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441C2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CD846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5C45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5A093F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7E77B45" w14:textId="37B57E0B" w:rsidR="00FE57B4" w:rsidRPr="00057EA3" w:rsidRDefault="00FE57B4" w:rsidP="00FE57B4">
            <w:pPr>
              <w:spacing w:after="0" w:line="240" w:lineRule="auto"/>
              <w:jc w:val="center"/>
            </w:pPr>
            <w:r>
              <w:rPr>
                <w:rFonts w:ascii="Arial" w:hAnsi="Arial" w:cs="Arial"/>
                <w:sz w:val="20"/>
                <w:szCs w:val="20"/>
              </w:rPr>
              <w:t>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670EF57" w14:textId="6E6FD280" w:rsidR="00FE57B4" w:rsidRDefault="00FE57B4" w:rsidP="00FE57B4">
            <w:pPr>
              <w:spacing w:after="0" w:line="240" w:lineRule="auto"/>
              <w:jc w:val="right"/>
              <w:rPr>
                <w:rFonts w:ascii="Arial" w:hAnsi="Arial" w:cs="Arial"/>
                <w:sz w:val="20"/>
                <w:szCs w:val="20"/>
              </w:rPr>
            </w:pPr>
            <w:r>
              <w:rPr>
                <w:rFonts w:ascii="Arial" w:hAnsi="Arial" w:cs="Arial"/>
                <w:sz w:val="20"/>
                <w:szCs w:val="20"/>
              </w:rPr>
              <w:t>P0068254</w:t>
            </w:r>
          </w:p>
        </w:tc>
        <w:tc>
          <w:tcPr>
            <w:tcW w:w="1989" w:type="dxa"/>
            <w:tcBorders>
              <w:top w:val="nil"/>
              <w:left w:val="nil"/>
              <w:bottom w:val="single" w:sz="4" w:space="0" w:color="auto"/>
              <w:right w:val="single" w:sz="4" w:space="0" w:color="auto"/>
            </w:tcBorders>
            <w:shd w:val="clear" w:color="auto" w:fill="auto"/>
            <w:vAlign w:val="bottom"/>
          </w:tcPr>
          <w:p w14:paraId="259ABE50" w14:textId="52EB6A0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3C83D782" w14:textId="2C4EFC7D" w:rsidR="00FE57B4" w:rsidRDefault="00FE57B4" w:rsidP="00FE57B4">
            <w:pPr>
              <w:spacing w:after="0" w:line="240" w:lineRule="auto"/>
              <w:jc w:val="center"/>
              <w:rPr>
                <w:rFonts w:ascii="Arial" w:hAnsi="Arial" w:cs="Arial"/>
                <w:sz w:val="20"/>
                <w:szCs w:val="20"/>
              </w:rPr>
            </w:pPr>
            <w:r>
              <w:rPr>
                <w:rFonts w:ascii="Arial" w:hAnsi="Arial" w:cs="Arial"/>
                <w:sz w:val="20"/>
                <w:szCs w:val="20"/>
              </w:rPr>
              <w:t>PU 9009 Z</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EF64E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FEC11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243758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0005B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E8609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5CE8A0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92DE9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7297A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731D0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D2A7D0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20A711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8DA776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C59F938" w14:textId="48B13593" w:rsidR="00FE57B4" w:rsidRPr="00057EA3" w:rsidRDefault="00FE57B4" w:rsidP="00FE57B4">
            <w:pPr>
              <w:spacing w:after="0" w:line="240" w:lineRule="auto"/>
              <w:jc w:val="center"/>
            </w:pPr>
            <w:r>
              <w:rPr>
                <w:rFonts w:ascii="Arial" w:hAnsi="Arial" w:cs="Arial"/>
                <w:sz w:val="20"/>
                <w:szCs w:val="20"/>
              </w:rPr>
              <w:t>10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2BACEE8" w14:textId="6D390380" w:rsidR="00FE57B4" w:rsidRDefault="00FE57B4" w:rsidP="00FE57B4">
            <w:pPr>
              <w:spacing w:after="0" w:line="240" w:lineRule="auto"/>
              <w:jc w:val="right"/>
              <w:rPr>
                <w:rFonts w:ascii="Arial" w:hAnsi="Arial" w:cs="Arial"/>
                <w:sz w:val="20"/>
                <w:szCs w:val="20"/>
              </w:rPr>
            </w:pPr>
            <w:r>
              <w:rPr>
                <w:rFonts w:ascii="Arial" w:hAnsi="Arial" w:cs="Arial"/>
                <w:sz w:val="20"/>
                <w:szCs w:val="20"/>
              </w:rPr>
              <w:t>P0068257</w:t>
            </w:r>
          </w:p>
        </w:tc>
        <w:tc>
          <w:tcPr>
            <w:tcW w:w="1989" w:type="dxa"/>
            <w:tcBorders>
              <w:top w:val="nil"/>
              <w:left w:val="nil"/>
              <w:bottom w:val="single" w:sz="4" w:space="0" w:color="auto"/>
              <w:right w:val="single" w:sz="4" w:space="0" w:color="auto"/>
            </w:tcBorders>
            <w:shd w:val="clear" w:color="auto" w:fill="auto"/>
            <w:vAlign w:val="bottom"/>
          </w:tcPr>
          <w:p w14:paraId="63A073F8" w14:textId="3F48394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1D8DDB32" w14:textId="50C9B19B" w:rsidR="00FE57B4" w:rsidRDefault="00FE57B4" w:rsidP="00FE57B4">
            <w:pPr>
              <w:spacing w:after="0" w:line="240" w:lineRule="auto"/>
              <w:jc w:val="center"/>
              <w:rPr>
                <w:rFonts w:ascii="Arial" w:hAnsi="Arial" w:cs="Arial"/>
                <w:sz w:val="20"/>
                <w:szCs w:val="20"/>
              </w:rPr>
            </w:pPr>
            <w:r>
              <w:rPr>
                <w:rFonts w:ascii="Arial" w:hAnsi="Arial" w:cs="Arial"/>
                <w:sz w:val="20"/>
                <w:szCs w:val="20"/>
              </w:rPr>
              <w:t>HU 6011 Z</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1EC86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5FC17C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29E6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73B3E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6C90EF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A4FEB1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FB285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46D6F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4B0866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21401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A472F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93C1E83"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024250D" w14:textId="5161307A" w:rsidR="00FE57B4" w:rsidRPr="00057EA3" w:rsidRDefault="00FE57B4" w:rsidP="00FE57B4">
            <w:pPr>
              <w:spacing w:after="0" w:line="240" w:lineRule="auto"/>
              <w:jc w:val="center"/>
            </w:pPr>
            <w:r>
              <w:rPr>
                <w:rFonts w:ascii="Arial" w:hAnsi="Arial" w:cs="Arial"/>
                <w:sz w:val="20"/>
                <w:szCs w:val="20"/>
              </w:rPr>
              <w:t>11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5AE541D" w14:textId="64AF6138" w:rsidR="00FE57B4" w:rsidRDefault="00FE57B4" w:rsidP="00FE57B4">
            <w:pPr>
              <w:spacing w:after="0" w:line="240" w:lineRule="auto"/>
              <w:jc w:val="right"/>
              <w:rPr>
                <w:rFonts w:ascii="Arial" w:hAnsi="Arial" w:cs="Arial"/>
                <w:sz w:val="20"/>
                <w:szCs w:val="20"/>
              </w:rPr>
            </w:pPr>
            <w:r>
              <w:rPr>
                <w:rFonts w:ascii="Arial" w:hAnsi="Arial" w:cs="Arial"/>
                <w:sz w:val="20"/>
                <w:szCs w:val="20"/>
              </w:rPr>
              <w:t>P0068262</w:t>
            </w:r>
          </w:p>
        </w:tc>
        <w:tc>
          <w:tcPr>
            <w:tcW w:w="1989" w:type="dxa"/>
            <w:tcBorders>
              <w:top w:val="nil"/>
              <w:left w:val="nil"/>
              <w:bottom w:val="single" w:sz="4" w:space="0" w:color="auto"/>
              <w:right w:val="single" w:sz="4" w:space="0" w:color="auto"/>
            </w:tcBorders>
            <w:shd w:val="clear" w:color="auto" w:fill="auto"/>
            <w:vAlign w:val="bottom"/>
          </w:tcPr>
          <w:p w14:paraId="6BDDC80E" w14:textId="3731A059"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650B407" w14:textId="05E14B9B" w:rsidR="00FE57B4" w:rsidRDefault="00FE57B4" w:rsidP="00FE57B4">
            <w:pPr>
              <w:spacing w:after="0" w:line="240" w:lineRule="auto"/>
              <w:jc w:val="center"/>
              <w:rPr>
                <w:rFonts w:ascii="Arial" w:hAnsi="Arial" w:cs="Arial"/>
                <w:sz w:val="20"/>
                <w:szCs w:val="20"/>
              </w:rPr>
            </w:pPr>
            <w:r>
              <w:rPr>
                <w:rFonts w:ascii="Arial" w:hAnsi="Arial" w:cs="Arial"/>
                <w:sz w:val="20"/>
                <w:szCs w:val="20"/>
              </w:rPr>
              <w:t>C 26120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1173C9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7C7B1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8A31F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AA9A3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EAAA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1A7B2F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88CF6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893BA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BC2F12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A948F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602A1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8FAF78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626B2CC1" w14:textId="188D9DA0" w:rsidR="00FE57B4" w:rsidRPr="00057EA3" w:rsidRDefault="00FE57B4" w:rsidP="00FE57B4">
            <w:pPr>
              <w:spacing w:after="0" w:line="240" w:lineRule="auto"/>
              <w:jc w:val="center"/>
            </w:pPr>
            <w:r>
              <w:rPr>
                <w:rFonts w:ascii="Arial" w:hAnsi="Arial" w:cs="Arial"/>
                <w:sz w:val="20"/>
                <w:szCs w:val="20"/>
              </w:rPr>
              <w:t>12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4A0C58D" w14:textId="2F1E218C" w:rsidR="00FE57B4" w:rsidRDefault="00FE57B4" w:rsidP="00FE57B4">
            <w:pPr>
              <w:spacing w:after="0" w:line="240" w:lineRule="auto"/>
              <w:jc w:val="right"/>
              <w:rPr>
                <w:rFonts w:ascii="Arial" w:hAnsi="Arial" w:cs="Arial"/>
                <w:sz w:val="20"/>
                <w:szCs w:val="20"/>
              </w:rPr>
            </w:pPr>
            <w:r>
              <w:rPr>
                <w:rFonts w:ascii="Arial" w:hAnsi="Arial" w:cs="Arial"/>
                <w:sz w:val="20"/>
                <w:szCs w:val="20"/>
              </w:rPr>
              <w:t>P0068265</w:t>
            </w:r>
          </w:p>
        </w:tc>
        <w:tc>
          <w:tcPr>
            <w:tcW w:w="1989" w:type="dxa"/>
            <w:tcBorders>
              <w:top w:val="nil"/>
              <w:left w:val="nil"/>
              <w:bottom w:val="single" w:sz="4" w:space="0" w:color="auto"/>
              <w:right w:val="single" w:sz="4" w:space="0" w:color="auto"/>
            </w:tcBorders>
            <w:shd w:val="clear" w:color="auto" w:fill="auto"/>
            <w:vAlign w:val="bottom"/>
          </w:tcPr>
          <w:p w14:paraId="66C7791A" w14:textId="31F9C017"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0D7DD435" w14:textId="554B1017" w:rsidR="00FE57B4" w:rsidRDefault="00FE57B4" w:rsidP="00FE57B4">
            <w:pPr>
              <w:spacing w:after="0" w:line="240" w:lineRule="auto"/>
              <w:jc w:val="center"/>
              <w:rPr>
                <w:rFonts w:ascii="Arial" w:hAnsi="Arial" w:cs="Arial"/>
                <w:sz w:val="20"/>
                <w:szCs w:val="20"/>
              </w:rPr>
            </w:pPr>
            <w:r>
              <w:rPr>
                <w:rFonts w:ascii="Arial" w:hAnsi="Arial" w:cs="Arial"/>
                <w:sz w:val="20"/>
                <w:szCs w:val="20"/>
              </w:rPr>
              <w:t>CU 27009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42AF1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C44349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FA33F6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C4407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7EACEB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09B52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783FA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2E243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A2FF6E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D2084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7EF7F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7B20E2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5EF7A0A1" w14:textId="0BE4CCC8" w:rsidR="00FE57B4" w:rsidRPr="00057EA3" w:rsidRDefault="00FE57B4" w:rsidP="00FE57B4">
            <w:pPr>
              <w:spacing w:after="0" w:line="240" w:lineRule="auto"/>
              <w:jc w:val="center"/>
            </w:pPr>
            <w:r>
              <w:rPr>
                <w:rFonts w:ascii="Arial" w:hAnsi="Arial" w:cs="Arial"/>
                <w:sz w:val="20"/>
                <w:szCs w:val="20"/>
              </w:rPr>
              <w:t>13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CDA3A78" w14:textId="3BB5251D" w:rsidR="00FE57B4" w:rsidRDefault="00FE57B4" w:rsidP="00FE57B4">
            <w:pPr>
              <w:spacing w:after="0" w:line="240" w:lineRule="auto"/>
              <w:jc w:val="right"/>
              <w:rPr>
                <w:rFonts w:ascii="Arial" w:hAnsi="Arial" w:cs="Arial"/>
                <w:sz w:val="20"/>
                <w:szCs w:val="20"/>
              </w:rPr>
            </w:pPr>
            <w:r>
              <w:rPr>
                <w:rFonts w:ascii="Arial" w:hAnsi="Arial" w:cs="Arial"/>
                <w:sz w:val="20"/>
                <w:szCs w:val="20"/>
              </w:rPr>
              <w:t>P0068248</w:t>
            </w:r>
          </w:p>
        </w:tc>
        <w:tc>
          <w:tcPr>
            <w:tcW w:w="1989" w:type="dxa"/>
            <w:tcBorders>
              <w:top w:val="nil"/>
              <w:left w:val="nil"/>
              <w:bottom w:val="single" w:sz="4" w:space="0" w:color="auto"/>
              <w:right w:val="single" w:sz="4" w:space="0" w:color="auto"/>
            </w:tcBorders>
            <w:shd w:val="clear" w:color="auto" w:fill="auto"/>
            <w:vAlign w:val="bottom"/>
          </w:tcPr>
          <w:p w14:paraId="3B0202B5" w14:textId="2F5D8C73" w:rsidR="00FE57B4" w:rsidRDefault="00FE57B4" w:rsidP="00FE57B4">
            <w:pPr>
              <w:spacing w:after="0" w:line="240" w:lineRule="auto"/>
              <w:rPr>
                <w:rFonts w:ascii="Arial" w:hAnsi="Arial" w:cs="Arial"/>
                <w:sz w:val="20"/>
                <w:szCs w:val="20"/>
              </w:rPr>
            </w:pPr>
            <w:r>
              <w:rPr>
                <w:rFonts w:ascii="Arial" w:hAnsi="Arial" w:cs="Arial"/>
                <w:sz w:val="20"/>
                <w:szCs w:val="20"/>
              </w:rPr>
              <w:t>.Filter goriva</w:t>
            </w:r>
          </w:p>
        </w:tc>
        <w:tc>
          <w:tcPr>
            <w:tcW w:w="1564" w:type="dxa"/>
            <w:tcBorders>
              <w:top w:val="nil"/>
              <w:left w:val="nil"/>
              <w:bottom w:val="single" w:sz="4" w:space="0" w:color="auto"/>
              <w:right w:val="single" w:sz="4" w:space="0" w:color="auto"/>
            </w:tcBorders>
            <w:shd w:val="clear" w:color="auto" w:fill="auto"/>
            <w:vAlign w:val="bottom"/>
          </w:tcPr>
          <w:p w14:paraId="572EAFEC" w14:textId="32E1D31F" w:rsidR="00FE57B4" w:rsidRDefault="00FE57B4" w:rsidP="00FE57B4">
            <w:pPr>
              <w:spacing w:after="0" w:line="240" w:lineRule="auto"/>
              <w:jc w:val="center"/>
              <w:rPr>
                <w:rFonts w:ascii="Arial" w:hAnsi="Arial" w:cs="Arial"/>
                <w:sz w:val="20"/>
                <w:szCs w:val="20"/>
              </w:rPr>
            </w:pPr>
            <w:r>
              <w:rPr>
                <w:rFonts w:ascii="Arial" w:hAnsi="Arial" w:cs="Arial"/>
                <w:sz w:val="20"/>
                <w:szCs w:val="20"/>
              </w:rPr>
              <w:t>8-98159-693-0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1FC63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04829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B1223A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1EDDCB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D390A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4D4A8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30B7A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01FAE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F0430F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D81A0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6C2AC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680049B"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34D4C8CD" w14:textId="6390DD56" w:rsidR="00FE57B4" w:rsidRPr="00057EA3" w:rsidRDefault="00FE57B4" w:rsidP="00FE57B4">
            <w:pPr>
              <w:spacing w:after="0" w:line="240" w:lineRule="auto"/>
              <w:jc w:val="center"/>
            </w:pPr>
            <w:r>
              <w:rPr>
                <w:rFonts w:ascii="Arial" w:hAnsi="Arial" w:cs="Arial"/>
                <w:sz w:val="20"/>
                <w:szCs w:val="20"/>
              </w:rPr>
              <w:t>14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2283EE1" w14:textId="1C6D20B5" w:rsidR="00FE57B4" w:rsidRDefault="00FE57B4" w:rsidP="00FE57B4">
            <w:pPr>
              <w:spacing w:after="0" w:line="240" w:lineRule="auto"/>
              <w:jc w:val="right"/>
              <w:rPr>
                <w:rFonts w:ascii="Arial" w:hAnsi="Arial" w:cs="Arial"/>
                <w:sz w:val="20"/>
                <w:szCs w:val="20"/>
              </w:rPr>
            </w:pPr>
            <w:r>
              <w:rPr>
                <w:rFonts w:ascii="Arial" w:hAnsi="Arial" w:cs="Arial"/>
                <w:sz w:val="20"/>
                <w:szCs w:val="20"/>
              </w:rPr>
              <w:t>P0068249</w:t>
            </w:r>
          </w:p>
        </w:tc>
        <w:tc>
          <w:tcPr>
            <w:tcW w:w="1989" w:type="dxa"/>
            <w:tcBorders>
              <w:top w:val="nil"/>
              <w:left w:val="nil"/>
              <w:bottom w:val="single" w:sz="4" w:space="0" w:color="auto"/>
              <w:right w:val="single" w:sz="4" w:space="0" w:color="auto"/>
            </w:tcBorders>
            <w:shd w:val="clear" w:color="auto" w:fill="auto"/>
            <w:vAlign w:val="bottom"/>
          </w:tcPr>
          <w:p w14:paraId="3D0138D9" w14:textId="218C8E6E"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72EEA104" w14:textId="2840E129" w:rsidR="00FE57B4" w:rsidRDefault="00FE57B4" w:rsidP="00FE57B4">
            <w:pPr>
              <w:spacing w:after="0" w:line="240" w:lineRule="auto"/>
              <w:jc w:val="center"/>
              <w:rPr>
                <w:rFonts w:ascii="Arial" w:hAnsi="Arial" w:cs="Arial"/>
                <w:sz w:val="20"/>
                <w:szCs w:val="20"/>
              </w:rPr>
            </w:pPr>
            <w:r>
              <w:rPr>
                <w:rFonts w:ascii="Arial" w:hAnsi="Arial" w:cs="Arial"/>
                <w:sz w:val="20"/>
                <w:szCs w:val="20"/>
              </w:rPr>
              <w:t>8-98165-071-0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A3FB8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8F56B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A2D823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E9ED5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442A8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2169A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DEB38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9A6B6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16559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DD296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899E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74B6EB6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783D592A" w14:textId="47880D6D" w:rsidR="00FE57B4" w:rsidRPr="00057EA3" w:rsidRDefault="00FE57B4" w:rsidP="00FE57B4">
            <w:pPr>
              <w:spacing w:after="0" w:line="240" w:lineRule="auto"/>
              <w:jc w:val="center"/>
            </w:pPr>
            <w:r>
              <w:rPr>
                <w:rFonts w:ascii="Arial" w:hAnsi="Arial" w:cs="Arial"/>
                <w:sz w:val="20"/>
                <w:szCs w:val="20"/>
              </w:rPr>
              <w:t>15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4929C90" w14:textId="5C0ABB82" w:rsidR="00FE57B4" w:rsidRDefault="00FE57B4" w:rsidP="00FE57B4">
            <w:pPr>
              <w:spacing w:after="0" w:line="240" w:lineRule="auto"/>
              <w:jc w:val="right"/>
              <w:rPr>
                <w:rFonts w:ascii="Arial" w:hAnsi="Arial" w:cs="Arial"/>
                <w:sz w:val="20"/>
                <w:szCs w:val="20"/>
              </w:rPr>
            </w:pPr>
            <w:r>
              <w:rPr>
                <w:rFonts w:ascii="Arial" w:hAnsi="Arial" w:cs="Arial"/>
                <w:sz w:val="20"/>
                <w:szCs w:val="20"/>
              </w:rPr>
              <w:t>P0069463</w:t>
            </w:r>
          </w:p>
        </w:tc>
        <w:tc>
          <w:tcPr>
            <w:tcW w:w="1989" w:type="dxa"/>
            <w:tcBorders>
              <w:top w:val="nil"/>
              <w:left w:val="nil"/>
              <w:bottom w:val="single" w:sz="4" w:space="0" w:color="auto"/>
              <w:right w:val="single" w:sz="4" w:space="0" w:color="auto"/>
            </w:tcBorders>
            <w:shd w:val="clear" w:color="auto" w:fill="auto"/>
            <w:vAlign w:val="bottom"/>
          </w:tcPr>
          <w:p w14:paraId="678D2756" w14:textId="22C84D5C"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2D2B0514" w14:textId="794C81CF" w:rsidR="00FE57B4" w:rsidRDefault="00FE57B4" w:rsidP="00FE57B4">
            <w:pPr>
              <w:spacing w:after="0" w:line="240" w:lineRule="auto"/>
              <w:jc w:val="center"/>
              <w:rPr>
                <w:rFonts w:ascii="Arial" w:hAnsi="Arial" w:cs="Arial"/>
                <w:sz w:val="20"/>
                <w:szCs w:val="20"/>
              </w:rPr>
            </w:pPr>
            <w:r>
              <w:rPr>
                <w:rFonts w:ascii="Arial" w:hAnsi="Arial" w:cs="Arial"/>
                <w:sz w:val="20"/>
                <w:szCs w:val="20"/>
              </w:rPr>
              <w:t>8-98270-524-0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6EAD4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EF95A0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F006A7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01CEA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661616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E1FDD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D2EF2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2D75C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0CE9A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6C7DA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1CCB7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3447085"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87281DA" w14:textId="4977D8A0" w:rsidR="00FE57B4" w:rsidRPr="00057EA3" w:rsidRDefault="00FE57B4" w:rsidP="00FE57B4">
            <w:pPr>
              <w:spacing w:after="0" w:line="240" w:lineRule="auto"/>
              <w:jc w:val="center"/>
            </w:pPr>
            <w:r>
              <w:rPr>
                <w:rFonts w:ascii="Arial" w:hAnsi="Arial" w:cs="Arial"/>
                <w:sz w:val="20"/>
                <w:szCs w:val="20"/>
              </w:rPr>
              <w:t>16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BEC4629" w14:textId="071CD5AB" w:rsidR="00FE57B4" w:rsidRDefault="00FE57B4" w:rsidP="00FE57B4">
            <w:pPr>
              <w:spacing w:after="0" w:line="240" w:lineRule="auto"/>
              <w:jc w:val="right"/>
              <w:rPr>
                <w:rFonts w:ascii="Arial" w:hAnsi="Arial" w:cs="Arial"/>
                <w:sz w:val="20"/>
                <w:szCs w:val="20"/>
              </w:rPr>
            </w:pPr>
            <w:r>
              <w:rPr>
                <w:rFonts w:ascii="Arial" w:hAnsi="Arial" w:cs="Arial"/>
                <w:sz w:val="20"/>
                <w:szCs w:val="20"/>
              </w:rPr>
              <w:t>P0068250</w:t>
            </w:r>
          </w:p>
        </w:tc>
        <w:tc>
          <w:tcPr>
            <w:tcW w:w="1989" w:type="dxa"/>
            <w:tcBorders>
              <w:top w:val="nil"/>
              <w:left w:val="nil"/>
              <w:bottom w:val="single" w:sz="4" w:space="0" w:color="auto"/>
              <w:right w:val="single" w:sz="4" w:space="0" w:color="auto"/>
            </w:tcBorders>
            <w:shd w:val="clear" w:color="auto" w:fill="auto"/>
            <w:vAlign w:val="bottom"/>
          </w:tcPr>
          <w:p w14:paraId="424C750D" w14:textId="783DB126"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0A334B9E" w14:textId="71C1E933" w:rsidR="00FE57B4" w:rsidRDefault="00FE57B4" w:rsidP="00FE57B4">
            <w:pPr>
              <w:spacing w:after="0" w:line="240" w:lineRule="auto"/>
              <w:jc w:val="center"/>
              <w:rPr>
                <w:rFonts w:ascii="Arial" w:hAnsi="Arial" w:cs="Arial"/>
                <w:sz w:val="20"/>
                <w:szCs w:val="20"/>
              </w:rPr>
            </w:pPr>
            <w:r>
              <w:rPr>
                <w:rFonts w:ascii="Arial" w:hAnsi="Arial" w:cs="Arial"/>
                <w:sz w:val="20"/>
                <w:szCs w:val="20"/>
              </w:rPr>
              <w:t>8-98140-265-0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E8A25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3A901C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5B61A3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18918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9421C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E1273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AB155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5F988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46C5E8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72F37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F35D0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1C698E9"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39D60C7" w14:textId="15BE5DA6" w:rsidR="00FE57B4" w:rsidRPr="00057EA3" w:rsidRDefault="00FE57B4" w:rsidP="00FE57B4">
            <w:pPr>
              <w:spacing w:after="0" w:line="240" w:lineRule="auto"/>
              <w:jc w:val="center"/>
            </w:pPr>
            <w:r>
              <w:rPr>
                <w:rFonts w:ascii="Arial" w:hAnsi="Arial" w:cs="Arial"/>
                <w:sz w:val="20"/>
                <w:szCs w:val="20"/>
              </w:rPr>
              <w:t>17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7969C0F" w14:textId="371C4708" w:rsidR="00FE57B4" w:rsidRDefault="00FE57B4" w:rsidP="00FE57B4">
            <w:pPr>
              <w:spacing w:after="0" w:line="240" w:lineRule="auto"/>
              <w:jc w:val="right"/>
              <w:rPr>
                <w:rFonts w:ascii="Arial" w:hAnsi="Arial" w:cs="Arial"/>
                <w:sz w:val="20"/>
                <w:szCs w:val="20"/>
              </w:rPr>
            </w:pPr>
            <w:r>
              <w:rPr>
                <w:rFonts w:ascii="Arial" w:hAnsi="Arial" w:cs="Arial"/>
                <w:sz w:val="20"/>
                <w:szCs w:val="20"/>
              </w:rPr>
              <w:t>P0069465</w:t>
            </w:r>
          </w:p>
        </w:tc>
        <w:tc>
          <w:tcPr>
            <w:tcW w:w="1989" w:type="dxa"/>
            <w:tcBorders>
              <w:top w:val="nil"/>
              <w:left w:val="nil"/>
              <w:bottom w:val="single" w:sz="4" w:space="0" w:color="auto"/>
              <w:right w:val="single" w:sz="4" w:space="0" w:color="auto"/>
            </w:tcBorders>
            <w:shd w:val="clear" w:color="auto" w:fill="auto"/>
            <w:vAlign w:val="bottom"/>
          </w:tcPr>
          <w:p w14:paraId="37ED9A81" w14:textId="52DDE156" w:rsidR="00FE57B4" w:rsidRDefault="00FE57B4" w:rsidP="00FE57B4">
            <w:pPr>
              <w:spacing w:after="0" w:line="240" w:lineRule="auto"/>
              <w:rPr>
                <w:rFonts w:ascii="Arial" w:hAnsi="Arial" w:cs="Arial"/>
                <w:sz w:val="20"/>
                <w:szCs w:val="20"/>
              </w:rPr>
            </w:pPr>
            <w:r>
              <w:rPr>
                <w:rFonts w:ascii="Arial" w:hAnsi="Arial" w:cs="Arial"/>
                <w:sz w:val="20"/>
                <w:szCs w:val="20"/>
              </w:rPr>
              <w:t>.Filter vazduha</w:t>
            </w:r>
          </w:p>
        </w:tc>
        <w:tc>
          <w:tcPr>
            <w:tcW w:w="1564" w:type="dxa"/>
            <w:tcBorders>
              <w:top w:val="nil"/>
              <w:left w:val="nil"/>
              <w:bottom w:val="single" w:sz="4" w:space="0" w:color="auto"/>
              <w:right w:val="single" w:sz="4" w:space="0" w:color="auto"/>
            </w:tcBorders>
            <w:shd w:val="clear" w:color="auto" w:fill="auto"/>
            <w:vAlign w:val="bottom"/>
          </w:tcPr>
          <w:p w14:paraId="314D2367" w14:textId="251A7B82" w:rsidR="00FE57B4" w:rsidRDefault="00FE57B4" w:rsidP="00FE57B4">
            <w:pPr>
              <w:spacing w:after="0" w:line="240" w:lineRule="auto"/>
              <w:jc w:val="center"/>
              <w:rPr>
                <w:rFonts w:ascii="Arial" w:hAnsi="Arial" w:cs="Arial"/>
                <w:sz w:val="20"/>
                <w:szCs w:val="20"/>
              </w:rPr>
            </w:pPr>
            <w:r>
              <w:rPr>
                <w:rFonts w:ascii="Arial" w:hAnsi="Arial" w:cs="Arial"/>
                <w:sz w:val="20"/>
                <w:szCs w:val="20"/>
              </w:rPr>
              <w:t>8-98140-266-0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53E66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BB02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952C67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9596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0C73E2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6A8CF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53090C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2EC94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4EBADD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78C1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AFFE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D353378"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AE4E302" w14:textId="431B75E2" w:rsidR="00FE57B4" w:rsidRPr="00057EA3" w:rsidRDefault="00FE57B4" w:rsidP="00FE57B4">
            <w:pPr>
              <w:spacing w:after="0" w:line="240" w:lineRule="auto"/>
              <w:jc w:val="center"/>
            </w:pPr>
            <w:r>
              <w:rPr>
                <w:rFonts w:ascii="Arial" w:hAnsi="Arial" w:cs="Arial"/>
                <w:sz w:val="20"/>
                <w:szCs w:val="20"/>
              </w:rPr>
              <w:t>18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9E59EB1" w14:textId="0400E6D9" w:rsidR="00FE57B4" w:rsidRDefault="00FE57B4" w:rsidP="00FE57B4">
            <w:pPr>
              <w:spacing w:after="0" w:line="240" w:lineRule="auto"/>
              <w:jc w:val="right"/>
              <w:rPr>
                <w:rFonts w:ascii="Arial" w:hAnsi="Arial" w:cs="Arial"/>
                <w:sz w:val="20"/>
                <w:szCs w:val="20"/>
              </w:rPr>
            </w:pPr>
            <w:r>
              <w:rPr>
                <w:rFonts w:ascii="Arial" w:hAnsi="Arial" w:cs="Arial"/>
                <w:sz w:val="20"/>
                <w:szCs w:val="20"/>
              </w:rPr>
              <w:t>P0068252</w:t>
            </w:r>
          </w:p>
        </w:tc>
        <w:tc>
          <w:tcPr>
            <w:tcW w:w="1989" w:type="dxa"/>
            <w:tcBorders>
              <w:top w:val="nil"/>
              <w:left w:val="nil"/>
              <w:bottom w:val="single" w:sz="4" w:space="0" w:color="auto"/>
              <w:right w:val="single" w:sz="4" w:space="0" w:color="auto"/>
            </w:tcBorders>
            <w:shd w:val="clear" w:color="auto" w:fill="auto"/>
            <w:vAlign w:val="bottom"/>
          </w:tcPr>
          <w:p w14:paraId="6905B368" w14:textId="31A4C449"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1AC08516" w14:textId="190AF9DE" w:rsidR="00FE57B4" w:rsidRDefault="00FE57B4" w:rsidP="00FE57B4">
            <w:pPr>
              <w:spacing w:after="0" w:line="240" w:lineRule="auto"/>
              <w:jc w:val="center"/>
              <w:rPr>
                <w:rFonts w:ascii="Arial" w:hAnsi="Arial" w:cs="Arial"/>
                <w:sz w:val="20"/>
                <w:szCs w:val="20"/>
              </w:rPr>
            </w:pPr>
            <w:r>
              <w:rPr>
                <w:rFonts w:ascii="Arial" w:hAnsi="Arial" w:cs="Arial"/>
                <w:sz w:val="20"/>
                <w:szCs w:val="20"/>
              </w:rPr>
              <w:t>8-98139-428-0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6BE4A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D3BE79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E313BD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D17DB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CD0FB2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3FABA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A9377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FC22F4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9D20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EBD09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EAEA6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D046A91"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0D044F53" w14:textId="0F862B02" w:rsidR="00FE57B4" w:rsidRPr="00057EA3" w:rsidRDefault="00FE57B4" w:rsidP="00FE57B4">
            <w:pPr>
              <w:spacing w:after="0" w:line="240" w:lineRule="auto"/>
              <w:jc w:val="center"/>
            </w:pPr>
            <w:r>
              <w:rPr>
                <w:rFonts w:ascii="Arial" w:hAnsi="Arial" w:cs="Arial"/>
                <w:sz w:val="20"/>
                <w:szCs w:val="20"/>
              </w:rPr>
              <w:t>19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963D6A0" w14:textId="552068DA" w:rsidR="00FE57B4" w:rsidRDefault="00FE57B4" w:rsidP="00FE57B4">
            <w:pPr>
              <w:spacing w:after="0" w:line="240" w:lineRule="auto"/>
              <w:jc w:val="right"/>
              <w:rPr>
                <w:rFonts w:ascii="Arial" w:hAnsi="Arial" w:cs="Arial"/>
                <w:sz w:val="20"/>
                <w:szCs w:val="20"/>
              </w:rPr>
            </w:pPr>
            <w:r>
              <w:rPr>
                <w:rFonts w:ascii="Arial" w:hAnsi="Arial" w:cs="Arial"/>
                <w:sz w:val="20"/>
                <w:szCs w:val="20"/>
              </w:rPr>
              <w:t>P0069478</w:t>
            </w:r>
          </w:p>
        </w:tc>
        <w:tc>
          <w:tcPr>
            <w:tcW w:w="1989" w:type="dxa"/>
            <w:tcBorders>
              <w:top w:val="nil"/>
              <w:left w:val="nil"/>
              <w:bottom w:val="single" w:sz="4" w:space="0" w:color="auto"/>
              <w:right w:val="single" w:sz="4" w:space="0" w:color="auto"/>
            </w:tcBorders>
            <w:shd w:val="clear" w:color="auto" w:fill="auto"/>
            <w:vAlign w:val="bottom"/>
          </w:tcPr>
          <w:p w14:paraId="062DB02A" w14:textId="57635DAB"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21CBEE70" w14:textId="1A0D473C" w:rsidR="00FE57B4" w:rsidRDefault="00FE57B4" w:rsidP="00FE57B4">
            <w:pPr>
              <w:spacing w:after="0" w:line="240" w:lineRule="auto"/>
              <w:jc w:val="center"/>
              <w:rPr>
                <w:rFonts w:ascii="Arial" w:hAnsi="Arial" w:cs="Arial"/>
                <w:sz w:val="20"/>
                <w:szCs w:val="20"/>
              </w:rPr>
            </w:pPr>
            <w:r>
              <w:rPr>
                <w:rFonts w:ascii="Arial" w:hAnsi="Arial" w:cs="Arial"/>
                <w:sz w:val="20"/>
                <w:szCs w:val="20"/>
              </w:rPr>
              <w:t>16 141 119 80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86F47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F5E22E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6E847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FDC7CB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A8FD6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60F182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C1DD2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2FC53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AEF4F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0F8F4A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CEC9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86D502B"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D790AE7" w14:textId="292C9F47" w:rsidR="00FE57B4" w:rsidRPr="00057EA3" w:rsidRDefault="00FE57B4" w:rsidP="00FE57B4">
            <w:pPr>
              <w:spacing w:after="0" w:line="240" w:lineRule="auto"/>
              <w:jc w:val="center"/>
            </w:pPr>
            <w:r>
              <w:rPr>
                <w:rFonts w:ascii="Arial" w:hAnsi="Arial" w:cs="Arial"/>
                <w:sz w:val="20"/>
                <w:szCs w:val="20"/>
              </w:rPr>
              <w:t>20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7A40BAC" w14:textId="0A7281AC" w:rsidR="00FE57B4" w:rsidRDefault="00FE57B4" w:rsidP="00FE57B4">
            <w:pPr>
              <w:spacing w:after="0" w:line="240" w:lineRule="auto"/>
              <w:jc w:val="right"/>
              <w:rPr>
                <w:rFonts w:ascii="Arial" w:hAnsi="Arial" w:cs="Arial"/>
                <w:sz w:val="20"/>
                <w:szCs w:val="20"/>
              </w:rPr>
            </w:pPr>
            <w:r>
              <w:rPr>
                <w:rFonts w:ascii="Arial" w:hAnsi="Arial" w:cs="Arial"/>
                <w:sz w:val="20"/>
                <w:szCs w:val="20"/>
              </w:rPr>
              <w:t>P0069479</w:t>
            </w:r>
          </w:p>
        </w:tc>
        <w:tc>
          <w:tcPr>
            <w:tcW w:w="1989" w:type="dxa"/>
            <w:tcBorders>
              <w:top w:val="nil"/>
              <w:left w:val="nil"/>
              <w:bottom w:val="single" w:sz="4" w:space="0" w:color="auto"/>
              <w:right w:val="single" w:sz="4" w:space="0" w:color="auto"/>
            </w:tcBorders>
            <w:shd w:val="clear" w:color="auto" w:fill="auto"/>
            <w:vAlign w:val="bottom"/>
          </w:tcPr>
          <w:p w14:paraId="2B609177" w14:textId="65E551CA" w:rsidR="00FE57B4" w:rsidRDefault="00FE57B4" w:rsidP="00FE57B4">
            <w:pPr>
              <w:spacing w:after="0" w:line="240" w:lineRule="auto"/>
              <w:rPr>
                <w:rFonts w:ascii="Arial" w:hAnsi="Arial" w:cs="Arial"/>
                <w:sz w:val="20"/>
                <w:szCs w:val="20"/>
              </w:rPr>
            </w:pPr>
            <w:r>
              <w:rPr>
                <w:rFonts w:ascii="Arial" w:hAnsi="Arial" w:cs="Arial"/>
                <w:sz w:val="20"/>
                <w:szCs w:val="20"/>
              </w:rPr>
              <w:t>.Filter ulja</w:t>
            </w:r>
          </w:p>
        </w:tc>
        <w:tc>
          <w:tcPr>
            <w:tcW w:w="1564" w:type="dxa"/>
            <w:tcBorders>
              <w:top w:val="nil"/>
              <w:left w:val="nil"/>
              <w:bottom w:val="single" w:sz="4" w:space="0" w:color="auto"/>
              <w:right w:val="single" w:sz="4" w:space="0" w:color="auto"/>
            </w:tcBorders>
            <w:shd w:val="clear" w:color="auto" w:fill="auto"/>
            <w:vAlign w:val="bottom"/>
          </w:tcPr>
          <w:p w14:paraId="32B93CC0" w14:textId="297F95F7" w:rsidR="00FE57B4" w:rsidRDefault="00FE57B4" w:rsidP="00FE57B4">
            <w:pPr>
              <w:spacing w:after="0" w:line="240" w:lineRule="auto"/>
              <w:jc w:val="center"/>
              <w:rPr>
                <w:rFonts w:ascii="Arial" w:hAnsi="Arial" w:cs="Arial"/>
                <w:sz w:val="20"/>
                <w:szCs w:val="20"/>
              </w:rPr>
            </w:pPr>
            <w:r>
              <w:rPr>
                <w:rFonts w:ascii="Arial" w:hAnsi="Arial" w:cs="Arial"/>
                <w:sz w:val="20"/>
                <w:szCs w:val="20"/>
              </w:rPr>
              <w:t>98 095 323 80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5C66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CC3AB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BF5233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540F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DBEA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C3991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D4F95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6DA33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01A77E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7792D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4A2B5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5A6E34F"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74A957DC" w14:textId="2FE73F6F" w:rsidR="00FE57B4" w:rsidRPr="00057EA3" w:rsidRDefault="00FE57B4" w:rsidP="00FE57B4">
            <w:pPr>
              <w:spacing w:after="0" w:line="240" w:lineRule="auto"/>
              <w:jc w:val="center"/>
            </w:pPr>
            <w:r>
              <w:rPr>
                <w:rFonts w:ascii="Arial" w:hAnsi="Arial" w:cs="Arial"/>
                <w:sz w:val="20"/>
                <w:szCs w:val="20"/>
              </w:rPr>
              <w:t>21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F9C95C0" w14:textId="1EA8E792" w:rsidR="00FE57B4" w:rsidRDefault="00FE57B4" w:rsidP="00FE57B4">
            <w:pPr>
              <w:spacing w:after="0" w:line="240" w:lineRule="auto"/>
              <w:jc w:val="right"/>
              <w:rPr>
                <w:rFonts w:ascii="Arial" w:hAnsi="Arial" w:cs="Arial"/>
                <w:sz w:val="20"/>
                <w:szCs w:val="20"/>
              </w:rPr>
            </w:pPr>
            <w:r>
              <w:rPr>
                <w:rFonts w:ascii="Arial" w:hAnsi="Arial" w:cs="Arial"/>
                <w:sz w:val="20"/>
                <w:szCs w:val="20"/>
              </w:rPr>
              <w:t>P0069480</w:t>
            </w:r>
          </w:p>
        </w:tc>
        <w:tc>
          <w:tcPr>
            <w:tcW w:w="1989" w:type="dxa"/>
            <w:tcBorders>
              <w:top w:val="nil"/>
              <w:left w:val="nil"/>
              <w:bottom w:val="single" w:sz="4" w:space="0" w:color="auto"/>
              <w:right w:val="single" w:sz="4" w:space="0" w:color="auto"/>
            </w:tcBorders>
            <w:shd w:val="clear" w:color="auto" w:fill="auto"/>
            <w:vAlign w:val="bottom"/>
          </w:tcPr>
          <w:p w14:paraId="55299FEB" w14:textId="50C8806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8E8EAEA" w14:textId="36F33B13" w:rsidR="00FE57B4" w:rsidRDefault="00FE57B4" w:rsidP="00FE57B4">
            <w:pPr>
              <w:spacing w:after="0" w:line="240" w:lineRule="auto"/>
              <w:jc w:val="center"/>
              <w:rPr>
                <w:rFonts w:ascii="Arial" w:hAnsi="Arial" w:cs="Arial"/>
                <w:sz w:val="20"/>
                <w:szCs w:val="20"/>
              </w:rPr>
            </w:pPr>
            <w:r>
              <w:rPr>
                <w:rFonts w:ascii="Arial" w:hAnsi="Arial" w:cs="Arial"/>
                <w:sz w:val="20"/>
                <w:szCs w:val="20"/>
              </w:rPr>
              <w:t>16 064 026 80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A88E61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F05E2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587E1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EA31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C7D43A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99105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13EB8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3FC72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3C7073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6DAF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BF5F43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5172A51"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5E6B14CE" w14:textId="55795A97" w:rsidR="00FE57B4" w:rsidRPr="00057EA3" w:rsidRDefault="00FE57B4" w:rsidP="00FE57B4">
            <w:pPr>
              <w:spacing w:after="0" w:line="240" w:lineRule="auto"/>
              <w:jc w:val="center"/>
            </w:pPr>
            <w:r>
              <w:rPr>
                <w:rFonts w:ascii="Arial" w:hAnsi="Arial" w:cs="Arial"/>
                <w:sz w:val="20"/>
                <w:szCs w:val="20"/>
              </w:rPr>
              <w:t>22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D0A0B23" w14:textId="2C2E1634" w:rsidR="00FE57B4" w:rsidRDefault="00FE57B4" w:rsidP="00FE57B4">
            <w:pPr>
              <w:spacing w:after="0" w:line="240" w:lineRule="auto"/>
              <w:jc w:val="right"/>
              <w:rPr>
                <w:rFonts w:ascii="Arial" w:hAnsi="Arial" w:cs="Arial"/>
                <w:sz w:val="20"/>
                <w:szCs w:val="20"/>
              </w:rPr>
            </w:pPr>
            <w:r>
              <w:rPr>
                <w:rFonts w:ascii="Arial" w:hAnsi="Arial" w:cs="Arial"/>
                <w:sz w:val="20"/>
                <w:szCs w:val="20"/>
              </w:rPr>
              <w:t>P0069483</w:t>
            </w:r>
          </w:p>
        </w:tc>
        <w:tc>
          <w:tcPr>
            <w:tcW w:w="1989" w:type="dxa"/>
            <w:tcBorders>
              <w:top w:val="nil"/>
              <w:left w:val="nil"/>
              <w:bottom w:val="single" w:sz="4" w:space="0" w:color="auto"/>
              <w:right w:val="single" w:sz="4" w:space="0" w:color="auto"/>
            </w:tcBorders>
            <w:shd w:val="clear" w:color="auto" w:fill="auto"/>
            <w:vAlign w:val="bottom"/>
          </w:tcPr>
          <w:p w14:paraId="155A1190" w14:textId="7F169B9C"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3B607E9B" w14:textId="215C9DE5" w:rsidR="00FE57B4" w:rsidRDefault="00FE57B4" w:rsidP="00FE57B4">
            <w:pPr>
              <w:spacing w:after="0" w:line="240" w:lineRule="auto"/>
              <w:jc w:val="center"/>
              <w:rPr>
                <w:rFonts w:ascii="Arial" w:hAnsi="Arial" w:cs="Arial"/>
                <w:sz w:val="20"/>
                <w:szCs w:val="20"/>
              </w:rPr>
            </w:pPr>
            <w:r>
              <w:rPr>
                <w:rFonts w:ascii="Arial" w:hAnsi="Arial" w:cs="Arial"/>
                <w:sz w:val="20"/>
                <w:szCs w:val="20"/>
              </w:rPr>
              <w:t>6447 YC</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FE5CA1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D87912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4D85E1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9F22F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0CA8C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B2E43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E994E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023F0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139CD7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18BE56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EBBF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EB6B873"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4BF4B1A" w14:textId="2B9547D2" w:rsidR="00FE57B4" w:rsidRPr="00057EA3" w:rsidRDefault="00FE57B4" w:rsidP="00FE57B4">
            <w:pPr>
              <w:spacing w:after="0" w:line="240" w:lineRule="auto"/>
              <w:jc w:val="center"/>
            </w:pPr>
            <w:r>
              <w:rPr>
                <w:rFonts w:ascii="Arial" w:hAnsi="Arial" w:cs="Arial"/>
                <w:sz w:val="20"/>
                <w:szCs w:val="20"/>
              </w:rPr>
              <w:t>23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9B110F0" w14:textId="79221528" w:rsidR="00FE57B4" w:rsidRDefault="00FE57B4" w:rsidP="00FE57B4">
            <w:pPr>
              <w:spacing w:after="0" w:line="240" w:lineRule="auto"/>
              <w:jc w:val="right"/>
              <w:rPr>
                <w:rFonts w:ascii="Arial" w:hAnsi="Arial" w:cs="Arial"/>
                <w:sz w:val="20"/>
                <w:szCs w:val="20"/>
              </w:rPr>
            </w:pPr>
            <w:r>
              <w:rPr>
                <w:rFonts w:ascii="Arial" w:hAnsi="Arial" w:cs="Arial"/>
                <w:sz w:val="20"/>
                <w:szCs w:val="20"/>
              </w:rPr>
              <w:t>P0069497</w:t>
            </w:r>
          </w:p>
        </w:tc>
        <w:tc>
          <w:tcPr>
            <w:tcW w:w="1989" w:type="dxa"/>
            <w:tcBorders>
              <w:top w:val="nil"/>
              <w:left w:val="nil"/>
              <w:bottom w:val="single" w:sz="4" w:space="0" w:color="auto"/>
              <w:right w:val="single" w:sz="4" w:space="0" w:color="auto"/>
            </w:tcBorders>
            <w:shd w:val="clear" w:color="auto" w:fill="auto"/>
            <w:vAlign w:val="bottom"/>
          </w:tcPr>
          <w:p w14:paraId="18E3C7FE" w14:textId="2B929DDD"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757C180A" w14:textId="32BEE45A" w:rsidR="00FE57B4" w:rsidRDefault="00FE57B4" w:rsidP="00FE57B4">
            <w:pPr>
              <w:spacing w:after="0" w:line="240" w:lineRule="auto"/>
              <w:jc w:val="center"/>
              <w:rPr>
                <w:rFonts w:ascii="Arial" w:hAnsi="Arial" w:cs="Arial"/>
                <w:sz w:val="20"/>
                <w:szCs w:val="20"/>
              </w:rPr>
            </w:pPr>
            <w:r>
              <w:rPr>
                <w:rFonts w:ascii="Arial" w:hAnsi="Arial" w:cs="Arial"/>
                <w:sz w:val="20"/>
                <w:szCs w:val="20"/>
              </w:rPr>
              <w:t>23390-0L090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B31D6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67B2C3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E5C1E3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00BEF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BA59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5FB3AE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0EEB6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6ADA6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B49ED3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E1E7FF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1F316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9CAB53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12CED5A4" w14:textId="18F10B86" w:rsidR="00FE57B4" w:rsidRPr="00057EA3" w:rsidRDefault="00FE57B4" w:rsidP="00FE57B4">
            <w:pPr>
              <w:spacing w:after="0" w:line="240" w:lineRule="auto"/>
              <w:jc w:val="center"/>
            </w:pPr>
            <w:r>
              <w:rPr>
                <w:rFonts w:ascii="Arial" w:hAnsi="Arial" w:cs="Arial"/>
                <w:sz w:val="20"/>
                <w:szCs w:val="20"/>
              </w:rPr>
              <w:t>24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3E6C175" w14:textId="604B2BF5" w:rsidR="00FE57B4" w:rsidRDefault="00FE57B4" w:rsidP="00FE57B4">
            <w:pPr>
              <w:spacing w:after="0" w:line="240" w:lineRule="auto"/>
              <w:jc w:val="right"/>
              <w:rPr>
                <w:rFonts w:ascii="Arial" w:hAnsi="Arial" w:cs="Arial"/>
                <w:sz w:val="20"/>
                <w:szCs w:val="20"/>
              </w:rPr>
            </w:pPr>
            <w:r>
              <w:rPr>
                <w:rFonts w:ascii="Arial" w:hAnsi="Arial" w:cs="Arial"/>
                <w:sz w:val="20"/>
                <w:szCs w:val="20"/>
              </w:rPr>
              <w:t>P0069498</w:t>
            </w:r>
          </w:p>
        </w:tc>
        <w:tc>
          <w:tcPr>
            <w:tcW w:w="1989" w:type="dxa"/>
            <w:tcBorders>
              <w:top w:val="nil"/>
              <w:left w:val="nil"/>
              <w:bottom w:val="single" w:sz="4" w:space="0" w:color="auto"/>
              <w:right w:val="single" w:sz="4" w:space="0" w:color="auto"/>
            </w:tcBorders>
            <w:shd w:val="clear" w:color="auto" w:fill="auto"/>
            <w:vAlign w:val="bottom"/>
          </w:tcPr>
          <w:p w14:paraId="669866EA" w14:textId="3EE238FC"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7FB10ECC" w14:textId="07B0F35E" w:rsidR="00FE57B4" w:rsidRDefault="00FE57B4" w:rsidP="00FE57B4">
            <w:pPr>
              <w:spacing w:after="0" w:line="240" w:lineRule="auto"/>
              <w:jc w:val="center"/>
              <w:rPr>
                <w:rFonts w:ascii="Arial" w:hAnsi="Arial" w:cs="Arial"/>
                <w:sz w:val="20"/>
                <w:szCs w:val="20"/>
              </w:rPr>
            </w:pPr>
            <w:r>
              <w:rPr>
                <w:rFonts w:ascii="Arial" w:hAnsi="Arial" w:cs="Arial"/>
                <w:sz w:val="20"/>
                <w:szCs w:val="20"/>
              </w:rPr>
              <w:t>90915-TB001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91A89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FE564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4414B1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EBAFD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C695B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8696A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16BB9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6271FD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5FC62D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E691B7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4E742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39D983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095D51F" w14:textId="7253CB0D" w:rsidR="00FE57B4" w:rsidRPr="00057EA3" w:rsidRDefault="00FE57B4" w:rsidP="00FE57B4">
            <w:pPr>
              <w:spacing w:after="0" w:line="240" w:lineRule="auto"/>
              <w:jc w:val="center"/>
            </w:pPr>
            <w:r>
              <w:rPr>
                <w:rFonts w:ascii="Arial" w:hAnsi="Arial" w:cs="Arial"/>
                <w:sz w:val="20"/>
                <w:szCs w:val="20"/>
              </w:rPr>
              <w:t>25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F1DC235" w14:textId="2A750C21" w:rsidR="00FE57B4" w:rsidRDefault="00FE57B4" w:rsidP="00FE57B4">
            <w:pPr>
              <w:spacing w:after="0" w:line="240" w:lineRule="auto"/>
              <w:jc w:val="right"/>
              <w:rPr>
                <w:rFonts w:ascii="Arial" w:hAnsi="Arial" w:cs="Arial"/>
                <w:sz w:val="20"/>
                <w:szCs w:val="20"/>
              </w:rPr>
            </w:pPr>
            <w:r>
              <w:rPr>
                <w:rFonts w:ascii="Arial" w:hAnsi="Arial" w:cs="Arial"/>
                <w:sz w:val="20"/>
                <w:szCs w:val="20"/>
              </w:rPr>
              <w:t>P0069500</w:t>
            </w:r>
          </w:p>
        </w:tc>
        <w:tc>
          <w:tcPr>
            <w:tcW w:w="1989" w:type="dxa"/>
            <w:tcBorders>
              <w:top w:val="nil"/>
              <w:left w:val="nil"/>
              <w:bottom w:val="single" w:sz="4" w:space="0" w:color="auto"/>
              <w:right w:val="single" w:sz="4" w:space="0" w:color="auto"/>
            </w:tcBorders>
            <w:shd w:val="clear" w:color="auto" w:fill="auto"/>
            <w:vAlign w:val="bottom"/>
          </w:tcPr>
          <w:p w14:paraId="23B02AB8" w14:textId="675F238E"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863A8EA" w14:textId="47E3E90F" w:rsidR="00FE57B4" w:rsidRDefault="00FE57B4" w:rsidP="00FE57B4">
            <w:pPr>
              <w:spacing w:after="0" w:line="240" w:lineRule="auto"/>
              <w:jc w:val="center"/>
              <w:rPr>
                <w:rFonts w:ascii="Arial" w:hAnsi="Arial" w:cs="Arial"/>
                <w:sz w:val="20"/>
                <w:szCs w:val="20"/>
              </w:rPr>
            </w:pPr>
            <w:r>
              <w:rPr>
                <w:rFonts w:ascii="Arial" w:hAnsi="Arial" w:cs="Arial"/>
                <w:sz w:val="20"/>
                <w:szCs w:val="20"/>
              </w:rPr>
              <w:t>17801-0L040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53EB3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730DB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0E13D6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FD8D2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1D113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B2A86E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864BE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1A735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1C6F68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ECFF9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1675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6AB16A3"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1FE4375D" w14:textId="13A1947B" w:rsidR="00FE57B4" w:rsidRPr="00057EA3" w:rsidRDefault="00FE57B4" w:rsidP="00FE57B4">
            <w:pPr>
              <w:spacing w:after="0" w:line="240" w:lineRule="auto"/>
              <w:jc w:val="center"/>
            </w:pPr>
            <w:r>
              <w:rPr>
                <w:rFonts w:ascii="Arial" w:hAnsi="Arial" w:cs="Arial"/>
                <w:sz w:val="20"/>
                <w:szCs w:val="20"/>
              </w:rPr>
              <w:t>26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12CC108" w14:textId="0D70C290" w:rsidR="00FE57B4" w:rsidRDefault="00FE57B4" w:rsidP="00FE57B4">
            <w:pPr>
              <w:spacing w:after="0" w:line="240" w:lineRule="auto"/>
              <w:jc w:val="right"/>
              <w:rPr>
                <w:rFonts w:ascii="Arial" w:hAnsi="Arial" w:cs="Arial"/>
                <w:sz w:val="20"/>
                <w:szCs w:val="20"/>
              </w:rPr>
            </w:pPr>
            <w:r>
              <w:rPr>
                <w:rFonts w:ascii="Arial" w:hAnsi="Arial" w:cs="Arial"/>
                <w:sz w:val="20"/>
                <w:szCs w:val="20"/>
              </w:rPr>
              <w:t>P0069503</w:t>
            </w:r>
          </w:p>
        </w:tc>
        <w:tc>
          <w:tcPr>
            <w:tcW w:w="1989" w:type="dxa"/>
            <w:tcBorders>
              <w:top w:val="nil"/>
              <w:left w:val="nil"/>
              <w:bottom w:val="single" w:sz="4" w:space="0" w:color="auto"/>
              <w:right w:val="single" w:sz="4" w:space="0" w:color="auto"/>
            </w:tcBorders>
            <w:shd w:val="clear" w:color="auto" w:fill="auto"/>
            <w:vAlign w:val="bottom"/>
          </w:tcPr>
          <w:p w14:paraId="7CF60600" w14:textId="39E4C72F"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055133C0" w14:textId="18BA2ABF" w:rsidR="00FE57B4" w:rsidRDefault="00FE57B4" w:rsidP="00FE57B4">
            <w:pPr>
              <w:spacing w:after="0" w:line="240" w:lineRule="auto"/>
              <w:jc w:val="center"/>
              <w:rPr>
                <w:rFonts w:ascii="Arial" w:hAnsi="Arial" w:cs="Arial"/>
                <w:sz w:val="20"/>
                <w:szCs w:val="20"/>
              </w:rPr>
            </w:pPr>
            <w:r>
              <w:rPr>
                <w:rFonts w:ascii="Arial" w:hAnsi="Arial" w:cs="Arial"/>
                <w:sz w:val="20"/>
                <w:szCs w:val="20"/>
              </w:rPr>
              <w:t>87139-58010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3B091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ED7B37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40D5B8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7C84A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6FA19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3B499A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77C02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12CD2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755A4F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A76AE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BE11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01A483C"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3C902643" w14:textId="38C9F5BF" w:rsidR="00FE57B4" w:rsidRPr="00057EA3" w:rsidRDefault="00FE57B4" w:rsidP="00FE57B4">
            <w:pPr>
              <w:spacing w:after="0" w:line="240" w:lineRule="auto"/>
              <w:jc w:val="center"/>
            </w:pPr>
            <w:r>
              <w:rPr>
                <w:rFonts w:ascii="Arial" w:hAnsi="Arial" w:cs="Arial"/>
                <w:sz w:val="20"/>
                <w:szCs w:val="20"/>
              </w:rPr>
              <w:lastRenderedPageBreak/>
              <w:t>27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1189C6B" w14:textId="39069E9B" w:rsidR="00FE57B4" w:rsidRDefault="00FE57B4" w:rsidP="00FE57B4">
            <w:pPr>
              <w:spacing w:after="0" w:line="240" w:lineRule="auto"/>
              <w:jc w:val="right"/>
              <w:rPr>
                <w:rFonts w:ascii="Arial" w:hAnsi="Arial" w:cs="Arial"/>
                <w:sz w:val="20"/>
                <w:szCs w:val="20"/>
              </w:rPr>
            </w:pPr>
            <w:r>
              <w:rPr>
                <w:rFonts w:ascii="Arial" w:hAnsi="Arial" w:cs="Arial"/>
                <w:sz w:val="20"/>
                <w:szCs w:val="20"/>
              </w:rPr>
              <w:t>79410023</w:t>
            </w:r>
          </w:p>
        </w:tc>
        <w:tc>
          <w:tcPr>
            <w:tcW w:w="1989" w:type="dxa"/>
            <w:tcBorders>
              <w:top w:val="nil"/>
              <w:left w:val="nil"/>
              <w:bottom w:val="single" w:sz="4" w:space="0" w:color="auto"/>
              <w:right w:val="single" w:sz="4" w:space="0" w:color="auto"/>
            </w:tcBorders>
            <w:shd w:val="clear" w:color="auto" w:fill="auto"/>
            <w:vAlign w:val="bottom"/>
          </w:tcPr>
          <w:p w14:paraId="283555FE" w14:textId="4DFF6325" w:rsidR="00FE57B4" w:rsidRDefault="00FE57B4" w:rsidP="00FE57B4">
            <w:pPr>
              <w:spacing w:after="0" w:line="240" w:lineRule="auto"/>
              <w:rPr>
                <w:rFonts w:ascii="Arial" w:hAnsi="Arial" w:cs="Arial"/>
                <w:sz w:val="20"/>
                <w:szCs w:val="20"/>
              </w:rPr>
            </w:pPr>
            <w:r>
              <w:rPr>
                <w:rFonts w:ascii="Arial" w:hAnsi="Arial" w:cs="Arial"/>
                <w:sz w:val="20"/>
                <w:szCs w:val="20"/>
              </w:rPr>
              <w:t>filter ulja</w:t>
            </w:r>
          </w:p>
        </w:tc>
        <w:tc>
          <w:tcPr>
            <w:tcW w:w="1564" w:type="dxa"/>
            <w:tcBorders>
              <w:top w:val="nil"/>
              <w:left w:val="nil"/>
              <w:bottom w:val="single" w:sz="4" w:space="0" w:color="auto"/>
              <w:right w:val="single" w:sz="4" w:space="0" w:color="auto"/>
            </w:tcBorders>
            <w:shd w:val="clear" w:color="auto" w:fill="auto"/>
            <w:vAlign w:val="bottom"/>
          </w:tcPr>
          <w:p w14:paraId="2130AFB1" w14:textId="598B5D2E" w:rsidR="00FE57B4" w:rsidRDefault="00FE57B4" w:rsidP="00FE57B4">
            <w:pPr>
              <w:spacing w:after="0" w:line="240" w:lineRule="auto"/>
              <w:jc w:val="center"/>
              <w:rPr>
                <w:rFonts w:ascii="Arial" w:hAnsi="Arial" w:cs="Arial"/>
                <w:sz w:val="20"/>
                <w:szCs w:val="20"/>
              </w:rPr>
            </w:pPr>
            <w:r>
              <w:rPr>
                <w:rFonts w:ascii="Arial" w:hAnsi="Arial" w:cs="Arial"/>
                <w:sz w:val="20"/>
                <w:szCs w:val="20"/>
              </w:rPr>
              <w:t>E44HD110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D0E40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C947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7D4AF3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526A6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C7FB2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FBFBC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F733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78C0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898D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14D1E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C614D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923B6DF"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B51EE41" w14:textId="36E569AB" w:rsidR="00FE57B4" w:rsidRPr="00057EA3" w:rsidRDefault="00FE57B4" w:rsidP="00FE57B4">
            <w:pPr>
              <w:spacing w:after="0" w:line="240" w:lineRule="auto"/>
              <w:jc w:val="center"/>
            </w:pPr>
            <w:r>
              <w:rPr>
                <w:rFonts w:ascii="Arial" w:hAnsi="Arial" w:cs="Arial"/>
                <w:sz w:val="20"/>
                <w:szCs w:val="20"/>
              </w:rPr>
              <w:t>28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12DFFE4" w14:textId="52828646" w:rsidR="00FE57B4" w:rsidRDefault="00FE57B4" w:rsidP="00FE57B4">
            <w:pPr>
              <w:spacing w:after="0" w:line="240" w:lineRule="auto"/>
              <w:jc w:val="right"/>
              <w:rPr>
                <w:rFonts w:ascii="Arial" w:hAnsi="Arial" w:cs="Arial"/>
                <w:sz w:val="20"/>
                <w:szCs w:val="20"/>
              </w:rPr>
            </w:pPr>
            <w:r>
              <w:rPr>
                <w:rFonts w:ascii="Arial" w:hAnsi="Arial" w:cs="Arial"/>
                <w:sz w:val="20"/>
                <w:szCs w:val="20"/>
              </w:rPr>
              <w:t>79410007</w:t>
            </w:r>
          </w:p>
        </w:tc>
        <w:tc>
          <w:tcPr>
            <w:tcW w:w="1989" w:type="dxa"/>
            <w:tcBorders>
              <w:top w:val="nil"/>
              <w:left w:val="nil"/>
              <w:bottom w:val="single" w:sz="4" w:space="0" w:color="auto"/>
              <w:right w:val="single" w:sz="4" w:space="0" w:color="auto"/>
            </w:tcBorders>
            <w:shd w:val="clear" w:color="auto" w:fill="auto"/>
            <w:vAlign w:val="bottom"/>
          </w:tcPr>
          <w:p w14:paraId="7CBEA438" w14:textId="74662017"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8AEE2BE" w14:textId="0CEA0B71" w:rsidR="00FE57B4" w:rsidRDefault="00FE57B4" w:rsidP="00FE57B4">
            <w:pPr>
              <w:spacing w:after="0" w:line="240" w:lineRule="auto"/>
              <w:jc w:val="center"/>
              <w:rPr>
                <w:rFonts w:ascii="Arial" w:hAnsi="Arial" w:cs="Arial"/>
                <w:sz w:val="20"/>
                <w:szCs w:val="20"/>
              </w:rPr>
            </w:pPr>
            <w:r>
              <w:rPr>
                <w:rFonts w:ascii="Arial" w:hAnsi="Arial" w:cs="Arial"/>
                <w:sz w:val="20"/>
                <w:szCs w:val="20"/>
              </w:rPr>
              <w:t>AF 1774; EAF720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3D6A2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1EB09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F6A4B5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D8BC9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4C8D0D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00A0F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2C34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0DDFD4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F4B62B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15F3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2A344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4288EB3"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0F3B2867" w14:textId="1A139153" w:rsidR="00FE57B4" w:rsidRPr="00057EA3" w:rsidRDefault="00FE57B4" w:rsidP="00FE57B4">
            <w:pPr>
              <w:spacing w:after="0" w:line="240" w:lineRule="auto"/>
              <w:jc w:val="center"/>
            </w:pPr>
            <w:r>
              <w:rPr>
                <w:rFonts w:ascii="Arial" w:hAnsi="Arial" w:cs="Arial"/>
                <w:sz w:val="20"/>
                <w:szCs w:val="20"/>
              </w:rPr>
              <w:t>29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B89BEE6" w14:textId="09C5B5E9" w:rsidR="00FE57B4" w:rsidRDefault="00FE57B4" w:rsidP="00FE57B4">
            <w:pPr>
              <w:spacing w:after="0" w:line="240" w:lineRule="auto"/>
              <w:jc w:val="right"/>
              <w:rPr>
                <w:rFonts w:ascii="Arial" w:hAnsi="Arial" w:cs="Arial"/>
                <w:sz w:val="20"/>
                <w:szCs w:val="20"/>
              </w:rPr>
            </w:pPr>
            <w:r>
              <w:rPr>
                <w:rFonts w:ascii="Arial" w:hAnsi="Arial" w:cs="Arial"/>
                <w:sz w:val="20"/>
                <w:szCs w:val="20"/>
              </w:rPr>
              <w:t>79700548</w:t>
            </w:r>
          </w:p>
        </w:tc>
        <w:tc>
          <w:tcPr>
            <w:tcW w:w="1989" w:type="dxa"/>
            <w:tcBorders>
              <w:top w:val="nil"/>
              <w:left w:val="nil"/>
              <w:bottom w:val="single" w:sz="4" w:space="0" w:color="auto"/>
              <w:right w:val="single" w:sz="4" w:space="0" w:color="auto"/>
            </w:tcBorders>
            <w:shd w:val="clear" w:color="auto" w:fill="auto"/>
            <w:vAlign w:val="bottom"/>
          </w:tcPr>
          <w:p w14:paraId="1E6D6256" w14:textId="00E0668B"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65623C8E" w14:textId="3BCA8D22" w:rsidR="00FE57B4" w:rsidRDefault="00FE57B4" w:rsidP="00FE57B4">
            <w:pPr>
              <w:spacing w:after="0" w:line="240" w:lineRule="auto"/>
              <w:jc w:val="center"/>
              <w:rPr>
                <w:rFonts w:ascii="Arial" w:hAnsi="Arial" w:cs="Arial"/>
                <w:sz w:val="20"/>
                <w:szCs w:val="20"/>
              </w:rPr>
            </w:pPr>
            <w:r>
              <w:rPr>
                <w:rFonts w:ascii="Arial" w:hAnsi="Arial" w:cs="Arial"/>
                <w:sz w:val="20"/>
                <w:szCs w:val="20"/>
              </w:rPr>
              <w:t>3C0127434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BA00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A200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7E96F3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5D095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93D3A4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F2B66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64C4EC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762AF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85A177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425D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0D0FE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74D83D73"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02F74B30" w14:textId="7BBAEC93" w:rsidR="00FE57B4" w:rsidRPr="00057EA3" w:rsidRDefault="00FE57B4" w:rsidP="00FE57B4">
            <w:pPr>
              <w:spacing w:after="0" w:line="240" w:lineRule="auto"/>
              <w:jc w:val="center"/>
            </w:pPr>
            <w:r>
              <w:rPr>
                <w:rFonts w:ascii="Arial" w:hAnsi="Arial" w:cs="Arial"/>
                <w:sz w:val="20"/>
                <w:szCs w:val="20"/>
              </w:rPr>
              <w:t>30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40C21F7" w14:textId="64951263" w:rsidR="00FE57B4" w:rsidRDefault="00FE57B4" w:rsidP="00FE57B4">
            <w:pPr>
              <w:spacing w:after="0" w:line="240" w:lineRule="auto"/>
              <w:jc w:val="right"/>
              <w:rPr>
                <w:rFonts w:ascii="Arial" w:hAnsi="Arial" w:cs="Arial"/>
                <w:sz w:val="20"/>
                <w:szCs w:val="20"/>
              </w:rPr>
            </w:pPr>
            <w:r>
              <w:rPr>
                <w:rFonts w:ascii="Arial" w:hAnsi="Arial" w:cs="Arial"/>
                <w:sz w:val="20"/>
                <w:szCs w:val="20"/>
              </w:rPr>
              <w:t>79700183</w:t>
            </w:r>
          </w:p>
        </w:tc>
        <w:tc>
          <w:tcPr>
            <w:tcW w:w="1989" w:type="dxa"/>
            <w:tcBorders>
              <w:top w:val="nil"/>
              <w:left w:val="nil"/>
              <w:bottom w:val="single" w:sz="4" w:space="0" w:color="auto"/>
              <w:right w:val="single" w:sz="4" w:space="0" w:color="auto"/>
            </w:tcBorders>
            <w:shd w:val="clear" w:color="auto" w:fill="auto"/>
            <w:vAlign w:val="bottom"/>
          </w:tcPr>
          <w:p w14:paraId="407FDD0B" w14:textId="45EF5EBE" w:rsidR="00FE57B4" w:rsidRDefault="00FE57B4" w:rsidP="00FE57B4">
            <w:pPr>
              <w:spacing w:after="0" w:line="240" w:lineRule="auto"/>
              <w:rPr>
                <w:rFonts w:ascii="Arial" w:hAnsi="Arial" w:cs="Arial"/>
                <w:sz w:val="20"/>
                <w:szCs w:val="20"/>
              </w:rPr>
            </w:pPr>
            <w:r>
              <w:rPr>
                <w:rFonts w:ascii="Arial" w:hAnsi="Arial" w:cs="Arial"/>
                <w:sz w:val="20"/>
                <w:szCs w:val="20"/>
              </w:rPr>
              <w:t>FILTER VAZDUHA</w:t>
            </w:r>
          </w:p>
        </w:tc>
        <w:tc>
          <w:tcPr>
            <w:tcW w:w="1564" w:type="dxa"/>
            <w:tcBorders>
              <w:top w:val="nil"/>
              <w:left w:val="nil"/>
              <w:bottom w:val="single" w:sz="4" w:space="0" w:color="auto"/>
              <w:right w:val="single" w:sz="4" w:space="0" w:color="auto"/>
            </w:tcBorders>
            <w:shd w:val="clear" w:color="auto" w:fill="auto"/>
            <w:vAlign w:val="bottom"/>
          </w:tcPr>
          <w:p w14:paraId="044FD773" w14:textId="0B1285C1" w:rsidR="00FE57B4" w:rsidRDefault="00FE57B4" w:rsidP="00FE57B4">
            <w:pPr>
              <w:spacing w:after="0" w:line="240" w:lineRule="auto"/>
              <w:jc w:val="center"/>
              <w:rPr>
                <w:rFonts w:ascii="Arial" w:hAnsi="Arial" w:cs="Arial"/>
                <w:sz w:val="20"/>
                <w:szCs w:val="20"/>
              </w:rPr>
            </w:pPr>
            <w:r>
              <w:rPr>
                <w:rFonts w:ascii="Arial" w:hAnsi="Arial" w:cs="Arial"/>
                <w:sz w:val="20"/>
                <w:szCs w:val="20"/>
              </w:rPr>
              <w:t>3C0129620B</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09123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0BE39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4266F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896C5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00F01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C7E3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6668F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D5AD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07135D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2C98C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EF0D2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3D97C8E"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6BA4C08" w14:textId="4D12B1EC" w:rsidR="00FE57B4" w:rsidRPr="00057EA3" w:rsidRDefault="00FE57B4" w:rsidP="00FE57B4">
            <w:pPr>
              <w:spacing w:after="0" w:line="240" w:lineRule="auto"/>
              <w:jc w:val="center"/>
            </w:pPr>
            <w:r>
              <w:rPr>
                <w:rFonts w:ascii="Arial" w:hAnsi="Arial" w:cs="Arial"/>
                <w:sz w:val="20"/>
                <w:szCs w:val="20"/>
              </w:rPr>
              <w:t>31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4038E12" w14:textId="60A1F1B6" w:rsidR="00FE57B4" w:rsidRDefault="00FE57B4" w:rsidP="00FE57B4">
            <w:pPr>
              <w:spacing w:after="0" w:line="240" w:lineRule="auto"/>
              <w:jc w:val="right"/>
              <w:rPr>
                <w:rFonts w:ascii="Arial" w:hAnsi="Arial" w:cs="Arial"/>
                <w:sz w:val="20"/>
                <w:szCs w:val="20"/>
              </w:rPr>
            </w:pPr>
            <w:r>
              <w:rPr>
                <w:rFonts w:ascii="Arial" w:hAnsi="Arial" w:cs="Arial"/>
                <w:sz w:val="20"/>
                <w:szCs w:val="20"/>
              </w:rPr>
              <w:t>79700167</w:t>
            </w:r>
          </w:p>
        </w:tc>
        <w:tc>
          <w:tcPr>
            <w:tcW w:w="1989" w:type="dxa"/>
            <w:tcBorders>
              <w:top w:val="nil"/>
              <w:left w:val="nil"/>
              <w:bottom w:val="single" w:sz="4" w:space="0" w:color="auto"/>
              <w:right w:val="single" w:sz="4" w:space="0" w:color="auto"/>
            </w:tcBorders>
            <w:shd w:val="clear" w:color="auto" w:fill="auto"/>
            <w:vAlign w:val="bottom"/>
          </w:tcPr>
          <w:p w14:paraId="276E271A" w14:textId="3FC2C096"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KLIME </w:t>
            </w:r>
          </w:p>
        </w:tc>
        <w:tc>
          <w:tcPr>
            <w:tcW w:w="1564" w:type="dxa"/>
            <w:tcBorders>
              <w:top w:val="nil"/>
              <w:left w:val="nil"/>
              <w:bottom w:val="single" w:sz="4" w:space="0" w:color="auto"/>
              <w:right w:val="single" w:sz="4" w:space="0" w:color="auto"/>
            </w:tcBorders>
            <w:shd w:val="clear" w:color="auto" w:fill="auto"/>
            <w:vAlign w:val="bottom"/>
          </w:tcPr>
          <w:p w14:paraId="47DECCC3" w14:textId="2D6322CB" w:rsidR="00FE57B4" w:rsidRDefault="00FE57B4" w:rsidP="00FE57B4">
            <w:pPr>
              <w:spacing w:after="0" w:line="240" w:lineRule="auto"/>
              <w:jc w:val="center"/>
              <w:rPr>
                <w:rFonts w:ascii="Arial" w:hAnsi="Arial" w:cs="Arial"/>
                <w:sz w:val="20"/>
                <w:szCs w:val="20"/>
              </w:rPr>
            </w:pPr>
            <w:r>
              <w:rPr>
                <w:rFonts w:ascii="Arial" w:hAnsi="Arial" w:cs="Arial"/>
                <w:sz w:val="20"/>
                <w:szCs w:val="20"/>
              </w:rPr>
              <w:t>AG1K0819644B</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62372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EA6C4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74867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A97BE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4037D7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F07C8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E5C8C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53E7D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7F2C8E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812019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D2D2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BF9F62A"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598C251B" w14:textId="61408193" w:rsidR="00FE57B4" w:rsidRPr="00057EA3" w:rsidRDefault="00FE57B4" w:rsidP="00FE57B4">
            <w:pPr>
              <w:spacing w:after="0" w:line="240" w:lineRule="auto"/>
              <w:jc w:val="center"/>
            </w:pPr>
            <w:r>
              <w:rPr>
                <w:rFonts w:ascii="Arial" w:hAnsi="Arial" w:cs="Arial"/>
                <w:sz w:val="20"/>
                <w:szCs w:val="20"/>
              </w:rPr>
              <w:t>32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0786E9F" w14:textId="4F3A9997" w:rsidR="00FE57B4" w:rsidRDefault="00FE57B4" w:rsidP="00FE57B4">
            <w:pPr>
              <w:spacing w:after="0" w:line="240" w:lineRule="auto"/>
              <w:jc w:val="right"/>
              <w:rPr>
                <w:rFonts w:ascii="Arial" w:hAnsi="Arial" w:cs="Arial"/>
                <w:sz w:val="20"/>
                <w:szCs w:val="20"/>
              </w:rPr>
            </w:pPr>
            <w:r>
              <w:rPr>
                <w:rFonts w:ascii="Arial" w:hAnsi="Arial" w:cs="Arial"/>
                <w:sz w:val="20"/>
                <w:szCs w:val="20"/>
              </w:rPr>
              <w:t>79700175</w:t>
            </w:r>
          </w:p>
        </w:tc>
        <w:tc>
          <w:tcPr>
            <w:tcW w:w="1989" w:type="dxa"/>
            <w:tcBorders>
              <w:top w:val="nil"/>
              <w:left w:val="nil"/>
              <w:bottom w:val="single" w:sz="4" w:space="0" w:color="auto"/>
              <w:right w:val="single" w:sz="4" w:space="0" w:color="auto"/>
            </w:tcBorders>
            <w:shd w:val="clear" w:color="auto" w:fill="auto"/>
            <w:vAlign w:val="bottom"/>
          </w:tcPr>
          <w:p w14:paraId="5738C697" w14:textId="16231983"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KLIME </w:t>
            </w:r>
          </w:p>
        </w:tc>
        <w:tc>
          <w:tcPr>
            <w:tcW w:w="1564" w:type="dxa"/>
            <w:tcBorders>
              <w:top w:val="nil"/>
              <w:left w:val="nil"/>
              <w:bottom w:val="single" w:sz="4" w:space="0" w:color="auto"/>
              <w:right w:val="single" w:sz="4" w:space="0" w:color="auto"/>
            </w:tcBorders>
            <w:shd w:val="clear" w:color="auto" w:fill="auto"/>
            <w:vAlign w:val="bottom"/>
          </w:tcPr>
          <w:p w14:paraId="3827805F" w14:textId="5B968065" w:rsidR="00FE57B4" w:rsidRDefault="00FE57B4" w:rsidP="00FE57B4">
            <w:pPr>
              <w:spacing w:after="0" w:line="240" w:lineRule="auto"/>
              <w:jc w:val="center"/>
              <w:rPr>
                <w:rFonts w:ascii="Arial" w:hAnsi="Arial" w:cs="Arial"/>
                <w:sz w:val="20"/>
                <w:szCs w:val="20"/>
              </w:rPr>
            </w:pPr>
            <w:r>
              <w:rPr>
                <w:rFonts w:ascii="Arial" w:hAnsi="Arial" w:cs="Arial"/>
                <w:sz w:val="20"/>
                <w:szCs w:val="20"/>
              </w:rPr>
              <w:t>AG1K1819653B</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749D7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C9E01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DA6572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6A3E9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F130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6D6F24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1A8F9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03C4B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09D613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0A652B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BF2BA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D8B4F0E"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F657CF4" w14:textId="02B7D240" w:rsidR="00FE57B4" w:rsidRPr="00057EA3" w:rsidRDefault="00FE57B4" w:rsidP="00FE57B4">
            <w:pPr>
              <w:spacing w:after="0" w:line="240" w:lineRule="auto"/>
              <w:jc w:val="center"/>
            </w:pPr>
            <w:r>
              <w:rPr>
                <w:rFonts w:ascii="Arial" w:hAnsi="Arial" w:cs="Arial"/>
                <w:sz w:val="20"/>
                <w:szCs w:val="20"/>
              </w:rPr>
              <w:t>33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377725B" w14:textId="37C8794F" w:rsidR="00FE57B4" w:rsidRDefault="00FE57B4" w:rsidP="00FE57B4">
            <w:pPr>
              <w:spacing w:after="0" w:line="240" w:lineRule="auto"/>
              <w:jc w:val="right"/>
              <w:rPr>
                <w:rFonts w:ascii="Arial" w:hAnsi="Arial" w:cs="Arial"/>
                <w:sz w:val="20"/>
                <w:szCs w:val="20"/>
              </w:rPr>
            </w:pPr>
            <w:r>
              <w:rPr>
                <w:rFonts w:ascii="Arial" w:hAnsi="Arial" w:cs="Arial"/>
                <w:sz w:val="20"/>
                <w:szCs w:val="20"/>
              </w:rPr>
              <w:t>P0069626</w:t>
            </w:r>
          </w:p>
        </w:tc>
        <w:tc>
          <w:tcPr>
            <w:tcW w:w="1989" w:type="dxa"/>
            <w:tcBorders>
              <w:top w:val="nil"/>
              <w:left w:val="nil"/>
              <w:bottom w:val="single" w:sz="4" w:space="0" w:color="auto"/>
              <w:right w:val="single" w:sz="4" w:space="0" w:color="auto"/>
            </w:tcBorders>
            <w:shd w:val="clear" w:color="auto" w:fill="auto"/>
            <w:vAlign w:val="bottom"/>
          </w:tcPr>
          <w:p w14:paraId="786B0577" w14:textId="20E2A4A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CBDA276" w14:textId="31D2F25C" w:rsidR="00FE57B4" w:rsidRDefault="00FE57B4" w:rsidP="00FE57B4">
            <w:pPr>
              <w:spacing w:after="0" w:line="240" w:lineRule="auto"/>
              <w:jc w:val="center"/>
              <w:rPr>
                <w:rFonts w:ascii="Arial" w:hAnsi="Arial" w:cs="Arial"/>
                <w:sz w:val="20"/>
                <w:szCs w:val="20"/>
              </w:rPr>
            </w:pPr>
            <w:r>
              <w:rPr>
                <w:rFonts w:ascii="Arial" w:hAnsi="Arial" w:cs="Arial"/>
                <w:sz w:val="20"/>
                <w:szCs w:val="20"/>
              </w:rPr>
              <w:t>C 36006/1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0E690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DDF009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F256CC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CBE22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DB0627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BE36B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45C8E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E38DEC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C7F74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6617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8FAA7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580B704"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54648BED" w14:textId="61099FAA" w:rsidR="00FE57B4" w:rsidRPr="00057EA3" w:rsidRDefault="00FE57B4" w:rsidP="00FE57B4">
            <w:pPr>
              <w:spacing w:after="0" w:line="240" w:lineRule="auto"/>
              <w:jc w:val="center"/>
            </w:pPr>
            <w:r>
              <w:rPr>
                <w:rFonts w:ascii="Arial" w:hAnsi="Arial" w:cs="Arial"/>
                <w:sz w:val="20"/>
                <w:szCs w:val="20"/>
              </w:rPr>
              <w:t>34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058D3A6" w14:textId="04A8718B" w:rsidR="00FE57B4" w:rsidRDefault="00FE57B4" w:rsidP="00FE57B4">
            <w:pPr>
              <w:spacing w:after="0" w:line="240" w:lineRule="auto"/>
              <w:jc w:val="right"/>
              <w:rPr>
                <w:rFonts w:ascii="Arial" w:hAnsi="Arial" w:cs="Arial"/>
                <w:sz w:val="20"/>
                <w:szCs w:val="20"/>
              </w:rPr>
            </w:pPr>
            <w:r>
              <w:rPr>
                <w:rFonts w:ascii="Arial" w:hAnsi="Arial" w:cs="Arial"/>
                <w:sz w:val="20"/>
                <w:szCs w:val="20"/>
              </w:rPr>
              <w:t>P0069630</w:t>
            </w:r>
          </w:p>
        </w:tc>
        <w:tc>
          <w:tcPr>
            <w:tcW w:w="1989" w:type="dxa"/>
            <w:tcBorders>
              <w:top w:val="nil"/>
              <w:left w:val="nil"/>
              <w:bottom w:val="single" w:sz="4" w:space="0" w:color="auto"/>
              <w:right w:val="single" w:sz="4" w:space="0" w:color="auto"/>
            </w:tcBorders>
            <w:shd w:val="clear" w:color="auto" w:fill="auto"/>
            <w:vAlign w:val="bottom"/>
          </w:tcPr>
          <w:p w14:paraId="5ABC44E5" w14:textId="4D1884DD"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03ABEAE0" w14:textId="40ADE1EF" w:rsidR="00FE57B4" w:rsidRDefault="00FE57B4" w:rsidP="00FE57B4">
            <w:pPr>
              <w:spacing w:after="0" w:line="240" w:lineRule="auto"/>
              <w:jc w:val="center"/>
              <w:rPr>
                <w:rFonts w:ascii="Arial" w:hAnsi="Arial" w:cs="Arial"/>
                <w:sz w:val="20"/>
                <w:szCs w:val="20"/>
              </w:rPr>
            </w:pPr>
            <w:r>
              <w:rPr>
                <w:rFonts w:ascii="Arial" w:hAnsi="Arial" w:cs="Arial"/>
                <w:sz w:val="20"/>
                <w:szCs w:val="20"/>
              </w:rPr>
              <w:t>WK 853/21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55E332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DCECE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B7856D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A9686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81704A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61AF86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B76D1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EDFF82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13E9A0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A7AD1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A7840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64EB9B2"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45F9F051" w14:textId="493F225D" w:rsidR="00FE57B4" w:rsidRPr="00057EA3" w:rsidRDefault="00FE57B4" w:rsidP="00FE57B4">
            <w:pPr>
              <w:spacing w:after="0" w:line="240" w:lineRule="auto"/>
              <w:jc w:val="center"/>
            </w:pPr>
            <w:r>
              <w:rPr>
                <w:rFonts w:ascii="Arial" w:hAnsi="Arial" w:cs="Arial"/>
                <w:sz w:val="20"/>
                <w:szCs w:val="20"/>
              </w:rPr>
              <w:t>35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085216E" w14:textId="69C16AE2" w:rsidR="00FE57B4" w:rsidRDefault="00FE57B4" w:rsidP="00FE57B4">
            <w:pPr>
              <w:spacing w:after="0" w:line="240" w:lineRule="auto"/>
              <w:jc w:val="right"/>
              <w:rPr>
                <w:rFonts w:ascii="Arial" w:hAnsi="Arial" w:cs="Arial"/>
                <w:sz w:val="20"/>
                <w:szCs w:val="20"/>
              </w:rPr>
            </w:pPr>
            <w:r>
              <w:rPr>
                <w:rFonts w:ascii="Arial" w:hAnsi="Arial" w:cs="Arial"/>
                <w:sz w:val="20"/>
                <w:szCs w:val="20"/>
              </w:rPr>
              <w:t>P0069636</w:t>
            </w:r>
          </w:p>
        </w:tc>
        <w:tc>
          <w:tcPr>
            <w:tcW w:w="1989" w:type="dxa"/>
            <w:tcBorders>
              <w:top w:val="nil"/>
              <w:left w:val="nil"/>
              <w:bottom w:val="single" w:sz="4" w:space="0" w:color="auto"/>
              <w:right w:val="single" w:sz="4" w:space="0" w:color="auto"/>
            </w:tcBorders>
            <w:shd w:val="clear" w:color="auto" w:fill="auto"/>
            <w:vAlign w:val="bottom"/>
          </w:tcPr>
          <w:p w14:paraId="2E602FCF" w14:textId="3C2E50DF" w:rsidR="00FE57B4" w:rsidRDefault="00FE57B4" w:rsidP="00FE57B4">
            <w:pPr>
              <w:spacing w:after="0" w:line="240" w:lineRule="auto"/>
              <w:rPr>
                <w:rFonts w:ascii="Arial" w:hAnsi="Arial" w:cs="Arial"/>
                <w:sz w:val="20"/>
                <w:szCs w:val="20"/>
              </w:rPr>
            </w:pPr>
            <w:r>
              <w:rPr>
                <w:rFonts w:ascii="Arial" w:hAnsi="Arial" w:cs="Arial"/>
                <w:sz w:val="20"/>
                <w:szCs w:val="20"/>
              </w:rPr>
              <w:t>.Filter kabine</w:t>
            </w:r>
          </w:p>
        </w:tc>
        <w:tc>
          <w:tcPr>
            <w:tcW w:w="1564" w:type="dxa"/>
            <w:tcBorders>
              <w:top w:val="nil"/>
              <w:left w:val="nil"/>
              <w:bottom w:val="single" w:sz="4" w:space="0" w:color="auto"/>
              <w:right w:val="single" w:sz="4" w:space="0" w:color="auto"/>
            </w:tcBorders>
            <w:shd w:val="clear" w:color="auto" w:fill="auto"/>
            <w:vAlign w:val="bottom"/>
          </w:tcPr>
          <w:p w14:paraId="3B16F08A" w14:textId="57E13CA6" w:rsidR="00FE57B4" w:rsidRDefault="00FE57B4" w:rsidP="00FE57B4">
            <w:pPr>
              <w:spacing w:after="0" w:line="240" w:lineRule="auto"/>
              <w:jc w:val="center"/>
              <w:rPr>
                <w:rFonts w:ascii="Arial" w:hAnsi="Arial" w:cs="Arial"/>
                <w:sz w:val="20"/>
                <w:szCs w:val="20"/>
              </w:rPr>
            </w:pPr>
            <w:r>
              <w:rPr>
                <w:rFonts w:ascii="Arial" w:hAnsi="Arial" w:cs="Arial"/>
                <w:sz w:val="20"/>
                <w:szCs w:val="20"/>
              </w:rPr>
              <w:t>NC2348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16BDE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7FB2E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EFF81D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23FB5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E6E900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98185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EA73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4FBBA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DF3A3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C8C7B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A3786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6D366F9"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2536B702" w14:textId="16161FF5" w:rsidR="00FE57B4" w:rsidRPr="00057EA3" w:rsidRDefault="00FE57B4" w:rsidP="00FE57B4">
            <w:pPr>
              <w:spacing w:after="0" w:line="240" w:lineRule="auto"/>
              <w:jc w:val="center"/>
            </w:pPr>
            <w:r>
              <w:rPr>
                <w:rFonts w:ascii="Arial" w:hAnsi="Arial" w:cs="Arial"/>
                <w:sz w:val="20"/>
                <w:szCs w:val="20"/>
              </w:rPr>
              <w:t>36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F179D4C" w14:textId="76E08AA3" w:rsidR="00FE57B4" w:rsidRDefault="00FE57B4" w:rsidP="00FE57B4">
            <w:pPr>
              <w:spacing w:after="0" w:line="240" w:lineRule="auto"/>
              <w:jc w:val="right"/>
              <w:rPr>
                <w:rFonts w:ascii="Arial" w:hAnsi="Arial" w:cs="Arial"/>
                <w:sz w:val="20"/>
                <w:szCs w:val="20"/>
              </w:rPr>
            </w:pPr>
            <w:r>
              <w:rPr>
                <w:rFonts w:ascii="Arial" w:hAnsi="Arial" w:cs="Arial"/>
                <w:sz w:val="20"/>
                <w:szCs w:val="20"/>
              </w:rPr>
              <w:t>P0069638</w:t>
            </w:r>
          </w:p>
        </w:tc>
        <w:tc>
          <w:tcPr>
            <w:tcW w:w="1989" w:type="dxa"/>
            <w:tcBorders>
              <w:top w:val="nil"/>
              <w:left w:val="nil"/>
              <w:bottom w:val="single" w:sz="4" w:space="0" w:color="auto"/>
              <w:right w:val="single" w:sz="4" w:space="0" w:color="auto"/>
            </w:tcBorders>
            <w:shd w:val="clear" w:color="auto" w:fill="auto"/>
            <w:vAlign w:val="bottom"/>
          </w:tcPr>
          <w:p w14:paraId="07FA30B9" w14:textId="1F33835B"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242BE0F5" w14:textId="16430284" w:rsidR="00FE57B4" w:rsidRDefault="00FE57B4" w:rsidP="00FE57B4">
            <w:pPr>
              <w:spacing w:after="0" w:line="240" w:lineRule="auto"/>
              <w:jc w:val="center"/>
              <w:rPr>
                <w:rFonts w:ascii="Arial" w:hAnsi="Arial" w:cs="Arial"/>
                <w:sz w:val="20"/>
                <w:szCs w:val="20"/>
              </w:rPr>
            </w:pPr>
            <w:r>
              <w:rPr>
                <w:rFonts w:ascii="Arial" w:hAnsi="Arial" w:cs="Arial"/>
                <w:sz w:val="20"/>
                <w:szCs w:val="20"/>
              </w:rPr>
              <w:t>OE673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61CF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D70990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3AC1E9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1DD69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BEACB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9F38E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FA0C96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5A60F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446853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71BCF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6B20B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3F678417"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17222B69" w14:textId="69D4A922" w:rsidR="00FE57B4" w:rsidRPr="00057EA3" w:rsidRDefault="00FE57B4" w:rsidP="00FE57B4">
            <w:pPr>
              <w:spacing w:after="0" w:line="240" w:lineRule="auto"/>
              <w:jc w:val="center"/>
            </w:pPr>
            <w:r>
              <w:rPr>
                <w:rFonts w:ascii="Arial" w:hAnsi="Arial" w:cs="Arial"/>
                <w:sz w:val="20"/>
                <w:szCs w:val="20"/>
              </w:rPr>
              <w:t>37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4E82387" w14:textId="23C44E3B" w:rsidR="00FE57B4" w:rsidRDefault="00FE57B4" w:rsidP="00FE57B4">
            <w:pPr>
              <w:spacing w:after="0" w:line="240" w:lineRule="auto"/>
              <w:jc w:val="right"/>
              <w:rPr>
                <w:rFonts w:ascii="Arial" w:hAnsi="Arial" w:cs="Arial"/>
                <w:sz w:val="20"/>
                <w:szCs w:val="20"/>
              </w:rPr>
            </w:pPr>
            <w:r>
              <w:rPr>
                <w:rFonts w:ascii="Arial" w:hAnsi="Arial" w:cs="Arial"/>
                <w:sz w:val="20"/>
                <w:szCs w:val="20"/>
              </w:rPr>
              <w:t>P0069671</w:t>
            </w:r>
          </w:p>
        </w:tc>
        <w:tc>
          <w:tcPr>
            <w:tcW w:w="1989" w:type="dxa"/>
            <w:tcBorders>
              <w:top w:val="nil"/>
              <w:left w:val="nil"/>
              <w:bottom w:val="single" w:sz="4" w:space="0" w:color="auto"/>
              <w:right w:val="single" w:sz="4" w:space="0" w:color="auto"/>
            </w:tcBorders>
            <w:shd w:val="clear" w:color="auto" w:fill="auto"/>
            <w:vAlign w:val="bottom"/>
          </w:tcPr>
          <w:p w14:paraId="28A7B75A" w14:textId="3CFA03D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4531D235" w14:textId="5E71A00D" w:rsidR="00FE57B4" w:rsidRDefault="00FE57B4" w:rsidP="00FE57B4">
            <w:pPr>
              <w:spacing w:after="0" w:line="240" w:lineRule="auto"/>
              <w:jc w:val="center"/>
              <w:rPr>
                <w:rFonts w:ascii="Arial" w:hAnsi="Arial" w:cs="Arial"/>
                <w:sz w:val="20"/>
                <w:szCs w:val="20"/>
              </w:rPr>
            </w:pPr>
            <w:r>
              <w:rPr>
                <w:rFonts w:ascii="Arial" w:hAnsi="Arial" w:cs="Arial"/>
                <w:sz w:val="20"/>
                <w:szCs w:val="20"/>
              </w:rPr>
              <w:t>W75/3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5A254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54EF7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732D1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9610D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11E6F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3D7900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BCB8F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1037C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7382CD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1D681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2ED32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B28FCA2"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0143490A" w14:textId="1E6960DC" w:rsidR="00FE57B4" w:rsidRPr="00057EA3" w:rsidRDefault="00FE57B4" w:rsidP="00FE57B4">
            <w:pPr>
              <w:spacing w:after="0" w:line="240" w:lineRule="auto"/>
              <w:jc w:val="center"/>
            </w:pPr>
            <w:r>
              <w:rPr>
                <w:rFonts w:ascii="Arial" w:hAnsi="Arial" w:cs="Arial"/>
                <w:sz w:val="20"/>
                <w:szCs w:val="20"/>
              </w:rPr>
              <w:t>38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D55C094" w14:textId="4815E9DD" w:rsidR="00FE57B4" w:rsidRDefault="00FE57B4" w:rsidP="00FE57B4">
            <w:pPr>
              <w:spacing w:after="0" w:line="240" w:lineRule="auto"/>
              <w:jc w:val="right"/>
              <w:rPr>
                <w:rFonts w:ascii="Arial" w:hAnsi="Arial" w:cs="Arial"/>
                <w:sz w:val="20"/>
                <w:szCs w:val="20"/>
              </w:rPr>
            </w:pPr>
            <w:r>
              <w:rPr>
                <w:rFonts w:ascii="Arial" w:hAnsi="Arial" w:cs="Arial"/>
                <w:sz w:val="20"/>
                <w:szCs w:val="20"/>
              </w:rPr>
              <w:t>P0069673</w:t>
            </w:r>
          </w:p>
        </w:tc>
        <w:tc>
          <w:tcPr>
            <w:tcW w:w="1989" w:type="dxa"/>
            <w:tcBorders>
              <w:top w:val="nil"/>
              <w:left w:val="nil"/>
              <w:bottom w:val="single" w:sz="4" w:space="0" w:color="auto"/>
              <w:right w:val="single" w:sz="4" w:space="0" w:color="auto"/>
            </w:tcBorders>
            <w:shd w:val="clear" w:color="auto" w:fill="auto"/>
            <w:vAlign w:val="bottom"/>
          </w:tcPr>
          <w:p w14:paraId="2DC9AD3C" w14:textId="0BB9A6A5"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2D079002" w14:textId="6C3AB5DF" w:rsidR="00FE57B4" w:rsidRDefault="00FE57B4" w:rsidP="00FE57B4">
            <w:pPr>
              <w:spacing w:after="0" w:line="240" w:lineRule="auto"/>
              <w:jc w:val="center"/>
              <w:rPr>
                <w:rFonts w:ascii="Arial" w:hAnsi="Arial" w:cs="Arial"/>
                <w:sz w:val="20"/>
                <w:szCs w:val="20"/>
              </w:rPr>
            </w:pPr>
            <w:r>
              <w:rPr>
                <w:rFonts w:ascii="Arial" w:hAnsi="Arial" w:cs="Arial"/>
                <w:sz w:val="20"/>
                <w:szCs w:val="20"/>
              </w:rPr>
              <w:t>FV3309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2C573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E1A707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759967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EEB79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B06CE1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F1D09D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0F740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E2A16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56F87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868D1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DEF35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2595114"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1E70B203" w14:textId="4BB593CA" w:rsidR="00FE57B4" w:rsidRPr="00057EA3" w:rsidRDefault="00FE57B4" w:rsidP="00FE57B4">
            <w:pPr>
              <w:spacing w:after="0" w:line="240" w:lineRule="auto"/>
              <w:jc w:val="center"/>
            </w:pPr>
            <w:r>
              <w:rPr>
                <w:rFonts w:ascii="Arial" w:hAnsi="Arial" w:cs="Arial"/>
                <w:sz w:val="20"/>
                <w:szCs w:val="20"/>
              </w:rPr>
              <w:t>39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469EAF0" w14:textId="2360131D" w:rsidR="00FE57B4" w:rsidRDefault="00FE57B4" w:rsidP="00FE57B4">
            <w:pPr>
              <w:spacing w:after="0" w:line="240" w:lineRule="auto"/>
              <w:jc w:val="right"/>
              <w:rPr>
                <w:rFonts w:ascii="Arial" w:hAnsi="Arial" w:cs="Arial"/>
                <w:sz w:val="20"/>
                <w:szCs w:val="20"/>
              </w:rPr>
            </w:pPr>
            <w:r>
              <w:rPr>
                <w:rFonts w:ascii="Arial" w:hAnsi="Arial" w:cs="Arial"/>
                <w:sz w:val="20"/>
                <w:szCs w:val="20"/>
              </w:rPr>
              <w:t>P0069676</w:t>
            </w:r>
          </w:p>
        </w:tc>
        <w:tc>
          <w:tcPr>
            <w:tcW w:w="1989" w:type="dxa"/>
            <w:tcBorders>
              <w:top w:val="nil"/>
              <w:left w:val="nil"/>
              <w:bottom w:val="single" w:sz="4" w:space="0" w:color="auto"/>
              <w:right w:val="single" w:sz="4" w:space="0" w:color="auto"/>
            </w:tcBorders>
            <w:shd w:val="clear" w:color="auto" w:fill="auto"/>
            <w:vAlign w:val="bottom"/>
          </w:tcPr>
          <w:p w14:paraId="4E66EED3" w14:textId="37CA16FA"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5DE4F53C" w14:textId="5EE04DAF" w:rsidR="00FE57B4" w:rsidRDefault="00FE57B4" w:rsidP="00FE57B4">
            <w:pPr>
              <w:spacing w:after="0" w:line="240" w:lineRule="auto"/>
              <w:jc w:val="center"/>
              <w:rPr>
                <w:rFonts w:ascii="Arial" w:hAnsi="Arial" w:cs="Arial"/>
                <w:sz w:val="20"/>
                <w:szCs w:val="20"/>
              </w:rPr>
            </w:pPr>
            <w:r>
              <w:rPr>
                <w:rFonts w:ascii="Arial" w:hAnsi="Arial" w:cs="Arial"/>
                <w:sz w:val="20"/>
                <w:szCs w:val="20"/>
              </w:rPr>
              <w:t>CU 1829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A0DDC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D6A0DF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8A6865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7B6CC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508CD3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DB640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3D36AE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0B8BB6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9FAC4C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5ABB2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CB03A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2FF6406"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77883385" w14:textId="0FF38B3F" w:rsidR="00FE57B4" w:rsidRPr="00057EA3" w:rsidRDefault="00FE57B4" w:rsidP="00FE57B4">
            <w:pPr>
              <w:spacing w:after="0" w:line="240" w:lineRule="auto"/>
              <w:jc w:val="center"/>
            </w:pPr>
            <w:r>
              <w:rPr>
                <w:rFonts w:ascii="Arial" w:hAnsi="Arial" w:cs="Arial"/>
                <w:sz w:val="20"/>
                <w:szCs w:val="20"/>
              </w:rPr>
              <w:t>40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F2D6B8E" w14:textId="5E111CBF" w:rsidR="00FE57B4" w:rsidRDefault="00FE57B4" w:rsidP="00FE57B4">
            <w:pPr>
              <w:spacing w:after="0" w:line="240" w:lineRule="auto"/>
              <w:jc w:val="right"/>
              <w:rPr>
                <w:rFonts w:ascii="Arial" w:hAnsi="Arial" w:cs="Arial"/>
                <w:sz w:val="20"/>
                <w:szCs w:val="20"/>
              </w:rPr>
            </w:pPr>
            <w:r>
              <w:rPr>
                <w:rFonts w:ascii="Arial" w:hAnsi="Arial" w:cs="Arial"/>
                <w:sz w:val="20"/>
                <w:szCs w:val="20"/>
              </w:rPr>
              <w:t>P0069677</w:t>
            </w:r>
          </w:p>
        </w:tc>
        <w:tc>
          <w:tcPr>
            <w:tcW w:w="1989" w:type="dxa"/>
            <w:tcBorders>
              <w:top w:val="nil"/>
              <w:left w:val="nil"/>
              <w:bottom w:val="single" w:sz="4" w:space="0" w:color="auto"/>
              <w:right w:val="single" w:sz="4" w:space="0" w:color="auto"/>
            </w:tcBorders>
            <w:shd w:val="clear" w:color="auto" w:fill="auto"/>
            <w:vAlign w:val="bottom"/>
          </w:tcPr>
          <w:p w14:paraId="4C83F257" w14:textId="5188B3FC"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7CF4BF94" w14:textId="046DBA45" w:rsidR="00FE57B4" w:rsidRDefault="00FE57B4" w:rsidP="00FE57B4">
            <w:pPr>
              <w:spacing w:after="0" w:line="240" w:lineRule="auto"/>
              <w:jc w:val="center"/>
              <w:rPr>
                <w:rFonts w:ascii="Arial" w:hAnsi="Arial" w:cs="Arial"/>
                <w:sz w:val="20"/>
                <w:szCs w:val="20"/>
              </w:rPr>
            </w:pPr>
            <w:r>
              <w:rPr>
                <w:rFonts w:ascii="Arial" w:hAnsi="Arial" w:cs="Arial"/>
                <w:sz w:val="20"/>
                <w:szCs w:val="20"/>
              </w:rPr>
              <w:t>WK 8039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66980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E27FA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249392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23AD6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BFD60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F83B32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7D81E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ECD8A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8413E5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A00584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A46A39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E492C08"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5AAD178A" w14:textId="0D31A1B8" w:rsidR="00FE57B4" w:rsidRPr="00057EA3" w:rsidRDefault="00FE57B4" w:rsidP="00FE57B4">
            <w:pPr>
              <w:spacing w:after="0" w:line="240" w:lineRule="auto"/>
              <w:jc w:val="center"/>
            </w:pPr>
            <w:r>
              <w:rPr>
                <w:rFonts w:ascii="Arial" w:hAnsi="Arial" w:cs="Arial"/>
                <w:sz w:val="20"/>
                <w:szCs w:val="20"/>
              </w:rPr>
              <w:t>41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D6CEF69" w14:textId="008F95E1" w:rsidR="00FE57B4" w:rsidRDefault="00FE57B4" w:rsidP="00FE57B4">
            <w:pPr>
              <w:spacing w:after="0" w:line="240" w:lineRule="auto"/>
              <w:jc w:val="right"/>
              <w:rPr>
                <w:rFonts w:ascii="Arial" w:hAnsi="Arial" w:cs="Arial"/>
                <w:sz w:val="20"/>
                <w:szCs w:val="20"/>
              </w:rPr>
            </w:pPr>
            <w:r>
              <w:rPr>
                <w:rFonts w:ascii="Arial" w:hAnsi="Arial" w:cs="Arial"/>
                <w:sz w:val="20"/>
                <w:szCs w:val="20"/>
              </w:rPr>
              <w:t>P0069686</w:t>
            </w:r>
          </w:p>
        </w:tc>
        <w:tc>
          <w:tcPr>
            <w:tcW w:w="1989" w:type="dxa"/>
            <w:tcBorders>
              <w:top w:val="nil"/>
              <w:left w:val="nil"/>
              <w:bottom w:val="single" w:sz="4" w:space="0" w:color="auto"/>
              <w:right w:val="single" w:sz="4" w:space="0" w:color="auto"/>
            </w:tcBorders>
            <w:shd w:val="clear" w:color="auto" w:fill="auto"/>
            <w:vAlign w:val="bottom"/>
          </w:tcPr>
          <w:p w14:paraId="172966AA" w14:textId="1F757DAE"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2A54413B" w14:textId="796344BD" w:rsidR="00FE57B4" w:rsidRDefault="00FE57B4" w:rsidP="00FE57B4">
            <w:pPr>
              <w:spacing w:after="0" w:line="240" w:lineRule="auto"/>
              <w:jc w:val="center"/>
              <w:rPr>
                <w:rFonts w:ascii="Arial" w:hAnsi="Arial" w:cs="Arial"/>
                <w:sz w:val="20"/>
                <w:szCs w:val="20"/>
              </w:rPr>
            </w:pPr>
            <w:r>
              <w:rPr>
                <w:rFonts w:ascii="Arial" w:hAnsi="Arial" w:cs="Arial"/>
                <w:sz w:val="20"/>
                <w:szCs w:val="20"/>
              </w:rPr>
              <w:t>C1858/2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57341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577723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266541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B3FC1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5DA2DF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E21EDA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6A76EB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04E77A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505AF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BDA84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CED14F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4B571AA0" w14:textId="77777777" w:rsidTr="00FE57B4">
        <w:trPr>
          <w:trHeight w:val="410"/>
        </w:trPr>
        <w:tc>
          <w:tcPr>
            <w:tcW w:w="573" w:type="dxa"/>
            <w:tcBorders>
              <w:top w:val="nil"/>
              <w:left w:val="single" w:sz="4" w:space="0" w:color="auto"/>
              <w:bottom w:val="single" w:sz="4" w:space="0" w:color="auto"/>
              <w:right w:val="single" w:sz="4" w:space="0" w:color="auto"/>
            </w:tcBorders>
            <w:shd w:val="clear" w:color="000000" w:fill="FFFFFF"/>
            <w:vAlign w:val="center"/>
          </w:tcPr>
          <w:p w14:paraId="38C49F50" w14:textId="4415BB4D"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42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6A20831F" w14:textId="70510BC5"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P0069702</w:t>
            </w:r>
          </w:p>
        </w:tc>
        <w:tc>
          <w:tcPr>
            <w:tcW w:w="1989" w:type="dxa"/>
            <w:tcBorders>
              <w:top w:val="nil"/>
              <w:left w:val="nil"/>
              <w:bottom w:val="single" w:sz="4" w:space="0" w:color="auto"/>
              <w:right w:val="single" w:sz="4" w:space="0" w:color="auto"/>
            </w:tcBorders>
            <w:shd w:val="clear" w:color="auto" w:fill="auto"/>
            <w:vAlign w:val="bottom"/>
          </w:tcPr>
          <w:p w14:paraId="7C532BE7" w14:textId="703D6599"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1DC82F7C" w14:textId="7E6F811C"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FU3309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778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04F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90A3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E10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951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AD71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921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AAA5"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331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C73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0B87"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34C57726" w14:textId="77777777" w:rsidTr="00FE57B4">
        <w:trPr>
          <w:cantSplit/>
          <w:trHeight w:val="260"/>
        </w:trPr>
        <w:tc>
          <w:tcPr>
            <w:tcW w:w="573" w:type="dxa"/>
            <w:tcBorders>
              <w:top w:val="nil"/>
              <w:left w:val="single" w:sz="4" w:space="0" w:color="auto"/>
              <w:bottom w:val="single" w:sz="4" w:space="0" w:color="auto"/>
              <w:right w:val="single" w:sz="4" w:space="0" w:color="auto"/>
            </w:tcBorders>
            <w:shd w:val="clear" w:color="000000" w:fill="FFFFFF"/>
            <w:vAlign w:val="center"/>
          </w:tcPr>
          <w:p w14:paraId="67A54B22" w14:textId="10BF604D"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43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B403D7A" w14:textId="16B909FB"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79701223</w:t>
            </w:r>
          </w:p>
        </w:tc>
        <w:tc>
          <w:tcPr>
            <w:tcW w:w="1989" w:type="dxa"/>
            <w:tcBorders>
              <w:top w:val="nil"/>
              <w:left w:val="nil"/>
              <w:bottom w:val="single" w:sz="4" w:space="0" w:color="auto"/>
              <w:right w:val="single" w:sz="4" w:space="0" w:color="auto"/>
            </w:tcBorders>
            <w:shd w:val="clear" w:color="auto" w:fill="auto"/>
            <w:vAlign w:val="bottom"/>
          </w:tcPr>
          <w:p w14:paraId="7A836143" w14:textId="53C0B0EF"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1D372F6B" w14:textId="225096FE"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PE 973/3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AE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071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C1E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0FA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0D40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3EFE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67FE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6843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C33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0C5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731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608F3ACB" w14:textId="77777777" w:rsidTr="00FE57B4">
        <w:trPr>
          <w:trHeight w:val="264"/>
        </w:trPr>
        <w:tc>
          <w:tcPr>
            <w:tcW w:w="573" w:type="dxa"/>
            <w:tcBorders>
              <w:top w:val="nil"/>
              <w:left w:val="single" w:sz="4" w:space="0" w:color="auto"/>
              <w:bottom w:val="single" w:sz="4" w:space="0" w:color="auto"/>
              <w:right w:val="single" w:sz="4" w:space="0" w:color="auto"/>
            </w:tcBorders>
            <w:shd w:val="clear" w:color="000000" w:fill="FFFFFF"/>
            <w:vAlign w:val="center"/>
          </w:tcPr>
          <w:p w14:paraId="1678CA51" w14:textId="18DE2FF5"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44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2F65347" w14:textId="08BD63C5"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79610143</w:t>
            </w:r>
          </w:p>
        </w:tc>
        <w:tc>
          <w:tcPr>
            <w:tcW w:w="1989" w:type="dxa"/>
            <w:tcBorders>
              <w:top w:val="nil"/>
              <w:left w:val="nil"/>
              <w:bottom w:val="single" w:sz="4" w:space="0" w:color="auto"/>
              <w:right w:val="single" w:sz="4" w:space="0" w:color="auto"/>
            </w:tcBorders>
            <w:shd w:val="clear" w:color="auto" w:fill="auto"/>
            <w:vAlign w:val="bottom"/>
          </w:tcPr>
          <w:p w14:paraId="2EE59A12" w14:textId="64A939B5"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ULJA </w:t>
            </w:r>
          </w:p>
        </w:tc>
        <w:tc>
          <w:tcPr>
            <w:tcW w:w="1564" w:type="dxa"/>
            <w:tcBorders>
              <w:top w:val="nil"/>
              <w:left w:val="nil"/>
              <w:bottom w:val="single" w:sz="4" w:space="0" w:color="auto"/>
              <w:right w:val="single" w:sz="4" w:space="0" w:color="auto"/>
            </w:tcBorders>
            <w:shd w:val="clear" w:color="auto" w:fill="auto"/>
            <w:vAlign w:val="bottom"/>
          </w:tcPr>
          <w:p w14:paraId="39545EC2" w14:textId="4B17B6FC"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E211HO1D208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4177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5D62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460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5D0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502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BEB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442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8BB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317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91D9"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E47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19E3045C" w14:textId="77777777" w:rsidTr="00FE57B4">
        <w:trPr>
          <w:trHeight w:val="254"/>
        </w:trPr>
        <w:tc>
          <w:tcPr>
            <w:tcW w:w="573" w:type="dxa"/>
            <w:tcBorders>
              <w:top w:val="nil"/>
              <w:left w:val="single" w:sz="4" w:space="0" w:color="auto"/>
              <w:bottom w:val="single" w:sz="4" w:space="0" w:color="auto"/>
              <w:right w:val="single" w:sz="4" w:space="0" w:color="auto"/>
            </w:tcBorders>
            <w:shd w:val="clear" w:color="000000" w:fill="FFFFFF"/>
            <w:vAlign w:val="center"/>
          </w:tcPr>
          <w:p w14:paraId="71CF5E1A" w14:textId="1EE29682"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45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B59FBEA" w14:textId="67D3C067"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79610150</w:t>
            </w:r>
          </w:p>
        </w:tc>
        <w:tc>
          <w:tcPr>
            <w:tcW w:w="1989" w:type="dxa"/>
            <w:tcBorders>
              <w:top w:val="nil"/>
              <w:left w:val="nil"/>
              <w:bottom w:val="single" w:sz="4" w:space="0" w:color="auto"/>
              <w:right w:val="single" w:sz="4" w:space="0" w:color="auto"/>
            </w:tcBorders>
            <w:shd w:val="clear" w:color="auto" w:fill="auto"/>
            <w:vAlign w:val="bottom"/>
          </w:tcPr>
          <w:p w14:paraId="06220C37" w14:textId="41892DF9"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633B430A" w14:textId="46B57B47"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6R0129620A</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C52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33FF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9ADA"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6DAB"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1161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F39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6D6F"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F2E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1908"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24D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48C2"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13C3D557"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352AF4A5" w14:textId="75B4BE28" w:rsidR="00FE57B4" w:rsidRPr="002C4562" w:rsidRDefault="00FE57B4" w:rsidP="00FE57B4">
            <w:pPr>
              <w:spacing w:after="0" w:line="240" w:lineRule="auto"/>
              <w:jc w:val="center"/>
              <w:rPr>
                <w:rFonts w:eastAsia="Times New Roman" w:cs="Arial"/>
                <w:color w:val="000000"/>
                <w:sz w:val="18"/>
                <w:szCs w:val="18"/>
                <w:lang w:eastAsia="sr-Latn-RS"/>
              </w:rPr>
            </w:pPr>
            <w:r>
              <w:rPr>
                <w:rFonts w:ascii="Arial" w:hAnsi="Arial" w:cs="Arial"/>
                <w:sz w:val="20"/>
                <w:szCs w:val="20"/>
              </w:rPr>
              <w:t>46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BF832C3" w14:textId="3B473A1F" w:rsidR="00FE57B4" w:rsidRPr="009434D3" w:rsidRDefault="00FE57B4" w:rsidP="00FE57B4">
            <w:pPr>
              <w:spacing w:after="0" w:line="240" w:lineRule="auto"/>
              <w:jc w:val="right"/>
              <w:rPr>
                <w:rFonts w:eastAsia="Times New Roman" w:cs="Arial"/>
                <w:color w:val="000000"/>
                <w:sz w:val="18"/>
                <w:szCs w:val="18"/>
                <w:lang w:eastAsia="sr-Latn-RS"/>
              </w:rPr>
            </w:pPr>
            <w:r>
              <w:rPr>
                <w:rFonts w:ascii="Arial" w:hAnsi="Arial" w:cs="Arial"/>
                <w:sz w:val="20"/>
                <w:szCs w:val="20"/>
              </w:rPr>
              <w:t>79610267</w:t>
            </w:r>
          </w:p>
        </w:tc>
        <w:tc>
          <w:tcPr>
            <w:tcW w:w="1989" w:type="dxa"/>
            <w:tcBorders>
              <w:top w:val="nil"/>
              <w:left w:val="nil"/>
              <w:bottom w:val="single" w:sz="4" w:space="0" w:color="auto"/>
              <w:right w:val="single" w:sz="4" w:space="0" w:color="auto"/>
            </w:tcBorders>
            <w:shd w:val="clear" w:color="auto" w:fill="auto"/>
            <w:vAlign w:val="bottom"/>
          </w:tcPr>
          <w:p w14:paraId="0BC02DFF" w14:textId="368D7D3F" w:rsidR="00FE57B4" w:rsidRPr="009434D3" w:rsidRDefault="00FE57B4" w:rsidP="00FE57B4">
            <w:pPr>
              <w:spacing w:after="0" w:line="240" w:lineRule="auto"/>
              <w:rPr>
                <w:rFonts w:eastAsia="Times New Roman" w:cs="Arial"/>
                <w:color w:val="000000"/>
                <w:sz w:val="18"/>
                <w:szCs w:val="18"/>
                <w:lang w:eastAsia="sr-Latn-RS"/>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66B14A3B" w14:textId="6D0AA663"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6RO129620A</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94E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2F34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F66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B06D"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36F6"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E74C0"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CD7C"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4B874"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3301"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6063"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8AA8E" w14:textId="77777777" w:rsidR="00FE57B4" w:rsidRPr="002C4562" w:rsidRDefault="00FE57B4" w:rsidP="00FE57B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E57B4" w:rsidRPr="002C4562" w14:paraId="548225D1"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5ADC3695" w14:textId="31F008EE"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47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4D26D303" w14:textId="4C9E0F43" w:rsidR="00FE57B4" w:rsidRDefault="00FE57B4" w:rsidP="00FE57B4">
            <w:pPr>
              <w:spacing w:after="0" w:line="240" w:lineRule="auto"/>
              <w:jc w:val="right"/>
              <w:rPr>
                <w:rFonts w:ascii="Arial" w:hAnsi="Arial" w:cs="Arial"/>
                <w:sz w:val="20"/>
                <w:szCs w:val="20"/>
              </w:rPr>
            </w:pPr>
            <w:r>
              <w:rPr>
                <w:rFonts w:ascii="Arial" w:hAnsi="Arial" w:cs="Arial"/>
                <w:sz w:val="20"/>
                <w:szCs w:val="20"/>
              </w:rPr>
              <w:t>79610168</w:t>
            </w:r>
          </w:p>
        </w:tc>
        <w:tc>
          <w:tcPr>
            <w:tcW w:w="1989" w:type="dxa"/>
            <w:tcBorders>
              <w:top w:val="nil"/>
              <w:left w:val="nil"/>
              <w:bottom w:val="single" w:sz="4" w:space="0" w:color="auto"/>
              <w:right w:val="single" w:sz="4" w:space="0" w:color="auto"/>
            </w:tcBorders>
            <w:shd w:val="clear" w:color="auto" w:fill="auto"/>
            <w:vAlign w:val="bottom"/>
          </w:tcPr>
          <w:p w14:paraId="6579EE9B" w14:textId="66BC5B5F"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KLIME </w:t>
            </w:r>
          </w:p>
        </w:tc>
        <w:tc>
          <w:tcPr>
            <w:tcW w:w="1564" w:type="dxa"/>
            <w:tcBorders>
              <w:top w:val="nil"/>
              <w:left w:val="nil"/>
              <w:bottom w:val="single" w:sz="4" w:space="0" w:color="auto"/>
              <w:right w:val="single" w:sz="4" w:space="0" w:color="auto"/>
            </w:tcBorders>
            <w:shd w:val="clear" w:color="auto" w:fill="auto"/>
            <w:vAlign w:val="bottom"/>
          </w:tcPr>
          <w:p w14:paraId="11C3AC51" w14:textId="630A4A24"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6RO820367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B66A8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20B0D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82D7AC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CD01F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AD1EF9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2E18C4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CEAB7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961A1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9733D5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04344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D56583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6FBC8133"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1FF1B0D9" w14:textId="60936ACD"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48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61A3A38" w14:textId="1CCB1FDF" w:rsidR="00FE57B4" w:rsidRDefault="00FE57B4" w:rsidP="00FE57B4">
            <w:pPr>
              <w:spacing w:after="0" w:line="240" w:lineRule="auto"/>
              <w:jc w:val="right"/>
              <w:rPr>
                <w:rFonts w:ascii="Arial" w:hAnsi="Arial" w:cs="Arial"/>
                <w:sz w:val="20"/>
                <w:szCs w:val="20"/>
              </w:rPr>
            </w:pPr>
            <w:r>
              <w:rPr>
                <w:rFonts w:ascii="Arial" w:hAnsi="Arial" w:cs="Arial"/>
                <w:sz w:val="20"/>
                <w:szCs w:val="20"/>
              </w:rPr>
              <w:t>74300070</w:t>
            </w:r>
          </w:p>
        </w:tc>
        <w:tc>
          <w:tcPr>
            <w:tcW w:w="1989" w:type="dxa"/>
            <w:tcBorders>
              <w:top w:val="nil"/>
              <w:left w:val="nil"/>
              <w:bottom w:val="single" w:sz="4" w:space="0" w:color="auto"/>
              <w:right w:val="single" w:sz="4" w:space="0" w:color="auto"/>
            </w:tcBorders>
            <w:shd w:val="clear" w:color="auto" w:fill="auto"/>
            <w:vAlign w:val="bottom"/>
          </w:tcPr>
          <w:p w14:paraId="07383177" w14:textId="37926ADB" w:rsidR="00FE57B4" w:rsidRDefault="00FE57B4" w:rsidP="00FE57B4">
            <w:pPr>
              <w:spacing w:after="0" w:line="240" w:lineRule="auto"/>
              <w:rPr>
                <w:rFonts w:ascii="Arial" w:hAnsi="Arial" w:cs="Arial"/>
                <w:sz w:val="20"/>
                <w:szCs w:val="20"/>
              </w:rPr>
            </w:pPr>
            <w:r>
              <w:rPr>
                <w:rFonts w:ascii="Arial" w:hAnsi="Arial" w:cs="Arial"/>
                <w:sz w:val="20"/>
                <w:szCs w:val="20"/>
              </w:rPr>
              <w:t>FILTER VAZDUHA</w:t>
            </w:r>
          </w:p>
        </w:tc>
        <w:tc>
          <w:tcPr>
            <w:tcW w:w="1564" w:type="dxa"/>
            <w:tcBorders>
              <w:top w:val="nil"/>
              <w:left w:val="nil"/>
              <w:bottom w:val="single" w:sz="4" w:space="0" w:color="auto"/>
              <w:right w:val="single" w:sz="4" w:space="0" w:color="auto"/>
            </w:tcBorders>
            <w:shd w:val="clear" w:color="auto" w:fill="auto"/>
            <w:vAlign w:val="bottom"/>
          </w:tcPr>
          <w:p w14:paraId="11CE61C6" w14:textId="071A19EC"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C-2295/3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5899D9B"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B70116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557C0C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8B8CF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EAB2D6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F8B9A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F8211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19C01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BEA818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E76FB3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906696"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39675A7"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2DB57345" w14:textId="12751A3C"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49</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513EDB8" w14:textId="0F61155B" w:rsidR="00FE57B4" w:rsidRDefault="00FE57B4" w:rsidP="00FE57B4">
            <w:pPr>
              <w:spacing w:after="0" w:line="240" w:lineRule="auto"/>
              <w:jc w:val="right"/>
              <w:rPr>
                <w:rFonts w:ascii="Arial" w:hAnsi="Arial" w:cs="Arial"/>
                <w:sz w:val="20"/>
                <w:szCs w:val="20"/>
              </w:rPr>
            </w:pPr>
            <w:r>
              <w:rPr>
                <w:rFonts w:ascii="Arial" w:hAnsi="Arial" w:cs="Arial"/>
                <w:sz w:val="20"/>
                <w:szCs w:val="20"/>
              </w:rPr>
              <w:t>74300567</w:t>
            </w:r>
          </w:p>
        </w:tc>
        <w:tc>
          <w:tcPr>
            <w:tcW w:w="1989" w:type="dxa"/>
            <w:tcBorders>
              <w:top w:val="nil"/>
              <w:left w:val="nil"/>
              <w:bottom w:val="single" w:sz="4" w:space="0" w:color="auto"/>
              <w:right w:val="single" w:sz="4" w:space="0" w:color="auto"/>
            </w:tcBorders>
            <w:shd w:val="clear" w:color="auto" w:fill="auto"/>
            <w:vAlign w:val="bottom"/>
          </w:tcPr>
          <w:p w14:paraId="0893628C" w14:textId="1A7CF464"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193838E7" w14:textId="46B859DF"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 xml:space="preserve">WK823/2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CEBB78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EDA0EC"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C434B8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B4A8E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C03DE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F1358D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43804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C9DE84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0E5EC7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FADCCA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8FFAD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1D8A71F5"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0E2C4AF5" w14:textId="317C2885"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50</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44450D3" w14:textId="295CAD09" w:rsidR="00FE57B4" w:rsidRDefault="00FE57B4" w:rsidP="00FE57B4">
            <w:pPr>
              <w:spacing w:after="0" w:line="240" w:lineRule="auto"/>
              <w:jc w:val="right"/>
              <w:rPr>
                <w:rFonts w:ascii="Arial" w:hAnsi="Arial" w:cs="Arial"/>
                <w:sz w:val="20"/>
                <w:szCs w:val="20"/>
              </w:rPr>
            </w:pPr>
            <w:r>
              <w:rPr>
                <w:rFonts w:ascii="Arial" w:hAnsi="Arial" w:cs="Arial"/>
                <w:sz w:val="20"/>
                <w:szCs w:val="20"/>
              </w:rPr>
              <w:t>74300930</w:t>
            </w:r>
          </w:p>
        </w:tc>
        <w:tc>
          <w:tcPr>
            <w:tcW w:w="1989" w:type="dxa"/>
            <w:tcBorders>
              <w:top w:val="nil"/>
              <w:left w:val="nil"/>
              <w:bottom w:val="single" w:sz="4" w:space="0" w:color="auto"/>
              <w:right w:val="single" w:sz="4" w:space="0" w:color="auto"/>
            </w:tcBorders>
            <w:shd w:val="clear" w:color="auto" w:fill="auto"/>
            <w:vAlign w:val="bottom"/>
          </w:tcPr>
          <w:p w14:paraId="5BDD94DA" w14:textId="6366F0C2"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KABINE </w:t>
            </w:r>
          </w:p>
        </w:tc>
        <w:tc>
          <w:tcPr>
            <w:tcW w:w="1564" w:type="dxa"/>
            <w:tcBorders>
              <w:top w:val="nil"/>
              <w:left w:val="nil"/>
              <w:bottom w:val="single" w:sz="4" w:space="0" w:color="auto"/>
              <w:right w:val="single" w:sz="4" w:space="0" w:color="auto"/>
            </w:tcBorders>
            <w:shd w:val="clear" w:color="auto" w:fill="auto"/>
            <w:vAlign w:val="bottom"/>
          </w:tcPr>
          <w:p w14:paraId="5EA4661B" w14:textId="7F2F2F0B"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6R0820367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EDFDC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C2D078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6863F7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73CF93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31960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55B60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936085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E994A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3F83E8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83B10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2C7B7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02C7FCB2"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382834F6" w14:textId="032B3D0E" w:rsidR="00FE57B4" w:rsidRPr="00057EA3" w:rsidRDefault="00FE57B4" w:rsidP="00FE57B4">
            <w:pPr>
              <w:spacing w:after="0" w:line="240" w:lineRule="auto"/>
              <w:jc w:val="center"/>
            </w:pPr>
            <w:r>
              <w:rPr>
                <w:rFonts w:ascii="Arial" w:hAnsi="Arial" w:cs="Arial"/>
                <w:sz w:val="20"/>
                <w:szCs w:val="20"/>
              </w:rPr>
              <w:t>51</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9848A6B" w14:textId="502CC0C4" w:rsidR="00FE57B4" w:rsidRDefault="00FE57B4" w:rsidP="00FE57B4">
            <w:pPr>
              <w:spacing w:after="0" w:line="240" w:lineRule="auto"/>
              <w:jc w:val="right"/>
              <w:rPr>
                <w:rFonts w:ascii="Arial" w:hAnsi="Arial" w:cs="Arial"/>
                <w:sz w:val="20"/>
                <w:szCs w:val="20"/>
              </w:rPr>
            </w:pPr>
            <w:r>
              <w:rPr>
                <w:rFonts w:ascii="Arial" w:hAnsi="Arial" w:cs="Arial"/>
                <w:sz w:val="20"/>
                <w:szCs w:val="20"/>
              </w:rPr>
              <w:t>P0061561</w:t>
            </w:r>
          </w:p>
        </w:tc>
        <w:tc>
          <w:tcPr>
            <w:tcW w:w="1989" w:type="dxa"/>
            <w:tcBorders>
              <w:top w:val="nil"/>
              <w:left w:val="nil"/>
              <w:bottom w:val="single" w:sz="4" w:space="0" w:color="auto"/>
              <w:right w:val="single" w:sz="4" w:space="0" w:color="auto"/>
            </w:tcBorders>
            <w:shd w:val="clear" w:color="auto" w:fill="auto"/>
            <w:vAlign w:val="bottom"/>
          </w:tcPr>
          <w:p w14:paraId="6CBF2EE4" w14:textId="5FEBFE23" w:rsidR="00FE57B4" w:rsidRDefault="00FE57B4" w:rsidP="00FE57B4">
            <w:pPr>
              <w:spacing w:after="0" w:line="240" w:lineRule="auto"/>
              <w:rPr>
                <w:rFonts w:ascii="Arial" w:hAnsi="Arial" w:cs="Arial"/>
                <w:sz w:val="20"/>
                <w:szCs w:val="20"/>
              </w:rPr>
            </w:pPr>
            <w:r>
              <w:rPr>
                <w:rFonts w:ascii="Arial" w:hAnsi="Arial" w:cs="Arial"/>
                <w:sz w:val="20"/>
                <w:szCs w:val="20"/>
              </w:rPr>
              <w:t>Filter ulja</w:t>
            </w:r>
          </w:p>
        </w:tc>
        <w:tc>
          <w:tcPr>
            <w:tcW w:w="1564" w:type="dxa"/>
            <w:tcBorders>
              <w:top w:val="nil"/>
              <w:left w:val="nil"/>
              <w:bottom w:val="single" w:sz="4" w:space="0" w:color="auto"/>
              <w:right w:val="single" w:sz="4" w:space="0" w:color="auto"/>
            </w:tcBorders>
            <w:shd w:val="clear" w:color="auto" w:fill="auto"/>
            <w:vAlign w:val="bottom"/>
          </w:tcPr>
          <w:p w14:paraId="7D76E320" w14:textId="7B8163DF" w:rsidR="00FE57B4" w:rsidRDefault="00FE57B4" w:rsidP="00FE57B4">
            <w:pPr>
              <w:spacing w:after="0" w:line="240" w:lineRule="auto"/>
              <w:jc w:val="center"/>
              <w:rPr>
                <w:rFonts w:ascii="Arial" w:hAnsi="Arial" w:cs="Arial"/>
                <w:sz w:val="20"/>
                <w:szCs w:val="20"/>
              </w:rPr>
            </w:pPr>
            <w:r>
              <w:rPr>
                <w:rFonts w:ascii="Arial" w:hAnsi="Arial" w:cs="Arial"/>
                <w:sz w:val="20"/>
                <w:szCs w:val="20"/>
              </w:rPr>
              <w:t xml:space="preserve"> 03L115562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F43E0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8FC990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D87F03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1686A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238A25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1B9A0A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95407F9"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7C299D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F95E59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969D9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277BE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5BBE9196"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63428E08" w14:textId="2CD1E12F"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lastRenderedPageBreak/>
              <w:t>52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0B4FB46F" w14:textId="2DE15614" w:rsidR="00FE57B4" w:rsidRDefault="00FE57B4" w:rsidP="00FE57B4">
            <w:pPr>
              <w:spacing w:after="0" w:line="240" w:lineRule="auto"/>
              <w:jc w:val="right"/>
              <w:rPr>
                <w:rFonts w:ascii="Arial" w:hAnsi="Arial" w:cs="Arial"/>
                <w:sz w:val="20"/>
                <w:szCs w:val="20"/>
              </w:rPr>
            </w:pPr>
            <w:r>
              <w:rPr>
                <w:rFonts w:ascii="Arial" w:hAnsi="Arial" w:cs="Arial"/>
                <w:sz w:val="20"/>
                <w:szCs w:val="20"/>
              </w:rPr>
              <w:t>74300088</w:t>
            </w:r>
          </w:p>
        </w:tc>
        <w:tc>
          <w:tcPr>
            <w:tcW w:w="1989" w:type="dxa"/>
            <w:tcBorders>
              <w:top w:val="nil"/>
              <w:left w:val="nil"/>
              <w:bottom w:val="single" w:sz="4" w:space="0" w:color="auto"/>
              <w:right w:val="single" w:sz="4" w:space="0" w:color="auto"/>
            </w:tcBorders>
            <w:shd w:val="clear" w:color="auto" w:fill="auto"/>
            <w:vAlign w:val="bottom"/>
          </w:tcPr>
          <w:p w14:paraId="0BC9AC8B" w14:textId="38AFFEAE"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52ECF609" w14:textId="52CA22A4"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WK 853/12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A7912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7990B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B191C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31415A"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A4E1E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77C1ED5"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B7B42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8665A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F58CD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A289BD3"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EEBC6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r w:rsidR="00FE57B4" w:rsidRPr="002C4562" w14:paraId="2ABC5FE3" w14:textId="77777777" w:rsidTr="00FE57B4">
        <w:trPr>
          <w:trHeight w:val="272"/>
        </w:trPr>
        <w:tc>
          <w:tcPr>
            <w:tcW w:w="573" w:type="dxa"/>
            <w:tcBorders>
              <w:top w:val="nil"/>
              <w:left w:val="single" w:sz="4" w:space="0" w:color="auto"/>
              <w:bottom w:val="single" w:sz="4" w:space="0" w:color="auto"/>
              <w:right w:val="single" w:sz="4" w:space="0" w:color="auto"/>
            </w:tcBorders>
            <w:shd w:val="clear" w:color="000000" w:fill="FFFFFF"/>
            <w:vAlign w:val="center"/>
          </w:tcPr>
          <w:p w14:paraId="38E3FCFC" w14:textId="0AB88A2B"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53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D6D330E" w14:textId="2F9FC7B8" w:rsidR="00FE57B4" w:rsidRDefault="00FE57B4" w:rsidP="00FE57B4">
            <w:pPr>
              <w:spacing w:after="0" w:line="240" w:lineRule="auto"/>
              <w:jc w:val="right"/>
              <w:rPr>
                <w:rFonts w:ascii="Arial" w:hAnsi="Arial" w:cs="Arial"/>
                <w:sz w:val="20"/>
                <w:szCs w:val="20"/>
              </w:rPr>
            </w:pPr>
            <w:r>
              <w:rPr>
                <w:rFonts w:ascii="Arial" w:hAnsi="Arial" w:cs="Arial"/>
                <w:sz w:val="20"/>
                <w:szCs w:val="20"/>
              </w:rPr>
              <w:t>74300096</w:t>
            </w:r>
          </w:p>
        </w:tc>
        <w:tc>
          <w:tcPr>
            <w:tcW w:w="1989" w:type="dxa"/>
            <w:tcBorders>
              <w:top w:val="nil"/>
              <w:left w:val="nil"/>
              <w:bottom w:val="single" w:sz="4" w:space="0" w:color="auto"/>
              <w:right w:val="single" w:sz="4" w:space="0" w:color="auto"/>
            </w:tcBorders>
            <w:shd w:val="clear" w:color="auto" w:fill="auto"/>
            <w:vAlign w:val="bottom"/>
          </w:tcPr>
          <w:p w14:paraId="014C5BF5" w14:textId="1FBDA507" w:rsidR="00FE57B4" w:rsidRDefault="00FE57B4" w:rsidP="00FE57B4">
            <w:pPr>
              <w:spacing w:after="0" w:line="240" w:lineRule="auto"/>
              <w:rPr>
                <w:rFonts w:ascii="Arial" w:hAnsi="Arial" w:cs="Arial"/>
                <w:sz w:val="20"/>
                <w:szCs w:val="20"/>
              </w:rPr>
            </w:pPr>
            <w:r>
              <w:rPr>
                <w:rFonts w:ascii="Arial" w:hAnsi="Arial" w:cs="Arial"/>
                <w:sz w:val="20"/>
                <w:szCs w:val="20"/>
              </w:rPr>
              <w:t xml:space="preserve">FILTER KLIME </w:t>
            </w:r>
          </w:p>
        </w:tc>
        <w:tc>
          <w:tcPr>
            <w:tcW w:w="1564" w:type="dxa"/>
            <w:tcBorders>
              <w:top w:val="nil"/>
              <w:left w:val="nil"/>
              <w:bottom w:val="single" w:sz="4" w:space="0" w:color="auto"/>
              <w:right w:val="single" w:sz="4" w:space="0" w:color="auto"/>
            </w:tcBorders>
            <w:shd w:val="clear" w:color="auto" w:fill="auto"/>
            <w:vAlign w:val="bottom"/>
          </w:tcPr>
          <w:p w14:paraId="69707E7F" w14:textId="4970C673" w:rsidR="00FE57B4" w:rsidRPr="002C4562" w:rsidRDefault="00FE57B4" w:rsidP="00FE57B4">
            <w:pPr>
              <w:spacing w:after="0" w:line="240" w:lineRule="auto"/>
              <w:jc w:val="center"/>
              <w:rPr>
                <w:rFonts w:eastAsia="Times New Roman" w:cs="Arial"/>
                <w:color w:val="000000"/>
                <w:sz w:val="18"/>
                <w:szCs w:val="18"/>
                <w:lang w:val="sr-Cyrl-CS" w:eastAsia="sr-Latn-RS"/>
              </w:rPr>
            </w:pPr>
            <w:r>
              <w:rPr>
                <w:rFonts w:ascii="Arial" w:hAnsi="Arial" w:cs="Arial"/>
                <w:sz w:val="20"/>
                <w:szCs w:val="20"/>
              </w:rPr>
              <w:t>CU-2545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B1CCB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F067F97"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7597CC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15A01D"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AC31A1"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F8D710"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5F5808"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4C0EEDE"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8988AD2"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1281C4"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09101F" w14:textId="77777777" w:rsidR="00FE57B4" w:rsidRPr="002C4562" w:rsidRDefault="00FE57B4" w:rsidP="00FE57B4">
            <w:pPr>
              <w:spacing w:after="0" w:line="240" w:lineRule="auto"/>
              <w:jc w:val="center"/>
              <w:rPr>
                <w:rFonts w:eastAsia="Times New Roman" w:cs="Arial"/>
                <w:color w:val="000000"/>
                <w:sz w:val="18"/>
                <w:szCs w:val="18"/>
                <w:lang w:val="sr-Cyrl-CS" w:eastAsia="sr-Latn-RS"/>
              </w:rPr>
            </w:pPr>
          </w:p>
        </w:tc>
      </w:tr>
    </w:tbl>
    <w:p w14:paraId="76163742" w14:textId="5CF0B467" w:rsidR="00FE57B4" w:rsidRDefault="00FE57B4" w:rsidP="00FE57B4">
      <w:pPr>
        <w:tabs>
          <w:tab w:val="left" w:pos="1215"/>
        </w:tabs>
        <w:rPr>
          <w:rFonts w:ascii="Arial" w:eastAsia="Times New Roman" w:hAnsi="Arial" w:cs="Arial"/>
          <w:sz w:val="24"/>
          <w:szCs w:val="24"/>
          <w:lang w:val="sr-Cyrl-RS"/>
        </w:rPr>
      </w:pPr>
    </w:p>
    <w:p w14:paraId="0692DB65" w14:textId="77777777" w:rsidR="00FE57B4" w:rsidRPr="00FE57B4" w:rsidRDefault="00FE57B4" w:rsidP="00FE57B4">
      <w:pPr>
        <w:spacing w:after="0" w:line="240" w:lineRule="auto"/>
        <w:rPr>
          <w:rFonts w:ascii="Arial" w:eastAsia="Times New Roman" w:hAnsi="Arial" w:cs="Arial"/>
          <w:b/>
          <w:bCs/>
          <w:sz w:val="20"/>
          <w:szCs w:val="20"/>
          <w:lang w:eastAsia="sr-Latn-RS"/>
        </w:rPr>
      </w:pPr>
      <w:r w:rsidRPr="00FE57B4">
        <w:rPr>
          <w:rFonts w:ascii="Arial" w:eastAsia="Times New Roman" w:hAnsi="Arial" w:cs="Arial"/>
          <w:b/>
          <w:bCs/>
          <w:sz w:val="20"/>
          <w:szCs w:val="20"/>
          <w:lang w:eastAsia="sr-Latn-RS"/>
        </w:rPr>
        <w:t>Partija 17:Filteri za Uaz</w:t>
      </w:r>
    </w:p>
    <w:p w14:paraId="3BCC05BE" w14:textId="77777777" w:rsidR="00FE57B4" w:rsidRPr="00FE57B4" w:rsidRDefault="00FE57B4" w:rsidP="00FE57B4">
      <w:pPr>
        <w:tabs>
          <w:tab w:val="left" w:pos="1215"/>
        </w:tabs>
        <w:rPr>
          <w:rFonts w:ascii="Arial" w:eastAsia="Times New Roman" w:hAnsi="Arial" w:cs="Arial"/>
          <w:sz w:val="24"/>
          <w:szCs w:val="24"/>
          <w:lang w:val="sr-Cyrl-RS"/>
        </w:rPr>
      </w:pPr>
      <w:r>
        <w:rPr>
          <w:rFonts w:ascii="Arial" w:eastAsia="Times New Roman" w:hAnsi="Arial" w:cs="Arial"/>
          <w:sz w:val="24"/>
          <w:szCs w:val="24"/>
          <w:lang w:val="sr-Cyrl-RS"/>
        </w:rPr>
        <w:tab/>
      </w:r>
    </w:p>
    <w:tbl>
      <w:tblPr>
        <w:tblW w:w="16377" w:type="dxa"/>
        <w:tblInd w:w="-551" w:type="dxa"/>
        <w:tblLayout w:type="fixed"/>
        <w:tblLook w:val="04A0" w:firstRow="1" w:lastRow="0" w:firstColumn="1" w:lastColumn="0" w:noHBand="0" w:noVBand="1"/>
      </w:tblPr>
      <w:tblGrid>
        <w:gridCol w:w="573"/>
        <w:gridCol w:w="1423"/>
        <w:gridCol w:w="1989"/>
        <w:gridCol w:w="1564"/>
        <w:gridCol w:w="1139"/>
        <w:gridCol w:w="714"/>
        <w:gridCol w:w="856"/>
        <w:gridCol w:w="855"/>
        <w:gridCol w:w="714"/>
        <w:gridCol w:w="714"/>
        <w:gridCol w:w="1139"/>
        <w:gridCol w:w="1139"/>
        <w:gridCol w:w="1280"/>
        <w:gridCol w:w="1139"/>
        <w:gridCol w:w="1139"/>
      </w:tblGrid>
      <w:tr w:rsidR="00FE57B4" w:rsidRPr="00F402AE" w14:paraId="709DD367" w14:textId="77777777" w:rsidTr="00F61224">
        <w:trPr>
          <w:cantSplit/>
          <w:trHeight w:val="1648"/>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D0527B0" w14:textId="77777777" w:rsidR="00FE57B4" w:rsidRPr="00F402AE" w:rsidRDefault="00FE57B4" w:rsidP="00FE57B4">
            <w:pPr>
              <w:spacing w:after="0" w:line="240" w:lineRule="auto"/>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Ред. Бр.</w:t>
            </w:r>
          </w:p>
        </w:tc>
        <w:tc>
          <w:tcPr>
            <w:tcW w:w="1423" w:type="dxa"/>
            <w:tcBorders>
              <w:top w:val="single" w:sz="8" w:space="0" w:color="auto"/>
              <w:left w:val="nil"/>
              <w:bottom w:val="single" w:sz="4" w:space="0" w:color="auto"/>
              <w:right w:val="single" w:sz="8" w:space="0" w:color="auto"/>
            </w:tcBorders>
            <w:shd w:val="clear" w:color="auto" w:fill="auto"/>
            <w:vAlign w:val="center"/>
            <w:hideMark/>
          </w:tcPr>
          <w:p w14:paraId="69D0405C"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sidRPr="00F402AE">
              <w:rPr>
                <w:rFonts w:ascii="Arial" w:eastAsia="Times New Roman" w:hAnsi="Arial" w:cs="Arial"/>
                <w:b/>
                <w:bCs/>
                <w:color w:val="000000"/>
                <w:sz w:val="18"/>
                <w:szCs w:val="18"/>
                <w:lang w:val="sr-Cyrl-CS" w:eastAsia="sr-Latn-RS"/>
              </w:rPr>
              <w:t>Шифра ЕРЦ-а</w:t>
            </w:r>
          </w:p>
        </w:tc>
        <w:tc>
          <w:tcPr>
            <w:tcW w:w="1989" w:type="dxa"/>
            <w:tcBorders>
              <w:top w:val="single" w:sz="8" w:space="0" w:color="auto"/>
              <w:left w:val="nil"/>
              <w:bottom w:val="single" w:sz="4" w:space="0" w:color="auto"/>
              <w:right w:val="single" w:sz="4" w:space="0" w:color="auto"/>
            </w:tcBorders>
            <w:shd w:val="clear" w:color="auto" w:fill="auto"/>
            <w:vAlign w:val="center"/>
            <w:hideMark/>
          </w:tcPr>
          <w:p w14:paraId="7541F6D0" w14:textId="77777777" w:rsidR="00FE57B4" w:rsidRPr="00F402AE" w:rsidRDefault="00FE57B4" w:rsidP="00FE57B4">
            <w:pPr>
              <w:spacing w:after="0" w:line="240" w:lineRule="auto"/>
              <w:jc w:val="center"/>
              <w:rPr>
                <w:rFonts w:ascii="Arial" w:eastAsia="Times New Roman" w:hAnsi="Arial" w:cs="Arial"/>
                <w:b/>
                <w:bCs/>
                <w:color w:val="000000"/>
                <w:sz w:val="18"/>
                <w:szCs w:val="18"/>
                <w:lang w:eastAsia="sr-Latn-RS"/>
              </w:rPr>
            </w:pPr>
            <w:r>
              <w:rPr>
                <w:rFonts w:ascii="Calibri" w:hAnsi="Calibri" w:cs="Calibri"/>
                <w:b/>
                <w:bCs/>
                <w:noProof/>
                <w:color w:val="000000"/>
                <w:lang w:val="sr-Cyrl-CS" w:eastAsia="sr-Latn-RS"/>
              </w:rPr>
              <w:t>Захтевано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добро</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са</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техничким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описом</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или</w:t>
            </w:r>
            <w:r w:rsidRPr="008A3098">
              <w:rPr>
                <w:rFonts w:ascii="Calibri" w:hAnsi="Calibri" w:cs="Calibri"/>
                <w:b/>
                <w:bCs/>
                <w:noProof/>
                <w:color w:val="000000"/>
                <w:lang w:val="sr-Cyrl-CS" w:eastAsia="sr-Latn-RS"/>
              </w:rPr>
              <w:t xml:space="preserve"> </w:t>
            </w:r>
            <w:r>
              <w:rPr>
                <w:rFonts w:ascii="Calibri" w:hAnsi="Calibri" w:cs="Calibri"/>
                <w:b/>
                <w:bCs/>
                <w:noProof/>
                <w:color w:val="000000"/>
                <w:lang w:val="sr-Cyrl-CS" w:eastAsia="sr-Latn-RS"/>
              </w:rPr>
              <w:t>одговарајуће</w:t>
            </w:r>
          </w:p>
        </w:tc>
        <w:tc>
          <w:tcPr>
            <w:tcW w:w="1564" w:type="dxa"/>
            <w:tcBorders>
              <w:top w:val="single" w:sz="4" w:space="0" w:color="auto"/>
              <w:left w:val="single" w:sz="4" w:space="0" w:color="auto"/>
              <w:bottom w:val="single" w:sz="4" w:space="0" w:color="auto"/>
              <w:right w:val="single" w:sz="4" w:space="0" w:color="auto"/>
            </w:tcBorders>
          </w:tcPr>
          <w:p w14:paraId="7EA69141"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571F6904"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6B0CA8C6" w14:textId="77777777" w:rsidR="00FE57B4" w:rsidRDefault="00FE57B4" w:rsidP="00FE57B4">
            <w:pPr>
              <w:spacing w:after="0" w:line="240" w:lineRule="auto"/>
              <w:jc w:val="center"/>
              <w:rPr>
                <w:rFonts w:ascii="Arial" w:eastAsia="Times New Roman" w:hAnsi="Arial" w:cs="Arial"/>
                <w:b/>
                <w:bCs/>
                <w:color w:val="000000"/>
                <w:sz w:val="16"/>
                <w:szCs w:val="16"/>
                <w:lang w:val="sr-Cyrl-CS" w:eastAsia="sr-Latn-RS"/>
              </w:rPr>
            </w:pPr>
          </w:p>
          <w:p w14:paraId="5FB3AA77" w14:textId="77777777" w:rsidR="00FE57B4" w:rsidRPr="00F402AE" w:rsidRDefault="00FE57B4" w:rsidP="00FE57B4">
            <w:pPr>
              <w:spacing w:after="0" w:line="240" w:lineRule="auto"/>
              <w:jc w:val="center"/>
              <w:rPr>
                <w:rFonts w:ascii="Arial" w:eastAsia="Times New Roman" w:hAnsi="Arial" w:cs="Arial"/>
                <w:b/>
                <w:bCs/>
                <w:color w:val="000000"/>
                <w:sz w:val="16"/>
                <w:szCs w:val="16"/>
                <w:lang w:val="sr-Cyrl-CS" w:eastAsia="sr-Latn-RS"/>
              </w:rPr>
            </w:pPr>
            <w:r>
              <w:rPr>
                <w:rFonts w:ascii="Arial" w:eastAsia="Times New Roman" w:hAnsi="Arial" w:cs="Arial"/>
                <w:b/>
                <w:bCs/>
                <w:color w:val="000000"/>
                <w:sz w:val="16"/>
                <w:szCs w:val="16"/>
                <w:lang w:val="sr-Cyrl-CS" w:eastAsia="sr-Latn-RS"/>
              </w:rPr>
              <w:t>Каталошки број</w:t>
            </w:r>
          </w:p>
        </w:tc>
        <w:tc>
          <w:tcPr>
            <w:tcW w:w="113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A9F7EDC"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Понуђени одговарајући каталошки број</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23D2796B"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Висина (мм)</w:t>
            </w:r>
          </w:p>
        </w:tc>
        <w:tc>
          <w:tcPr>
            <w:tcW w:w="856" w:type="dxa"/>
            <w:tcBorders>
              <w:top w:val="single" w:sz="8" w:space="0" w:color="auto"/>
              <w:left w:val="nil"/>
              <w:bottom w:val="single" w:sz="4" w:space="0" w:color="auto"/>
              <w:right w:val="single" w:sz="8" w:space="0" w:color="auto"/>
            </w:tcBorders>
            <w:shd w:val="clear" w:color="auto" w:fill="auto"/>
            <w:vAlign w:val="center"/>
            <w:hideMark/>
          </w:tcPr>
          <w:p w14:paraId="5C88B9E3"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Д1 (мм)</w:t>
            </w:r>
          </w:p>
        </w:tc>
        <w:tc>
          <w:tcPr>
            <w:tcW w:w="855" w:type="dxa"/>
            <w:tcBorders>
              <w:top w:val="single" w:sz="8" w:space="0" w:color="auto"/>
              <w:left w:val="nil"/>
              <w:bottom w:val="single" w:sz="4" w:space="0" w:color="auto"/>
              <w:right w:val="single" w:sz="8" w:space="0" w:color="auto"/>
            </w:tcBorders>
            <w:shd w:val="clear" w:color="auto" w:fill="auto"/>
            <w:vAlign w:val="center"/>
            <w:hideMark/>
          </w:tcPr>
          <w:p w14:paraId="04502644"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Пречник Д2 (мм)</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11D8A84B"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Проток</w:t>
            </w:r>
          </w:p>
        </w:tc>
        <w:tc>
          <w:tcPr>
            <w:tcW w:w="714" w:type="dxa"/>
            <w:tcBorders>
              <w:top w:val="single" w:sz="8" w:space="0" w:color="auto"/>
              <w:left w:val="nil"/>
              <w:bottom w:val="single" w:sz="4" w:space="0" w:color="auto"/>
              <w:right w:val="single" w:sz="8" w:space="0" w:color="auto"/>
            </w:tcBorders>
            <w:shd w:val="clear" w:color="auto" w:fill="auto"/>
            <w:vAlign w:val="center"/>
            <w:hideMark/>
          </w:tcPr>
          <w:p w14:paraId="3FBCF174"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Капацитет (г)</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4E87CF6C"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Апсолутна величина честица за ефикасност &gt;98.7% тј β=75 за филтере уља, горива, хидраулике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4B2D4BBC"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Финалну ефикасност за Примарне филтере ваздуха</w:t>
            </w:r>
          </w:p>
        </w:tc>
        <w:tc>
          <w:tcPr>
            <w:tcW w:w="1280" w:type="dxa"/>
            <w:tcBorders>
              <w:top w:val="single" w:sz="8" w:space="0" w:color="auto"/>
              <w:left w:val="nil"/>
              <w:bottom w:val="single" w:sz="4" w:space="0" w:color="auto"/>
              <w:right w:val="single" w:sz="8" w:space="0" w:color="auto"/>
            </w:tcBorders>
            <w:shd w:val="clear" w:color="auto" w:fill="auto"/>
            <w:vAlign w:val="center"/>
            <w:hideMark/>
          </w:tcPr>
          <w:p w14:paraId="23BF3B8C"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Стандард (обавезно нагласити по ком стандарду је извршено мерење)</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7A5C31F0"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САЕЈ1839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14:paraId="3DF4BA5A" w14:textId="77777777" w:rsidR="00FE57B4" w:rsidRPr="00F402AE" w:rsidRDefault="00FE57B4" w:rsidP="00FE57B4">
            <w:pPr>
              <w:spacing w:after="0" w:line="240" w:lineRule="auto"/>
              <w:jc w:val="center"/>
              <w:rPr>
                <w:rFonts w:ascii="Arial" w:eastAsia="Times New Roman" w:hAnsi="Arial" w:cs="Arial"/>
                <w:b/>
                <w:bCs/>
                <w:color w:val="000000"/>
                <w:sz w:val="16"/>
                <w:szCs w:val="16"/>
                <w:lang w:eastAsia="sr-Latn-RS"/>
              </w:rPr>
            </w:pPr>
            <w:r w:rsidRPr="00F402AE">
              <w:rPr>
                <w:rFonts w:ascii="Arial" w:eastAsia="Times New Roman" w:hAnsi="Arial" w:cs="Arial"/>
                <w:b/>
                <w:bCs/>
                <w:color w:val="000000"/>
                <w:sz w:val="16"/>
                <w:szCs w:val="16"/>
                <w:lang w:val="sr-Cyrl-CS" w:eastAsia="sr-Latn-RS"/>
              </w:rPr>
              <w:t>Ефикасност сепаратора воде из горива према стандарду САЕЈ1488</w:t>
            </w:r>
          </w:p>
        </w:tc>
      </w:tr>
      <w:tr w:rsidR="00F61224" w:rsidRPr="002C4562" w14:paraId="7FBFB29B" w14:textId="77777777" w:rsidTr="00F61224">
        <w:trPr>
          <w:trHeight w:val="4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1C405E9"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057EA3">
              <w:t>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3A047" w14:textId="7761F691" w:rsidR="00F61224" w:rsidRPr="009434D3" w:rsidRDefault="00F61224" w:rsidP="00F61224">
            <w:pPr>
              <w:spacing w:after="0" w:line="240" w:lineRule="auto"/>
              <w:jc w:val="right"/>
              <w:rPr>
                <w:rFonts w:eastAsia="Times New Roman" w:cs="Arial"/>
                <w:color w:val="000000"/>
                <w:sz w:val="18"/>
                <w:szCs w:val="18"/>
                <w:lang w:eastAsia="sr-Latn-RS"/>
              </w:rPr>
            </w:pPr>
            <w:r>
              <w:rPr>
                <w:rFonts w:ascii="Arial" w:hAnsi="Arial" w:cs="Arial"/>
                <w:sz w:val="20"/>
                <w:szCs w:val="20"/>
              </w:rPr>
              <w:t>70420278</w:t>
            </w:r>
          </w:p>
        </w:tc>
        <w:tc>
          <w:tcPr>
            <w:tcW w:w="1989" w:type="dxa"/>
            <w:tcBorders>
              <w:top w:val="single" w:sz="4" w:space="0" w:color="auto"/>
              <w:left w:val="nil"/>
              <w:bottom w:val="single" w:sz="4" w:space="0" w:color="auto"/>
              <w:right w:val="single" w:sz="4" w:space="0" w:color="auto"/>
            </w:tcBorders>
            <w:shd w:val="clear" w:color="auto" w:fill="auto"/>
            <w:vAlign w:val="bottom"/>
          </w:tcPr>
          <w:p w14:paraId="59C8752B" w14:textId="043D2266" w:rsidR="00F61224" w:rsidRPr="009434D3" w:rsidRDefault="00F61224" w:rsidP="00F61224">
            <w:pPr>
              <w:spacing w:after="0" w:line="240" w:lineRule="auto"/>
              <w:rPr>
                <w:rFonts w:eastAsia="Times New Roman" w:cs="Arial"/>
                <w:color w:val="000000"/>
                <w:sz w:val="18"/>
                <w:szCs w:val="18"/>
                <w:lang w:eastAsia="sr-Latn-RS"/>
              </w:rPr>
            </w:pPr>
            <w:r>
              <w:rPr>
                <w:rFonts w:ascii="Arial" w:hAnsi="Arial" w:cs="Arial"/>
                <w:sz w:val="20"/>
                <w:szCs w:val="20"/>
              </w:rPr>
              <w:t>Filter goriva-brza spojka</w:t>
            </w:r>
          </w:p>
        </w:tc>
        <w:tc>
          <w:tcPr>
            <w:tcW w:w="1564" w:type="dxa"/>
            <w:tcBorders>
              <w:top w:val="single" w:sz="4" w:space="0" w:color="auto"/>
              <w:left w:val="nil"/>
              <w:bottom w:val="single" w:sz="4" w:space="0" w:color="auto"/>
              <w:right w:val="single" w:sz="4" w:space="0" w:color="auto"/>
            </w:tcBorders>
            <w:shd w:val="clear" w:color="auto" w:fill="auto"/>
            <w:vAlign w:val="bottom"/>
          </w:tcPr>
          <w:p w14:paraId="7A43E75B" w14:textId="385D5123"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315195-1117010-11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8E1D"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B258"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C291"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246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09DC"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A2E97"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A1F62"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EC37"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A5F7"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C01C"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C1AB"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61224" w:rsidRPr="002C4562" w14:paraId="0BF992FF" w14:textId="77777777" w:rsidTr="00F61224">
        <w:trPr>
          <w:cantSplit/>
          <w:trHeight w:val="26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833DD51"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057EA3">
              <w:t>2</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78BE53C0" w14:textId="6EFE7A63" w:rsidR="00F61224" w:rsidRPr="009434D3" w:rsidRDefault="00F61224" w:rsidP="00F61224">
            <w:pPr>
              <w:spacing w:after="0" w:line="240" w:lineRule="auto"/>
              <w:jc w:val="right"/>
              <w:rPr>
                <w:rFonts w:eastAsia="Times New Roman" w:cs="Arial"/>
                <w:color w:val="000000"/>
                <w:sz w:val="18"/>
                <w:szCs w:val="18"/>
                <w:lang w:eastAsia="sr-Latn-RS"/>
              </w:rPr>
            </w:pPr>
            <w:r>
              <w:rPr>
                <w:rFonts w:ascii="Arial" w:hAnsi="Arial" w:cs="Arial"/>
                <w:sz w:val="20"/>
                <w:szCs w:val="20"/>
              </w:rPr>
              <w:t>70420286</w:t>
            </w:r>
          </w:p>
        </w:tc>
        <w:tc>
          <w:tcPr>
            <w:tcW w:w="1989" w:type="dxa"/>
            <w:tcBorders>
              <w:top w:val="nil"/>
              <w:left w:val="nil"/>
              <w:bottom w:val="single" w:sz="4" w:space="0" w:color="auto"/>
              <w:right w:val="single" w:sz="4" w:space="0" w:color="auto"/>
            </w:tcBorders>
            <w:shd w:val="clear" w:color="auto" w:fill="auto"/>
            <w:vAlign w:val="bottom"/>
          </w:tcPr>
          <w:p w14:paraId="389FD92C" w14:textId="33AA1D87" w:rsidR="00F61224" w:rsidRPr="009434D3" w:rsidRDefault="00F61224" w:rsidP="00F61224">
            <w:pPr>
              <w:spacing w:after="0" w:line="240" w:lineRule="auto"/>
              <w:rPr>
                <w:rFonts w:eastAsia="Times New Roman" w:cs="Arial"/>
                <w:color w:val="000000"/>
                <w:sz w:val="18"/>
                <w:szCs w:val="18"/>
                <w:lang w:eastAsia="sr-Latn-RS"/>
              </w:rPr>
            </w:pPr>
            <w:r>
              <w:rPr>
                <w:rFonts w:ascii="Arial" w:hAnsi="Arial" w:cs="Arial"/>
                <w:sz w:val="20"/>
                <w:szCs w:val="20"/>
              </w:rPr>
              <w:t>Filter goriva</w:t>
            </w:r>
          </w:p>
        </w:tc>
        <w:tc>
          <w:tcPr>
            <w:tcW w:w="1564" w:type="dxa"/>
            <w:tcBorders>
              <w:top w:val="nil"/>
              <w:left w:val="nil"/>
              <w:bottom w:val="single" w:sz="4" w:space="0" w:color="auto"/>
              <w:right w:val="single" w:sz="4" w:space="0" w:color="auto"/>
            </w:tcBorders>
            <w:shd w:val="clear" w:color="auto" w:fill="auto"/>
            <w:vAlign w:val="bottom"/>
          </w:tcPr>
          <w:p w14:paraId="675B4087" w14:textId="203B9DBC"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31602-1117020-01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6930"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30BA"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24B0"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5AF7"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863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55E0"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5C2D"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F01C"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19C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6BDC"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DA32"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61224" w:rsidRPr="002C4562" w14:paraId="3363CEA3" w14:textId="77777777" w:rsidTr="00F61224">
        <w:trPr>
          <w:trHeight w:val="26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0890A8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057EA3">
              <w:t>3</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465478A" w14:textId="2A1EF909" w:rsidR="00F61224" w:rsidRPr="009434D3" w:rsidRDefault="00F61224" w:rsidP="00F61224">
            <w:pPr>
              <w:spacing w:after="0" w:line="240" w:lineRule="auto"/>
              <w:jc w:val="right"/>
              <w:rPr>
                <w:rFonts w:eastAsia="Times New Roman" w:cs="Arial"/>
                <w:color w:val="000000"/>
                <w:sz w:val="18"/>
                <w:szCs w:val="18"/>
                <w:lang w:eastAsia="sr-Latn-RS"/>
              </w:rPr>
            </w:pPr>
            <w:r>
              <w:rPr>
                <w:rFonts w:ascii="Arial" w:hAnsi="Arial" w:cs="Arial"/>
                <w:sz w:val="20"/>
                <w:szCs w:val="20"/>
              </w:rPr>
              <w:t>70420328</w:t>
            </w:r>
          </w:p>
        </w:tc>
        <w:tc>
          <w:tcPr>
            <w:tcW w:w="1989" w:type="dxa"/>
            <w:tcBorders>
              <w:top w:val="nil"/>
              <w:left w:val="nil"/>
              <w:bottom w:val="single" w:sz="4" w:space="0" w:color="auto"/>
              <w:right w:val="single" w:sz="4" w:space="0" w:color="auto"/>
            </w:tcBorders>
            <w:shd w:val="clear" w:color="auto" w:fill="auto"/>
            <w:vAlign w:val="bottom"/>
          </w:tcPr>
          <w:p w14:paraId="5C764DF4" w14:textId="0144898B" w:rsidR="00F61224" w:rsidRPr="009434D3" w:rsidRDefault="00F61224" w:rsidP="00F61224">
            <w:pPr>
              <w:spacing w:after="0" w:line="240" w:lineRule="auto"/>
              <w:rPr>
                <w:rFonts w:eastAsia="Times New Roman" w:cs="Arial"/>
                <w:color w:val="000000"/>
                <w:sz w:val="18"/>
                <w:szCs w:val="18"/>
                <w:lang w:eastAsia="sr-Latn-RS"/>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4199604C" w14:textId="3D5D409C"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3160-1109080-10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0CE4"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5307"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D295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6A09"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20A"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9EA26"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7658"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CCD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EF06D"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A78EA"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D7163"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61224" w:rsidRPr="002C4562" w14:paraId="134693C5" w14:textId="77777777" w:rsidTr="00F61224">
        <w:trPr>
          <w:trHeight w:val="25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6FB1DBB"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057EA3">
              <w:t>4</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3AB05298" w14:textId="3D847378" w:rsidR="00F61224" w:rsidRPr="009434D3" w:rsidRDefault="00F61224" w:rsidP="00F61224">
            <w:pPr>
              <w:spacing w:after="0" w:line="240" w:lineRule="auto"/>
              <w:jc w:val="right"/>
              <w:rPr>
                <w:rFonts w:eastAsia="Times New Roman" w:cs="Arial"/>
                <w:color w:val="000000"/>
                <w:sz w:val="18"/>
                <w:szCs w:val="18"/>
                <w:lang w:eastAsia="sr-Latn-RS"/>
              </w:rPr>
            </w:pPr>
            <w:r>
              <w:rPr>
                <w:rFonts w:ascii="Arial" w:hAnsi="Arial" w:cs="Arial"/>
                <w:sz w:val="20"/>
                <w:szCs w:val="20"/>
              </w:rPr>
              <w:t>70422704</w:t>
            </w:r>
          </w:p>
        </w:tc>
        <w:tc>
          <w:tcPr>
            <w:tcW w:w="1989" w:type="dxa"/>
            <w:tcBorders>
              <w:top w:val="nil"/>
              <w:left w:val="nil"/>
              <w:bottom w:val="single" w:sz="4" w:space="0" w:color="auto"/>
              <w:right w:val="single" w:sz="4" w:space="0" w:color="auto"/>
            </w:tcBorders>
            <w:shd w:val="clear" w:color="auto" w:fill="auto"/>
            <w:vAlign w:val="bottom"/>
          </w:tcPr>
          <w:p w14:paraId="195D6BE2" w14:textId="1D4E9CE3" w:rsidR="00F61224" w:rsidRPr="009434D3" w:rsidRDefault="00F61224" w:rsidP="00F61224">
            <w:pPr>
              <w:spacing w:after="0" w:line="240" w:lineRule="auto"/>
              <w:rPr>
                <w:rFonts w:eastAsia="Times New Roman" w:cs="Arial"/>
                <w:color w:val="000000"/>
                <w:sz w:val="18"/>
                <w:szCs w:val="18"/>
                <w:lang w:eastAsia="sr-Latn-RS"/>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30008EB3" w14:textId="6BE55F38"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31512-1109080-42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3B73"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87D1F"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50002"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F5DD"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EE68"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04CA"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A0A2"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34C61"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03CC"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8BCB"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BA6B1"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61224" w:rsidRPr="002C4562" w14:paraId="78F48DD5" w14:textId="77777777" w:rsidTr="00F6122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59F9A47"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057EA3">
              <w:t>5</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26EE41A1" w14:textId="5982CE5E" w:rsidR="00F61224" w:rsidRPr="009434D3" w:rsidRDefault="00F61224" w:rsidP="00F61224">
            <w:pPr>
              <w:spacing w:after="0" w:line="240" w:lineRule="auto"/>
              <w:jc w:val="right"/>
              <w:rPr>
                <w:rFonts w:eastAsia="Times New Roman" w:cs="Arial"/>
                <w:color w:val="000000"/>
                <w:sz w:val="18"/>
                <w:szCs w:val="18"/>
                <w:lang w:eastAsia="sr-Latn-RS"/>
              </w:rPr>
            </w:pPr>
            <w:r>
              <w:rPr>
                <w:rFonts w:ascii="Arial" w:hAnsi="Arial" w:cs="Arial"/>
                <w:sz w:val="20"/>
                <w:szCs w:val="20"/>
              </w:rPr>
              <w:t>70420328</w:t>
            </w:r>
          </w:p>
        </w:tc>
        <w:tc>
          <w:tcPr>
            <w:tcW w:w="1989" w:type="dxa"/>
            <w:tcBorders>
              <w:top w:val="nil"/>
              <w:left w:val="nil"/>
              <w:bottom w:val="single" w:sz="4" w:space="0" w:color="auto"/>
              <w:right w:val="single" w:sz="4" w:space="0" w:color="auto"/>
            </w:tcBorders>
            <w:shd w:val="clear" w:color="auto" w:fill="auto"/>
            <w:vAlign w:val="bottom"/>
          </w:tcPr>
          <w:p w14:paraId="1D587AEF" w14:textId="0A33E310" w:rsidR="00F61224" w:rsidRPr="009434D3" w:rsidRDefault="00F61224" w:rsidP="00F61224">
            <w:pPr>
              <w:spacing w:after="0" w:line="240" w:lineRule="auto"/>
              <w:rPr>
                <w:rFonts w:eastAsia="Times New Roman" w:cs="Arial"/>
                <w:color w:val="000000"/>
                <w:sz w:val="18"/>
                <w:szCs w:val="18"/>
                <w:lang w:eastAsia="sr-Latn-RS"/>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6670D433" w14:textId="039A9A68"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3160-1109080-10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99D45"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1364"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CD6D"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B03B"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94E8"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28171"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9AE0"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6083"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52F6"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8B3E"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ACE99" w14:textId="77777777" w:rsidR="00F61224" w:rsidRPr="002C4562" w:rsidRDefault="00F61224" w:rsidP="00F61224">
            <w:pPr>
              <w:spacing w:after="0" w:line="240" w:lineRule="auto"/>
              <w:jc w:val="center"/>
              <w:rPr>
                <w:rFonts w:eastAsia="Times New Roman" w:cs="Arial"/>
                <w:color w:val="000000"/>
                <w:sz w:val="18"/>
                <w:szCs w:val="18"/>
                <w:lang w:eastAsia="sr-Latn-RS"/>
              </w:rPr>
            </w:pPr>
            <w:r w:rsidRPr="002C4562">
              <w:rPr>
                <w:rFonts w:eastAsia="Times New Roman" w:cs="Arial"/>
                <w:color w:val="000000"/>
                <w:sz w:val="18"/>
                <w:szCs w:val="18"/>
                <w:lang w:val="sr-Cyrl-CS" w:eastAsia="sr-Latn-RS"/>
              </w:rPr>
              <w:t> </w:t>
            </w:r>
          </w:p>
        </w:tc>
      </w:tr>
      <w:tr w:rsidR="00F61224" w:rsidRPr="002C4562" w14:paraId="7C7EFADD" w14:textId="77777777" w:rsidTr="00F6122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8F224CE"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r w:rsidRPr="00057EA3">
              <w:t>6</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C7AD990" w14:textId="5D224718" w:rsidR="00F61224" w:rsidRDefault="00F61224" w:rsidP="00F61224">
            <w:pPr>
              <w:spacing w:after="0" w:line="240" w:lineRule="auto"/>
              <w:jc w:val="right"/>
              <w:rPr>
                <w:rFonts w:ascii="Arial" w:hAnsi="Arial" w:cs="Arial"/>
                <w:sz w:val="20"/>
                <w:szCs w:val="20"/>
              </w:rPr>
            </w:pPr>
            <w:r>
              <w:rPr>
                <w:rFonts w:ascii="Arial" w:hAnsi="Arial" w:cs="Arial"/>
                <w:sz w:val="20"/>
                <w:szCs w:val="20"/>
              </w:rPr>
              <w:t>70422704</w:t>
            </w:r>
          </w:p>
        </w:tc>
        <w:tc>
          <w:tcPr>
            <w:tcW w:w="1989" w:type="dxa"/>
            <w:tcBorders>
              <w:top w:val="nil"/>
              <w:left w:val="nil"/>
              <w:bottom w:val="single" w:sz="4" w:space="0" w:color="auto"/>
              <w:right w:val="single" w:sz="4" w:space="0" w:color="auto"/>
            </w:tcBorders>
            <w:shd w:val="clear" w:color="auto" w:fill="auto"/>
            <w:vAlign w:val="bottom"/>
          </w:tcPr>
          <w:p w14:paraId="6FF94446" w14:textId="070E5038" w:rsidR="00F61224" w:rsidRDefault="00F61224" w:rsidP="00F61224">
            <w:pPr>
              <w:spacing w:after="0" w:line="240" w:lineRule="auto"/>
              <w:rPr>
                <w:rFonts w:ascii="Arial" w:hAnsi="Arial" w:cs="Arial"/>
                <w:sz w:val="20"/>
                <w:szCs w:val="20"/>
              </w:rPr>
            </w:pPr>
            <w:r>
              <w:rPr>
                <w:rFonts w:ascii="Arial" w:hAnsi="Arial" w:cs="Arial"/>
                <w:sz w:val="20"/>
                <w:szCs w:val="20"/>
              </w:rPr>
              <w:t xml:space="preserve">Filter vazduha </w:t>
            </w:r>
          </w:p>
        </w:tc>
        <w:tc>
          <w:tcPr>
            <w:tcW w:w="1564" w:type="dxa"/>
            <w:tcBorders>
              <w:top w:val="nil"/>
              <w:left w:val="nil"/>
              <w:bottom w:val="single" w:sz="4" w:space="0" w:color="auto"/>
              <w:right w:val="single" w:sz="4" w:space="0" w:color="auto"/>
            </w:tcBorders>
            <w:shd w:val="clear" w:color="auto" w:fill="auto"/>
            <w:vAlign w:val="bottom"/>
          </w:tcPr>
          <w:p w14:paraId="48BD1EE6" w14:textId="4B28286B"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31512-1109080-42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5745EF"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1229647"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6EBDAF7"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3BFFE8"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D560BD"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5ED1D5B"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8C1F13"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90EED9"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927D799"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86B71D"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2BA5A8"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r>
      <w:tr w:rsidR="00F61224" w:rsidRPr="002C4562" w14:paraId="2973526A" w14:textId="77777777" w:rsidTr="00F6122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E6AF283"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r w:rsidRPr="00057EA3">
              <w:t>7</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57E659BD" w14:textId="5EA373ED" w:rsidR="00F61224" w:rsidRDefault="00F61224" w:rsidP="00F61224">
            <w:pPr>
              <w:spacing w:after="0" w:line="240" w:lineRule="auto"/>
              <w:jc w:val="right"/>
              <w:rPr>
                <w:rFonts w:ascii="Arial" w:hAnsi="Arial" w:cs="Arial"/>
                <w:sz w:val="20"/>
                <w:szCs w:val="20"/>
              </w:rPr>
            </w:pPr>
            <w:r>
              <w:rPr>
                <w:rFonts w:ascii="Arial" w:hAnsi="Arial" w:cs="Arial"/>
                <w:sz w:val="20"/>
                <w:szCs w:val="20"/>
              </w:rPr>
              <w:t>70420286</w:t>
            </w:r>
          </w:p>
        </w:tc>
        <w:tc>
          <w:tcPr>
            <w:tcW w:w="1989" w:type="dxa"/>
            <w:tcBorders>
              <w:top w:val="nil"/>
              <w:left w:val="nil"/>
              <w:bottom w:val="single" w:sz="4" w:space="0" w:color="auto"/>
              <w:right w:val="single" w:sz="4" w:space="0" w:color="auto"/>
            </w:tcBorders>
            <w:shd w:val="clear" w:color="auto" w:fill="auto"/>
            <w:vAlign w:val="bottom"/>
          </w:tcPr>
          <w:p w14:paraId="3B0D92CF" w14:textId="3FA329E2" w:rsidR="00F61224" w:rsidRDefault="00F61224" w:rsidP="00F61224">
            <w:pPr>
              <w:spacing w:after="0" w:line="240" w:lineRule="auto"/>
              <w:rPr>
                <w:rFonts w:ascii="Arial" w:hAnsi="Arial" w:cs="Arial"/>
                <w:sz w:val="20"/>
                <w:szCs w:val="20"/>
              </w:rPr>
            </w:pPr>
            <w:r>
              <w:rPr>
                <w:rFonts w:ascii="Arial" w:hAnsi="Arial" w:cs="Arial"/>
                <w:sz w:val="20"/>
                <w:szCs w:val="20"/>
              </w:rPr>
              <w:t xml:space="preserve">Filter goriva </w:t>
            </w:r>
          </w:p>
        </w:tc>
        <w:tc>
          <w:tcPr>
            <w:tcW w:w="1564" w:type="dxa"/>
            <w:tcBorders>
              <w:top w:val="nil"/>
              <w:left w:val="nil"/>
              <w:bottom w:val="single" w:sz="4" w:space="0" w:color="auto"/>
              <w:right w:val="single" w:sz="4" w:space="0" w:color="auto"/>
            </w:tcBorders>
            <w:shd w:val="clear" w:color="auto" w:fill="auto"/>
            <w:vAlign w:val="bottom"/>
          </w:tcPr>
          <w:p w14:paraId="12C5DF4D" w14:textId="718A9452"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31602-1117020-01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14471E"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F921F0"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097DE70"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3D37E4"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96116D"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275624"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209138"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701200"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A6F38D5"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E40B04"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873E71"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r>
      <w:tr w:rsidR="00F61224" w:rsidRPr="002C4562" w14:paraId="06755BD2" w14:textId="77777777" w:rsidTr="00F61224">
        <w:trPr>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82D6C6C"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r w:rsidRPr="00057EA3">
              <w:t>8</w:t>
            </w:r>
          </w:p>
        </w:tc>
        <w:tc>
          <w:tcPr>
            <w:tcW w:w="1423" w:type="dxa"/>
            <w:tcBorders>
              <w:top w:val="nil"/>
              <w:left w:val="single" w:sz="4" w:space="0" w:color="auto"/>
              <w:bottom w:val="single" w:sz="4" w:space="0" w:color="auto"/>
              <w:right w:val="single" w:sz="4" w:space="0" w:color="auto"/>
            </w:tcBorders>
            <w:shd w:val="clear" w:color="auto" w:fill="auto"/>
            <w:noWrap/>
            <w:vAlign w:val="bottom"/>
          </w:tcPr>
          <w:p w14:paraId="11A542C1" w14:textId="6C690A18" w:rsidR="00F61224" w:rsidRDefault="00F61224" w:rsidP="00F61224">
            <w:pPr>
              <w:spacing w:after="0" w:line="240" w:lineRule="auto"/>
              <w:jc w:val="right"/>
              <w:rPr>
                <w:rFonts w:ascii="Arial" w:hAnsi="Arial" w:cs="Arial"/>
                <w:sz w:val="20"/>
                <w:szCs w:val="20"/>
              </w:rPr>
            </w:pPr>
            <w:r>
              <w:rPr>
                <w:rFonts w:ascii="Arial" w:hAnsi="Arial" w:cs="Arial"/>
                <w:sz w:val="20"/>
                <w:szCs w:val="20"/>
              </w:rPr>
              <w:t>70420278</w:t>
            </w:r>
          </w:p>
        </w:tc>
        <w:tc>
          <w:tcPr>
            <w:tcW w:w="1989" w:type="dxa"/>
            <w:tcBorders>
              <w:top w:val="nil"/>
              <w:left w:val="nil"/>
              <w:bottom w:val="single" w:sz="4" w:space="0" w:color="auto"/>
              <w:right w:val="single" w:sz="4" w:space="0" w:color="auto"/>
            </w:tcBorders>
            <w:shd w:val="clear" w:color="auto" w:fill="auto"/>
            <w:vAlign w:val="bottom"/>
          </w:tcPr>
          <w:p w14:paraId="0BFE9F96" w14:textId="14B521C0" w:rsidR="00F61224" w:rsidRDefault="00F61224" w:rsidP="00F61224">
            <w:pPr>
              <w:spacing w:after="0" w:line="240" w:lineRule="auto"/>
              <w:rPr>
                <w:rFonts w:ascii="Arial" w:hAnsi="Arial" w:cs="Arial"/>
                <w:sz w:val="20"/>
                <w:szCs w:val="20"/>
              </w:rPr>
            </w:pPr>
            <w:r>
              <w:rPr>
                <w:rFonts w:ascii="Arial" w:hAnsi="Arial" w:cs="Arial"/>
                <w:sz w:val="20"/>
                <w:szCs w:val="20"/>
              </w:rPr>
              <w:t>Filter goriva-brza spojka</w:t>
            </w:r>
          </w:p>
        </w:tc>
        <w:tc>
          <w:tcPr>
            <w:tcW w:w="1564" w:type="dxa"/>
            <w:tcBorders>
              <w:top w:val="nil"/>
              <w:left w:val="nil"/>
              <w:bottom w:val="single" w:sz="4" w:space="0" w:color="auto"/>
              <w:right w:val="single" w:sz="4" w:space="0" w:color="auto"/>
            </w:tcBorders>
            <w:shd w:val="clear" w:color="auto" w:fill="auto"/>
            <w:vAlign w:val="bottom"/>
          </w:tcPr>
          <w:p w14:paraId="423CFD2E" w14:textId="03DC6CF0" w:rsidR="00F61224" w:rsidRPr="002C4562" w:rsidRDefault="00F61224" w:rsidP="00F61224">
            <w:pPr>
              <w:spacing w:after="0" w:line="240" w:lineRule="auto"/>
              <w:jc w:val="center"/>
              <w:rPr>
                <w:rFonts w:eastAsia="Times New Roman" w:cs="Arial"/>
                <w:color w:val="000000"/>
                <w:sz w:val="18"/>
                <w:szCs w:val="18"/>
                <w:lang w:val="sr-Cyrl-CS" w:eastAsia="sr-Latn-RS"/>
              </w:rPr>
            </w:pPr>
            <w:r>
              <w:rPr>
                <w:rFonts w:ascii="Arial" w:hAnsi="Arial" w:cs="Arial"/>
                <w:sz w:val="20"/>
                <w:szCs w:val="20"/>
              </w:rPr>
              <w:t>315195-1117010-11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C9B6B0"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D7243C6"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39EC17F"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71F250"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A69C459"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69E69A4"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479438"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0DE170"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68E6F43"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14F348F"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A015E9" w14:textId="77777777" w:rsidR="00F61224" w:rsidRPr="002C4562" w:rsidRDefault="00F61224" w:rsidP="00F61224">
            <w:pPr>
              <w:spacing w:after="0" w:line="240" w:lineRule="auto"/>
              <w:jc w:val="center"/>
              <w:rPr>
                <w:rFonts w:eastAsia="Times New Roman" w:cs="Arial"/>
                <w:color w:val="000000"/>
                <w:sz w:val="18"/>
                <w:szCs w:val="18"/>
                <w:lang w:val="sr-Cyrl-CS" w:eastAsia="sr-Latn-RS"/>
              </w:rPr>
            </w:pPr>
          </w:p>
        </w:tc>
      </w:tr>
    </w:tbl>
    <w:p w14:paraId="7FF531B2" w14:textId="5519046F" w:rsidR="009B6057" w:rsidRPr="00FE57B4" w:rsidRDefault="009B6057" w:rsidP="00FE57B4">
      <w:pPr>
        <w:tabs>
          <w:tab w:val="left" w:pos="1215"/>
        </w:tabs>
        <w:rPr>
          <w:rFonts w:ascii="Arial" w:eastAsia="Times New Roman" w:hAnsi="Arial" w:cs="Arial"/>
          <w:sz w:val="24"/>
          <w:szCs w:val="24"/>
          <w:lang w:val="sr-Cyrl-RS"/>
        </w:rPr>
        <w:sectPr w:rsidR="009B6057" w:rsidRPr="00FE57B4" w:rsidSect="005A0CBB">
          <w:headerReference w:type="default" r:id="rId19"/>
          <w:footerReference w:type="default" r:id="rId20"/>
          <w:headerReference w:type="first" r:id="rId21"/>
          <w:footerReference w:type="first" r:id="rId22"/>
          <w:pgSz w:w="16838" w:h="11906" w:orient="landscape"/>
          <w:pgMar w:top="720" w:right="820" w:bottom="680" w:left="709" w:header="709" w:footer="493" w:gutter="0"/>
          <w:cols w:space="708"/>
          <w:titlePg/>
          <w:docGrid w:linePitch="360"/>
        </w:sectPr>
      </w:pPr>
    </w:p>
    <w:p w14:paraId="24624397" w14:textId="77777777" w:rsidR="00ED04AC" w:rsidRPr="00ED04AC" w:rsidRDefault="00ED04AC" w:rsidP="00ED04AC">
      <w:pPr>
        <w:spacing w:after="0" w:line="240" w:lineRule="auto"/>
        <w:jc w:val="right"/>
        <w:outlineLvl w:val="1"/>
        <w:rPr>
          <w:rFonts w:ascii="Arial" w:eastAsia="Times New Roman" w:hAnsi="Arial" w:cs="Arial"/>
          <w:b/>
          <w:sz w:val="24"/>
          <w:szCs w:val="24"/>
          <w:lang w:val="en-US"/>
        </w:rPr>
      </w:pPr>
      <w:bookmarkStart w:id="247" w:name="_Toc442559948"/>
      <w:r w:rsidRPr="00ED04AC">
        <w:rPr>
          <w:rFonts w:ascii="Arial" w:eastAsia="Times New Roman" w:hAnsi="Arial" w:cs="Arial"/>
          <w:b/>
          <w:sz w:val="24"/>
          <w:szCs w:val="24"/>
          <w:lang w:val="en-US"/>
        </w:rPr>
        <w:lastRenderedPageBreak/>
        <w:t xml:space="preserve">ОБРАЗАЦ </w:t>
      </w:r>
      <w:r w:rsidRPr="00ED04AC">
        <w:rPr>
          <w:rFonts w:ascii="Arial" w:eastAsia="Times New Roman" w:hAnsi="Arial" w:cs="Arial"/>
          <w:b/>
          <w:sz w:val="24"/>
          <w:szCs w:val="24"/>
        </w:rPr>
        <w:t>3</w:t>
      </w:r>
      <w:r w:rsidRPr="00ED04AC">
        <w:rPr>
          <w:rFonts w:ascii="Arial" w:eastAsia="Times New Roman" w:hAnsi="Arial" w:cs="Arial"/>
          <w:b/>
          <w:sz w:val="24"/>
          <w:szCs w:val="24"/>
          <w:lang w:val="en-US"/>
        </w:rPr>
        <w:t>.</w:t>
      </w:r>
    </w:p>
    <w:p w14:paraId="68C7CED8" w14:textId="77777777" w:rsidR="00ED04AC" w:rsidRPr="00ED04AC" w:rsidRDefault="00ED04AC" w:rsidP="00ED04AC">
      <w:pPr>
        <w:spacing w:after="0" w:line="240" w:lineRule="auto"/>
        <w:jc w:val="both"/>
        <w:rPr>
          <w:rFonts w:ascii="Arial" w:eastAsia="Times New Roman" w:hAnsi="Arial" w:cs="Arial"/>
          <w:sz w:val="24"/>
          <w:szCs w:val="24"/>
          <w:lang w:val="sr-Cyrl-CS"/>
        </w:rPr>
      </w:pPr>
    </w:p>
    <w:p w14:paraId="54573040" w14:textId="77777777" w:rsidR="00ED04AC" w:rsidRPr="00ED04AC" w:rsidRDefault="00ED04AC" w:rsidP="00ED04AC">
      <w:pPr>
        <w:tabs>
          <w:tab w:val="left" w:pos="6870"/>
        </w:tabs>
        <w:spacing w:after="0" w:line="240" w:lineRule="auto"/>
        <w:jc w:val="both"/>
        <w:rPr>
          <w:rFonts w:ascii="Arial" w:eastAsia="Times New Roman" w:hAnsi="Arial" w:cs="Arial"/>
          <w:sz w:val="24"/>
          <w:szCs w:val="24"/>
          <w:lang w:val="en-US"/>
        </w:rPr>
      </w:pPr>
    </w:p>
    <w:p w14:paraId="678A3370" w14:textId="77777777" w:rsidR="0035532C" w:rsidRPr="0035532C" w:rsidRDefault="0035532C" w:rsidP="0035532C">
      <w:pPr>
        <w:suppressAutoHyphens/>
        <w:spacing w:before="120" w:after="0" w:line="240" w:lineRule="auto"/>
        <w:ind w:right="-360"/>
        <w:jc w:val="both"/>
        <w:rPr>
          <w:rFonts w:ascii="Arial" w:eastAsia="Lucida Sans Unicode" w:hAnsi="Arial" w:cs="Arial"/>
          <w:kern w:val="1"/>
          <w:lang w:val="ru-RU" w:eastAsia="hi-IN" w:bidi="hi-IN"/>
        </w:rPr>
      </w:pPr>
      <w:r w:rsidRPr="0035532C">
        <w:rPr>
          <w:rFonts w:ascii="Arial" w:eastAsia="Lucida Sans Unicode" w:hAnsi="Arial" w:cs="Arial"/>
          <w:kern w:val="1"/>
          <w:lang w:val="ru-RU" w:eastAsia="hi-IN" w:bidi="hi-IN"/>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бр.86/15) понуђач/учесник у зајдничкој понуди даје:</w:t>
      </w:r>
    </w:p>
    <w:p w14:paraId="3BE4428E" w14:textId="77777777" w:rsidR="0035532C" w:rsidRPr="0035532C" w:rsidRDefault="0035532C" w:rsidP="0035532C">
      <w:pPr>
        <w:suppressAutoHyphens/>
        <w:spacing w:before="120" w:after="0" w:line="240" w:lineRule="auto"/>
        <w:jc w:val="both"/>
        <w:rPr>
          <w:rFonts w:ascii="Arial" w:eastAsia="Lucida Sans Unicode" w:hAnsi="Arial" w:cs="Arial"/>
          <w:kern w:val="1"/>
          <w:lang w:val="ru-RU" w:eastAsia="hi-IN" w:bidi="hi-IN"/>
        </w:rPr>
      </w:pPr>
    </w:p>
    <w:p w14:paraId="3EDA0685" w14:textId="77777777" w:rsidR="0035532C" w:rsidRPr="0035532C" w:rsidRDefault="0035532C" w:rsidP="0035532C">
      <w:pPr>
        <w:suppressAutoHyphens/>
        <w:spacing w:before="120" w:after="0" w:line="240" w:lineRule="auto"/>
        <w:jc w:val="center"/>
        <w:rPr>
          <w:rFonts w:ascii="Arial" w:eastAsia="Lucida Sans Unicode" w:hAnsi="Arial" w:cs="Arial"/>
          <w:b/>
          <w:kern w:val="1"/>
          <w:lang w:val="ru-RU" w:eastAsia="hi-IN" w:bidi="hi-IN"/>
        </w:rPr>
      </w:pPr>
      <w:r w:rsidRPr="0035532C">
        <w:rPr>
          <w:rFonts w:ascii="Arial" w:eastAsia="Lucida Sans Unicode" w:hAnsi="Arial" w:cs="Arial"/>
          <w:b/>
          <w:kern w:val="1"/>
          <w:lang w:val="ru-RU" w:eastAsia="hi-IN" w:bidi="hi-IN"/>
        </w:rPr>
        <w:t>ИЗЈАВУ О НЕЗАВИСНОЈ ПОНУДИ</w:t>
      </w:r>
    </w:p>
    <w:p w14:paraId="4D38FA5A" w14:textId="77777777" w:rsidR="0035532C" w:rsidRPr="0035532C" w:rsidRDefault="0035532C" w:rsidP="0035532C">
      <w:pPr>
        <w:suppressAutoHyphens/>
        <w:spacing w:before="120" w:after="0" w:line="240" w:lineRule="auto"/>
        <w:jc w:val="center"/>
        <w:rPr>
          <w:rFonts w:ascii="Arial" w:eastAsia="Lucida Sans Unicode" w:hAnsi="Arial" w:cs="Arial"/>
          <w:b/>
          <w:kern w:val="1"/>
          <w:lang w:val="ru-RU" w:eastAsia="hi-IN" w:bidi="hi-IN"/>
        </w:rPr>
      </w:pPr>
    </w:p>
    <w:p w14:paraId="1DE926F7" w14:textId="77777777" w:rsidR="0035532C" w:rsidRPr="0035532C" w:rsidRDefault="0035532C" w:rsidP="0035532C">
      <w:pPr>
        <w:suppressAutoHyphens/>
        <w:spacing w:before="120" w:after="0" w:line="240" w:lineRule="auto"/>
        <w:jc w:val="center"/>
        <w:rPr>
          <w:rFonts w:ascii="Arial" w:eastAsia="Lucida Sans Unicode" w:hAnsi="Arial" w:cs="Arial"/>
          <w:b/>
          <w:kern w:val="1"/>
          <w:lang w:val="ru-RU" w:eastAsia="hi-IN" w:bidi="hi-IN"/>
        </w:rPr>
      </w:pPr>
    </w:p>
    <w:p w14:paraId="14888429" w14:textId="70ED03D7" w:rsidR="0035532C" w:rsidRPr="0035532C" w:rsidRDefault="0035532C" w:rsidP="0035532C">
      <w:pPr>
        <w:suppressAutoHyphens/>
        <w:spacing w:before="120" w:after="0" w:line="240" w:lineRule="auto"/>
        <w:jc w:val="both"/>
        <w:rPr>
          <w:rFonts w:ascii="Arial" w:eastAsia="Lucida Sans Unicode" w:hAnsi="Arial" w:cs="Arial"/>
          <w:kern w:val="1"/>
          <w:sz w:val="24"/>
          <w:szCs w:val="24"/>
          <w:lang w:val="ru-RU" w:eastAsia="hi-IN" w:bidi="hi-IN"/>
        </w:rPr>
      </w:pPr>
      <w:r w:rsidRPr="0035532C">
        <w:rPr>
          <w:rFonts w:ascii="Arial" w:eastAsia="Lucida Sans Unicode" w:hAnsi="Arial" w:cs="Arial"/>
          <w:kern w:val="1"/>
          <w:sz w:val="24"/>
          <w:szCs w:val="24"/>
          <w:lang w:val="ru-RU" w:eastAsia="hi-IN" w:bidi="hi-IN"/>
        </w:rPr>
        <w:t>и под пуном материјалном и кривичном одговорношћу потврђује да је Понуду број:________ за јавну набавку добара у отвореном поступку ради закључења оквирног споразума са једним</w:t>
      </w:r>
      <w:r w:rsidRPr="0035532C">
        <w:rPr>
          <w:rFonts w:ascii="Arial" w:eastAsia="Lucida Sans Unicode" w:hAnsi="Arial" w:cs="Arial"/>
          <w:color w:val="00B0F0"/>
          <w:kern w:val="1"/>
          <w:sz w:val="24"/>
          <w:szCs w:val="24"/>
          <w:lang w:val="ru-RU" w:eastAsia="hi-IN" w:bidi="hi-IN"/>
        </w:rPr>
        <w:t xml:space="preserve"> </w:t>
      </w:r>
      <w:r w:rsidRPr="0035532C">
        <w:rPr>
          <w:rFonts w:ascii="Arial" w:eastAsia="Lucida Sans Unicode" w:hAnsi="Arial" w:cs="Arial"/>
          <w:kern w:val="1"/>
          <w:sz w:val="24"/>
          <w:szCs w:val="24"/>
          <w:lang w:val="ru-RU" w:eastAsia="hi-IN" w:bidi="hi-IN"/>
        </w:rPr>
        <w:t>понуђачем</w:t>
      </w:r>
      <w:r w:rsidRPr="0035532C">
        <w:rPr>
          <w:rFonts w:ascii="Arial" w:eastAsia="Lucida Sans Unicode" w:hAnsi="Arial" w:cs="Arial"/>
          <w:color w:val="00B0F0"/>
          <w:kern w:val="1"/>
          <w:sz w:val="24"/>
          <w:szCs w:val="24"/>
          <w:lang w:val="ru-RU" w:eastAsia="hi-IN" w:bidi="hi-IN"/>
        </w:rPr>
        <w:t xml:space="preserve"> </w:t>
      </w:r>
      <w:r w:rsidRPr="0035532C">
        <w:rPr>
          <w:rFonts w:ascii="Arial" w:eastAsia="Lucida Sans Unicode" w:hAnsi="Arial" w:cs="Arial"/>
          <w:kern w:val="1"/>
          <w:sz w:val="24"/>
          <w:szCs w:val="24"/>
          <w:lang w:val="ru-RU" w:eastAsia="hi-IN" w:bidi="hi-IN"/>
        </w:rPr>
        <w:t>на годину дана  ЈН бр.</w:t>
      </w:r>
      <w:r w:rsidRPr="0035532C">
        <w:rPr>
          <w:rFonts w:ascii="Arial" w:eastAsia="Lucida Sans Unicode" w:hAnsi="Arial" w:cs="Arial"/>
          <w:b/>
          <w:kern w:val="1"/>
          <w:sz w:val="24"/>
          <w:szCs w:val="24"/>
          <w:lang w:val="ru-RU" w:eastAsia="hi-IN" w:bidi="hi-IN"/>
        </w:rPr>
        <w:t>ЈН/4000/0</w:t>
      </w:r>
      <w:r>
        <w:rPr>
          <w:rFonts w:ascii="Arial" w:eastAsia="Lucida Sans Unicode" w:hAnsi="Arial" w:cs="Arial"/>
          <w:b/>
          <w:kern w:val="1"/>
          <w:sz w:val="24"/>
          <w:szCs w:val="24"/>
          <w:lang w:val="ru-RU" w:eastAsia="hi-IN" w:bidi="hi-IN"/>
        </w:rPr>
        <w:t>752</w:t>
      </w:r>
      <w:r w:rsidRPr="0035532C">
        <w:rPr>
          <w:rFonts w:ascii="Arial" w:eastAsia="Lucida Sans Unicode" w:hAnsi="Arial" w:cs="Arial"/>
          <w:b/>
          <w:kern w:val="1"/>
          <w:sz w:val="24"/>
          <w:szCs w:val="24"/>
          <w:lang w:val="ru-RU" w:eastAsia="hi-IN" w:bidi="hi-IN"/>
        </w:rPr>
        <w:t>/2019</w:t>
      </w:r>
      <w:r>
        <w:rPr>
          <w:rFonts w:ascii="Arial" w:eastAsia="Lucida Sans Unicode" w:hAnsi="Arial" w:cs="Arial"/>
          <w:b/>
          <w:kern w:val="1"/>
          <w:sz w:val="24"/>
          <w:szCs w:val="24"/>
          <w:lang w:val="ru-RU" w:eastAsia="hi-IN" w:bidi="hi-IN"/>
        </w:rPr>
        <w:t xml:space="preserve"> (3068</w:t>
      </w:r>
      <w:r w:rsidRPr="0035532C">
        <w:rPr>
          <w:rFonts w:ascii="Arial" w:eastAsia="Lucida Sans Unicode" w:hAnsi="Arial" w:cs="Arial"/>
          <w:b/>
          <w:kern w:val="1"/>
          <w:sz w:val="24"/>
          <w:szCs w:val="24"/>
          <w:lang w:val="ru-RU" w:eastAsia="hi-IN" w:bidi="hi-IN"/>
        </w:rPr>
        <w:t xml:space="preserve">/2019) </w:t>
      </w:r>
      <w:r w:rsidRPr="0035532C">
        <w:rPr>
          <w:rFonts w:ascii="Arial" w:eastAsia="Lucida Sans Unicode" w:hAnsi="Arial" w:cs="Arial"/>
          <w:kern w:val="1"/>
          <w:sz w:val="24"/>
          <w:szCs w:val="24"/>
          <w:lang w:val="ru-RU" w:eastAsia="hi-IN" w:bidi="hi-IN"/>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442D5BC" w14:textId="77777777" w:rsidR="0035532C" w:rsidRPr="0035532C" w:rsidRDefault="0035532C" w:rsidP="0035532C">
      <w:pPr>
        <w:suppressAutoHyphens/>
        <w:spacing w:before="120" w:after="0" w:line="240" w:lineRule="auto"/>
        <w:rPr>
          <w:rFonts w:ascii="Arial" w:eastAsia="Lucida Sans Unicode" w:hAnsi="Arial" w:cs="Arial"/>
          <w:kern w:val="1"/>
          <w:sz w:val="24"/>
          <w:szCs w:val="24"/>
          <w:lang w:val="ru-RU" w:eastAsia="hi-IN" w:bidi="hi-IN"/>
        </w:rPr>
      </w:pPr>
    </w:p>
    <w:p w14:paraId="230E7A05" w14:textId="77777777" w:rsidR="0035532C" w:rsidRPr="0035532C" w:rsidRDefault="0035532C" w:rsidP="0035532C">
      <w:pPr>
        <w:suppressAutoHyphens/>
        <w:spacing w:before="120" w:after="0" w:line="240" w:lineRule="auto"/>
        <w:jc w:val="both"/>
        <w:rPr>
          <w:rFonts w:ascii="Arial" w:eastAsia="Lucida Sans Unicode" w:hAnsi="Arial" w:cs="Arial"/>
          <w:b/>
          <w:kern w:val="1"/>
          <w:sz w:val="24"/>
          <w:szCs w:val="24"/>
          <w:lang w:val="ru-RU" w:eastAsia="hi-IN" w:bidi="hi-IN"/>
        </w:rPr>
      </w:pPr>
    </w:p>
    <w:p w14:paraId="7D6BDACB" w14:textId="77777777" w:rsidR="0035532C" w:rsidRPr="0035532C" w:rsidRDefault="0035532C" w:rsidP="0035532C">
      <w:pPr>
        <w:suppressAutoHyphens/>
        <w:spacing w:before="120" w:after="0" w:line="240" w:lineRule="auto"/>
        <w:jc w:val="center"/>
        <w:rPr>
          <w:rFonts w:ascii="Arial" w:eastAsia="Lucida Sans Unicode" w:hAnsi="Arial" w:cs="Arial"/>
          <w:b/>
          <w:kern w:val="1"/>
          <w:sz w:val="24"/>
          <w:szCs w:val="24"/>
          <w:lang w:val="ru-RU" w:eastAsia="hi-IN" w:bidi="hi-IN"/>
        </w:rPr>
      </w:pPr>
    </w:p>
    <w:tbl>
      <w:tblPr>
        <w:tblW w:w="0" w:type="auto"/>
        <w:tblInd w:w="108" w:type="dxa"/>
        <w:tblLayout w:type="fixed"/>
        <w:tblLook w:val="0000" w:firstRow="0" w:lastRow="0" w:firstColumn="0" w:lastColumn="0" w:noHBand="0" w:noVBand="0"/>
      </w:tblPr>
      <w:tblGrid>
        <w:gridCol w:w="3880"/>
        <w:gridCol w:w="2127"/>
        <w:gridCol w:w="4024"/>
      </w:tblGrid>
      <w:tr w:rsidR="0035532C" w:rsidRPr="0035532C" w14:paraId="15296AB9" w14:textId="77777777" w:rsidTr="00247B68">
        <w:tc>
          <w:tcPr>
            <w:tcW w:w="3880" w:type="dxa"/>
            <w:shd w:val="clear" w:color="auto" w:fill="auto"/>
          </w:tcPr>
          <w:p w14:paraId="2DB59ACE"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r w:rsidRPr="0035532C">
              <w:rPr>
                <w:rFonts w:ascii="Arial" w:eastAsia="Lucida Sans Unicode" w:hAnsi="Arial" w:cs="Arial"/>
                <w:kern w:val="1"/>
                <w:sz w:val="24"/>
                <w:szCs w:val="24"/>
                <w:lang w:val="en-US" w:eastAsia="hi-IN" w:bidi="hi-IN"/>
              </w:rPr>
              <w:t>Датум:</w:t>
            </w:r>
          </w:p>
        </w:tc>
        <w:tc>
          <w:tcPr>
            <w:tcW w:w="2127" w:type="dxa"/>
            <w:shd w:val="clear" w:color="auto" w:fill="auto"/>
          </w:tcPr>
          <w:p w14:paraId="2B008A75"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p>
        </w:tc>
        <w:tc>
          <w:tcPr>
            <w:tcW w:w="4024" w:type="dxa"/>
            <w:shd w:val="clear" w:color="auto" w:fill="auto"/>
          </w:tcPr>
          <w:p w14:paraId="4ECC7821"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sr-Cyrl-RS" w:eastAsia="hi-IN" w:bidi="hi-IN"/>
              </w:rPr>
            </w:pPr>
            <w:r w:rsidRPr="0035532C">
              <w:rPr>
                <w:rFonts w:ascii="Arial" w:eastAsia="Lucida Sans Unicode" w:hAnsi="Arial" w:cs="Arial"/>
                <w:kern w:val="1"/>
                <w:sz w:val="24"/>
                <w:szCs w:val="24"/>
                <w:lang w:val="en-US" w:eastAsia="hi-IN" w:bidi="hi-IN"/>
              </w:rPr>
              <w:t>Понуђач</w:t>
            </w:r>
            <w:r w:rsidRPr="0035532C">
              <w:rPr>
                <w:rFonts w:ascii="Arial" w:eastAsia="Lucida Sans Unicode" w:hAnsi="Arial" w:cs="Arial"/>
                <w:kern w:val="1"/>
                <w:sz w:val="24"/>
                <w:szCs w:val="24"/>
                <w:lang w:val="sr-Cyrl-RS" w:eastAsia="hi-IN" w:bidi="hi-IN"/>
              </w:rPr>
              <w:t>/учесник у заједничкој понуди</w:t>
            </w:r>
          </w:p>
        </w:tc>
      </w:tr>
      <w:tr w:rsidR="0035532C" w:rsidRPr="0035532C" w14:paraId="34996098" w14:textId="77777777" w:rsidTr="00247B68">
        <w:tc>
          <w:tcPr>
            <w:tcW w:w="3880" w:type="dxa"/>
            <w:shd w:val="clear" w:color="auto" w:fill="auto"/>
          </w:tcPr>
          <w:p w14:paraId="70F001C9"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en-US" w:eastAsia="hi-IN" w:bidi="hi-IN"/>
              </w:rPr>
            </w:pPr>
          </w:p>
        </w:tc>
        <w:tc>
          <w:tcPr>
            <w:tcW w:w="2127" w:type="dxa"/>
            <w:shd w:val="clear" w:color="auto" w:fill="auto"/>
          </w:tcPr>
          <w:p w14:paraId="42818045"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r w:rsidRPr="0035532C">
              <w:rPr>
                <w:rFonts w:ascii="Arial" w:eastAsia="Lucida Sans Unicode" w:hAnsi="Arial" w:cs="Arial"/>
                <w:kern w:val="1"/>
                <w:sz w:val="24"/>
                <w:szCs w:val="24"/>
                <w:lang w:val="en-US" w:eastAsia="hi-IN" w:bidi="hi-IN"/>
              </w:rPr>
              <w:t>М.П.</w:t>
            </w:r>
          </w:p>
        </w:tc>
        <w:tc>
          <w:tcPr>
            <w:tcW w:w="4024" w:type="dxa"/>
            <w:shd w:val="clear" w:color="auto" w:fill="auto"/>
          </w:tcPr>
          <w:p w14:paraId="7D22A177"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p>
        </w:tc>
      </w:tr>
      <w:tr w:rsidR="0035532C" w:rsidRPr="0035532C" w14:paraId="13D004CE" w14:textId="77777777" w:rsidTr="00247B68">
        <w:tc>
          <w:tcPr>
            <w:tcW w:w="3880" w:type="dxa"/>
            <w:tcBorders>
              <w:bottom w:val="single" w:sz="4" w:space="0" w:color="000000"/>
            </w:tcBorders>
            <w:shd w:val="clear" w:color="auto" w:fill="auto"/>
          </w:tcPr>
          <w:p w14:paraId="7B1B858D"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en-US" w:eastAsia="hi-IN" w:bidi="hi-IN"/>
              </w:rPr>
            </w:pPr>
          </w:p>
        </w:tc>
        <w:tc>
          <w:tcPr>
            <w:tcW w:w="2127" w:type="dxa"/>
            <w:shd w:val="clear" w:color="auto" w:fill="auto"/>
          </w:tcPr>
          <w:p w14:paraId="69DF665C"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p>
        </w:tc>
        <w:tc>
          <w:tcPr>
            <w:tcW w:w="4024" w:type="dxa"/>
            <w:tcBorders>
              <w:bottom w:val="single" w:sz="4" w:space="0" w:color="000000"/>
            </w:tcBorders>
            <w:shd w:val="clear" w:color="auto" w:fill="auto"/>
          </w:tcPr>
          <w:p w14:paraId="3A66C63E"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p>
        </w:tc>
      </w:tr>
      <w:tr w:rsidR="0035532C" w:rsidRPr="0035532C" w14:paraId="6A61F32F" w14:textId="77777777" w:rsidTr="00247B68">
        <w:trPr>
          <w:trHeight w:val="389"/>
        </w:trPr>
        <w:tc>
          <w:tcPr>
            <w:tcW w:w="3880" w:type="dxa"/>
            <w:tcBorders>
              <w:top w:val="single" w:sz="4" w:space="0" w:color="000000"/>
            </w:tcBorders>
            <w:shd w:val="clear" w:color="auto" w:fill="auto"/>
          </w:tcPr>
          <w:p w14:paraId="2E5502DE"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en-US" w:eastAsia="hi-IN" w:bidi="hi-IN"/>
              </w:rPr>
            </w:pPr>
          </w:p>
          <w:p w14:paraId="0E5BC2B0"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en-US" w:eastAsia="hi-IN" w:bidi="hi-IN"/>
              </w:rPr>
            </w:pPr>
          </w:p>
        </w:tc>
        <w:tc>
          <w:tcPr>
            <w:tcW w:w="2127" w:type="dxa"/>
            <w:shd w:val="clear" w:color="auto" w:fill="auto"/>
          </w:tcPr>
          <w:p w14:paraId="71488AB7"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p>
        </w:tc>
        <w:tc>
          <w:tcPr>
            <w:tcW w:w="4024" w:type="dxa"/>
            <w:tcBorders>
              <w:top w:val="single" w:sz="4" w:space="0" w:color="000000"/>
            </w:tcBorders>
            <w:shd w:val="clear" w:color="auto" w:fill="auto"/>
          </w:tcPr>
          <w:p w14:paraId="06FE71D7" w14:textId="77777777" w:rsidR="0035532C" w:rsidRPr="0035532C" w:rsidRDefault="0035532C" w:rsidP="0035532C">
            <w:pPr>
              <w:suppressAutoHyphens/>
              <w:spacing w:after="0" w:line="240" w:lineRule="auto"/>
              <w:jc w:val="center"/>
              <w:rPr>
                <w:rFonts w:ascii="Arial" w:eastAsia="Lucida Sans Unicode" w:hAnsi="Arial" w:cs="Arial"/>
                <w:kern w:val="1"/>
                <w:sz w:val="24"/>
                <w:szCs w:val="24"/>
                <w:lang w:val="ru-RU" w:eastAsia="hi-IN" w:bidi="hi-IN"/>
              </w:rPr>
            </w:pPr>
          </w:p>
        </w:tc>
      </w:tr>
    </w:tbl>
    <w:p w14:paraId="4ABB471D" w14:textId="77777777" w:rsidR="0035532C" w:rsidRPr="0035532C" w:rsidRDefault="0035532C" w:rsidP="0035532C">
      <w:pPr>
        <w:tabs>
          <w:tab w:val="left" w:pos="6028"/>
        </w:tabs>
        <w:suppressAutoHyphens/>
        <w:spacing w:before="120" w:after="0" w:line="240" w:lineRule="auto"/>
        <w:ind w:left="360"/>
        <w:jc w:val="both"/>
        <w:rPr>
          <w:rFonts w:ascii="Arial" w:eastAsia="Calibri" w:hAnsi="Arial" w:cs="Arial"/>
          <w:bCs/>
          <w:iCs/>
          <w:kern w:val="1"/>
          <w:sz w:val="24"/>
          <w:szCs w:val="24"/>
          <w:lang w:val="en-US" w:eastAsia="hi-IN" w:bidi="hi-IN"/>
        </w:rPr>
      </w:pPr>
    </w:p>
    <w:p w14:paraId="0DA3F2BD" w14:textId="77777777" w:rsidR="0035532C" w:rsidRPr="0035532C" w:rsidRDefault="0035532C" w:rsidP="0035532C">
      <w:pPr>
        <w:suppressAutoHyphens/>
        <w:spacing w:before="120" w:after="0" w:line="240" w:lineRule="auto"/>
        <w:jc w:val="both"/>
        <w:rPr>
          <w:rFonts w:ascii="Arial" w:eastAsia="Lucida Sans Unicode" w:hAnsi="Arial" w:cs="Arial"/>
          <w:i/>
          <w:kern w:val="1"/>
          <w:sz w:val="24"/>
          <w:szCs w:val="24"/>
          <w:lang w:val="en-US" w:eastAsia="hi-IN" w:bidi="hi-IN"/>
        </w:rPr>
      </w:pPr>
      <w:r w:rsidRPr="0035532C">
        <w:rPr>
          <w:rFonts w:ascii="Arial" w:eastAsia="Lucida Sans Unicode" w:hAnsi="Arial" w:cs="Arial"/>
          <w:b/>
          <w:i/>
          <w:kern w:val="1"/>
          <w:sz w:val="24"/>
          <w:szCs w:val="24"/>
          <w:lang w:val="ru-RU" w:eastAsia="hi-IN" w:bidi="hi-IN"/>
        </w:rPr>
        <w:t>Напомена:</w:t>
      </w:r>
      <w:r w:rsidRPr="0035532C">
        <w:rPr>
          <w:rFonts w:ascii="Arial" w:eastAsia="Lucida Sans Unicode" w:hAnsi="Arial" w:cs="Arial"/>
          <w:i/>
          <w:kern w:val="1"/>
          <w:sz w:val="24"/>
          <w:szCs w:val="24"/>
          <w:lang w:val="en-US" w:eastAsia="hi-IN" w:bidi="hi-IN"/>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5A3EFE9" w14:textId="77777777" w:rsidR="0035532C" w:rsidRPr="0035532C" w:rsidRDefault="0035532C" w:rsidP="0035532C">
      <w:pPr>
        <w:suppressAutoHyphens/>
        <w:spacing w:before="120" w:after="0" w:line="240" w:lineRule="auto"/>
        <w:jc w:val="both"/>
        <w:rPr>
          <w:rFonts w:ascii="Arial" w:eastAsia="Lucida Sans Unicode" w:hAnsi="Arial" w:cs="Arial"/>
          <w:i/>
          <w:kern w:val="1"/>
          <w:sz w:val="24"/>
          <w:szCs w:val="24"/>
          <w:lang w:val="en-US" w:eastAsia="hi-IN" w:bidi="hi-IN"/>
        </w:rPr>
      </w:pPr>
      <w:r w:rsidRPr="0035532C">
        <w:rPr>
          <w:rFonts w:ascii="Arial" w:eastAsia="Lucida Sans Unicode" w:hAnsi="Arial" w:cs="Arial"/>
          <w:i/>
          <w:kern w:val="1"/>
          <w:sz w:val="24"/>
          <w:szCs w:val="24"/>
          <w:lang w:val="en-US" w:eastAsia="hi-IN" w:bidi="hi-IN"/>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5D37A0C6" w14:textId="77777777" w:rsidR="0035532C" w:rsidRPr="0035532C" w:rsidRDefault="0035532C" w:rsidP="0035532C">
      <w:pPr>
        <w:suppressAutoHyphens/>
        <w:spacing w:before="120" w:after="0" w:line="240" w:lineRule="auto"/>
        <w:jc w:val="both"/>
        <w:rPr>
          <w:rFonts w:ascii="Arial" w:eastAsia="Lucida Sans Unicode" w:hAnsi="Arial" w:cs="Arial"/>
          <w:i/>
          <w:kern w:val="1"/>
          <w:sz w:val="24"/>
          <w:szCs w:val="24"/>
          <w:lang w:val="en-US" w:eastAsia="hi-IN" w:bidi="hi-IN"/>
        </w:rPr>
      </w:pPr>
      <w:r w:rsidRPr="0035532C">
        <w:rPr>
          <w:rFonts w:ascii="Arial" w:eastAsia="Lucida Sans Unicode" w:hAnsi="Arial" w:cs="Arial"/>
          <w:i/>
          <w:kern w:val="1"/>
          <w:sz w:val="24"/>
          <w:szCs w:val="24"/>
          <w:lang w:val="en-US" w:eastAsia="hi-IN" w:bidi="hi-IN"/>
        </w:rPr>
        <w:t>(У случају да понуду даје група понуђача образац копирати.)</w:t>
      </w:r>
    </w:p>
    <w:p w14:paraId="3A1FB1AF" w14:textId="77777777" w:rsidR="0035532C" w:rsidRPr="0035532C" w:rsidRDefault="0035532C" w:rsidP="0035532C">
      <w:pPr>
        <w:suppressAutoHyphens/>
        <w:spacing w:before="120" w:after="0" w:line="240" w:lineRule="auto"/>
        <w:jc w:val="both"/>
        <w:rPr>
          <w:rFonts w:ascii="Arial" w:eastAsia="Lucida Sans Unicode" w:hAnsi="Arial" w:cs="Arial"/>
          <w:i/>
          <w:kern w:val="1"/>
          <w:lang w:val="en-US" w:eastAsia="hi-IN" w:bidi="hi-IN"/>
        </w:rPr>
      </w:pPr>
    </w:p>
    <w:p w14:paraId="15DE5F31" w14:textId="77777777" w:rsidR="00ED04AC" w:rsidRPr="00ED04AC" w:rsidRDefault="00ED04AC" w:rsidP="00ED04AC">
      <w:pPr>
        <w:spacing w:before="120" w:after="0" w:line="240" w:lineRule="auto"/>
        <w:jc w:val="both"/>
        <w:rPr>
          <w:rFonts w:ascii="Arial" w:eastAsia="Times New Roman" w:hAnsi="Arial" w:cs="Arial"/>
          <w:i/>
          <w:sz w:val="24"/>
          <w:szCs w:val="24"/>
          <w:lang w:val="en-US"/>
        </w:rPr>
      </w:pPr>
    </w:p>
    <w:p w14:paraId="0EF6A9DA" w14:textId="77777777" w:rsidR="00ED04AC" w:rsidRPr="00ED04AC" w:rsidRDefault="00ED04AC" w:rsidP="00ED04AC">
      <w:pPr>
        <w:spacing w:before="120" w:after="0" w:line="240" w:lineRule="auto"/>
        <w:jc w:val="both"/>
        <w:rPr>
          <w:rFonts w:ascii="Arial" w:eastAsia="Times New Roman" w:hAnsi="Arial" w:cs="Arial"/>
          <w:b/>
          <w:i/>
          <w:sz w:val="24"/>
          <w:szCs w:val="24"/>
        </w:rPr>
      </w:pPr>
    </w:p>
    <w:p w14:paraId="27DEDBE0" w14:textId="77777777" w:rsidR="00ED04AC" w:rsidRPr="00ED04AC" w:rsidRDefault="00ED04AC" w:rsidP="00ED04AC">
      <w:pPr>
        <w:spacing w:before="120" w:after="0" w:line="240" w:lineRule="auto"/>
        <w:jc w:val="both"/>
        <w:rPr>
          <w:rFonts w:ascii="Arial" w:eastAsia="Times New Roman" w:hAnsi="Arial" w:cs="Arial"/>
          <w:b/>
          <w:i/>
          <w:sz w:val="24"/>
          <w:szCs w:val="24"/>
        </w:rPr>
      </w:pPr>
    </w:p>
    <w:p w14:paraId="2BA5E563" w14:textId="77777777" w:rsidR="00ED04AC" w:rsidRPr="00ED04AC" w:rsidRDefault="00ED04AC" w:rsidP="00ED04AC">
      <w:pPr>
        <w:spacing w:before="120" w:after="0" w:line="240" w:lineRule="auto"/>
        <w:jc w:val="right"/>
        <w:rPr>
          <w:rFonts w:ascii="Arial" w:eastAsia="Times New Roman" w:hAnsi="Arial" w:cs="Arial"/>
          <w:b/>
          <w:i/>
          <w:sz w:val="24"/>
          <w:szCs w:val="24"/>
        </w:rPr>
      </w:pPr>
      <w:r w:rsidRPr="00ED04AC">
        <w:rPr>
          <w:rFonts w:ascii="Arial" w:eastAsia="Times New Roman" w:hAnsi="Arial" w:cs="Arial"/>
          <w:b/>
          <w:i/>
          <w:sz w:val="24"/>
          <w:szCs w:val="24"/>
        </w:rPr>
        <w:t xml:space="preserve"> ОБРАЗАЦ  4</w:t>
      </w:r>
    </w:p>
    <w:p w14:paraId="165DC59C" w14:textId="77777777" w:rsidR="00ED04AC" w:rsidRPr="00ED04AC" w:rsidRDefault="00ED04AC" w:rsidP="00ED04AC">
      <w:pPr>
        <w:spacing w:before="120" w:after="0" w:line="240" w:lineRule="auto"/>
        <w:jc w:val="both"/>
        <w:rPr>
          <w:rFonts w:ascii="Arial" w:eastAsia="Times New Roman" w:hAnsi="Arial" w:cs="Arial"/>
          <w:i/>
          <w:sz w:val="24"/>
          <w:szCs w:val="24"/>
          <w:lang w:val="ru-RU"/>
        </w:rPr>
      </w:pPr>
    </w:p>
    <w:p w14:paraId="26729F74" w14:textId="77777777" w:rsidR="00ED04AC" w:rsidRPr="00ED04AC" w:rsidRDefault="00ED04AC" w:rsidP="00ED04AC">
      <w:pPr>
        <w:tabs>
          <w:tab w:val="left" w:pos="255"/>
        </w:tabs>
        <w:spacing w:after="0" w:line="240" w:lineRule="auto"/>
        <w:rPr>
          <w:rFonts w:ascii="Arial" w:eastAsia="Times New Roman" w:hAnsi="Arial" w:cs="Arial"/>
          <w:bCs/>
          <w:caps/>
          <w:sz w:val="24"/>
          <w:szCs w:val="24"/>
          <w:lang w:val="sr-Cyrl-CS" w:eastAsia="ar-SA"/>
        </w:rPr>
      </w:pPr>
    </w:p>
    <w:p w14:paraId="165BFE4F" w14:textId="77777777" w:rsidR="00ED04AC" w:rsidRPr="00ED04AC" w:rsidRDefault="00ED04AC" w:rsidP="00ED04AC">
      <w:pPr>
        <w:spacing w:before="120" w:after="0" w:line="240" w:lineRule="auto"/>
        <w:jc w:val="both"/>
        <w:rPr>
          <w:rFonts w:ascii="Arial" w:eastAsia="Times New Roman" w:hAnsi="Arial" w:cs="Arial"/>
          <w:sz w:val="24"/>
          <w:szCs w:val="24"/>
          <w:lang w:val="ru-RU"/>
        </w:rPr>
      </w:pPr>
      <w:r w:rsidRPr="00ED04AC">
        <w:rPr>
          <w:rFonts w:ascii="Arial" w:eastAsia="Times New Roman" w:hAnsi="Arial" w:cs="Arial"/>
          <w:sz w:val="24"/>
          <w:szCs w:val="24"/>
          <w:lang w:val="ru-RU"/>
        </w:rPr>
        <w:t>На основу члана 75. став 2. Закона о јавним набавкама („Службени гласник РС“ бр.124/2012, 14/15  и 68/15)</w:t>
      </w:r>
      <w:r w:rsidRPr="00ED04AC">
        <w:rPr>
          <w:rFonts w:ascii="Arial" w:eastAsia="Times New Roman" w:hAnsi="Arial" w:cs="Arial"/>
          <w:sz w:val="24"/>
          <w:szCs w:val="24"/>
          <w:lang w:val="en-US"/>
        </w:rPr>
        <w:t xml:space="preserve"> као </w:t>
      </w:r>
      <w:r w:rsidRPr="00ED04AC">
        <w:rPr>
          <w:rFonts w:ascii="Arial" w:eastAsia="Times New Roman" w:hAnsi="Arial" w:cs="Arial"/>
          <w:sz w:val="24"/>
          <w:szCs w:val="24"/>
          <w:lang w:val="ru-RU"/>
        </w:rPr>
        <w:t>понуђач/подизвођач/члан групе дајем:</w:t>
      </w:r>
    </w:p>
    <w:p w14:paraId="6237D605" w14:textId="77777777" w:rsidR="00ED04AC" w:rsidRPr="00ED04AC" w:rsidRDefault="00ED04AC" w:rsidP="00ED04AC">
      <w:pPr>
        <w:spacing w:before="120" w:after="0" w:line="240" w:lineRule="auto"/>
        <w:jc w:val="both"/>
        <w:rPr>
          <w:rFonts w:ascii="Arial" w:eastAsia="Times New Roman" w:hAnsi="Arial" w:cs="Arial"/>
          <w:sz w:val="24"/>
          <w:szCs w:val="24"/>
          <w:lang w:val="ru-RU"/>
        </w:rPr>
      </w:pPr>
    </w:p>
    <w:p w14:paraId="131A55EF" w14:textId="77777777" w:rsidR="00ED04AC" w:rsidRPr="00ED04AC" w:rsidRDefault="00ED04AC" w:rsidP="00ED04AC">
      <w:pPr>
        <w:spacing w:before="120" w:after="0" w:line="240" w:lineRule="auto"/>
        <w:jc w:val="both"/>
        <w:rPr>
          <w:rFonts w:ascii="Arial" w:eastAsia="Times New Roman" w:hAnsi="Arial" w:cs="Arial"/>
          <w:sz w:val="24"/>
          <w:szCs w:val="24"/>
          <w:lang w:val="ru-RU"/>
        </w:rPr>
      </w:pPr>
    </w:p>
    <w:p w14:paraId="745F7CAD" w14:textId="77777777" w:rsidR="00ED04AC" w:rsidRPr="00ED04AC" w:rsidRDefault="00ED04AC" w:rsidP="00ED04AC">
      <w:pPr>
        <w:spacing w:before="120" w:after="0" w:line="240" w:lineRule="auto"/>
        <w:jc w:val="center"/>
        <w:rPr>
          <w:rFonts w:ascii="Arial" w:eastAsia="Times New Roman" w:hAnsi="Arial" w:cs="Times New Roman"/>
          <w:b/>
          <w:lang w:val="ru-RU"/>
        </w:rPr>
      </w:pPr>
      <w:bookmarkStart w:id="248" w:name="_Toc442559929"/>
      <w:r w:rsidRPr="00ED04AC">
        <w:rPr>
          <w:rFonts w:ascii="Arial" w:eastAsia="Times New Roman" w:hAnsi="Arial" w:cs="Times New Roman"/>
          <w:b/>
          <w:lang w:val="ru-RU"/>
        </w:rPr>
        <w:t>И З Ј А В У</w:t>
      </w:r>
      <w:bookmarkEnd w:id="248"/>
    </w:p>
    <w:p w14:paraId="0E3EE44C" w14:textId="77777777" w:rsidR="00ED04AC" w:rsidRPr="00ED04AC" w:rsidRDefault="00ED04AC" w:rsidP="00ED04AC">
      <w:pPr>
        <w:spacing w:before="120" w:after="0" w:line="240" w:lineRule="auto"/>
        <w:jc w:val="both"/>
        <w:rPr>
          <w:rFonts w:ascii="Arial" w:eastAsia="Times New Roman" w:hAnsi="Arial" w:cs="Times New Roman"/>
          <w:lang w:val="en-US"/>
        </w:rPr>
      </w:pPr>
    </w:p>
    <w:p w14:paraId="1DC8FD5F" w14:textId="77777777" w:rsidR="00ED04AC" w:rsidRPr="00ED04AC" w:rsidRDefault="00ED04AC" w:rsidP="00ED04AC">
      <w:pPr>
        <w:spacing w:before="120" w:after="0" w:line="240" w:lineRule="auto"/>
        <w:jc w:val="both"/>
        <w:rPr>
          <w:rFonts w:ascii="Arial" w:eastAsia="Times New Roman" w:hAnsi="Arial" w:cs="Times New Roman"/>
          <w:lang w:val="en-US"/>
        </w:rPr>
      </w:pPr>
    </w:p>
    <w:p w14:paraId="42ACDD1C" w14:textId="2CF2E2DB" w:rsidR="00ED04AC" w:rsidRPr="00ED04AC" w:rsidRDefault="00ED04AC" w:rsidP="00ED04AC">
      <w:pPr>
        <w:spacing w:before="120" w:after="0" w:line="240" w:lineRule="auto"/>
        <w:jc w:val="both"/>
        <w:rPr>
          <w:rFonts w:ascii="Arial" w:eastAsia="Times New Roman" w:hAnsi="Arial" w:cs="Arial"/>
          <w:sz w:val="24"/>
          <w:szCs w:val="24"/>
          <w:lang w:val="ru-RU"/>
        </w:rPr>
      </w:pPr>
      <w:r w:rsidRPr="00ED04AC">
        <w:rPr>
          <w:rFonts w:ascii="Arial" w:eastAsia="Times New Roman" w:hAnsi="Arial" w:cs="Arial"/>
          <w:sz w:val="24"/>
          <w:szCs w:val="24"/>
          <w:lang w:val="ru-RU"/>
        </w:rPr>
        <w:t xml:space="preserve">којом изричито наводимо да </w:t>
      </w:r>
      <w:r w:rsidRPr="00ED04AC">
        <w:rPr>
          <w:rFonts w:ascii="Arial" w:eastAsia="Times New Roman" w:hAnsi="Arial" w:cs="Arial"/>
          <w:sz w:val="24"/>
          <w:szCs w:val="24"/>
          <w:lang w:val="en-US"/>
        </w:rPr>
        <w:t>смо у свом досадашњем раду и</w:t>
      </w:r>
      <w:r w:rsidRPr="00ED04AC">
        <w:rPr>
          <w:rFonts w:ascii="Arial" w:eastAsia="Times New Roman" w:hAnsi="Arial" w:cs="Arial"/>
          <w:sz w:val="24"/>
          <w:szCs w:val="24"/>
          <w:lang w:val="ru-RU"/>
        </w:rPr>
        <w:t xml:space="preserve"> при састављању Понуде </w:t>
      </w:r>
      <w:r w:rsidRPr="00ED04AC">
        <w:rPr>
          <w:rFonts w:ascii="Arial" w:eastAsia="Times New Roman" w:hAnsi="Arial" w:cs="Arial"/>
          <w:sz w:val="24"/>
          <w:szCs w:val="24"/>
          <w:lang w:val="en-US"/>
        </w:rPr>
        <w:t xml:space="preserve"> број: </w:t>
      </w:r>
      <w:r w:rsidRPr="00ED04AC">
        <w:rPr>
          <w:rFonts w:ascii="Arial" w:eastAsia="Times New Roman" w:hAnsi="Arial" w:cs="Arial"/>
          <w:sz w:val="24"/>
          <w:szCs w:val="24"/>
        </w:rPr>
        <w:t>______________</w:t>
      </w:r>
      <w:r w:rsidRPr="00ED04AC">
        <w:rPr>
          <w:rFonts w:ascii="Arial" w:eastAsia="Times New Roman" w:hAnsi="Arial" w:cs="Arial"/>
          <w:sz w:val="24"/>
          <w:szCs w:val="24"/>
          <w:lang w:val="ru-RU"/>
        </w:rPr>
        <w:t xml:space="preserve">за јавну набавку добара </w:t>
      </w:r>
      <w:r w:rsidR="00974735" w:rsidRPr="00974735">
        <w:rPr>
          <w:rFonts w:ascii="Arial" w:hAnsi="Arial" w:cs="Arial"/>
          <w:b/>
          <w:sz w:val="24"/>
          <w:szCs w:val="24"/>
          <w:lang w:val="sr-Cyrl-RS"/>
        </w:rPr>
        <w:t>Филтери за потребе Помоћне механизације</w:t>
      </w:r>
      <w:r w:rsidR="00A1450A" w:rsidRPr="00A1450A">
        <w:rPr>
          <w:rFonts w:ascii="Arial" w:eastAsia="Lucida Sans Unicode" w:hAnsi="Arial" w:cs="Arial"/>
          <w:kern w:val="1"/>
          <w:lang w:val="ru-RU" w:eastAsia="hi-IN" w:bidi="hi-IN"/>
        </w:rPr>
        <w:t xml:space="preserve"> </w:t>
      </w:r>
      <w:r w:rsidR="00A1450A" w:rsidRPr="00A1450A">
        <w:rPr>
          <w:rFonts w:ascii="Arial" w:eastAsia="Lucida Sans Unicode" w:hAnsi="Arial" w:cs="Arial"/>
          <w:kern w:val="1"/>
          <w:sz w:val="24"/>
          <w:szCs w:val="24"/>
          <w:lang w:val="ru-RU" w:eastAsia="hi-IN" w:bidi="hi-IN"/>
        </w:rPr>
        <w:t>у отвореном поступку ради закључења оквирног споразума са једним</w:t>
      </w:r>
      <w:r w:rsidR="00A1450A" w:rsidRPr="00A1450A">
        <w:rPr>
          <w:rFonts w:ascii="Arial" w:eastAsia="Lucida Sans Unicode" w:hAnsi="Arial" w:cs="Arial"/>
          <w:color w:val="00B0F0"/>
          <w:kern w:val="1"/>
          <w:sz w:val="24"/>
          <w:szCs w:val="24"/>
          <w:lang w:val="ru-RU" w:eastAsia="hi-IN" w:bidi="hi-IN"/>
        </w:rPr>
        <w:t xml:space="preserve"> </w:t>
      </w:r>
      <w:r w:rsidR="00A1450A" w:rsidRPr="00A1450A">
        <w:rPr>
          <w:rFonts w:ascii="Arial" w:eastAsia="Lucida Sans Unicode" w:hAnsi="Arial" w:cs="Arial"/>
          <w:kern w:val="1"/>
          <w:sz w:val="24"/>
          <w:szCs w:val="24"/>
          <w:lang w:val="ru-RU" w:eastAsia="hi-IN" w:bidi="hi-IN"/>
        </w:rPr>
        <w:t>понуђачем</w:t>
      </w:r>
      <w:r w:rsidR="00A1450A" w:rsidRPr="00A1450A">
        <w:rPr>
          <w:rFonts w:ascii="Arial" w:eastAsia="Lucida Sans Unicode" w:hAnsi="Arial" w:cs="Arial"/>
          <w:color w:val="00B0F0"/>
          <w:kern w:val="1"/>
          <w:sz w:val="24"/>
          <w:szCs w:val="24"/>
          <w:lang w:val="ru-RU" w:eastAsia="hi-IN" w:bidi="hi-IN"/>
        </w:rPr>
        <w:t xml:space="preserve"> </w:t>
      </w:r>
      <w:r w:rsidR="00A1450A" w:rsidRPr="00A1450A">
        <w:rPr>
          <w:rFonts w:ascii="Arial" w:eastAsia="Lucida Sans Unicode" w:hAnsi="Arial" w:cs="Arial"/>
          <w:kern w:val="1"/>
          <w:sz w:val="24"/>
          <w:szCs w:val="24"/>
          <w:lang w:val="ru-RU" w:eastAsia="hi-IN" w:bidi="hi-IN"/>
        </w:rPr>
        <w:t>на годину дана</w:t>
      </w:r>
      <w:r w:rsidR="00A1450A">
        <w:rPr>
          <w:rFonts w:ascii="Arial" w:hAnsi="Arial" w:cs="Arial"/>
          <w:b/>
          <w:sz w:val="24"/>
          <w:szCs w:val="24"/>
          <w:lang w:val="sr-Cyrl-RS"/>
        </w:rPr>
        <w:t xml:space="preserve"> </w:t>
      </w:r>
      <w:r w:rsidR="00974735" w:rsidRPr="00ED04AC">
        <w:rPr>
          <w:rFonts w:ascii="Arial" w:eastAsia="Times New Roman" w:hAnsi="Arial" w:cs="Arial"/>
          <w:sz w:val="24"/>
          <w:szCs w:val="24"/>
          <w:lang w:val="ru-RU"/>
        </w:rPr>
        <w:t xml:space="preserve"> бр.</w:t>
      </w:r>
      <w:r w:rsidR="00974735" w:rsidRPr="00ED04AC">
        <w:rPr>
          <w:rFonts w:ascii="Arial" w:eastAsia="TimesNewRomanPS-BoldMT" w:hAnsi="Arial" w:cs="Arial"/>
          <w:b/>
          <w:bCs/>
          <w:kern w:val="1"/>
          <w:sz w:val="24"/>
          <w:szCs w:val="24"/>
          <w:lang w:eastAsia="ar-SA"/>
        </w:rPr>
        <w:t>ЈН</w:t>
      </w:r>
      <w:r w:rsidR="00974735">
        <w:rPr>
          <w:rFonts w:ascii="Arial" w:eastAsia="TimesNewRomanPS-BoldMT" w:hAnsi="Arial" w:cs="Arial"/>
          <w:b/>
          <w:bCs/>
          <w:kern w:val="1"/>
          <w:sz w:val="24"/>
          <w:szCs w:val="24"/>
          <w:lang w:eastAsia="ar-SA"/>
        </w:rPr>
        <w:t>/4000/0752</w:t>
      </w:r>
      <w:r w:rsidR="00974735" w:rsidRPr="00ED04AC">
        <w:rPr>
          <w:rFonts w:ascii="Arial" w:eastAsia="TimesNewRomanPS-BoldMT" w:hAnsi="Arial" w:cs="Arial"/>
          <w:b/>
          <w:bCs/>
          <w:kern w:val="1"/>
          <w:sz w:val="24"/>
          <w:szCs w:val="24"/>
          <w:lang w:eastAsia="ar-SA"/>
        </w:rPr>
        <w:t>/201</w:t>
      </w:r>
      <w:r w:rsidR="00974735">
        <w:rPr>
          <w:rFonts w:ascii="Arial" w:eastAsia="TimesNewRomanPS-BoldMT" w:hAnsi="Arial" w:cs="Arial"/>
          <w:b/>
          <w:bCs/>
          <w:kern w:val="1"/>
          <w:sz w:val="24"/>
          <w:szCs w:val="24"/>
          <w:lang w:eastAsia="ar-SA"/>
        </w:rPr>
        <w:t>9 (3068/2019</w:t>
      </w:r>
      <w:r w:rsidR="00974735" w:rsidRPr="00ED04AC">
        <w:rPr>
          <w:rFonts w:ascii="Arial" w:eastAsia="TimesNewRomanPS-BoldMT" w:hAnsi="Arial" w:cs="Arial"/>
          <w:b/>
          <w:bCs/>
          <w:kern w:val="1"/>
          <w:sz w:val="24"/>
          <w:szCs w:val="24"/>
          <w:lang w:eastAsia="ar-SA"/>
        </w:rPr>
        <w:t>)</w:t>
      </w:r>
      <w:r w:rsidRPr="00ED04AC">
        <w:rPr>
          <w:rFonts w:ascii="Arial" w:hAnsi="Arial" w:cs="Arial"/>
          <w:sz w:val="24"/>
          <w:szCs w:val="24"/>
          <w:lang w:val="ru-RU"/>
        </w:rPr>
        <w:t xml:space="preserve"> </w:t>
      </w:r>
      <w:r w:rsidRPr="00ED04AC">
        <w:rPr>
          <w:rFonts w:ascii="Arial" w:eastAsia="Times New Roman" w:hAnsi="Arial"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D04AC">
        <w:rPr>
          <w:rFonts w:ascii="Arial" w:eastAsia="Times New Roman" w:hAnsi="Arial" w:cs="Arial"/>
          <w:sz w:val="24"/>
          <w:szCs w:val="24"/>
          <w:lang w:val="en-US"/>
        </w:rPr>
        <w:t>,</w:t>
      </w:r>
      <w:r w:rsidRPr="00ED04AC">
        <w:rPr>
          <w:rFonts w:ascii="Arial" w:eastAsia="Times New Roman" w:hAnsi="Arial" w:cs="Arial"/>
          <w:sz w:val="24"/>
          <w:szCs w:val="24"/>
          <w:lang w:val="ru-RU"/>
        </w:rPr>
        <w:t xml:space="preserve"> као и да </w:t>
      </w:r>
      <w:r w:rsidRPr="00ED04AC">
        <w:rPr>
          <w:rFonts w:ascii="Arial" w:eastAsia="Times New Roman" w:hAnsi="Arial" w:cs="Arial"/>
          <w:sz w:val="24"/>
          <w:szCs w:val="24"/>
          <w:lang w:val="en-US"/>
        </w:rPr>
        <w:t>немамо забрану обављања делатности која је на снази у време подношења Понуде.</w:t>
      </w:r>
    </w:p>
    <w:p w14:paraId="7CAB4C77"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52A17481" w14:textId="77777777" w:rsidR="00ED04AC" w:rsidRPr="00ED04AC" w:rsidRDefault="00ED04AC" w:rsidP="00ED04AC">
      <w:pPr>
        <w:tabs>
          <w:tab w:val="left" w:pos="6028"/>
        </w:tabs>
        <w:autoSpaceDE w:val="0"/>
        <w:autoSpaceDN w:val="0"/>
        <w:adjustRightInd w:val="0"/>
        <w:spacing w:before="120" w:after="0" w:line="240" w:lineRule="auto"/>
        <w:ind w:left="360"/>
        <w:jc w:val="both"/>
        <w:rPr>
          <w:rFonts w:ascii="Arial" w:eastAsia="Calibri" w:hAnsi="Arial" w:cs="Arial"/>
          <w:bCs/>
          <w:iCs/>
          <w:sz w:val="24"/>
          <w:szCs w:val="24"/>
          <w:lang w:val="en-US"/>
        </w:rPr>
      </w:pPr>
    </w:p>
    <w:p w14:paraId="16FF5BB2" w14:textId="77777777" w:rsidR="00ED04AC" w:rsidRPr="00ED04AC" w:rsidRDefault="00ED04AC" w:rsidP="00ED04AC">
      <w:pPr>
        <w:tabs>
          <w:tab w:val="left" w:pos="6028"/>
        </w:tabs>
        <w:autoSpaceDE w:val="0"/>
        <w:autoSpaceDN w:val="0"/>
        <w:adjustRightInd w:val="0"/>
        <w:spacing w:before="120" w:after="0" w:line="240" w:lineRule="auto"/>
        <w:ind w:left="360"/>
        <w:jc w:val="both"/>
        <w:rPr>
          <w:rFonts w:ascii="Arial" w:eastAsia="Calibri" w:hAnsi="Arial" w:cs="Arial"/>
          <w:bCs/>
          <w:iCs/>
          <w:sz w:val="24"/>
          <w:szCs w:val="24"/>
          <w:lang w:val="en-US"/>
        </w:rPr>
      </w:pPr>
    </w:p>
    <w:p w14:paraId="5D6D858B" w14:textId="77777777" w:rsidR="00ED04AC" w:rsidRPr="00ED04AC" w:rsidRDefault="00ED04AC" w:rsidP="00ED04AC">
      <w:pPr>
        <w:tabs>
          <w:tab w:val="left" w:pos="6028"/>
        </w:tabs>
        <w:autoSpaceDE w:val="0"/>
        <w:autoSpaceDN w:val="0"/>
        <w:adjustRightInd w:val="0"/>
        <w:spacing w:before="120" w:after="0" w:line="240" w:lineRule="auto"/>
        <w:ind w:left="360"/>
        <w:jc w:val="both"/>
        <w:rPr>
          <w:rFonts w:ascii="Arial" w:eastAsia="Calibri" w:hAnsi="Arial" w:cs="Arial"/>
          <w:bCs/>
          <w:iCs/>
          <w:sz w:val="24"/>
          <w:szCs w:val="24"/>
          <w:lang w:val="en-US"/>
        </w:rPr>
      </w:pPr>
    </w:p>
    <w:tbl>
      <w:tblPr>
        <w:tblW w:w="10031" w:type="dxa"/>
        <w:jc w:val="center"/>
        <w:tblLayout w:type="fixed"/>
        <w:tblLook w:val="0000" w:firstRow="0" w:lastRow="0" w:firstColumn="0" w:lastColumn="0" w:noHBand="0" w:noVBand="0"/>
      </w:tblPr>
      <w:tblGrid>
        <w:gridCol w:w="3882"/>
        <w:gridCol w:w="2127"/>
        <w:gridCol w:w="4022"/>
      </w:tblGrid>
      <w:tr w:rsidR="00ED04AC" w:rsidRPr="00ED04AC" w14:paraId="02BF126C" w14:textId="77777777" w:rsidTr="00ED04AC">
        <w:trPr>
          <w:jc w:val="center"/>
        </w:trPr>
        <w:tc>
          <w:tcPr>
            <w:tcW w:w="3882" w:type="dxa"/>
          </w:tcPr>
          <w:p w14:paraId="4DA90315" w14:textId="77777777" w:rsidR="00ED04AC" w:rsidRPr="00ED04AC" w:rsidRDefault="00ED04AC" w:rsidP="00ED04AC">
            <w:pPr>
              <w:spacing w:after="0" w:line="240" w:lineRule="auto"/>
              <w:jc w:val="center"/>
              <w:rPr>
                <w:rFonts w:ascii="Arial" w:eastAsia="Times New Roman" w:hAnsi="Arial" w:cs="Arial"/>
                <w:sz w:val="24"/>
                <w:szCs w:val="24"/>
                <w:lang w:val="en-US"/>
              </w:rPr>
            </w:pPr>
            <w:r w:rsidRPr="00ED04AC">
              <w:rPr>
                <w:rFonts w:ascii="Arial" w:eastAsia="Times New Roman" w:hAnsi="Arial" w:cs="Arial"/>
                <w:sz w:val="24"/>
                <w:szCs w:val="24"/>
                <w:lang w:val="en-US"/>
              </w:rPr>
              <w:t>Датум:</w:t>
            </w:r>
          </w:p>
        </w:tc>
        <w:tc>
          <w:tcPr>
            <w:tcW w:w="2127" w:type="dxa"/>
          </w:tcPr>
          <w:p w14:paraId="67E81172" w14:textId="77777777" w:rsidR="00ED04AC" w:rsidRPr="00ED04AC" w:rsidRDefault="00ED04AC" w:rsidP="00ED04AC">
            <w:pPr>
              <w:spacing w:after="0" w:line="240" w:lineRule="auto"/>
              <w:jc w:val="center"/>
              <w:rPr>
                <w:rFonts w:ascii="Arial" w:eastAsia="Times New Roman" w:hAnsi="Arial" w:cs="Arial"/>
                <w:sz w:val="24"/>
                <w:szCs w:val="24"/>
                <w:lang w:val="ru-RU"/>
              </w:rPr>
            </w:pPr>
          </w:p>
        </w:tc>
        <w:tc>
          <w:tcPr>
            <w:tcW w:w="4022" w:type="dxa"/>
          </w:tcPr>
          <w:p w14:paraId="4CF233EE" w14:textId="77777777" w:rsidR="00ED04AC" w:rsidRPr="00ED04AC" w:rsidRDefault="00ED04AC" w:rsidP="00ED04AC">
            <w:pPr>
              <w:spacing w:after="0" w:line="240" w:lineRule="auto"/>
              <w:jc w:val="center"/>
              <w:rPr>
                <w:rFonts w:ascii="Arial" w:eastAsia="Times New Roman" w:hAnsi="Arial" w:cs="Arial"/>
                <w:sz w:val="24"/>
                <w:szCs w:val="24"/>
                <w:lang w:val="sr-Cyrl-CS"/>
              </w:rPr>
            </w:pPr>
            <w:r w:rsidRPr="00ED04AC">
              <w:rPr>
                <w:rFonts w:ascii="Arial" w:eastAsia="Times New Roman" w:hAnsi="Arial" w:cs="Arial"/>
                <w:sz w:val="24"/>
                <w:szCs w:val="24"/>
                <w:lang w:val="sr-Cyrl-CS"/>
              </w:rPr>
              <w:t>П</w:t>
            </w:r>
            <w:r w:rsidRPr="00ED04AC">
              <w:rPr>
                <w:rFonts w:ascii="Arial" w:eastAsia="Times New Roman" w:hAnsi="Arial" w:cs="Arial"/>
                <w:sz w:val="24"/>
                <w:szCs w:val="24"/>
                <w:lang w:val="en-US"/>
              </w:rPr>
              <w:t>онуђач</w:t>
            </w:r>
            <w:r w:rsidRPr="00ED04AC">
              <w:rPr>
                <w:rFonts w:ascii="Arial" w:eastAsia="Times New Roman" w:hAnsi="Arial" w:cs="Arial"/>
                <w:sz w:val="24"/>
                <w:szCs w:val="24"/>
                <w:lang w:val="sr-Cyrl-CS"/>
              </w:rPr>
              <w:t>/подизвођач/члан групе</w:t>
            </w:r>
          </w:p>
        </w:tc>
      </w:tr>
      <w:tr w:rsidR="00ED04AC" w:rsidRPr="00ED04AC" w14:paraId="7D1DC7C8" w14:textId="77777777" w:rsidTr="00ED04AC">
        <w:trPr>
          <w:jc w:val="center"/>
        </w:trPr>
        <w:tc>
          <w:tcPr>
            <w:tcW w:w="3882" w:type="dxa"/>
          </w:tcPr>
          <w:p w14:paraId="77326E5B" w14:textId="77777777" w:rsidR="00ED04AC" w:rsidRPr="00ED04AC" w:rsidRDefault="00ED04AC" w:rsidP="00ED04AC">
            <w:pPr>
              <w:spacing w:after="0" w:line="240" w:lineRule="auto"/>
              <w:jc w:val="center"/>
              <w:rPr>
                <w:rFonts w:ascii="Arial" w:eastAsia="Times New Roman" w:hAnsi="Arial" w:cs="Arial"/>
                <w:sz w:val="24"/>
                <w:szCs w:val="24"/>
                <w:lang w:val="en-US"/>
              </w:rPr>
            </w:pPr>
          </w:p>
        </w:tc>
        <w:tc>
          <w:tcPr>
            <w:tcW w:w="2127" w:type="dxa"/>
          </w:tcPr>
          <w:p w14:paraId="64C090F2" w14:textId="77777777" w:rsidR="00ED04AC" w:rsidRPr="00ED04AC" w:rsidRDefault="00ED04AC" w:rsidP="00ED04AC">
            <w:pPr>
              <w:spacing w:after="0" w:line="240" w:lineRule="auto"/>
              <w:jc w:val="center"/>
              <w:rPr>
                <w:rFonts w:ascii="Arial" w:eastAsia="Times New Roman" w:hAnsi="Arial" w:cs="Arial"/>
                <w:sz w:val="24"/>
                <w:szCs w:val="24"/>
                <w:lang w:val="en-US"/>
              </w:rPr>
            </w:pPr>
            <w:r w:rsidRPr="00ED04AC">
              <w:rPr>
                <w:rFonts w:ascii="Arial" w:eastAsia="Times New Roman" w:hAnsi="Arial" w:cs="Arial"/>
                <w:sz w:val="24"/>
                <w:szCs w:val="24"/>
                <w:lang w:val="en-US"/>
              </w:rPr>
              <w:t>М.П.</w:t>
            </w:r>
          </w:p>
        </w:tc>
        <w:tc>
          <w:tcPr>
            <w:tcW w:w="4022" w:type="dxa"/>
          </w:tcPr>
          <w:p w14:paraId="4A857672" w14:textId="77777777" w:rsidR="00ED04AC" w:rsidRPr="00ED04AC" w:rsidRDefault="00ED04AC" w:rsidP="00ED04AC">
            <w:pPr>
              <w:spacing w:after="0" w:line="240" w:lineRule="auto"/>
              <w:jc w:val="center"/>
              <w:rPr>
                <w:rFonts w:ascii="Arial" w:eastAsia="Times New Roman" w:hAnsi="Arial" w:cs="Arial"/>
                <w:sz w:val="24"/>
                <w:szCs w:val="24"/>
                <w:lang w:val="ru-RU"/>
              </w:rPr>
            </w:pPr>
          </w:p>
        </w:tc>
      </w:tr>
      <w:tr w:rsidR="00ED04AC" w:rsidRPr="00ED04AC" w14:paraId="2E49E797" w14:textId="77777777" w:rsidTr="00ED04AC">
        <w:trPr>
          <w:jc w:val="center"/>
        </w:trPr>
        <w:tc>
          <w:tcPr>
            <w:tcW w:w="3882" w:type="dxa"/>
            <w:tcBorders>
              <w:bottom w:val="single" w:sz="4" w:space="0" w:color="auto"/>
            </w:tcBorders>
          </w:tcPr>
          <w:p w14:paraId="7A8631B9" w14:textId="77777777" w:rsidR="00ED04AC" w:rsidRPr="00ED04AC" w:rsidRDefault="00ED04AC" w:rsidP="00ED04AC">
            <w:pPr>
              <w:spacing w:after="0" w:line="240" w:lineRule="auto"/>
              <w:jc w:val="center"/>
              <w:rPr>
                <w:rFonts w:ascii="Arial" w:eastAsia="Times New Roman" w:hAnsi="Arial" w:cs="Arial"/>
                <w:sz w:val="24"/>
                <w:szCs w:val="24"/>
                <w:lang w:val="en-US"/>
              </w:rPr>
            </w:pPr>
          </w:p>
        </w:tc>
        <w:tc>
          <w:tcPr>
            <w:tcW w:w="2127" w:type="dxa"/>
          </w:tcPr>
          <w:p w14:paraId="092E7FF8" w14:textId="77777777" w:rsidR="00ED04AC" w:rsidRPr="00ED04AC" w:rsidRDefault="00ED04AC" w:rsidP="00ED04AC">
            <w:pPr>
              <w:spacing w:after="0" w:line="240" w:lineRule="auto"/>
              <w:jc w:val="center"/>
              <w:rPr>
                <w:rFonts w:ascii="Arial" w:eastAsia="Times New Roman" w:hAnsi="Arial" w:cs="Arial"/>
                <w:sz w:val="24"/>
                <w:szCs w:val="24"/>
                <w:lang w:val="ru-RU"/>
              </w:rPr>
            </w:pPr>
          </w:p>
        </w:tc>
        <w:tc>
          <w:tcPr>
            <w:tcW w:w="4022" w:type="dxa"/>
            <w:tcBorders>
              <w:bottom w:val="single" w:sz="4" w:space="0" w:color="auto"/>
            </w:tcBorders>
          </w:tcPr>
          <w:p w14:paraId="57F00703" w14:textId="77777777" w:rsidR="00ED04AC" w:rsidRPr="00ED04AC" w:rsidRDefault="00ED04AC" w:rsidP="00ED04AC">
            <w:pPr>
              <w:spacing w:after="0" w:line="240" w:lineRule="auto"/>
              <w:jc w:val="center"/>
              <w:rPr>
                <w:rFonts w:ascii="Arial" w:eastAsia="Times New Roman" w:hAnsi="Arial" w:cs="Arial"/>
                <w:sz w:val="24"/>
                <w:szCs w:val="24"/>
                <w:lang w:val="ru-RU"/>
              </w:rPr>
            </w:pPr>
          </w:p>
        </w:tc>
      </w:tr>
      <w:tr w:rsidR="00ED04AC" w:rsidRPr="00ED04AC" w14:paraId="3F8F23A8" w14:textId="77777777" w:rsidTr="00ED04AC">
        <w:trPr>
          <w:trHeight w:val="389"/>
          <w:jc w:val="center"/>
        </w:trPr>
        <w:tc>
          <w:tcPr>
            <w:tcW w:w="3882" w:type="dxa"/>
            <w:tcBorders>
              <w:top w:val="single" w:sz="4" w:space="0" w:color="auto"/>
            </w:tcBorders>
          </w:tcPr>
          <w:p w14:paraId="64465C1A" w14:textId="77777777" w:rsidR="00ED04AC" w:rsidRPr="00ED04AC" w:rsidRDefault="00ED04AC" w:rsidP="00ED04AC">
            <w:pPr>
              <w:spacing w:after="0" w:line="240" w:lineRule="auto"/>
              <w:jc w:val="center"/>
              <w:rPr>
                <w:rFonts w:ascii="Arial" w:eastAsia="Times New Roman" w:hAnsi="Arial" w:cs="Arial"/>
                <w:sz w:val="24"/>
                <w:szCs w:val="24"/>
                <w:lang w:val="en-US"/>
              </w:rPr>
            </w:pPr>
          </w:p>
          <w:p w14:paraId="7A483FE3" w14:textId="77777777" w:rsidR="00ED04AC" w:rsidRPr="00ED04AC" w:rsidRDefault="00ED04AC" w:rsidP="00ED04AC">
            <w:pPr>
              <w:spacing w:after="0" w:line="240" w:lineRule="auto"/>
              <w:jc w:val="center"/>
              <w:rPr>
                <w:rFonts w:ascii="Arial" w:eastAsia="Times New Roman" w:hAnsi="Arial" w:cs="Arial"/>
                <w:sz w:val="24"/>
                <w:szCs w:val="24"/>
                <w:lang w:val="en-US"/>
              </w:rPr>
            </w:pPr>
          </w:p>
        </w:tc>
        <w:tc>
          <w:tcPr>
            <w:tcW w:w="2127" w:type="dxa"/>
          </w:tcPr>
          <w:p w14:paraId="40C7DDA1" w14:textId="77777777" w:rsidR="00ED04AC" w:rsidRPr="00ED04AC" w:rsidRDefault="00ED04AC" w:rsidP="00ED04AC">
            <w:pPr>
              <w:spacing w:after="0" w:line="240" w:lineRule="auto"/>
              <w:jc w:val="center"/>
              <w:rPr>
                <w:rFonts w:ascii="Arial" w:eastAsia="Times New Roman" w:hAnsi="Arial" w:cs="Arial"/>
                <w:sz w:val="24"/>
                <w:szCs w:val="24"/>
                <w:lang w:val="ru-RU"/>
              </w:rPr>
            </w:pPr>
          </w:p>
        </w:tc>
        <w:tc>
          <w:tcPr>
            <w:tcW w:w="4022" w:type="dxa"/>
            <w:tcBorders>
              <w:top w:val="single" w:sz="4" w:space="0" w:color="auto"/>
            </w:tcBorders>
          </w:tcPr>
          <w:p w14:paraId="4E8E2E32" w14:textId="77777777" w:rsidR="00ED04AC" w:rsidRPr="00ED04AC" w:rsidRDefault="00ED04AC" w:rsidP="00ED04AC">
            <w:pPr>
              <w:spacing w:after="0" w:line="240" w:lineRule="auto"/>
              <w:jc w:val="center"/>
              <w:rPr>
                <w:rFonts w:ascii="Arial" w:eastAsia="Times New Roman" w:hAnsi="Arial" w:cs="Arial"/>
                <w:sz w:val="24"/>
                <w:szCs w:val="24"/>
                <w:lang w:val="ru-RU"/>
              </w:rPr>
            </w:pPr>
          </w:p>
        </w:tc>
      </w:tr>
    </w:tbl>
    <w:p w14:paraId="7157C8A8" w14:textId="77777777" w:rsidR="00ED04AC" w:rsidRPr="00ED04AC" w:rsidRDefault="00ED04AC" w:rsidP="00ED04AC">
      <w:pPr>
        <w:spacing w:before="120" w:after="0" w:line="240" w:lineRule="auto"/>
        <w:jc w:val="both"/>
        <w:rPr>
          <w:rFonts w:ascii="Arial" w:eastAsia="Times New Roman" w:hAnsi="Arial" w:cs="Arial"/>
          <w:sz w:val="20"/>
          <w:szCs w:val="20"/>
          <w:lang w:val="sr-Cyrl-CS"/>
        </w:rPr>
      </w:pPr>
      <w:r w:rsidRPr="00ED04AC">
        <w:rPr>
          <w:rFonts w:ascii="Arial" w:eastAsia="Times New Roman" w:hAnsi="Arial" w:cs="Arial"/>
          <w:b/>
          <w:sz w:val="20"/>
          <w:szCs w:val="20"/>
          <w:lang w:val="en-US"/>
        </w:rPr>
        <w:t>Напомена:</w:t>
      </w:r>
      <w:r w:rsidRPr="00ED04AC">
        <w:rPr>
          <w:rFonts w:ascii="Arial" w:eastAsia="Times New Roman" w:hAnsi="Arial" w:cs="Arial"/>
          <w:sz w:val="20"/>
          <w:szCs w:val="20"/>
          <w:lang w:val="en-US"/>
        </w:rPr>
        <w:t xml:space="preserve"> Уколико </w:t>
      </w:r>
      <w:r w:rsidRPr="00ED04AC">
        <w:rPr>
          <w:rFonts w:ascii="Arial" w:eastAsia="Times New Roman" w:hAnsi="Arial" w:cs="Arial"/>
          <w:sz w:val="20"/>
          <w:szCs w:val="20"/>
          <w:lang w:val="sr-Cyrl-CS"/>
        </w:rPr>
        <w:t xml:space="preserve">заједничку </w:t>
      </w:r>
      <w:r w:rsidRPr="00ED04AC">
        <w:rPr>
          <w:rFonts w:ascii="Arial" w:eastAsia="Times New Roman" w:hAnsi="Arial" w:cs="Arial"/>
          <w:sz w:val="20"/>
          <w:szCs w:val="20"/>
          <w:lang w:val="en-US"/>
        </w:rPr>
        <w:t xml:space="preserve">понуду подноси група понуђача Изјава </w:t>
      </w:r>
      <w:r w:rsidRPr="00ED04AC">
        <w:rPr>
          <w:rFonts w:ascii="Arial" w:eastAsia="Times New Roman" w:hAnsi="Arial" w:cs="Arial"/>
          <w:sz w:val="20"/>
          <w:szCs w:val="20"/>
          <w:lang w:val="sr-Cyrl-CS"/>
        </w:rPr>
        <w:t xml:space="preserve">се доставља за сваког члана групе понуђача. Изјава </w:t>
      </w:r>
      <w:r w:rsidRPr="00ED04AC">
        <w:rPr>
          <w:rFonts w:ascii="Arial" w:eastAsia="Times New Roman" w:hAnsi="Arial" w:cs="Arial"/>
          <w:sz w:val="20"/>
          <w:szCs w:val="20"/>
          <w:lang w:val="en-US"/>
        </w:rPr>
        <w:t>мора бити попуњена, потписана од стране овлашћеног лица</w:t>
      </w:r>
      <w:r w:rsidRPr="00ED04AC">
        <w:rPr>
          <w:rFonts w:ascii="Arial" w:eastAsia="Times New Roman" w:hAnsi="Arial" w:cs="Arial"/>
          <w:sz w:val="20"/>
          <w:szCs w:val="20"/>
          <w:lang w:val="sr-Cyrl-CS"/>
        </w:rPr>
        <w:t xml:space="preserve"> за заступање</w:t>
      </w:r>
      <w:r w:rsidRPr="00ED04AC">
        <w:rPr>
          <w:rFonts w:ascii="Arial" w:eastAsia="Times New Roman" w:hAnsi="Arial" w:cs="Arial"/>
          <w:sz w:val="20"/>
          <w:szCs w:val="20"/>
          <w:lang w:val="en-US"/>
        </w:rPr>
        <w:t xml:space="preserve"> понуђача из групе понуђача и оверена печатом. </w:t>
      </w:r>
    </w:p>
    <w:p w14:paraId="4FB9D30F" w14:textId="77777777" w:rsidR="00ED04AC" w:rsidRPr="00ED04AC" w:rsidRDefault="00ED04AC" w:rsidP="00ED04AC">
      <w:pPr>
        <w:spacing w:before="120" w:after="0" w:line="240" w:lineRule="auto"/>
        <w:jc w:val="both"/>
        <w:rPr>
          <w:rFonts w:ascii="Arial" w:eastAsia="Times New Roman" w:hAnsi="Arial" w:cs="Arial"/>
          <w:sz w:val="20"/>
          <w:szCs w:val="20"/>
          <w:lang w:val="en-US"/>
        </w:rPr>
      </w:pPr>
      <w:r w:rsidRPr="00ED04AC">
        <w:rPr>
          <w:rFonts w:ascii="Arial" w:eastAsia="Calibri" w:hAnsi="Arial" w:cs="Arial"/>
          <w:sz w:val="20"/>
          <w:szCs w:val="20"/>
          <w:lang w:val="en-US"/>
        </w:rPr>
        <w:t xml:space="preserve">У случају да понуђач подноси понуду са подизвођачем, Изјава </w:t>
      </w:r>
      <w:r w:rsidRPr="00ED04AC">
        <w:rPr>
          <w:rFonts w:ascii="Arial" w:eastAsia="Calibri" w:hAnsi="Arial" w:cs="Arial"/>
          <w:sz w:val="20"/>
          <w:szCs w:val="20"/>
          <w:lang w:val="sr-Cyrl-CS"/>
        </w:rPr>
        <w:t xml:space="preserve">се доставља за понуђача и сваког подизвођача. Изјава </w:t>
      </w:r>
      <w:r w:rsidRPr="00ED04AC">
        <w:rPr>
          <w:rFonts w:ascii="Arial" w:eastAsia="Calibri" w:hAnsi="Arial" w:cs="Arial"/>
          <w:sz w:val="20"/>
          <w:szCs w:val="20"/>
          <w:lang w:val="en-US"/>
        </w:rPr>
        <w:t xml:space="preserve">мора бити </w:t>
      </w:r>
      <w:r w:rsidRPr="00ED04AC">
        <w:rPr>
          <w:rFonts w:ascii="Arial" w:eastAsia="Calibri" w:hAnsi="Arial" w:cs="Arial"/>
          <w:sz w:val="20"/>
          <w:szCs w:val="20"/>
          <w:lang w:val="sr-Cyrl-CS"/>
        </w:rPr>
        <w:t>попуњена,</w:t>
      </w:r>
      <w:r w:rsidRPr="00ED04AC">
        <w:rPr>
          <w:rFonts w:ascii="Arial" w:eastAsia="Calibri" w:hAnsi="Arial" w:cs="Arial"/>
          <w:sz w:val="20"/>
          <w:szCs w:val="20"/>
          <w:lang w:val="en-US"/>
        </w:rPr>
        <w:t xml:space="preserve"> потписана</w:t>
      </w:r>
      <w:r w:rsidRPr="00ED04AC">
        <w:rPr>
          <w:rFonts w:ascii="Arial" w:eastAsia="Calibri" w:hAnsi="Arial" w:cs="Arial"/>
          <w:sz w:val="20"/>
          <w:szCs w:val="20"/>
          <w:lang w:val="sr-Cyrl-CS"/>
        </w:rPr>
        <w:t xml:space="preserve"> и оверена</w:t>
      </w:r>
      <w:r w:rsidRPr="00ED04AC">
        <w:rPr>
          <w:rFonts w:ascii="Arial" w:eastAsia="Calibri" w:hAnsi="Arial" w:cs="Arial"/>
          <w:sz w:val="20"/>
          <w:szCs w:val="20"/>
          <w:lang w:val="en-US"/>
        </w:rPr>
        <w:t xml:space="preserve"> од стране овлашћеног лица за заступање </w:t>
      </w:r>
      <w:r w:rsidRPr="00ED04AC">
        <w:rPr>
          <w:rFonts w:ascii="Arial" w:eastAsia="Calibri" w:hAnsi="Arial" w:cs="Arial"/>
          <w:sz w:val="20"/>
          <w:szCs w:val="20"/>
          <w:lang w:val="sr-Cyrl-CS"/>
        </w:rPr>
        <w:t>понуђача/подизво</w:t>
      </w:r>
      <w:r w:rsidRPr="00ED04AC">
        <w:rPr>
          <w:rFonts w:ascii="Arial" w:eastAsia="Calibri" w:hAnsi="Arial" w:cs="Arial"/>
          <w:sz w:val="20"/>
          <w:szCs w:val="20"/>
          <w:lang w:val="en-US"/>
        </w:rPr>
        <w:t>ђача</w:t>
      </w:r>
      <w:r w:rsidRPr="00ED04AC">
        <w:rPr>
          <w:rFonts w:ascii="Arial" w:eastAsia="Calibri" w:hAnsi="Arial" w:cs="Arial"/>
          <w:sz w:val="20"/>
          <w:szCs w:val="20"/>
          <w:lang w:val="sr-Cyrl-CS"/>
        </w:rPr>
        <w:t xml:space="preserve"> и оверена печатом.</w:t>
      </w:r>
    </w:p>
    <w:p w14:paraId="26E2D45F" w14:textId="77777777" w:rsidR="00ED04AC" w:rsidRPr="00ED04AC" w:rsidRDefault="00ED04AC" w:rsidP="00ED04AC">
      <w:pPr>
        <w:spacing w:before="120" w:after="0" w:line="240" w:lineRule="auto"/>
        <w:jc w:val="both"/>
        <w:rPr>
          <w:rFonts w:ascii="Arial" w:eastAsia="Times New Roman" w:hAnsi="Arial" w:cs="Arial"/>
          <w:sz w:val="20"/>
          <w:szCs w:val="20"/>
          <w:lang w:val="sr-Cyrl-CS"/>
        </w:rPr>
      </w:pPr>
      <w:r w:rsidRPr="00ED04AC">
        <w:rPr>
          <w:rFonts w:ascii="Arial" w:eastAsia="Times New Roman" w:hAnsi="Arial" w:cs="Arial"/>
          <w:sz w:val="20"/>
          <w:szCs w:val="20"/>
          <w:lang w:val="en-US"/>
        </w:rPr>
        <w:t>Приликом подношења понуде овај образац копирати у потребном броју примерака.</w:t>
      </w:r>
    </w:p>
    <w:p w14:paraId="66FA05E5" w14:textId="77777777" w:rsidR="00ED04AC" w:rsidRPr="00ED04AC" w:rsidRDefault="00ED04AC" w:rsidP="00ED04AC">
      <w:pPr>
        <w:spacing w:before="120" w:after="0" w:line="240" w:lineRule="auto"/>
        <w:jc w:val="both"/>
        <w:rPr>
          <w:rFonts w:ascii="Arial" w:eastAsia="Times New Roman" w:hAnsi="Arial" w:cs="Times New Roman"/>
          <w:lang w:val="en-US"/>
        </w:rPr>
      </w:pPr>
    </w:p>
    <w:p w14:paraId="20C103AD" w14:textId="77777777" w:rsidR="00ED04AC" w:rsidRPr="00ED04AC" w:rsidRDefault="00ED04AC" w:rsidP="00ED04AC">
      <w:pPr>
        <w:spacing w:before="120" w:after="0" w:line="240" w:lineRule="auto"/>
        <w:jc w:val="both"/>
        <w:rPr>
          <w:rFonts w:ascii="Arial" w:eastAsia="Times New Roman" w:hAnsi="Arial" w:cs="Times New Roman"/>
          <w:lang w:val="en-US"/>
        </w:rPr>
      </w:pPr>
    </w:p>
    <w:p w14:paraId="27B6C363" w14:textId="77777777" w:rsidR="00ED04AC" w:rsidRPr="00ED04AC" w:rsidRDefault="00ED04AC" w:rsidP="00ED04AC">
      <w:pPr>
        <w:spacing w:before="120" w:after="0" w:line="240" w:lineRule="auto"/>
        <w:jc w:val="both"/>
        <w:rPr>
          <w:rFonts w:ascii="Arial" w:eastAsia="Times New Roman" w:hAnsi="Arial" w:cs="Times New Roman"/>
          <w:lang w:val="en-US"/>
        </w:rPr>
      </w:pPr>
    </w:p>
    <w:p w14:paraId="29728801" w14:textId="77777777" w:rsidR="00ED04AC" w:rsidRPr="00ED04AC" w:rsidRDefault="00ED04AC" w:rsidP="00ED04AC">
      <w:pPr>
        <w:spacing w:before="120" w:after="0" w:line="240" w:lineRule="auto"/>
        <w:jc w:val="both"/>
        <w:rPr>
          <w:rFonts w:ascii="Arial" w:eastAsia="Times New Roman" w:hAnsi="Arial" w:cs="Times New Roman"/>
          <w:lang w:val="en-US"/>
        </w:rPr>
      </w:pPr>
    </w:p>
    <w:p w14:paraId="29D85C71" w14:textId="77777777" w:rsidR="00ED04AC" w:rsidRPr="00ED04AC" w:rsidRDefault="00ED04AC" w:rsidP="00ED04AC">
      <w:pPr>
        <w:spacing w:before="120" w:after="0" w:line="240" w:lineRule="auto"/>
        <w:jc w:val="both"/>
        <w:rPr>
          <w:rFonts w:ascii="Arial" w:eastAsia="Times New Roman" w:hAnsi="Arial" w:cs="Times New Roman"/>
        </w:rPr>
      </w:pPr>
    </w:p>
    <w:p w14:paraId="6C5F18DD"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1749D0DF"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05DEB4C9"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4BCA3838" w14:textId="77777777" w:rsidR="00ED04AC" w:rsidRPr="00ED04AC" w:rsidRDefault="00ED04AC" w:rsidP="00ED04AC">
      <w:pPr>
        <w:spacing w:before="120" w:after="0" w:line="240" w:lineRule="auto"/>
        <w:jc w:val="both"/>
        <w:outlineLvl w:val="1"/>
        <w:rPr>
          <w:rFonts w:ascii="Arial" w:eastAsia="Calibri" w:hAnsi="Arial" w:cs="Arial"/>
          <w:b/>
          <w:color w:val="00B0F0"/>
          <w:sz w:val="24"/>
          <w:szCs w:val="24"/>
        </w:rPr>
      </w:pPr>
    </w:p>
    <w:p w14:paraId="27DB94D6" w14:textId="77777777" w:rsidR="00ED04AC" w:rsidRPr="00ED04AC" w:rsidRDefault="00ED04AC" w:rsidP="00ED04AC">
      <w:pPr>
        <w:spacing w:after="0" w:line="240" w:lineRule="auto"/>
        <w:jc w:val="right"/>
        <w:outlineLvl w:val="1"/>
        <w:rPr>
          <w:rFonts w:ascii="Arial" w:eastAsia="Times New Roman" w:hAnsi="Arial" w:cs="Arial"/>
          <w:b/>
          <w:sz w:val="24"/>
          <w:szCs w:val="24"/>
        </w:rPr>
      </w:pPr>
      <w:r w:rsidRPr="00ED04AC">
        <w:rPr>
          <w:rFonts w:ascii="Arial" w:eastAsia="Times New Roman" w:hAnsi="Arial" w:cs="Arial"/>
          <w:b/>
          <w:sz w:val="24"/>
          <w:szCs w:val="24"/>
          <w:lang w:val="en-US"/>
        </w:rPr>
        <w:t xml:space="preserve">ОБРАЗАЦ </w:t>
      </w:r>
      <w:r w:rsidRPr="00ED04AC">
        <w:rPr>
          <w:rFonts w:ascii="Arial" w:eastAsia="Times New Roman" w:hAnsi="Arial" w:cs="Arial"/>
          <w:b/>
          <w:sz w:val="24"/>
          <w:szCs w:val="24"/>
        </w:rPr>
        <w:t>5</w:t>
      </w:r>
    </w:p>
    <w:p w14:paraId="2DE99D13" w14:textId="77777777" w:rsidR="00ED04AC" w:rsidRPr="00ED04AC" w:rsidRDefault="00ED04AC" w:rsidP="00ED04AC">
      <w:pPr>
        <w:spacing w:after="0" w:line="240" w:lineRule="auto"/>
        <w:jc w:val="center"/>
        <w:rPr>
          <w:rFonts w:ascii="Arial" w:eastAsia="Times New Roman" w:hAnsi="Arial" w:cs="Arial"/>
          <w:b/>
          <w:sz w:val="24"/>
          <w:szCs w:val="24"/>
          <w:lang w:val="en-US"/>
        </w:rPr>
      </w:pPr>
      <w:r w:rsidRPr="00ED04AC">
        <w:rPr>
          <w:rFonts w:ascii="Arial" w:eastAsia="Times New Roman" w:hAnsi="Arial" w:cs="Arial"/>
          <w:b/>
          <w:sz w:val="24"/>
          <w:szCs w:val="24"/>
          <w:lang w:val="en-US"/>
        </w:rPr>
        <w:t>ОБРАЗАЦ ТРОШКОВА ПРИПРЕМЕ ПОНУДЕ</w:t>
      </w:r>
    </w:p>
    <w:p w14:paraId="3EA09E50" w14:textId="77777777" w:rsidR="00974735" w:rsidRDefault="00ED04AC" w:rsidP="00974735">
      <w:pPr>
        <w:spacing w:before="120" w:after="120" w:line="240" w:lineRule="auto"/>
        <w:jc w:val="center"/>
        <w:rPr>
          <w:rFonts w:ascii="Arial" w:eastAsia="TimesNewRomanPS-BoldMT" w:hAnsi="Arial" w:cs="Arial"/>
          <w:b/>
          <w:bCs/>
          <w:kern w:val="1"/>
          <w:sz w:val="24"/>
          <w:szCs w:val="24"/>
          <w:lang w:eastAsia="ar-SA"/>
        </w:rPr>
      </w:pPr>
      <w:r w:rsidRPr="00ED04AC">
        <w:rPr>
          <w:rFonts w:ascii="Arial" w:eastAsia="Times New Roman" w:hAnsi="Arial" w:cs="Arial"/>
          <w:sz w:val="24"/>
          <w:szCs w:val="24"/>
          <w:lang w:val="en-US"/>
        </w:rPr>
        <w:t>за јавну набавку добара</w:t>
      </w:r>
      <w:r>
        <w:rPr>
          <w:rFonts w:ascii="Arial" w:eastAsia="Times New Roman" w:hAnsi="Arial" w:cs="Arial"/>
          <w:sz w:val="24"/>
          <w:szCs w:val="24"/>
          <w:lang w:val="sr-Cyrl-RS"/>
        </w:rPr>
        <w:t xml:space="preserve"> </w:t>
      </w:r>
      <w:r w:rsidR="00974735" w:rsidRPr="00974735">
        <w:rPr>
          <w:rFonts w:ascii="Arial" w:hAnsi="Arial" w:cs="Arial"/>
          <w:b/>
          <w:sz w:val="24"/>
          <w:szCs w:val="24"/>
          <w:lang w:val="sr-Cyrl-RS"/>
        </w:rPr>
        <w:t>Филтери за потребе Помоћне механизације</w:t>
      </w:r>
      <w:r w:rsidR="00974735" w:rsidRPr="00ED04AC">
        <w:rPr>
          <w:rFonts w:ascii="Arial" w:eastAsia="Times New Roman" w:hAnsi="Arial" w:cs="Arial"/>
          <w:sz w:val="24"/>
          <w:szCs w:val="24"/>
          <w:lang w:val="ru-RU"/>
        </w:rPr>
        <w:t xml:space="preserve"> бр.</w:t>
      </w:r>
      <w:r w:rsidR="00974735" w:rsidRPr="00ED04AC">
        <w:rPr>
          <w:rFonts w:ascii="Arial" w:eastAsia="TimesNewRomanPS-BoldMT" w:hAnsi="Arial" w:cs="Arial"/>
          <w:b/>
          <w:bCs/>
          <w:kern w:val="1"/>
          <w:sz w:val="24"/>
          <w:szCs w:val="24"/>
          <w:lang w:eastAsia="ar-SA"/>
        </w:rPr>
        <w:t>ЈН</w:t>
      </w:r>
      <w:r w:rsidR="00974735">
        <w:rPr>
          <w:rFonts w:ascii="Arial" w:eastAsia="TimesNewRomanPS-BoldMT" w:hAnsi="Arial" w:cs="Arial"/>
          <w:b/>
          <w:bCs/>
          <w:kern w:val="1"/>
          <w:sz w:val="24"/>
          <w:szCs w:val="24"/>
          <w:lang w:eastAsia="ar-SA"/>
        </w:rPr>
        <w:t>/4000/0752</w:t>
      </w:r>
      <w:r w:rsidR="00974735" w:rsidRPr="00ED04AC">
        <w:rPr>
          <w:rFonts w:ascii="Arial" w:eastAsia="TimesNewRomanPS-BoldMT" w:hAnsi="Arial" w:cs="Arial"/>
          <w:b/>
          <w:bCs/>
          <w:kern w:val="1"/>
          <w:sz w:val="24"/>
          <w:szCs w:val="24"/>
          <w:lang w:eastAsia="ar-SA"/>
        </w:rPr>
        <w:t>/201</w:t>
      </w:r>
      <w:r w:rsidR="00974735">
        <w:rPr>
          <w:rFonts w:ascii="Arial" w:eastAsia="TimesNewRomanPS-BoldMT" w:hAnsi="Arial" w:cs="Arial"/>
          <w:b/>
          <w:bCs/>
          <w:kern w:val="1"/>
          <w:sz w:val="24"/>
          <w:szCs w:val="24"/>
          <w:lang w:eastAsia="ar-SA"/>
        </w:rPr>
        <w:t>9 (3068/2019</w:t>
      </w:r>
      <w:r w:rsidR="00974735" w:rsidRPr="00ED04AC">
        <w:rPr>
          <w:rFonts w:ascii="Arial" w:eastAsia="TimesNewRomanPS-BoldMT" w:hAnsi="Arial" w:cs="Arial"/>
          <w:b/>
          <w:bCs/>
          <w:kern w:val="1"/>
          <w:sz w:val="24"/>
          <w:szCs w:val="24"/>
          <w:lang w:eastAsia="ar-SA"/>
        </w:rPr>
        <w:t>)</w:t>
      </w:r>
    </w:p>
    <w:p w14:paraId="5217AF93" w14:textId="32E644D8" w:rsidR="00ED04AC" w:rsidRPr="00ED04AC" w:rsidRDefault="00ED04AC" w:rsidP="00974735">
      <w:pPr>
        <w:spacing w:before="120" w:after="120" w:line="240" w:lineRule="auto"/>
        <w:jc w:val="center"/>
        <w:rPr>
          <w:rFonts w:ascii="Arial" w:eastAsia="Times New Roman" w:hAnsi="Arial" w:cs="Arial"/>
          <w:sz w:val="24"/>
          <w:szCs w:val="24"/>
          <w:lang w:val="ru-RU"/>
        </w:rPr>
      </w:pPr>
      <w:r w:rsidRPr="00ED04AC">
        <w:rPr>
          <w:rFonts w:ascii="Arial" w:eastAsia="Times New Roman" w:hAnsi="Arial"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1B78E04" w14:textId="77777777" w:rsidR="00ED04AC" w:rsidRPr="00ED04AC" w:rsidRDefault="00ED04AC" w:rsidP="00ED04AC">
      <w:pPr>
        <w:tabs>
          <w:tab w:val="left" w:pos="0"/>
        </w:tabs>
        <w:spacing w:before="120" w:after="0" w:line="240" w:lineRule="auto"/>
        <w:jc w:val="both"/>
        <w:rPr>
          <w:rFonts w:ascii="Arial" w:eastAsia="Times New Roman" w:hAnsi="Arial" w:cs="Arial"/>
          <w:sz w:val="24"/>
          <w:szCs w:val="24"/>
          <w:lang w:val="ru-RU"/>
        </w:rPr>
      </w:pPr>
      <w:r w:rsidRPr="00ED04AC">
        <w:rPr>
          <w:rFonts w:ascii="Arial" w:eastAsia="Times New Roman" w:hAnsi="Arial"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D04AC" w:rsidRPr="00ED04AC" w14:paraId="024D6209" w14:textId="77777777" w:rsidTr="00ED04AC">
        <w:trPr>
          <w:trHeight w:val="734"/>
          <w:tblCellSpacing w:w="20" w:type="dxa"/>
        </w:trPr>
        <w:tc>
          <w:tcPr>
            <w:tcW w:w="5323" w:type="dxa"/>
            <w:shd w:val="clear" w:color="auto" w:fill="auto"/>
            <w:vAlign w:val="center"/>
          </w:tcPr>
          <w:p w14:paraId="29D013B5" w14:textId="77777777" w:rsidR="00ED04AC" w:rsidRPr="00ED04AC" w:rsidRDefault="00ED04AC" w:rsidP="00ED04AC">
            <w:pPr>
              <w:spacing w:before="120" w:after="0" w:line="240" w:lineRule="auto"/>
              <w:jc w:val="both"/>
              <w:rPr>
                <w:rFonts w:ascii="Arial" w:eastAsia="Times New Roman" w:hAnsi="Arial" w:cs="Arial"/>
                <w:color w:val="00B0F0"/>
                <w:sz w:val="24"/>
                <w:szCs w:val="24"/>
                <w:lang w:val="ru-RU"/>
              </w:rPr>
            </w:pPr>
          </w:p>
        </w:tc>
        <w:tc>
          <w:tcPr>
            <w:tcW w:w="4260" w:type="dxa"/>
            <w:shd w:val="clear" w:color="auto" w:fill="auto"/>
          </w:tcPr>
          <w:p w14:paraId="2E90E218" w14:textId="77777777" w:rsidR="00ED04AC" w:rsidRPr="00ED04AC" w:rsidRDefault="00ED04AC" w:rsidP="00ED04AC">
            <w:pPr>
              <w:spacing w:before="120" w:after="0" w:line="240" w:lineRule="auto"/>
              <w:jc w:val="both"/>
              <w:rPr>
                <w:rFonts w:ascii="Arial" w:eastAsia="Times New Roman" w:hAnsi="Arial" w:cs="Arial"/>
                <w:sz w:val="24"/>
                <w:szCs w:val="24"/>
                <w:lang w:val="ru-RU"/>
              </w:rPr>
            </w:pPr>
          </w:p>
          <w:p w14:paraId="073E764F"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 xml:space="preserve">__________ динара </w:t>
            </w:r>
          </w:p>
        </w:tc>
      </w:tr>
      <w:tr w:rsidR="00ED04AC" w:rsidRPr="00ED04AC" w14:paraId="5E7DF279" w14:textId="77777777" w:rsidTr="00ED04AC">
        <w:trPr>
          <w:trHeight w:val="749"/>
          <w:tblCellSpacing w:w="20" w:type="dxa"/>
        </w:trPr>
        <w:tc>
          <w:tcPr>
            <w:tcW w:w="5323" w:type="dxa"/>
            <w:shd w:val="clear" w:color="auto" w:fill="auto"/>
            <w:vAlign w:val="center"/>
          </w:tcPr>
          <w:p w14:paraId="6DB6A29F" w14:textId="77777777" w:rsidR="00ED04AC" w:rsidRPr="00ED04AC" w:rsidRDefault="00ED04AC" w:rsidP="00ED04AC">
            <w:pPr>
              <w:spacing w:before="120" w:after="0" w:line="240" w:lineRule="auto"/>
              <w:jc w:val="both"/>
              <w:rPr>
                <w:rFonts w:ascii="Arial" w:eastAsia="Times New Roman" w:hAnsi="Arial" w:cs="Arial"/>
                <w:color w:val="00B0F0"/>
                <w:sz w:val="24"/>
                <w:szCs w:val="24"/>
                <w:lang w:val="en-US"/>
              </w:rPr>
            </w:pPr>
          </w:p>
        </w:tc>
        <w:tc>
          <w:tcPr>
            <w:tcW w:w="4260" w:type="dxa"/>
            <w:shd w:val="clear" w:color="auto" w:fill="auto"/>
          </w:tcPr>
          <w:p w14:paraId="1289A62D"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45B8D2DB"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 xml:space="preserve">__________ динара </w:t>
            </w:r>
          </w:p>
        </w:tc>
      </w:tr>
      <w:tr w:rsidR="00ED04AC" w:rsidRPr="00ED04AC" w14:paraId="6024E194" w14:textId="77777777" w:rsidTr="00ED04AC">
        <w:trPr>
          <w:trHeight w:val="307"/>
          <w:tblCellSpacing w:w="20" w:type="dxa"/>
        </w:trPr>
        <w:tc>
          <w:tcPr>
            <w:tcW w:w="5323" w:type="dxa"/>
            <w:shd w:val="clear" w:color="auto" w:fill="auto"/>
            <w:vAlign w:val="center"/>
          </w:tcPr>
          <w:p w14:paraId="20CC00C6"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Укупни трошкови без ПДВ</w:t>
            </w:r>
          </w:p>
        </w:tc>
        <w:tc>
          <w:tcPr>
            <w:tcW w:w="4260" w:type="dxa"/>
            <w:shd w:val="clear" w:color="auto" w:fill="auto"/>
          </w:tcPr>
          <w:p w14:paraId="4D466639"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20CC7EB0"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__________ динара</w:t>
            </w:r>
          </w:p>
        </w:tc>
      </w:tr>
      <w:tr w:rsidR="00ED04AC" w:rsidRPr="00ED04AC" w14:paraId="169F3E77" w14:textId="77777777" w:rsidTr="00ED04AC">
        <w:trPr>
          <w:trHeight w:val="433"/>
          <w:tblCellSpacing w:w="20" w:type="dxa"/>
        </w:trPr>
        <w:tc>
          <w:tcPr>
            <w:tcW w:w="5323" w:type="dxa"/>
            <w:shd w:val="clear" w:color="auto" w:fill="auto"/>
            <w:vAlign w:val="center"/>
          </w:tcPr>
          <w:p w14:paraId="01EEDB16" w14:textId="77777777" w:rsidR="00ED04AC" w:rsidRPr="00ED04AC" w:rsidRDefault="00ED04AC" w:rsidP="00ED04AC">
            <w:pPr>
              <w:autoSpaceDE w:val="0"/>
              <w:autoSpaceDN w:val="0"/>
              <w:adjustRightInd w:val="0"/>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ПДВ</w:t>
            </w:r>
          </w:p>
        </w:tc>
        <w:tc>
          <w:tcPr>
            <w:tcW w:w="4260" w:type="dxa"/>
            <w:shd w:val="clear" w:color="auto" w:fill="auto"/>
          </w:tcPr>
          <w:p w14:paraId="4357992F"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129C70C7"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__________ динара</w:t>
            </w:r>
          </w:p>
        </w:tc>
      </w:tr>
      <w:tr w:rsidR="00ED04AC" w:rsidRPr="00ED04AC" w14:paraId="07C0236D" w14:textId="77777777" w:rsidTr="00ED04AC">
        <w:trPr>
          <w:trHeight w:val="190"/>
          <w:tblCellSpacing w:w="20" w:type="dxa"/>
        </w:trPr>
        <w:tc>
          <w:tcPr>
            <w:tcW w:w="5323" w:type="dxa"/>
            <w:shd w:val="clear" w:color="auto" w:fill="auto"/>
          </w:tcPr>
          <w:p w14:paraId="762C093C"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126B30DF"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Укупни  трошкови са ПДВ</w:t>
            </w:r>
          </w:p>
        </w:tc>
        <w:tc>
          <w:tcPr>
            <w:tcW w:w="4260" w:type="dxa"/>
            <w:shd w:val="clear" w:color="auto" w:fill="auto"/>
          </w:tcPr>
          <w:p w14:paraId="353E880B" w14:textId="77777777" w:rsidR="00ED04AC" w:rsidRPr="00ED04AC" w:rsidRDefault="00ED04AC" w:rsidP="00ED04AC">
            <w:pPr>
              <w:spacing w:before="120" w:after="0" w:line="240" w:lineRule="auto"/>
              <w:jc w:val="both"/>
              <w:rPr>
                <w:rFonts w:ascii="Arial" w:eastAsia="Times New Roman" w:hAnsi="Arial" w:cs="Arial"/>
                <w:sz w:val="24"/>
                <w:szCs w:val="24"/>
                <w:lang w:val="en-US"/>
              </w:rPr>
            </w:pPr>
          </w:p>
          <w:p w14:paraId="3AF5EE34" w14:textId="77777777" w:rsidR="00ED04AC" w:rsidRPr="00ED04AC" w:rsidRDefault="00ED04AC" w:rsidP="00ED04AC">
            <w:pPr>
              <w:spacing w:before="120"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__________ динара</w:t>
            </w:r>
          </w:p>
        </w:tc>
      </w:tr>
    </w:tbl>
    <w:p w14:paraId="711BBA9A" w14:textId="77777777" w:rsidR="00ED04AC" w:rsidRPr="00ED04AC" w:rsidRDefault="00ED04AC" w:rsidP="00ED04AC">
      <w:pPr>
        <w:tabs>
          <w:tab w:val="left" w:pos="0"/>
        </w:tabs>
        <w:spacing w:before="120" w:after="0" w:line="240" w:lineRule="auto"/>
        <w:jc w:val="both"/>
        <w:rPr>
          <w:rFonts w:ascii="Arial" w:eastAsia="Times New Roman" w:hAnsi="Arial" w:cs="Arial"/>
          <w:sz w:val="24"/>
          <w:szCs w:val="24"/>
          <w:lang w:val="ru-RU"/>
        </w:rPr>
      </w:pPr>
      <w:r w:rsidRPr="00ED04AC">
        <w:rPr>
          <w:rFonts w:ascii="Arial" w:eastAsia="Times New Roman" w:hAnsi="Arial"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FD29404" w14:textId="77777777" w:rsidR="00ED04AC" w:rsidRPr="00ED04AC" w:rsidRDefault="00ED04AC" w:rsidP="00ED04AC">
      <w:pPr>
        <w:tabs>
          <w:tab w:val="left" w:pos="0"/>
        </w:tabs>
        <w:spacing w:before="120" w:after="0" w:line="240" w:lineRule="auto"/>
        <w:jc w:val="both"/>
        <w:rPr>
          <w:rFonts w:ascii="Arial" w:eastAsia="Times New Roman" w:hAnsi="Arial"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ED04AC" w:rsidRPr="00ED04AC" w14:paraId="3327F6B4" w14:textId="77777777" w:rsidTr="00ED04AC">
        <w:trPr>
          <w:jc w:val="center"/>
        </w:trPr>
        <w:tc>
          <w:tcPr>
            <w:tcW w:w="3882" w:type="dxa"/>
          </w:tcPr>
          <w:p w14:paraId="5C8530D9" w14:textId="77777777" w:rsidR="00ED04AC" w:rsidRPr="00ED04AC" w:rsidRDefault="00ED04AC" w:rsidP="00ED04AC">
            <w:pPr>
              <w:spacing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Датум:</w:t>
            </w:r>
          </w:p>
        </w:tc>
        <w:tc>
          <w:tcPr>
            <w:tcW w:w="2127" w:type="dxa"/>
          </w:tcPr>
          <w:p w14:paraId="7CAFD509" w14:textId="77777777" w:rsidR="00ED04AC" w:rsidRPr="00ED04AC" w:rsidRDefault="00ED04AC" w:rsidP="00ED04AC">
            <w:pPr>
              <w:spacing w:after="0" w:line="240" w:lineRule="auto"/>
              <w:jc w:val="both"/>
              <w:rPr>
                <w:rFonts w:ascii="Arial" w:eastAsia="Times New Roman" w:hAnsi="Arial" w:cs="Arial"/>
                <w:sz w:val="24"/>
                <w:szCs w:val="24"/>
                <w:lang w:val="ru-RU"/>
              </w:rPr>
            </w:pPr>
          </w:p>
        </w:tc>
        <w:tc>
          <w:tcPr>
            <w:tcW w:w="4022" w:type="dxa"/>
          </w:tcPr>
          <w:p w14:paraId="008CC32B" w14:textId="77777777" w:rsidR="00ED04AC" w:rsidRPr="00ED04AC" w:rsidRDefault="00ED04AC" w:rsidP="00ED04AC">
            <w:pPr>
              <w:spacing w:after="0" w:line="240" w:lineRule="auto"/>
              <w:jc w:val="both"/>
              <w:rPr>
                <w:rFonts w:ascii="Arial" w:eastAsia="Times New Roman" w:hAnsi="Arial" w:cs="Arial"/>
                <w:sz w:val="24"/>
                <w:szCs w:val="24"/>
                <w:lang w:val="sr-Cyrl-CS"/>
              </w:rPr>
            </w:pPr>
            <w:r w:rsidRPr="00ED04AC">
              <w:rPr>
                <w:rFonts w:ascii="Arial" w:eastAsia="Times New Roman" w:hAnsi="Arial" w:cs="Arial"/>
                <w:sz w:val="24"/>
                <w:szCs w:val="24"/>
                <w:lang w:val="sr-Cyrl-CS"/>
              </w:rPr>
              <w:t>П</w:t>
            </w:r>
            <w:r w:rsidRPr="00ED04AC">
              <w:rPr>
                <w:rFonts w:ascii="Arial" w:eastAsia="Times New Roman" w:hAnsi="Arial" w:cs="Arial"/>
                <w:sz w:val="24"/>
                <w:szCs w:val="24"/>
                <w:lang w:val="en-US"/>
              </w:rPr>
              <w:t>онуђач</w:t>
            </w:r>
          </w:p>
        </w:tc>
      </w:tr>
      <w:tr w:rsidR="00ED04AC" w:rsidRPr="00ED04AC" w14:paraId="240319C2" w14:textId="77777777" w:rsidTr="00ED04AC">
        <w:trPr>
          <w:jc w:val="center"/>
        </w:trPr>
        <w:tc>
          <w:tcPr>
            <w:tcW w:w="3882" w:type="dxa"/>
          </w:tcPr>
          <w:p w14:paraId="1F302612" w14:textId="77777777" w:rsidR="00ED04AC" w:rsidRPr="00ED04AC" w:rsidRDefault="00ED04AC" w:rsidP="00ED04AC">
            <w:pPr>
              <w:spacing w:after="0" w:line="240" w:lineRule="auto"/>
              <w:jc w:val="both"/>
              <w:rPr>
                <w:rFonts w:ascii="Arial" w:eastAsia="Times New Roman" w:hAnsi="Arial" w:cs="Arial"/>
                <w:sz w:val="24"/>
                <w:szCs w:val="24"/>
                <w:lang w:val="en-US"/>
              </w:rPr>
            </w:pPr>
          </w:p>
        </w:tc>
        <w:tc>
          <w:tcPr>
            <w:tcW w:w="2127" w:type="dxa"/>
          </w:tcPr>
          <w:p w14:paraId="153134E1" w14:textId="77777777" w:rsidR="00ED04AC" w:rsidRPr="00ED04AC" w:rsidRDefault="00ED04AC" w:rsidP="00ED04AC">
            <w:pPr>
              <w:spacing w:after="0" w:line="240" w:lineRule="auto"/>
              <w:jc w:val="both"/>
              <w:rPr>
                <w:rFonts w:ascii="Arial" w:eastAsia="Times New Roman" w:hAnsi="Arial" w:cs="Arial"/>
                <w:sz w:val="24"/>
                <w:szCs w:val="24"/>
                <w:lang w:val="en-US"/>
              </w:rPr>
            </w:pPr>
            <w:r w:rsidRPr="00ED04AC">
              <w:rPr>
                <w:rFonts w:ascii="Arial" w:eastAsia="Times New Roman" w:hAnsi="Arial" w:cs="Arial"/>
                <w:sz w:val="24"/>
                <w:szCs w:val="24"/>
                <w:lang w:val="en-US"/>
              </w:rPr>
              <w:t>М.П.</w:t>
            </w:r>
          </w:p>
        </w:tc>
        <w:tc>
          <w:tcPr>
            <w:tcW w:w="4022" w:type="dxa"/>
          </w:tcPr>
          <w:p w14:paraId="1BC65DA4" w14:textId="77777777" w:rsidR="00ED04AC" w:rsidRPr="00ED04AC" w:rsidRDefault="00ED04AC" w:rsidP="00ED04AC">
            <w:pPr>
              <w:spacing w:after="0" w:line="240" w:lineRule="auto"/>
              <w:jc w:val="both"/>
              <w:rPr>
                <w:rFonts w:ascii="Arial" w:eastAsia="Times New Roman" w:hAnsi="Arial" w:cs="Arial"/>
                <w:sz w:val="24"/>
                <w:szCs w:val="24"/>
                <w:lang w:val="ru-RU"/>
              </w:rPr>
            </w:pPr>
          </w:p>
        </w:tc>
      </w:tr>
      <w:tr w:rsidR="00ED04AC" w:rsidRPr="00ED04AC" w14:paraId="7566FE5F" w14:textId="77777777" w:rsidTr="00ED04AC">
        <w:trPr>
          <w:jc w:val="center"/>
        </w:trPr>
        <w:tc>
          <w:tcPr>
            <w:tcW w:w="3882" w:type="dxa"/>
            <w:tcBorders>
              <w:bottom w:val="single" w:sz="4" w:space="0" w:color="auto"/>
            </w:tcBorders>
          </w:tcPr>
          <w:p w14:paraId="25FFFA03" w14:textId="77777777" w:rsidR="00ED04AC" w:rsidRPr="00ED04AC" w:rsidRDefault="00ED04AC" w:rsidP="00ED04AC">
            <w:pPr>
              <w:spacing w:after="0" w:line="240" w:lineRule="auto"/>
              <w:jc w:val="both"/>
              <w:rPr>
                <w:rFonts w:ascii="Arial" w:eastAsia="Times New Roman" w:hAnsi="Arial" w:cs="Arial"/>
                <w:sz w:val="24"/>
                <w:szCs w:val="24"/>
                <w:lang w:val="en-US"/>
              </w:rPr>
            </w:pPr>
          </w:p>
        </w:tc>
        <w:tc>
          <w:tcPr>
            <w:tcW w:w="2127" w:type="dxa"/>
          </w:tcPr>
          <w:p w14:paraId="68270EB4" w14:textId="77777777" w:rsidR="00ED04AC" w:rsidRPr="00ED04AC" w:rsidRDefault="00ED04AC" w:rsidP="00ED04AC">
            <w:pPr>
              <w:spacing w:after="0" w:line="240" w:lineRule="auto"/>
              <w:jc w:val="both"/>
              <w:rPr>
                <w:rFonts w:ascii="Arial" w:eastAsia="Times New Roman" w:hAnsi="Arial" w:cs="Arial"/>
                <w:sz w:val="24"/>
                <w:szCs w:val="24"/>
                <w:lang w:val="ru-RU"/>
              </w:rPr>
            </w:pPr>
          </w:p>
        </w:tc>
        <w:tc>
          <w:tcPr>
            <w:tcW w:w="4022" w:type="dxa"/>
            <w:tcBorders>
              <w:bottom w:val="single" w:sz="4" w:space="0" w:color="auto"/>
            </w:tcBorders>
          </w:tcPr>
          <w:p w14:paraId="3D6C0E22" w14:textId="77777777" w:rsidR="00ED04AC" w:rsidRPr="00ED04AC" w:rsidRDefault="00ED04AC" w:rsidP="00ED04AC">
            <w:pPr>
              <w:spacing w:after="0" w:line="240" w:lineRule="auto"/>
              <w:jc w:val="both"/>
              <w:rPr>
                <w:rFonts w:ascii="Arial" w:eastAsia="Times New Roman" w:hAnsi="Arial" w:cs="Arial"/>
                <w:sz w:val="24"/>
                <w:szCs w:val="24"/>
                <w:lang w:val="ru-RU"/>
              </w:rPr>
            </w:pPr>
          </w:p>
        </w:tc>
      </w:tr>
      <w:tr w:rsidR="00ED04AC" w:rsidRPr="00ED04AC" w14:paraId="2E55EA41" w14:textId="77777777" w:rsidTr="00ED04AC">
        <w:trPr>
          <w:trHeight w:val="389"/>
          <w:jc w:val="center"/>
        </w:trPr>
        <w:tc>
          <w:tcPr>
            <w:tcW w:w="3882" w:type="dxa"/>
            <w:tcBorders>
              <w:top w:val="single" w:sz="4" w:space="0" w:color="auto"/>
            </w:tcBorders>
          </w:tcPr>
          <w:p w14:paraId="0B39826B" w14:textId="77777777" w:rsidR="00ED04AC" w:rsidRPr="00ED04AC" w:rsidRDefault="00ED04AC" w:rsidP="00ED04AC">
            <w:pPr>
              <w:spacing w:after="0" w:line="240" w:lineRule="auto"/>
              <w:jc w:val="both"/>
              <w:rPr>
                <w:rFonts w:ascii="Arial" w:eastAsia="Times New Roman" w:hAnsi="Arial" w:cs="Arial"/>
                <w:sz w:val="24"/>
                <w:szCs w:val="24"/>
                <w:lang w:val="en-US"/>
              </w:rPr>
            </w:pPr>
          </w:p>
        </w:tc>
        <w:tc>
          <w:tcPr>
            <w:tcW w:w="2127" w:type="dxa"/>
          </w:tcPr>
          <w:p w14:paraId="384CF8BF" w14:textId="77777777" w:rsidR="00ED04AC" w:rsidRPr="00ED04AC" w:rsidRDefault="00ED04AC" w:rsidP="00ED04AC">
            <w:pPr>
              <w:spacing w:after="0" w:line="240" w:lineRule="auto"/>
              <w:jc w:val="both"/>
              <w:rPr>
                <w:rFonts w:ascii="Arial" w:eastAsia="Times New Roman" w:hAnsi="Arial" w:cs="Arial"/>
                <w:sz w:val="24"/>
                <w:szCs w:val="24"/>
                <w:lang w:val="ru-RU"/>
              </w:rPr>
            </w:pPr>
          </w:p>
        </w:tc>
        <w:tc>
          <w:tcPr>
            <w:tcW w:w="4022" w:type="dxa"/>
            <w:tcBorders>
              <w:top w:val="single" w:sz="4" w:space="0" w:color="auto"/>
            </w:tcBorders>
          </w:tcPr>
          <w:p w14:paraId="7BEF81DD" w14:textId="77777777" w:rsidR="00ED04AC" w:rsidRPr="00ED04AC" w:rsidRDefault="00ED04AC" w:rsidP="00ED04AC">
            <w:pPr>
              <w:spacing w:after="0" w:line="240" w:lineRule="auto"/>
              <w:jc w:val="both"/>
              <w:rPr>
                <w:rFonts w:ascii="Arial" w:eastAsia="Times New Roman" w:hAnsi="Arial" w:cs="Arial"/>
                <w:sz w:val="24"/>
                <w:szCs w:val="24"/>
                <w:lang w:val="ru-RU"/>
              </w:rPr>
            </w:pPr>
          </w:p>
        </w:tc>
      </w:tr>
    </w:tbl>
    <w:p w14:paraId="310899E7" w14:textId="77777777" w:rsidR="00ED04AC" w:rsidRPr="00ED04AC" w:rsidRDefault="00ED04AC" w:rsidP="00ED04AC">
      <w:pPr>
        <w:tabs>
          <w:tab w:val="left" w:pos="0"/>
        </w:tabs>
        <w:spacing w:after="0" w:line="240" w:lineRule="auto"/>
        <w:jc w:val="both"/>
        <w:rPr>
          <w:rFonts w:ascii="Arial" w:eastAsia="Times New Roman" w:hAnsi="Arial" w:cs="Arial"/>
          <w:b/>
          <w:i/>
          <w:sz w:val="24"/>
          <w:szCs w:val="24"/>
          <w:lang w:val="ru-RU"/>
        </w:rPr>
      </w:pPr>
      <w:r w:rsidRPr="00ED04AC">
        <w:rPr>
          <w:rFonts w:ascii="Arial" w:eastAsia="Times New Roman" w:hAnsi="Arial" w:cs="Arial"/>
          <w:b/>
          <w:i/>
          <w:sz w:val="24"/>
          <w:szCs w:val="24"/>
          <w:lang w:val="ru-RU"/>
        </w:rPr>
        <w:t>Напомена:</w:t>
      </w:r>
    </w:p>
    <w:p w14:paraId="3205080A" w14:textId="77777777" w:rsidR="00ED04AC" w:rsidRPr="00ED04AC" w:rsidRDefault="00ED04AC" w:rsidP="00ED04AC">
      <w:pPr>
        <w:spacing w:after="0" w:line="240" w:lineRule="auto"/>
        <w:jc w:val="both"/>
        <w:rPr>
          <w:rFonts w:ascii="Arial" w:eastAsia="Times New Roman" w:hAnsi="Arial" w:cs="Arial"/>
          <w:sz w:val="20"/>
          <w:szCs w:val="20"/>
          <w:lang w:val="ru-RU"/>
        </w:rPr>
      </w:pPr>
      <w:r w:rsidRPr="00ED04AC">
        <w:rPr>
          <w:rFonts w:ascii="Arial" w:eastAsia="Times New Roman" w:hAnsi="Arial" w:cs="Arial"/>
          <w:i/>
          <w:sz w:val="24"/>
          <w:szCs w:val="24"/>
          <w:lang w:val="ru-RU"/>
        </w:rPr>
        <w:t>-</w:t>
      </w:r>
      <w:r w:rsidRPr="00ED04AC">
        <w:rPr>
          <w:rFonts w:ascii="Arial" w:eastAsia="Times New Roman" w:hAnsi="Arial"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612284D" w14:textId="77777777" w:rsidR="00ED04AC" w:rsidRPr="00ED04AC" w:rsidRDefault="00ED04AC" w:rsidP="00ED04AC">
      <w:pPr>
        <w:tabs>
          <w:tab w:val="left" w:pos="0"/>
        </w:tabs>
        <w:spacing w:after="0" w:line="240" w:lineRule="auto"/>
        <w:jc w:val="both"/>
        <w:rPr>
          <w:rFonts w:ascii="Arial" w:eastAsia="Times New Roman" w:hAnsi="Arial" w:cs="Arial"/>
          <w:sz w:val="20"/>
          <w:szCs w:val="20"/>
          <w:lang w:val="ru-RU"/>
        </w:rPr>
      </w:pPr>
      <w:r w:rsidRPr="00ED04AC">
        <w:rPr>
          <w:rFonts w:ascii="Arial" w:eastAsia="Times New Roman" w:hAnsi="Arial" w:cs="Arial"/>
          <w:sz w:val="20"/>
          <w:szCs w:val="20"/>
          <w:lang w:val="en-US"/>
        </w:rPr>
        <w:t>-</w:t>
      </w:r>
      <w:r w:rsidRPr="00ED04AC">
        <w:rPr>
          <w:rFonts w:ascii="Arial" w:eastAsia="Times New Roman" w:hAnsi="Arial" w:cs="Arial"/>
          <w:sz w:val="20"/>
          <w:szCs w:val="20"/>
          <w:lang w:val="sr-Latn-CS"/>
        </w:rPr>
        <w:t>остале трошкове припреме и подношења понуде</w:t>
      </w:r>
      <w:r w:rsidRPr="00ED04AC">
        <w:rPr>
          <w:rFonts w:ascii="Arial" w:eastAsia="Times New Roman" w:hAnsi="Arial"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1A0BC16" w14:textId="77777777" w:rsidR="00ED04AC" w:rsidRPr="00ED04AC" w:rsidRDefault="00ED04AC" w:rsidP="00ED04AC">
      <w:pPr>
        <w:spacing w:after="0" w:line="240" w:lineRule="auto"/>
        <w:jc w:val="both"/>
        <w:rPr>
          <w:rFonts w:ascii="Arial" w:eastAsia="Times New Roman" w:hAnsi="Arial" w:cs="Arial"/>
          <w:sz w:val="20"/>
          <w:szCs w:val="20"/>
          <w:lang w:val="ru-RU"/>
        </w:rPr>
      </w:pPr>
      <w:r w:rsidRPr="00ED04AC">
        <w:rPr>
          <w:rFonts w:ascii="Arial" w:eastAsia="Times New Roman" w:hAnsi="Arial"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E5C4E9E" w14:textId="77777777" w:rsidR="00ED04AC" w:rsidRPr="00ED04AC" w:rsidRDefault="00ED04AC" w:rsidP="00ED04AC">
      <w:pPr>
        <w:spacing w:after="0" w:line="240" w:lineRule="auto"/>
        <w:jc w:val="both"/>
        <w:outlineLvl w:val="1"/>
        <w:rPr>
          <w:rFonts w:ascii="Arial" w:eastAsia="TimesNewRomanPS-BoldMT" w:hAnsi="Arial" w:cs="Arial"/>
          <w:sz w:val="20"/>
          <w:szCs w:val="20"/>
          <w:lang w:val="ru-RU"/>
        </w:rPr>
      </w:pPr>
      <w:r w:rsidRPr="00ED04AC">
        <w:rPr>
          <w:rFonts w:ascii="Arial" w:eastAsia="TimesNewRomanPS-BoldMT" w:hAnsi="Arial" w:cs="Arial"/>
          <w:sz w:val="20"/>
          <w:szCs w:val="20"/>
          <w:lang w:val="ru-RU"/>
        </w:rPr>
        <w:t xml:space="preserve">-Уколико </w:t>
      </w:r>
      <w:r w:rsidRPr="00ED04AC">
        <w:rPr>
          <w:rFonts w:ascii="Arial" w:eastAsia="TimesNewRomanPS-BoldMT" w:hAnsi="Arial" w:cs="Arial"/>
          <w:sz w:val="20"/>
          <w:szCs w:val="20"/>
          <w:lang w:val="sr-Cyrl-CS"/>
        </w:rPr>
        <w:t>група понуђача подноси заједничку понуду овај образац потписује и оверава Носилац посла</w:t>
      </w:r>
      <w:r w:rsidRPr="00ED04AC">
        <w:rPr>
          <w:rFonts w:ascii="Arial" w:eastAsia="TimesNewRomanPS-BoldMT" w:hAnsi="Arial" w:cs="Arial"/>
          <w:sz w:val="20"/>
          <w:szCs w:val="20"/>
          <w:lang w:val="ru-RU"/>
        </w:rPr>
        <w:t xml:space="preserve">.Уколико понуђач подноси понуду са подизвођачем овај образац потписује и оверава печатом понуђач. </w:t>
      </w:r>
    </w:p>
    <w:p w14:paraId="0640C6D7" w14:textId="77777777" w:rsidR="00ED04AC" w:rsidRPr="00ED04AC" w:rsidRDefault="00ED04AC" w:rsidP="00ED04AC">
      <w:pPr>
        <w:spacing w:after="0" w:line="240" w:lineRule="auto"/>
        <w:jc w:val="both"/>
        <w:outlineLvl w:val="1"/>
        <w:rPr>
          <w:rFonts w:ascii="Arial" w:eastAsia="TimesNewRomanPS-BoldMT" w:hAnsi="Arial" w:cs="Arial"/>
          <w:b/>
          <w:sz w:val="20"/>
          <w:szCs w:val="20"/>
          <w:lang w:val="ru-RU"/>
        </w:rPr>
      </w:pPr>
    </w:p>
    <w:p w14:paraId="7E18D100" w14:textId="77777777" w:rsidR="00ED04AC" w:rsidRPr="00ED04AC" w:rsidRDefault="00ED04AC" w:rsidP="00ED04AC">
      <w:pPr>
        <w:spacing w:after="0" w:line="240" w:lineRule="auto"/>
        <w:jc w:val="right"/>
        <w:outlineLvl w:val="1"/>
        <w:rPr>
          <w:rFonts w:ascii="Arial" w:eastAsia="TimesNewRomanPS-BoldMT" w:hAnsi="Arial" w:cs="Arial"/>
          <w:b/>
          <w:sz w:val="20"/>
          <w:szCs w:val="20"/>
          <w:lang w:val="ru-RU"/>
        </w:rPr>
      </w:pPr>
    </w:p>
    <w:p w14:paraId="1916D99C" w14:textId="77777777" w:rsidR="00ED04AC" w:rsidRPr="00ED04AC" w:rsidRDefault="00ED04AC" w:rsidP="00ED04AC">
      <w:pPr>
        <w:spacing w:after="0" w:line="240" w:lineRule="auto"/>
        <w:jc w:val="center"/>
        <w:outlineLvl w:val="1"/>
        <w:rPr>
          <w:rFonts w:ascii="Arial" w:eastAsia="Times New Roman" w:hAnsi="Arial" w:cs="Arial"/>
          <w:b/>
          <w:sz w:val="24"/>
          <w:szCs w:val="24"/>
          <w:lang w:val="en-US"/>
        </w:rPr>
      </w:pPr>
    </w:p>
    <w:p w14:paraId="1CA7076C" w14:textId="77777777" w:rsidR="00ED04AC" w:rsidRPr="00ED04AC" w:rsidRDefault="00ED04AC" w:rsidP="00ED04AC">
      <w:pPr>
        <w:spacing w:after="0" w:line="240" w:lineRule="auto"/>
        <w:jc w:val="center"/>
        <w:rPr>
          <w:rFonts w:cs="Arial"/>
          <w:szCs w:val="24"/>
          <w:lang w:val="sr-Latn-CS"/>
        </w:rPr>
      </w:pPr>
    </w:p>
    <w:p w14:paraId="4ED4743A" w14:textId="77777777" w:rsidR="00ED04AC" w:rsidRPr="00ED04AC" w:rsidRDefault="00ED04AC" w:rsidP="00ED04AC">
      <w:pPr>
        <w:spacing w:after="0" w:line="240" w:lineRule="auto"/>
        <w:jc w:val="center"/>
        <w:rPr>
          <w:rFonts w:ascii="Arial" w:hAnsi="Arial" w:cs="Arial"/>
          <w:b/>
          <w:sz w:val="24"/>
          <w:szCs w:val="24"/>
        </w:rPr>
      </w:pPr>
      <w:r w:rsidRPr="00ED04AC">
        <w:rPr>
          <w:rFonts w:ascii="Arial" w:hAnsi="Arial" w:cs="Arial"/>
          <w:b/>
          <w:sz w:val="24"/>
          <w:szCs w:val="24"/>
        </w:rPr>
        <w:t>СПОРАЗУМ  УЧЕСНИКА ЗАЈЕДНИЧКЕ ПОНУДЕ</w:t>
      </w:r>
    </w:p>
    <w:p w14:paraId="477BC58A" w14:textId="77777777" w:rsidR="00ED04AC" w:rsidRPr="00ED04AC" w:rsidRDefault="00ED04AC" w:rsidP="00ED04AC">
      <w:pPr>
        <w:spacing w:after="0" w:line="240" w:lineRule="auto"/>
        <w:jc w:val="center"/>
        <w:rPr>
          <w:rFonts w:ascii="Arial" w:hAnsi="Arial" w:cs="Arial"/>
          <w:b/>
          <w:sz w:val="24"/>
          <w:szCs w:val="24"/>
        </w:rPr>
      </w:pPr>
    </w:p>
    <w:p w14:paraId="72560B42" w14:textId="77777777" w:rsidR="00ED04AC" w:rsidRPr="00ED04AC" w:rsidRDefault="00ED04AC" w:rsidP="00ED04AC">
      <w:pPr>
        <w:spacing w:after="0" w:line="240" w:lineRule="auto"/>
        <w:rPr>
          <w:rFonts w:ascii="Arial" w:hAnsi="Arial" w:cs="Arial"/>
          <w:sz w:val="24"/>
          <w:szCs w:val="24"/>
        </w:rPr>
      </w:pPr>
      <w:r w:rsidRPr="00ED04AC">
        <w:rPr>
          <w:rFonts w:ascii="Arial" w:hAnsi="Arial" w:cs="Arial"/>
          <w:sz w:val="24"/>
          <w:szCs w:val="24"/>
        </w:rPr>
        <w:t xml:space="preserve">На основу члана 81. Закона о јавним набавкама </w:t>
      </w:r>
      <w:r w:rsidRPr="00ED04AC">
        <w:rPr>
          <w:rFonts w:ascii="Arial" w:eastAsia="TimesNewRomanPSMT" w:hAnsi="Arial" w:cs="Arial"/>
          <w:sz w:val="24"/>
          <w:szCs w:val="24"/>
          <w:lang w:val="ru-RU"/>
        </w:rPr>
        <w:t xml:space="preserve">(„Сл. </w:t>
      </w:r>
      <w:r w:rsidRPr="00ED04AC">
        <w:rPr>
          <w:rFonts w:ascii="Arial" w:eastAsia="TimesNewRomanPSMT" w:hAnsi="Arial" w:cs="Arial"/>
          <w:sz w:val="24"/>
          <w:szCs w:val="24"/>
        </w:rPr>
        <w:t>г</w:t>
      </w:r>
      <w:r w:rsidRPr="00ED04AC">
        <w:rPr>
          <w:rFonts w:ascii="Arial" w:eastAsia="TimesNewRomanPSMT" w:hAnsi="Arial" w:cs="Arial"/>
          <w:sz w:val="24"/>
          <w:szCs w:val="24"/>
          <w:lang w:val="ru-RU"/>
        </w:rPr>
        <w:t>ласник РС” бр. 1</w:t>
      </w:r>
      <w:r w:rsidRPr="00ED04AC">
        <w:rPr>
          <w:rFonts w:ascii="Arial" w:eastAsia="TimesNewRomanPSMT" w:hAnsi="Arial" w:cs="Arial"/>
          <w:sz w:val="24"/>
          <w:szCs w:val="24"/>
        </w:rPr>
        <w:t>24</w:t>
      </w:r>
      <w:r w:rsidRPr="00ED04AC">
        <w:rPr>
          <w:rFonts w:ascii="Arial" w:eastAsia="TimesNewRomanPSMT" w:hAnsi="Arial" w:cs="Arial"/>
          <w:sz w:val="24"/>
          <w:szCs w:val="24"/>
          <w:lang w:val="ru-RU"/>
        </w:rPr>
        <w:t>/20</w:t>
      </w:r>
      <w:r w:rsidRPr="00ED04AC">
        <w:rPr>
          <w:rFonts w:ascii="Arial" w:eastAsia="TimesNewRomanPSMT" w:hAnsi="Arial" w:cs="Arial"/>
          <w:sz w:val="24"/>
          <w:szCs w:val="24"/>
        </w:rPr>
        <w:t>12</w:t>
      </w:r>
      <w:r w:rsidRPr="00ED04AC">
        <w:rPr>
          <w:rFonts w:ascii="Arial" w:eastAsia="TimesNewRomanPSMT" w:hAnsi="Arial" w:cs="Arial"/>
          <w:sz w:val="24"/>
          <w:szCs w:val="24"/>
          <w:lang w:val="ru-RU"/>
        </w:rPr>
        <w:t>, 14/15, 68/15</w:t>
      </w:r>
      <w:r w:rsidRPr="00ED04AC">
        <w:rPr>
          <w:rFonts w:ascii="Arial" w:hAnsi="Arial" w:cs="Arial"/>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D04AC" w:rsidRPr="00ED04AC" w14:paraId="41975659" w14:textId="77777777" w:rsidTr="00ED04A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9FAD1CB" w14:textId="77777777" w:rsidR="00ED04AC" w:rsidRPr="00ED04AC" w:rsidRDefault="00ED04AC" w:rsidP="00ED04AC">
            <w:pPr>
              <w:spacing w:after="0" w:line="240" w:lineRule="auto"/>
              <w:rPr>
                <w:rFonts w:ascii="Arial" w:hAnsi="Arial" w:cs="Arial"/>
                <w:sz w:val="24"/>
                <w:szCs w:val="24"/>
              </w:rPr>
            </w:pPr>
            <w:r w:rsidRPr="00ED04AC">
              <w:rPr>
                <w:rFonts w:ascii="Arial" w:hAnsi="Arial" w:cs="Arial"/>
                <w:sz w:val="24"/>
                <w:szCs w:val="24"/>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14:paraId="564F4B76" w14:textId="77777777" w:rsidR="00ED04AC" w:rsidRPr="00ED04AC" w:rsidRDefault="00ED04AC" w:rsidP="00ED04AC">
            <w:pPr>
              <w:spacing w:after="0" w:line="240" w:lineRule="auto"/>
              <w:rPr>
                <w:rFonts w:ascii="Arial" w:hAnsi="Arial" w:cs="Arial"/>
                <w:sz w:val="24"/>
                <w:szCs w:val="24"/>
              </w:rPr>
            </w:pPr>
            <w:r w:rsidRPr="00ED04AC">
              <w:rPr>
                <w:rFonts w:ascii="Arial" w:hAnsi="Arial" w:cs="Arial"/>
                <w:sz w:val="24"/>
                <w:szCs w:val="24"/>
              </w:rPr>
              <w:t>НАЗИВ И СЕДИШТЕ ЧЛАНА ГРУПЕ ПОНУЂАЧА</w:t>
            </w:r>
          </w:p>
          <w:p w14:paraId="3B0ECB3A" w14:textId="77777777" w:rsidR="00ED04AC" w:rsidRPr="00ED04AC" w:rsidRDefault="00ED04AC" w:rsidP="00ED04AC">
            <w:pPr>
              <w:spacing w:after="0" w:line="240" w:lineRule="auto"/>
              <w:rPr>
                <w:rFonts w:ascii="Arial" w:hAnsi="Arial" w:cs="Arial"/>
                <w:sz w:val="24"/>
                <w:szCs w:val="24"/>
              </w:rPr>
            </w:pPr>
          </w:p>
        </w:tc>
      </w:tr>
      <w:tr w:rsidR="00ED04AC" w:rsidRPr="00ED04AC" w14:paraId="4A66B6CF" w14:textId="77777777" w:rsidTr="00ED04AC">
        <w:trPr>
          <w:trHeight w:val="1244"/>
        </w:trPr>
        <w:tc>
          <w:tcPr>
            <w:tcW w:w="3651" w:type="dxa"/>
            <w:tcBorders>
              <w:top w:val="single" w:sz="4" w:space="0" w:color="auto"/>
              <w:left w:val="single" w:sz="4" w:space="0" w:color="auto"/>
              <w:bottom w:val="single" w:sz="4" w:space="0" w:color="auto"/>
              <w:right w:val="single" w:sz="4" w:space="0" w:color="auto"/>
            </w:tcBorders>
          </w:tcPr>
          <w:p w14:paraId="65D86BD9" w14:textId="77777777" w:rsidR="00ED04AC" w:rsidRPr="00ED04AC" w:rsidRDefault="00ED04AC" w:rsidP="00ED04AC">
            <w:pPr>
              <w:spacing w:after="0" w:line="240" w:lineRule="auto"/>
              <w:rPr>
                <w:rFonts w:ascii="Arial" w:hAnsi="Arial" w:cs="Arial"/>
                <w:sz w:val="24"/>
                <w:szCs w:val="24"/>
              </w:rPr>
            </w:pPr>
            <w:r w:rsidRPr="00ED04AC">
              <w:rPr>
                <w:rFonts w:ascii="Arial" w:hAnsi="Arial" w:cs="Arial"/>
                <w:sz w:val="24"/>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AAE43AA" w14:textId="77777777" w:rsidR="00ED04AC" w:rsidRPr="00ED04AC" w:rsidRDefault="00ED04AC" w:rsidP="00ED04AC">
            <w:pPr>
              <w:spacing w:after="0" w:line="240" w:lineRule="auto"/>
              <w:rPr>
                <w:rFonts w:ascii="Arial" w:hAnsi="Arial" w:cs="Arial"/>
                <w:sz w:val="24"/>
                <w:szCs w:val="24"/>
              </w:rPr>
            </w:pPr>
          </w:p>
        </w:tc>
      </w:tr>
      <w:tr w:rsidR="00ED04AC" w:rsidRPr="00ED04AC" w14:paraId="46295A5D" w14:textId="77777777" w:rsidTr="00ED04AC">
        <w:trPr>
          <w:trHeight w:val="1280"/>
        </w:trPr>
        <w:tc>
          <w:tcPr>
            <w:tcW w:w="3651" w:type="dxa"/>
            <w:tcBorders>
              <w:top w:val="single" w:sz="4" w:space="0" w:color="auto"/>
              <w:left w:val="single" w:sz="4" w:space="0" w:color="auto"/>
              <w:bottom w:val="single" w:sz="4" w:space="0" w:color="auto"/>
              <w:right w:val="single" w:sz="4" w:space="0" w:color="auto"/>
            </w:tcBorders>
          </w:tcPr>
          <w:p w14:paraId="61800C2C" w14:textId="77777777" w:rsidR="00ED04AC" w:rsidRPr="00ED04AC" w:rsidRDefault="00ED04AC" w:rsidP="00ED04AC">
            <w:pPr>
              <w:spacing w:after="0" w:line="240" w:lineRule="auto"/>
              <w:rPr>
                <w:rFonts w:ascii="Arial" w:hAnsi="Arial" w:cs="Arial"/>
                <w:sz w:val="24"/>
                <w:szCs w:val="24"/>
              </w:rPr>
            </w:pPr>
            <w:r w:rsidRPr="00ED04AC">
              <w:rPr>
                <w:rFonts w:ascii="Arial" w:hAnsi="Arial" w:cs="Arial"/>
                <w:sz w:val="24"/>
                <w:szCs w:val="24"/>
              </w:rPr>
              <w:t>2. Oпис послова сваког од понуђача из групе понуђача у извршењу уговора:</w:t>
            </w:r>
          </w:p>
          <w:p w14:paraId="085FE02F" w14:textId="77777777" w:rsidR="00ED04AC" w:rsidRPr="00ED04AC" w:rsidRDefault="00ED04AC" w:rsidP="00ED04AC">
            <w:pPr>
              <w:spacing w:after="0" w:line="240" w:lineRule="auto"/>
              <w:rPr>
                <w:rFonts w:ascii="Arial" w:hAnsi="Arial" w:cs="Arial"/>
                <w:sz w:val="24"/>
                <w:szCs w:val="24"/>
              </w:rPr>
            </w:pPr>
          </w:p>
          <w:p w14:paraId="612829A3" w14:textId="77777777" w:rsidR="00ED04AC" w:rsidRPr="00ED04AC" w:rsidRDefault="00ED04AC" w:rsidP="00ED04AC">
            <w:pPr>
              <w:spacing w:after="0" w:line="240" w:lineRule="auto"/>
              <w:rPr>
                <w:rFonts w:ascii="Arial" w:hAnsi="Arial" w:cs="Arial"/>
                <w:sz w:val="24"/>
                <w:szCs w:val="24"/>
              </w:rPr>
            </w:pPr>
          </w:p>
          <w:p w14:paraId="5CD245C1" w14:textId="77777777" w:rsidR="00ED04AC" w:rsidRPr="00ED04AC" w:rsidRDefault="00ED04AC" w:rsidP="00ED04AC">
            <w:pPr>
              <w:spacing w:after="0" w:line="240" w:lineRule="auto"/>
              <w:rPr>
                <w:rFonts w:ascii="Arial" w:hAnsi="Arial" w:cs="Arial"/>
                <w:sz w:val="24"/>
                <w:szCs w:val="24"/>
              </w:rPr>
            </w:pPr>
          </w:p>
        </w:tc>
        <w:tc>
          <w:tcPr>
            <w:tcW w:w="5637" w:type="dxa"/>
            <w:tcBorders>
              <w:top w:val="single" w:sz="4" w:space="0" w:color="auto"/>
              <w:left w:val="single" w:sz="4" w:space="0" w:color="auto"/>
              <w:bottom w:val="single" w:sz="4" w:space="0" w:color="auto"/>
              <w:right w:val="single" w:sz="4" w:space="0" w:color="auto"/>
            </w:tcBorders>
          </w:tcPr>
          <w:p w14:paraId="09CADA67" w14:textId="77777777" w:rsidR="00ED04AC" w:rsidRPr="00ED04AC" w:rsidRDefault="00ED04AC" w:rsidP="00ED04AC">
            <w:pPr>
              <w:spacing w:after="0" w:line="240" w:lineRule="auto"/>
              <w:rPr>
                <w:rFonts w:ascii="Arial" w:hAnsi="Arial" w:cs="Arial"/>
                <w:sz w:val="24"/>
                <w:szCs w:val="24"/>
              </w:rPr>
            </w:pPr>
          </w:p>
        </w:tc>
      </w:tr>
      <w:tr w:rsidR="00ED04AC" w:rsidRPr="00ED04AC" w14:paraId="0D0B5194" w14:textId="77777777" w:rsidTr="00ED04AC">
        <w:trPr>
          <w:trHeight w:val="1433"/>
        </w:trPr>
        <w:tc>
          <w:tcPr>
            <w:tcW w:w="3651" w:type="dxa"/>
            <w:tcBorders>
              <w:top w:val="single" w:sz="4" w:space="0" w:color="auto"/>
              <w:left w:val="single" w:sz="4" w:space="0" w:color="auto"/>
              <w:bottom w:val="single" w:sz="4" w:space="0" w:color="auto"/>
              <w:right w:val="single" w:sz="4" w:space="0" w:color="auto"/>
            </w:tcBorders>
          </w:tcPr>
          <w:p w14:paraId="3B7C7D6C" w14:textId="77777777" w:rsidR="00ED04AC" w:rsidRPr="00ED04AC" w:rsidRDefault="00ED04AC" w:rsidP="00ED04AC">
            <w:pPr>
              <w:spacing w:after="0" w:line="240" w:lineRule="auto"/>
              <w:rPr>
                <w:rFonts w:ascii="Arial" w:hAnsi="Arial" w:cs="Arial"/>
                <w:sz w:val="24"/>
                <w:szCs w:val="24"/>
              </w:rPr>
            </w:pPr>
            <w:r w:rsidRPr="00ED04AC">
              <w:rPr>
                <w:rFonts w:ascii="Arial" w:hAnsi="Arial" w:cs="Arial"/>
                <w:sz w:val="24"/>
                <w:szCs w:val="24"/>
              </w:rPr>
              <w:t>3.Друго:</w:t>
            </w:r>
          </w:p>
          <w:p w14:paraId="31E477B2" w14:textId="77777777" w:rsidR="00ED04AC" w:rsidRPr="00ED04AC" w:rsidRDefault="00ED04AC" w:rsidP="00ED04AC">
            <w:pPr>
              <w:spacing w:after="0" w:line="240" w:lineRule="auto"/>
              <w:rPr>
                <w:rFonts w:ascii="Arial" w:hAnsi="Arial" w:cs="Arial"/>
                <w:sz w:val="24"/>
                <w:szCs w:val="24"/>
              </w:rPr>
            </w:pPr>
          </w:p>
          <w:p w14:paraId="24D0AAE0" w14:textId="77777777" w:rsidR="00ED04AC" w:rsidRPr="00ED04AC" w:rsidRDefault="00ED04AC" w:rsidP="00ED04AC">
            <w:pPr>
              <w:spacing w:after="0" w:line="240" w:lineRule="auto"/>
              <w:rPr>
                <w:rFonts w:ascii="Arial" w:hAnsi="Arial" w:cs="Arial"/>
                <w:sz w:val="24"/>
                <w:szCs w:val="24"/>
              </w:rPr>
            </w:pPr>
          </w:p>
          <w:p w14:paraId="74382A97" w14:textId="77777777" w:rsidR="00ED04AC" w:rsidRPr="00ED04AC" w:rsidRDefault="00ED04AC" w:rsidP="00ED04AC">
            <w:pPr>
              <w:spacing w:after="0" w:line="240" w:lineRule="auto"/>
              <w:rPr>
                <w:rFonts w:ascii="Arial" w:hAnsi="Arial" w:cs="Arial"/>
                <w:sz w:val="24"/>
                <w:szCs w:val="24"/>
              </w:rPr>
            </w:pPr>
          </w:p>
          <w:p w14:paraId="29C6CD2E" w14:textId="77777777" w:rsidR="00ED04AC" w:rsidRPr="00ED04AC" w:rsidRDefault="00ED04AC" w:rsidP="00ED04AC">
            <w:pPr>
              <w:spacing w:after="0" w:line="240" w:lineRule="auto"/>
              <w:rPr>
                <w:rFonts w:ascii="Arial" w:hAnsi="Arial" w:cs="Arial"/>
                <w:sz w:val="24"/>
                <w:szCs w:val="24"/>
              </w:rPr>
            </w:pPr>
          </w:p>
          <w:p w14:paraId="4ABA2DF5" w14:textId="77777777" w:rsidR="00ED04AC" w:rsidRPr="00ED04AC" w:rsidRDefault="00ED04AC" w:rsidP="00ED04AC">
            <w:pPr>
              <w:spacing w:after="0" w:line="240" w:lineRule="auto"/>
              <w:rPr>
                <w:rFonts w:ascii="Arial" w:hAnsi="Arial" w:cs="Arial"/>
                <w:sz w:val="24"/>
                <w:szCs w:val="24"/>
              </w:rPr>
            </w:pPr>
          </w:p>
        </w:tc>
        <w:tc>
          <w:tcPr>
            <w:tcW w:w="5637" w:type="dxa"/>
            <w:tcBorders>
              <w:top w:val="single" w:sz="4" w:space="0" w:color="auto"/>
              <w:left w:val="single" w:sz="4" w:space="0" w:color="auto"/>
              <w:bottom w:val="single" w:sz="4" w:space="0" w:color="auto"/>
              <w:right w:val="single" w:sz="4" w:space="0" w:color="auto"/>
            </w:tcBorders>
          </w:tcPr>
          <w:p w14:paraId="6381FE72" w14:textId="77777777" w:rsidR="00ED04AC" w:rsidRPr="00ED04AC" w:rsidRDefault="00ED04AC" w:rsidP="00ED04AC">
            <w:pPr>
              <w:spacing w:after="0" w:line="240" w:lineRule="auto"/>
              <w:rPr>
                <w:rFonts w:ascii="Arial" w:hAnsi="Arial" w:cs="Arial"/>
                <w:sz w:val="24"/>
                <w:szCs w:val="24"/>
              </w:rPr>
            </w:pPr>
          </w:p>
        </w:tc>
      </w:tr>
    </w:tbl>
    <w:p w14:paraId="06455F67" w14:textId="77777777" w:rsidR="00ED04AC" w:rsidRPr="00ED04AC" w:rsidRDefault="00ED04AC" w:rsidP="00ED04AC">
      <w:pPr>
        <w:tabs>
          <w:tab w:val="num" w:pos="360"/>
        </w:tabs>
        <w:rPr>
          <w:rFonts w:ascii="Arial" w:hAnsi="Arial" w:cs="Arial"/>
          <w:spacing w:val="2"/>
          <w:sz w:val="24"/>
          <w:szCs w:val="24"/>
        </w:rPr>
      </w:pPr>
    </w:p>
    <w:p w14:paraId="2E69B495" w14:textId="77777777" w:rsidR="00ED04AC" w:rsidRPr="00ED04AC" w:rsidRDefault="00ED04AC" w:rsidP="00ED04AC">
      <w:pPr>
        <w:framePr w:hSpace="180" w:wrap="around" w:vAnchor="text" w:hAnchor="margin" w:y="194"/>
        <w:spacing w:after="0" w:line="240" w:lineRule="auto"/>
        <w:rPr>
          <w:rFonts w:ascii="Arial" w:hAnsi="Arial" w:cs="Arial"/>
          <w:sz w:val="24"/>
          <w:szCs w:val="24"/>
        </w:rPr>
      </w:pPr>
      <w:r w:rsidRPr="00ED04AC">
        <w:rPr>
          <w:rFonts w:ascii="Arial" w:hAnsi="Arial" w:cs="Arial"/>
          <w:sz w:val="24"/>
          <w:szCs w:val="24"/>
        </w:rPr>
        <w:t>Потпис одговорног лица члана групе понуђача:</w:t>
      </w:r>
    </w:p>
    <w:p w14:paraId="28417A84" w14:textId="77777777" w:rsidR="00ED04AC" w:rsidRPr="00ED04AC" w:rsidRDefault="00ED04AC" w:rsidP="00ED04AC">
      <w:pPr>
        <w:framePr w:hSpace="180" w:wrap="around" w:vAnchor="text" w:hAnchor="margin" w:y="194"/>
        <w:spacing w:after="0" w:line="240" w:lineRule="auto"/>
        <w:rPr>
          <w:rFonts w:ascii="Arial" w:hAnsi="Arial" w:cs="Arial"/>
          <w:sz w:val="24"/>
          <w:szCs w:val="24"/>
        </w:rPr>
      </w:pPr>
      <w:r w:rsidRPr="00ED04AC">
        <w:rPr>
          <w:rFonts w:ascii="Arial" w:hAnsi="Arial" w:cs="Arial"/>
          <w:sz w:val="24"/>
          <w:szCs w:val="24"/>
        </w:rPr>
        <w:t>______________________</w:t>
      </w:r>
    </w:p>
    <w:p w14:paraId="7305F13E" w14:textId="77777777" w:rsidR="00ED04AC" w:rsidRPr="00ED04AC" w:rsidRDefault="00ED04AC" w:rsidP="00ED04AC">
      <w:pPr>
        <w:tabs>
          <w:tab w:val="num" w:pos="360"/>
        </w:tabs>
        <w:rPr>
          <w:rFonts w:ascii="Arial" w:hAnsi="Arial" w:cs="Arial"/>
          <w:sz w:val="24"/>
          <w:szCs w:val="24"/>
          <w:lang w:val="sr-Cyrl-CS"/>
        </w:rPr>
      </w:pPr>
      <w:r w:rsidRPr="00ED04AC">
        <w:rPr>
          <w:rFonts w:ascii="Arial" w:hAnsi="Arial" w:cs="Arial"/>
          <w:sz w:val="24"/>
          <w:szCs w:val="24"/>
          <w:lang w:val="sr-Cyrl-CS"/>
        </w:rPr>
        <w:t xml:space="preserve">                                       м.п.</w:t>
      </w:r>
    </w:p>
    <w:p w14:paraId="4604C8D1" w14:textId="77777777" w:rsidR="00ED04AC" w:rsidRPr="00ED04AC" w:rsidRDefault="00ED04AC" w:rsidP="00ED04AC">
      <w:pPr>
        <w:framePr w:hSpace="180" w:wrap="around" w:vAnchor="text" w:hAnchor="margin" w:y="194"/>
        <w:spacing w:after="0" w:line="240" w:lineRule="auto"/>
        <w:rPr>
          <w:rFonts w:ascii="Arial" w:hAnsi="Arial" w:cs="Arial"/>
          <w:sz w:val="24"/>
          <w:szCs w:val="24"/>
        </w:rPr>
      </w:pPr>
      <w:r w:rsidRPr="00ED04AC">
        <w:rPr>
          <w:rFonts w:ascii="Arial" w:hAnsi="Arial" w:cs="Arial"/>
          <w:sz w:val="24"/>
          <w:szCs w:val="24"/>
        </w:rPr>
        <w:t>Потпис одговорног лица члана групе понуђача:</w:t>
      </w:r>
    </w:p>
    <w:p w14:paraId="4098C5FA" w14:textId="77777777" w:rsidR="00ED04AC" w:rsidRPr="00ED04AC" w:rsidRDefault="00ED04AC" w:rsidP="00ED04AC">
      <w:pPr>
        <w:framePr w:hSpace="180" w:wrap="around" w:vAnchor="text" w:hAnchor="margin" w:y="194"/>
        <w:spacing w:after="0" w:line="240" w:lineRule="auto"/>
        <w:rPr>
          <w:rFonts w:ascii="Arial" w:hAnsi="Arial" w:cs="Arial"/>
          <w:sz w:val="24"/>
          <w:szCs w:val="24"/>
        </w:rPr>
      </w:pPr>
      <w:r w:rsidRPr="00ED04AC">
        <w:rPr>
          <w:rFonts w:ascii="Arial" w:hAnsi="Arial" w:cs="Arial"/>
          <w:sz w:val="24"/>
          <w:szCs w:val="24"/>
        </w:rPr>
        <w:t>______________________</w:t>
      </w:r>
    </w:p>
    <w:p w14:paraId="3FEFEFAC" w14:textId="77777777" w:rsidR="00ED04AC" w:rsidRPr="00ED04AC" w:rsidRDefault="00ED04AC" w:rsidP="00ED04AC">
      <w:pPr>
        <w:tabs>
          <w:tab w:val="num" w:pos="360"/>
        </w:tabs>
        <w:rPr>
          <w:rFonts w:ascii="Arial" w:hAnsi="Arial" w:cs="Arial"/>
          <w:sz w:val="24"/>
          <w:szCs w:val="24"/>
          <w:lang w:val="sr-Cyrl-CS"/>
        </w:rPr>
      </w:pPr>
      <w:r w:rsidRPr="00ED04AC">
        <w:rPr>
          <w:rFonts w:ascii="Arial" w:hAnsi="Arial" w:cs="Arial"/>
          <w:sz w:val="24"/>
          <w:szCs w:val="24"/>
          <w:lang w:val="sr-Cyrl-CS"/>
        </w:rPr>
        <w:t xml:space="preserve">                                       м.п.</w:t>
      </w:r>
    </w:p>
    <w:p w14:paraId="72CA69E1" w14:textId="77777777" w:rsidR="00ED04AC" w:rsidRPr="00ED04AC" w:rsidRDefault="00ED04AC" w:rsidP="00ED04AC">
      <w:pPr>
        <w:spacing w:after="120"/>
        <w:rPr>
          <w:rFonts w:ascii="Arial" w:hAnsi="Arial" w:cs="Arial"/>
          <w:spacing w:val="4"/>
          <w:sz w:val="24"/>
          <w:szCs w:val="24"/>
        </w:rPr>
      </w:pPr>
      <w:r w:rsidRPr="00ED04AC">
        <w:rPr>
          <w:rFonts w:ascii="Arial" w:hAnsi="Arial" w:cs="Arial"/>
          <w:spacing w:val="4"/>
          <w:sz w:val="24"/>
          <w:szCs w:val="24"/>
          <w:lang w:val="sr-Cyrl-CS"/>
        </w:rPr>
        <w:t xml:space="preserve">Датум:                                                                                                  </w:t>
      </w:r>
    </w:p>
    <w:p w14:paraId="5A4CD91E" w14:textId="77777777" w:rsidR="00ED04AC" w:rsidRPr="00ED04AC" w:rsidRDefault="00ED04AC" w:rsidP="00ED04AC">
      <w:pPr>
        <w:tabs>
          <w:tab w:val="num" w:pos="360"/>
        </w:tabs>
        <w:rPr>
          <w:rFonts w:ascii="Arial" w:hAnsi="Arial" w:cs="Arial"/>
          <w:spacing w:val="2"/>
          <w:sz w:val="24"/>
          <w:szCs w:val="24"/>
          <w:lang w:val="sr-Cyrl-CS"/>
        </w:rPr>
        <w:sectPr w:rsidR="00ED04AC" w:rsidRPr="00ED04AC" w:rsidSect="00ED04AC">
          <w:footnotePr>
            <w:pos w:val="beneathText"/>
          </w:footnotePr>
          <w:pgSz w:w="11909" w:h="16834" w:code="9"/>
          <w:pgMar w:top="1440" w:right="994" w:bottom="1440" w:left="1440" w:header="142" w:footer="437" w:gutter="0"/>
          <w:cols w:space="708"/>
          <w:titlePg/>
          <w:docGrid w:linePitch="360"/>
        </w:sectPr>
      </w:pPr>
      <w:r w:rsidRPr="00ED04AC">
        <w:rPr>
          <w:rFonts w:ascii="Arial" w:hAnsi="Arial" w:cs="Arial"/>
          <w:spacing w:val="2"/>
          <w:sz w:val="24"/>
          <w:szCs w:val="24"/>
          <w:lang w:val="sr-Cyrl-CS"/>
        </w:rPr>
        <w:t xml:space="preserve">___________              </w:t>
      </w:r>
    </w:p>
    <w:p w14:paraId="513241D1" w14:textId="77777777" w:rsidR="00ED04AC" w:rsidRPr="00ED04AC" w:rsidRDefault="00ED04AC" w:rsidP="00ED04AC">
      <w:pPr>
        <w:tabs>
          <w:tab w:val="left" w:pos="1134"/>
        </w:tabs>
        <w:spacing w:after="0" w:line="240" w:lineRule="auto"/>
        <w:jc w:val="right"/>
        <w:rPr>
          <w:rFonts w:ascii="Arial" w:eastAsia="TimesNewRomanPS-BoldMT" w:hAnsi="Arial" w:cs="Arial"/>
          <w:b/>
          <w:sz w:val="20"/>
          <w:szCs w:val="20"/>
          <w:lang w:val="ru-RU"/>
        </w:rPr>
      </w:pPr>
      <w:r w:rsidRPr="00ED04AC">
        <w:rPr>
          <w:rFonts w:ascii="Arial" w:eastAsia="TimesNewRomanPS-BoldMT" w:hAnsi="Arial" w:cs="Arial"/>
          <w:b/>
          <w:sz w:val="20"/>
          <w:szCs w:val="20"/>
          <w:lang w:val="ru-RU"/>
        </w:rPr>
        <w:lastRenderedPageBreak/>
        <w:t>ПРИЛОГ 1</w:t>
      </w:r>
    </w:p>
    <w:tbl>
      <w:tblPr>
        <w:tblW w:w="155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70"/>
        <w:gridCol w:w="2610"/>
        <w:gridCol w:w="9540"/>
        <w:gridCol w:w="3150"/>
      </w:tblGrid>
      <w:tr w:rsidR="00ED04AC" w:rsidRPr="00ED04AC" w14:paraId="2026921C" w14:textId="77777777" w:rsidTr="00ED04AC">
        <w:trPr>
          <w:cantSplit/>
          <w:trHeight w:val="265"/>
          <w:jc w:val="center"/>
        </w:trPr>
        <w:tc>
          <w:tcPr>
            <w:tcW w:w="270" w:type="dxa"/>
            <w:vMerge w:val="restart"/>
            <w:tcBorders>
              <w:top w:val="single" w:sz="12" w:space="0" w:color="auto"/>
              <w:left w:val="single" w:sz="12" w:space="0" w:color="auto"/>
              <w:bottom w:val="single" w:sz="12" w:space="0" w:color="auto"/>
              <w:right w:val="nil"/>
            </w:tcBorders>
            <w:vAlign w:val="center"/>
          </w:tcPr>
          <w:p w14:paraId="1013DAAD" w14:textId="77777777" w:rsidR="00ED04AC" w:rsidRPr="00ED04AC" w:rsidRDefault="00ED04AC" w:rsidP="00ED04AC">
            <w:pPr>
              <w:spacing w:after="0" w:line="240" w:lineRule="auto"/>
              <w:ind w:left="714"/>
              <w:rPr>
                <w:rFonts w:ascii="Arial" w:eastAsia="Times New Roman" w:hAnsi="Arial" w:cs="Arial"/>
                <w:b/>
                <w:sz w:val="20"/>
                <w:szCs w:val="20"/>
                <w:lang w:val="sr-Cyrl-CS"/>
              </w:rPr>
            </w:pPr>
            <w:r w:rsidRPr="00ED04AC">
              <w:rPr>
                <w:rFonts w:ascii="Arial" w:eastAsia="Times New Roman" w:hAnsi="Arial" w:cs="Arial"/>
                <w:noProof/>
                <w:sz w:val="20"/>
                <w:szCs w:val="20"/>
                <w:lang w:val="en-US"/>
              </w:rPr>
              <w:drawing>
                <wp:anchor distT="0" distB="0" distL="114300" distR="114300" simplePos="0" relativeHeight="251660288" behindDoc="0" locked="0" layoutInCell="1" allowOverlap="1" wp14:anchorId="19689796" wp14:editId="5C8C22AB">
                  <wp:simplePos x="0" y="0"/>
                  <wp:positionH relativeFrom="column">
                    <wp:posOffset>66040</wp:posOffset>
                  </wp:positionH>
                  <wp:positionV relativeFrom="paragraph">
                    <wp:posOffset>128905</wp:posOffset>
                  </wp:positionV>
                  <wp:extent cx="1649095" cy="323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14:paraId="64B8D9F7" w14:textId="77777777" w:rsidR="00ED04AC" w:rsidRPr="00ED04AC" w:rsidRDefault="00ED04AC" w:rsidP="00ED04AC">
            <w:pPr>
              <w:spacing w:after="0" w:line="240" w:lineRule="auto"/>
              <w:ind w:right="141"/>
              <w:rPr>
                <w:rFonts w:ascii="Arial" w:eastAsia="Times New Roman" w:hAnsi="Arial" w:cs="Arial"/>
                <w:sz w:val="20"/>
                <w:szCs w:val="20"/>
                <w:lang w:val="sr-Cyrl-CS"/>
              </w:rPr>
            </w:pPr>
          </w:p>
        </w:tc>
        <w:tc>
          <w:tcPr>
            <w:tcW w:w="2610" w:type="dxa"/>
            <w:vMerge w:val="restart"/>
            <w:tcBorders>
              <w:top w:val="single" w:sz="12" w:space="0" w:color="auto"/>
              <w:left w:val="nil"/>
              <w:bottom w:val="single" w:sz="12" w:space="0" w:color="auto"/>
              <w:right w:val="single" w:sz="12" w:space="0" w:color="auto"/>
            </w:tcBorders>
            <w:vAlign w:val="center"/>
            <w:hideMark/>
          </w:tcPr>
          <w:p w14:paraId="228EBEA3" w14:textId="77777777" w:rsidR="00ED04AC" w:rsidRPr="00ED04AC" w:rsidRDefault="00ED04AC" w:rsidP="00ED04AC">
            <w:pPr>
              <w:spacing w:after="0" w:line="240" w:lineRule="auto"/>
              <w:ind w:left="28" w:right="141"/>
              <w:rPr>
                <w:rFonts w:ascii="Arial" w:eastAsia="Times New Roman" w:hAnsi="Arial" w:cs="Arial"/>
                <w:sz w:val="20"/>
                <w:szCs w:val="20"/>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hideMark/>
          </w:tcPr>
          <w:p w14:paraId="593427E3" w14:textId="77777777" w:rsidR="00ED04AC" w:rsidRPr="00ED04AC" w:rsidRDefault="00ED04AC" w:rsidP="00ED04AC">
            <w:pPr>
              <w:spacing w:after="0" w:line="240" w:lineRule="auto"/>
              <w:jc w:val="center"/>
              <w:rPr>
                <w:rFonts w:ascii="Arial" w:eastAsia="Times New Roman" w:hAnsi="Arial" w:cs="Arial"/>
                <w:b/>
                <w:bCs/>
                <w:sz w:val="20"/>
                <w:lang w:val="sr-Cyrl-CS"/>
              </w:rPr>
            </w:pPr>
          </w:p>
          <w:p w14:paraId="40EB23E7"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b/>
                <w:sz w:val="20"/>
                <w:szCs w:val="28"/>
                <w:lang w:val="en-US"/>
              </w:rPr>
            </w:pPr>
            <w:r w:rsidRPr="00ED04AC">
              <w:rPr>
                <w:rFonts w:ascii="Arial" w:eastAsia="Times New Roman" w:hAnsi="Arial" w:cs="Arial"/>
                <w:b/>
                <w:sz w:val="20"/>
                <w:szCs w:val="28"/>
                <w:lang w:val="sr-Cyrl-CS"/>
              </w:rPr>
              <w:t>Најава испоруке добара</w:t>
            </w:r>
          </w:p>
          <w:p w14:paraId="17CD391A" w14:textId="77777777" w:rsidR="00ED04AC" w:rsidRPr="00ED04AC" w:rsidRDefault="00ED04AC" w:rsidP="00ED04AC">
            <w:pPr>
              <w:spacing w:after="80" w:line="240" w:lineRule="auto"/>
              <w:jc w:val="center"/>
              <w:rPr>
                <w:rFonts w:ascii="Arial" w:eastAsia="Times New Roman" w:hAnsi="Arial" w:cs="Arial"/>
                <w:b/>
                <w:sz w:val="10"/>
              </w:rPr>
            </w:pPr>
          </w:p>
        </w:tc>
        <w:tc>
          <w:tcPr>
            <w:tcW w:w="3150" w:type="dxa"/>
            <w:tcBorders>
              <w:top w:val="single" w:sz="12" w:space="0" w:color="auto"/>
              <w:left w:val="single" w:sz="12" w:space="0" w:color="auto"/>
              <w:bottom w:val="single" w:sz="12" w:space="0" w:color="auto"/>
              <w:right w:val="single" w:sz="12" w:space="0" w:color="auto"/>
            </w:tcBorders>
            <w:vAlign w:val="center"/>
            <w:hideMark/>
          </w:tcPr>
          <w:p w14:paraId="3714484D" w14:textId="77777777" w:rsidR="00ED04AC" w:rsidRPr="00ED04AC" w:rsidRDefault="00ED04AC" w:rsidP="00ED04AC">
            <w:pPr>
              <w:spacing w:after="0" w:line="240" w:lineRule="auto"/>
              <w:jc w:val="center"/>
              <w:rPr>
                <w:rFonts w:ascii="Arial" w:eastAsia="Times New Roman" w:hAnsi="Arial" w:cs="Arial"/>
                <w:b/>
              </w:rPr>
            </w:pPr>
            <w:r w:rsidRPr="00ED04AC">
              <w:rPr>
                <w:rFonts w:ascii="Arial" w:eastAsia="Times New Roman" w:hAnsi="Arial" w:cs="Arial"/>
                <w:b/>
                <w:lang w:val="sr-Cyrl-CS"/>
              </w:rPr>
              <w:t>ФК.</w:t>
            </w:r>
            <w:r w:rsidRPr="00ED04AC">
              <w:rPr>
                <w:rFonts w:ascii="Arial" w:eastAsia="Times New Roman" w:hAnsi="Arial" w:cs="Arial"/>
                <w:b/>
                <w:lang w:val="en-US"/>
              </w:rPr>
              <w:t>7.4.4.1.</w:t>
            </w:r>
            <w:r w:rsidRPr="00ED04AC">
              <w:rPr>
                <w:rFonts w:ascii="Arial" w:eastAsia="Times New Roman" w:hAnsi="Arial" w:cs="Arial"/>
                <w:b/>
              </w:rPr>
              <w:t>4</w:t>
            </w:r>
          </w:p>
        </w:tc>
      </w:tr>
      <w:tr w:rsidR="00ED04AC" w:rsidRPr="00ED04AC" w14:paraId="257FB90B" w14:textId="77777777" w:rsidTr="00ED04AC">
        <w:trPr>
          <w:cantSplit/>
          <w:trHeight w:val="672"/>
          <w:jc w:val="center"/>
        </w:trPr>
        <w:tc>
          <w:tcPr>
            <w:tcW w:w="270" w:type="dxa"/>
            <w:vMerge/>
            <w:tcBorders>
              <w:top w:val="single" w:sz="12" w:space="0" w:color="auto"/>
              <w:left w:val="single" w:sz="12" w:space="0" w:color="auto"/>
              <w:bottom w:val="single" w:sz="12" w:space="0" w:color="auto"/>
              <w:right w:val="nil"/>
            </w:tcBorders>
            <w:vAlign w:val="center"/>
            <w:hideMark/>
          </w:tcPr>
          <w:p w14:paraId="02BFF160" w14:textId="77777777" w:rsidR="00ED04AC" w:rsidRPr="00ED04AC" w:rsidRDefault="00ED04AC" w:rsidP="00ED04AC">
            <w:pPr>
              <w:spacing w:after="0" w:line="240" w:lineRule="auto"/>
              <w:rPr>
                <w:rFonts w:ascii="Arial" w:eastAsia="Times New Roman" w:hAnsi="Arial" w:cs="Arial"/>
                <w:sz w:val="20"/>
                <w:szCs w:val="20"/>
                <w:lang w:val="en-US"/>
              </w:rPr>
            </w:pPr>
          </w:p>
        </w:tc>
        <w:tc>
          <w:tcPr>
            <w:tcW w:w="2610" w:type="dxa"/>
            <w:vMerge/>
            <w:tcBorders>
              <w:top w:val="single" w:sz="12" w:space="0" w:color="auto"/>
              <w:left w:val="nil"/>
              <w:bottom w:val="single" w:sz="12" w:space="0" w:color="auto"/>
              <w:right w:val="single" w:sz="12" w:space="0" w:color="auto"/>
            </w:tcBorders>
            <w:vAlign w:val="center"/>
            <w:hideMark/>
          </w:tcPr>
          <w:p w14:paraId="189BA201" w14:textId="77777777" w:rsidR="00ED04AC" w:rsidRPr="00ED04AC" w:rsidRDefault="00ED04AC" w:rsidP="00ED04AC">
            <w:pPr>
              <w:spacing w:after="0" w:line="240" w:lineRule="auto"/>
              <w:rPr>
                <w:rFonts w:ascii="Arial" w:eastAsia="Times New Roman" w:hAnsi="Arial" w:cs="Arial"/>
                <w:sz w:val="20"/>
                <w:szCs w:val="20"/>
                <w:lang w:val="en-US"/>
              </w:rPr>
            </w:pPr>
          </w:p>
        </w:tc>
        <w:tc>
          <w:tcPr>
            <w:tcW w:w="9540" w:type="dxa"/>
            <w:vMerge/>
            <w:tcBorders>
              <w:top w:val="single" w:sz="12" w:space="0" w:color="auto"/>
              <w:left w:val="single" w:sz="12" w:space="0" w:color="auto"/>
              <w:bottom w:val="single" w:sz="12" w:space="0" w:color="auto"/>
              <w:right w:val="single" w:sz="12" w:space="0" w:color="auto"/>
            </w:tcBorders>
            <w:vAlign w:val="center"/>
            <w:hideMark/>
          </w:tcPr>
          <w:p w14:paraId="25A2C7B3" w14:textId="77777777" w:rsidR="00ED04AC" w:rsidRPr="00ED04AC" w:rsidRDefault="00ED04AC" w:rsidP="00ED04AC">
            <w:pPr>
              <w:spacing w:after="0" w:line="240" w:lineRule="auto"/>
              <w:rPr>
                <w:rFonts w:ascii="Arial" w:eastAsia="Times New Roman" w:hAnsi="Arial" w:cs="Arial"/>
                <w:b/>
              </w:rPr>
            </w:pPr>
          </w:p>
        </w:tc>
        <w:tc>
          <w:tcPr>
            <w:tcW w:w="3150" w:type="dxa"/>
            <w:tcBorders>
              <w:top w:val="single" w:sz="12" w:space="0" w:color="auto"/>
              <w:left w:val="single" w:sz="12" w:space="0" w:color="auto"/>
              <w:bottom w:val="single" w:sz="12" w:space="0" w:color="auto"/>
              <w:right w:val="single" w:sz="12" w:space="0" w:color="auto"/>
            </w:tcBorders>
            <w:vAlign w:val="center"/>
            <w:hideMark/>
          </w:tcPr>
          <w:p w14:paraId="70D3E582" w14:textId="77777777" w:rsidR="00ED04AC" w:rsidRPr="00ED04AC" w:rsidRDefault="00ED04AC" w:rsidP="00ED04AC">
            <w:pPr>
              <w:spacing w:after="120" w:line="240" w:lineRule="auto"/>
              <w:rPr>
                <w:rFonts w:ascii="Arial" w:eastAsia="Times New Roman" w:hAnsi="Arial" w:cs="Arial"/>
                <w:sz w:val="20"/>
                <w:szCs w:val="20"/>
                <w:lang w:val="sr-Cyrl-CS"/>
              </w:rPr>
            </w:pPr>
            <w:r w:rsidRPr="00ED04AC">
              <w:rPr>
                <w:rFonts w:ascii="Arial" w:eastAsia="Times New Roman" w:hAnsi="Arial" w:cs="Arial"/>
                <w:sz w:val="20"/>
                <w:szCs w:val="20"/>
                <w:lang w:val="sr-Cyrl-CS"/>
              </w:rPr>
              <w:t>Број:</w:t>
            </w:r>
          </w:p>
          <w:p w14:paraId="0C189102" w14:textId="77777777" w:rsidR="00ED04AC" w:rsidRPr="00ED04AC" w:rsidRDefault="00ED04AC" w:rsidP="00ED04AC">
            <w:pPr>
              <w:spacing w:after="0" w:line="240" w:lineRule="auto"/>
              <w:rPr>
                <w:rFonts w:ascii="Arial" w:eastAsia="Times New Roman" w:hAnsi="Arial" w:cs="Arial"/>
                <w:sz w:val="20"/>
                <w:szCs w:val="20"/>
                <w:lang w:val="sr-Cyrl-CS"/>
              </w:rPr>
            </w:pPr>
            <w:r w:rsidRPr="00ED04AC">
              <w:rPr>
                <w:rFonts w:ascii="Arial" w:eastAsia="Times New Roman" w:hAnsi="Arial" w:cs="Arial"/>
                <w:sz w:val="20"/>
                <w:szCs w:val="20"/>
                <w:lang w:val="sr-Cyrl-CS"/>
              </w:rPr>
              <w:t>Д</w:t>
            </w:r>
            <w:r w:rsidRPr="00ED04AC">
              <w:rPr>
                <w:rFonts w:ascii="Arial" w:eastAsia="Times New Roman" w:hAnsi="Arial" w:cs="Arial"/>
                <w:sz w:val="20"/>
                <w:szCs w:val="20"/>
                <w:lang w:val="en-US"/>
              </w:rPr>
              <w:t>а</w:t>
            </w:r>
            <w:r w:rsidRPr="00ED04AC">
              <w:rPr>
                <w:rFonts w:ascii="Arial" w:eastAsia="Times New Roman" w:hAnsi="Arial" w:cs="Arial"/>
                <w:sz w:val="20"/>
                <w:szCs w:val="20"/>
                <w:lang w:val="sr-Cyrl-CS"/>
              </w:rPr>
              <w:t>тум</w:t>
            </w:r>
            <w:r w:rsidRPr="00ED04AC">
              <w:rPr>
                <w:rFonts w:ascii="Arial" w:eastAsia="Times New Roman" w:hAnsi="Arial" w:cs="Arial"/>
                <w:sz w:val="20"/>
                <w:szCs w:val="20"/>
                <w:lang w:val="sr-Latn-CS"/>
              </w:rPr>
              <w:t>:</w:t>
            </w:r>
          </w:p>
        </w:tc>
      </w:tr>
    </w:tbl>
    <w:tbl>
      <w:tblPr>
        <w:tblpPr w:leftFromText="180" w:rightFromText="180" w:vertAnchor="text" w:horzAnchor="page" w:tblpX="729" w:tblpY="25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112"/>
        <w:gridCol w:w="1250"/>
        <w:gridCol w:w="1115"/>
        <w:gridCol w:w="3895"/>
        <w:gridCol w:w="561"/>
        <w:gridCol w:w="972"/>
        <w:gridCol w:w="1244"/>
        <w:gridCol w:w="1210"/>
        <w:gridCol w:w="1158"/>
        <w:gridCol w:w="1506"/>
      </w:tblGrid>
      <w:tr w:rsidR="00ED04AC" w:rsidRPr="00ED04AC" w14:paraId="7CB363A9" w14:textId="77777777" w:rsidTr="00ED04AC">
        <w:trPr>
          <w:trHeight w:val="906"/>
        </w:trPr>
        <w:tc>
          <w:tcPr>
            <w:tcW w:w="399" w:type="pct"/>
            <w:shd w:val="clear" w:color="auto" w:fill="F3F3F3"/>
            <w:vAlign w:val="center"/>
          </w:tcPr>
          <w:p w14:paraId="2FEAA121" w14:textId="77777777" w:rsidR="00ED04AC" w:rsidRPr="00ED04AC" w:rsidRDefault="00ED04AC" w:rsidP="00ED04AC">
            <w:pPr>
              <w:tabs>
                <w:tab w:val="left" w:pos="-135"/>
                <w:tab w:val="left" w:pos="10620"/>
              </w:tabs>
              <w:spacing w:after="0" w:line="240" w:lineRule="auto"/>
              <w:ind w:firstLine="9"/>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Ред</w:t>
            </w:r>
            <w:r w:rsidRPr="00ED04AC">
              <w:rPr>
                <w:rFonts w:ascii="Arial" w:eastAsia="Times New Roman" w:hAnsi="Arial" w:cs="Arial"/>
                <w:b/>
                <w:sz w:val="16"/>
                <w:szCs w:val="16"/>
                <w:lang w:val="en-US"/>
              </w:rPr>
              <w:t>.</w:t>
            </w:r>
            <w:r w:rsidRPr="00ED04AC">
              <w:rPr>
                <w:rFonts w:ascii="Arial" w:eastAsia="Times New Roman" w:hAnsi="Arial" w:cs="Arial"/>
                <w:b/>
                <w:sz w:val="16"/>
                <w:szCs w:val="16"/>
                <w:lang w:val="sr-Cyrl-CS"/>
              </w:rPr>
              <w:t xml:space="preserve"> број  из Уговора</w:t>
            </w:r>
          </w:p>
        </w:tc>
        <w:tc>
          <w:tcPr>
            <w:tcW w:w="365" w:type="pct"/>
            <w:shd w:val="clear" w:color="auto" w:fill="F3F3F3"/>
            <w:vAlign w:val="center"/>
          </w:tcPr>
          <w:p w14:paraId="5734496D" w14:textId="77777777" w:rsidR="00ED04AC" w:rsidRPr="00ED04AC" w:rsidRDefault="00ED04AC" w:rsidP="00ED04AC">
            <w:pPr>
              <w:tabs>
                <w:tab w:val="left" w:pos="-135"/>
                <w:tab w:val="left" w:pos="10620"/>
              </w:tabs>
              <w:spacing w:after="0" w:line="240" w:lineRule="auto"/>
              <w:ind w:firstLine="15"/>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Број јавне набавке</w:t>
            </w:r>
          </w:p>
        </w:tc>
        <w:tc>
          <w:tcPr>
            <w:tcW w:w="410" w:type="pct"/>
            <w:shd w:val="clear" w:color="auto" w:fill="F3F3F3"/>
            <w:vAlign w:val="center"/>
          </w:tcPr>
          <w:p w14:paraId="0BF1BDA8" w14:textId="77777777" w:rsidR="00ED04AC" w:rsidRPr="00ED04AC" w:rsidRDefault="00ED04AC" w:rsidP="00ED04AC">
            <w:pPr>
              <w:tabs>
                <w:tab w:val="left" w:pos="-135"/>
                <w:tab w:val="left" w:pos="10620"/>
              </w:tabs>
              <w:spacing w:after="0" w:line="240" w:lineRule="auto"/>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Датум и</w:t>
            </w:r>
          </w:p>
          <w:p w14:paraId="54058E74" w14:textId="77777777" w:rsidR="00ED04AC" w:rsidRPr="00ED04AC" w:rsidRDefault="00ED04AC" w:rsidP="00ED04AC">
            <w:pPr>
              <w:tabs>
                <w:tab w:val="left" w:pos="-135"/>
                <w:tab w:val="left" w:pos="10620"/>
              </w:tabs>
              <w:spacing w:after="0" w:line="240" w:lineRule="auto"/>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број Уговора</w:t>
            </w:r>
          </w:p>
        </w:tc>
        <w:tc>
          <w:tcPr>
            <w:tcW w:w="366" w:type="pct"/>
            <w:shd w:val="clear" w:color="auto" w:fill="F3F3F3"/>
            <w:vAlign w:val="center"/>
          </w:tcPr>
          <w:p w14:paraId="7436C95C" w14:textId="77777777" w:rsidR="00ED04AC" w:rsidRPr="00ED04AC" w:rsidRDefault="00ED04AC" w:rsidP="00ED04AC">
            <w:pPr>
              <w:tabs>
                <w:tab w:val="left" w:pos="-135"/>
                <w:tab w:val="left" w:pos="10620"/>
              </w:tabs>
              <w:spacing w:after="0" w:line="240" w:lineRule="auto"/>
              <w:ind w:firstLine="21"/>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Шифра ЕРЦ</w:t>
            </w:r>
          </w:p>
        </w:tc>
        <w:tc>
          <w:tcPr>
            <w:tcW w:w="1278" w:type="pct"/>
            <w:shd w:val="clear" w:color="auto" w:fill="F3F3F3"/>
            <w:vAlign w:val="center"/>
          </w:tcPr>
          <w:p w14:paraId="74D7CABA" w14:textId="77777777" w:rsidR="00ED04AC" w:rsidRPr="00ED04AC" w:rsidRDefault="00ED04AC" w:rsidP="00ED04AC">
            <w:pPr>
              <w:tabs>
                <w:tab w:val="left" w:pos="-135"/>
                <w:tab w:val="left" w:pos="10620"/>
              </w:tabs>
              <w:spacing w:after="0" w:line="240" w:lineRule="auto"/>
              <w:jc w:val="both"/>
              <w:rPr>
                <w:rFonts w:ascii="Arial" w:eastAsia="Times New Roman" w:hAnsi="Arial" w:cs="Arial"/>
                <w:b/>
                <w:sz w:val="16"/>
                <w:szCs w:val="16"/>
                <w:lang w:val="sr-Cyrl-CS"/>
              </w:rPr>
            </w:pPr>
            <w:r w:rsidRPr="00ED04AC">
              <w:rPr>
                <w:rFonts w:ascii="Arial" w:eastAsia="Times New Roman" w:hAnsi="Arial" w:cs="Arial"/>
                <w:b/>
                <w:sz w:val="16"/>
                <w:szCs w:val="16"/>
                <w:lang w:val="sr-Cyrl-CS"/>
              </w:rPr>
              <w:t xml:space="preserve">                        Називи атрибути</w:t>
            </w:r>
          </w:p>
        </w:tc>
        <w:tc>
          <w:tcPr>
            <w:tcW w:w="184" w:type="pct"/>
            <w:shd w:val="clear" w:color="auto" w:fill="F3F3F3"/>
            <w:vAlign w:val="center"/>
          </w:tcPr>
          <w:p w14:paraId="1589289A"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ЈМ</w:t>
            </w:r>
          </w:p>
        </w:tc>
        <w:tc>
          <w:tcPr>
            <w:tcW w:w="319" w:type="pct"/>
            <w:shd w:val="clear" w:color="auto" w:fill="F3F3F3"/>
            <w:vAlign w:val="center"/>
          </w:tcPr>
          <w:p w14:paraId="49E74621" w14:textId="77777777" w:rsidR="00ED04AC" w:rsidRPr="00ED04AC" w:rsidRDefault="00ED04AC" w:rsidP="00ED04AC">
            <w:pPr>
              <w:tabs>
                <w:tab w:val="left" w:pos="-135"/>
                <w:tab w:val="left" w:pos="10620"/>
              </w:tabs>
              <w:spacing w:after="0" w:line="240" w:lineRule="auto"/>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Маса (</w:t>
            </w:r>
            <w:r w:rsidRPr="00ED04AC">
              <w:rPr>
                <w:rFonts w:ascii="Arial" w:eastAsia="Times New Roman" w:hAnsi="Arial" w:cs="Arial"/>
                <w:b/>
                <w:sz w:val="16"/>
                <w:szCs w:val="16"/>
                <w:lang w:val="en-US"/>
              </w:rPr>
              <w:t>kg</w:t>
            </w:r>
            <w:r w:rsidRPr="00ED04AC">
              <w:rPr>
                <w:rFonts w:ascii="Arial" w:eastAsia="Times New Roman" w:hAnsi="Arial" w:cs="Arial"/>
                <w:b/>
                <w:sz w:val="16"/>
                <w:szCs w:val="16"/>
                <w:lang w:val="sr-Cyrl-CS"/>
              </w:rPr>
              <w:t>/</w:t>
            </w:r>
            <w:r w:rsidRPr="00ED04AC">
              <w:rPr>
                <w:rFonts w:ascii="Arial" w:eastAsia="Times New Roman" w:hAnsi="Arial" w:cs="Arial"/>
                <w:b/>
                <w:sz w:val="16"/>
                <w:szCs w:val="16"/>
                <w:lang w:val="en-US"/>
              </w:rPr>
              <w:t>kom</w:t>
            </w:r>
            <w:r w:rsidRPr="00ED04AC">
              <w:rPr>
                <w:rFonts w:ascii="Arial" w:eastAsia="Times New Roman" w:hAnsi="Arial" w:cs="Arial"/>
                <w:b/>
                <w:sz w:val="16"/>
                <w:szCs w:val="16"/>
                <w:lang w:val="sr-Cyrl-CS"/>
              </w:rPr>
              <w:t>)</w:t>
            </w:r>
          </w:p>
        </w:tc>
        <w:tc>
          <w:tcPr>
            <w:tcW w:w="408" w:type="pct"/>
            <w:shd w:val="clear" w:color="auto" w:fill="F3F3F3"/>
            <w:vAlign w:val="center"/>
          </w:tcPr>
          <w:p w14:paraId="487A43F1" w14:textId="77777777" w:rsidR="00ED04AC" w:rsidRPr="00ED04AC" w:rsidRDefault="00ED04AC" w:rsidP="00ED04AC">
            <w:pPr>
              <w:tabs>
                <w:tab w:val="left" w:pos="-135"/>
                <w:tab w:val="left" w:pos="10620"/>
              </w:tabs>
              <w:spacing w:after="0" w:line="240" w:lineRule="auto"/>
              <w:ind w:firstLine="5"/>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Ознака материјала</w:t>
            </w:r>
          </w:p>
        </w:tc>
        <w:tc>
          <w:tcPr>
            <w:tcW w:w="397" w:type="pct"/>
            <w:shd w:val="clear" w:color="auto" w:fill="F3F3F3"/>
            <w:vAlign w:val="center"/>
          </w:tcPr>
          <w:p w14:paraId="158D5A3B" w14:textId="77777777" w:rsidR="00ED04AC" w:rsidRPr="00ED04AC" w:rsidRDefault="00ED04AC" w:rsidP="00ED04AC">
            <w:pPr>
              <w:tabs>
                <w:tab w:val="left" w:pos="-135"/>
                <w:tab w:val="left" w:pos="10620"/>
              </w:tabs>
              <w:spacing w:after="0" w:line="240" w:lineRule="auto"/>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Шаржа</w:t>
            </w:r>
          </w:p>
        </w:tc>
        <w:tc>
          <w:tcPr>
            <w:tcW w:w="380" w:type="pct"/>
            <w:shd w:val="clear" w:color="auto" w:fill="F3F3F3"/>
            <w:vAlign w:val="center"/>
          </w:tcPr>
          <w:p w14:paraId="6ACB4F90" w14:textId="77777777" w:rsidR="00ED04AC" w:rsidRPr="00ED04AC" w:rsidRDefault="00ED04AC" w:rsidP="00ED04AC">
            <w:pPr>
              <w:tabs>
                <w:tab w:val="left" w:pos="-135"/>
                <w:tab w:val="left" w:pos="10620"/>
              </w:tabs>
              <w:spacing w:after="0" w:line="240" w:lineRule="auto"/>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Отпремница број</w:t>
            </w:r>
          </w:p>
        </w:tc>
        <w:tc>
          <w:tcPr>
            <w:tcW w:w="494" w:type="pct"/>
            <w:shd w:val="clear" w:color="auto" w:fill="F3F3F3"/>
            <w:vAlign w:val="center"/>
          </w:tcPr>
          <w:p w14:paraId="14B8481E" w14:textId="77777777" w:rsidR="00ED04AC" w:rsidRPr="00ED04AC" w:rsidRDefault="00ED04AC" w:rsidP="00ED04AC">
            <w:pPr>
              <w:tabs>
                <w:tab w:val="left" w:pos="-135"/>
                <w:tab w:val="left" w:pos="10620"/>
              </w:tabs>
              <w:spacing w:after="0" w:line="240" w:lineRule="auto"/>
              <w:jc w:val="center"/>
              <w:rPr>
                <w:rFonts w:ascii="Arial" w:eastAsia="Times New Roman" w:hAnsi="Arial" w:cs="Arial"/>
                <w:b/>
                <w:sz w:val="16"/>
                <w:szCs w:val="16"/>
                <w:lang w:val="sr-Cyrl-CS"/>
              </w:rPr>
            </w:pPr>
            <w:r w:rsidRPr="00ED04AC">
              <w:rPr>
                <w:rFonts w:ascii="Arial" w:eastAsia="Times New Roman" w:hAnsi="Arial" w:cs="Arial"/>
                <w:b/>
                <w:sz w:val="16"/>
                <w:szCs w:val="16"/>
                <w:lang w:val="sr-Cyrl-CS"/>
              </w:rPr>
              <w:t>Атест број</w:t>
            </w:r>
          </w:p>
        </w:tc>
      </w:tr>
      <w:tr w:rsidR="00ED04AC" w:rsidRPr="00ED04AC" w14:paraId="7403431A" w14:textId="77777777" w:rsidTr="00ED04AC">
        <w:trPr>
          <w:trHeight w:val="331"/>
        </w:trPr>
        <w:tc>
          <w:tcPr>
            <w:tcW w:w="399" w:type="pct"/>
            <w:shd w:val="clear" w:color="auto" w:fill="auto"/>
            <w:vAlign w:val="center"/>
          </w:tcPr>
          <w:p w14:paraId="09035684"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601AACD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7A65985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2692DC9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6B2628C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31F67D6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5834E973"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rPr>
            </w:pPr>
          </w:p>
        </w:tc>
        <w:tc>
          <w:tcPr>
            <w:tcW w:w="408" w:type="pct"/>
            <w:shd w:val="clear" w:color="auto" w:fill="auto"/>
            <w:vAlign w:val="center"/>
          </w:tcPr>
          <w:p w14:paraId="00ECBA3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14B1B1B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7FFBA779"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7454CB2C"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414477B6" w14:textId="77777777" w:rsidTr="00ED04AC">
        <w:trPr>
          <w:trHeight w:val="331"/>
        </w:trPr>
        <w:tc>
          <w:tcPr>
            <w:tcW w:w="399" w:type="pct"/>
            <w:shd w:val="clear" w:color="auto" w:fill="auto"/>
            <w:vAlign w:val="center"/>
          </w:tcPr>
          <w:p w14:paraId="3C3240D8"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6EEE76C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4D50C2F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2E54103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69FFC8D4"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14C85099"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63C8C06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278AA39C"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0CB3703E"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5AE5A27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36965B9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054578F3" w14:textId="77777777" w:rsidTr="00ED04AC">
        <w:trPr>
          <w:trHeight w:val="331"/>
        </w:trPr>
        <w:tc>
          <w:tcPr>
            <w:tcW w:w="399" w:type="pct"/>
            <w:shd w:val="clear" w:color="auto" w:fill="auto"/>
            <w:vAlign w:val="center"/>
          </w:tcPr>
          <w:p w14:paraId="7AB1625F"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0217CDE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6641CB7C"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05284E56"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7651EE23"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4029BE0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1C6D1D5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210B6EE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4EAAFED1"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10FE82C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0EEBC08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55BC014F" w14:textId="77777777" w:rsidTr="00ED04AC">
        <w:trPr>
          <w:trHeight w:val="331"/>
        </w:trPr>
        <w:tc>
          <w:tcPr>
            <w:tcW w:w="399" w:type="pct"/>
            <w:shd w:val="clear" w:color="auto" w:fill="auto"/>
            <w:vAlign w:val="center"/>
          </w:tcPr>
          <w:p w14:paraId="553DB275"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3AF4047A"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3E5C8B3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7F55C77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18D1540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319174E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343D712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342B5683"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7DA2BBE6"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670F5E5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53A400B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7B704E75" w14:textId="77777777" w:rsidTr="00ED04AC">
        <w:trPr>
          <w:trHeight w:val="331"/>
        </w:trPr>
        <w:tc>
          <w:tcPr>
            <w:tcW w:w="399" w:type="pct"/>
            <w:shd w:val="clear" w:color="auto" w:fill="auto"/>
            <w:vAlign w:val="center"/>
          </w:tcPr>
          <w:p w14:paraId="288B2092"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7C6D57F4"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09D4207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29EDE2E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262571F6"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0591A1E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3EFC722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75B4498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2076FBC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0FA5821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5B7D92A9"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71B70D54" w14:textId="77777777" w:rsidTr="00ED04AC">
        <w:trPr>
          <w:trHeight w:val="331"/>
        </w:trPr>
        <w:tc>
          <w:tcPr>
            <w:tcW w:w="399" w:type="pct"/>
            <w:shd w:val="clear" w:color="auto" w:fill="auto"/>
            <w:vAlign w:val="center"/>
          </w:tcPr>
          <w:p w14:paraId="1E7EE261"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04BF711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3F624EA1"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396F571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7F6C2C8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73F5DCFC"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3A2B9F91"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3695466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17BBD21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1B78687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754BA2F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1C8F9D42" w14:textId="77777777" w:rsidTr="00ED04AC">
        <w:trPr>
          <w:trHeight w:val="331"/>
        </w:trPr>
        <w:tc>
          <w:tcPr>
            <w:tcW w:w="399" w:type="pct"/>
            <w:shd w:val="clear" w:color="auto" w:fill="auto"/>
            <w:vAlign w:val="center"/>
          </w:tcPr>
          <w:p w14:paraId="1687539E"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609F90D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64855E8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6B883EA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64D77B4E"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39A250DA"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23049C2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02E75FA9"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014D818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156FF00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02589D1A"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663F48D7" w14:textId="77777777" w:rsidTr="00ED04AC">
        <w:trPr>
          <w:trHeight w:val="331"/>
        </w:trPr>
        <w:tc>
          <w:tcPr>
            <w:tcW w:w="399" w:type="pct"/>
            <w:shd w:val="clear" w:color="auto" w:fill="auto"/>
            <w:vAlign w:val="center"/>
          </w:tcPr>
          <w:p w14:paraId="4C90BC75"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679AC276"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372304E1"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557F07A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05564CD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5ACDC704"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2358BD2C"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1E5DF6DC"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15D4206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05EBD80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43CB3865"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63E5299D" w14:textId="77777777" w:rsidTr="00ED04AC">
        <w:trPr>
          <w:trHeight w:val="331"/>
        </w:trPr>
        <w:tc>
          <w:tcPr>
            <w:tcW w:w="399" w:type="pct"/>
            <w:shd w:val="clear" w:color="auto" w:fill="auto"/>
            <w:vAlign w:val="center"/>
          </w:tcPr>
          <w:p w14:paraId="24DA4B41"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6585CCB6"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590B42A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2007CC2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66305181"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66B3B16E"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16AAB49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2DDDA57F"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2B22C0EB"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6F4FD1A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642B1583"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r w:rsidR="00ED04AC" w:rsidRPr="00ED04AC" w14:paraId="325D688C" w14:textId="77777777" w:rsidTr="00ED04AC">
        <w:trPr>
          <w:trHeight w:val="331"/>
        </w:trPr>
        <w:tc>
          <w:tcPr>
            <w:tcW w:w="399" w:type="pct"/>
            <w:shd w:val="clear" w:color="auto" w:fill="auto"/>
            <w:vAlign w:val="center"/>
          </w:tcPr>
          <w:p w14:paraId="697A62DF" w14:textId="77777777" w:rsidR="00ED04AC" w:rsidRPr="00ED04AC" w:rsidRDefault="00ED04AC" w:rsidP="00ED04AC">
            <w:pPr>
              <w:tabs>
                <w:tab w:val="left" w:pos="-135"/>
                <w:tab w:val="left" w:pos="10620"/>
              </w:tabs>
              <w:spacing w:after="0" w:line="240" w:lineRule="auto"/>
              <w:ind w:firstLine="567"/>
              <w:jc w:val="center"/>
              <w:rPr>
                <w:rFonts w:ascii="Arial" w:eastAsia="Times New Roman" w:hAnsi="Arial" w:cs="Arial"/>
                <w:sz w:val="24"/>
                <w:szCs w:val="24"/>
                <w:lang w:val="sr-Cyrl-CS"/>
              </w:rPr>
            </w:pPr>
          </w:p>
        </w:tc>
        <w:tc>
          <w:tcPr>
            <w:tcW w:w="365" w:type="pct"/>
            <w:shd w:val="clear" w:color="auto" w:fill="auto"/>
            <w:vAlign w:val="center"/>
          </w:tcPr>
          <w:p w14:paraId="172FE20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10" w:type="pct"/>
            <w:shd w:val="clear" w:color="auto" w:fill="auto"/>
            <w:vAlign w:val="center"/>
          </w:tcPr>
          <w:p w14:paraId="22FDDD7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66" w:type="pct"/>
            <w:shd w:val="clear" w:color="auto" w:fill="auto"/>
            <w:vAlign w:val="center"/>
          </w:tcPr>
          <w:p w14:paraId="0024D773"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278" w:type="pct"/>
            <w:shd w:val="clear" w:color="auto" w:fill="auto"/>
            <w:vAlign w:val="center"/>
          </w:tcPr>
          <w:p w14:paraId="206A0E6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184" w:type="pct"/>
            <w:shd w:val="clear" w:color="auto" w:fill="auto"/>
            <w:vAlign w:val="center"/>
          </w:tcPr>
          <w:p w14:paraId="1FB64A2D"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19" w:type="pct"/>
            <w:shd w:val="clear" w:color="auto" w:fill="auto"/>
            <w:vAlign w:val="center"/>
          </w:tcPr>
          <w:p w14:paraId="2F486548"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08" w:type="pct"/>
            <w:shd w:val="clear" w:color="auto" w:fill="auto"/>
            <w:vAlign w:val="center"/>
          </w:tcPr>
          <w:p w14:paraId="07625932"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97" w:type="pct"/>
            <w:shd w:val="clear" w:color="auto" w:fill="auto"/>
            <w:vAlign w:val="center"/>
          </w:tcPr>
          <w:p w14:paraId="63048511"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380" w:type="pct"/>
            <w:shd w:val="clear" w:color="auto" w:fill="auto"/>
            <w:vAlign w:val="center"/>
          </w:tcPr>
          <w:p w14:paraId="3F71B5F7"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c>
          <w:tcPr>
            <w:tcW w:w="494" w:type="pct"/>
            <w:shd w:val="clear" w:color="auto" w:fill="auto"/>
            <w:vAlign w:val="center"/>
          </w:tcPr>
          <w:p w14:paraId="085EA7F0" w14:textId="77777777" w:rsidR="00ED04AC" w:rsidRPr="00ED04AC" w:rsidRDefault="00ED04AC" w:rsidP="00ED04AC">
            <w:pPr>
              <w:tabs>
                <w:tab w:val="left" w:pos="-135"/>
                <w:tab w:val="left" w:pos="10620"/>
              </w:tabs>
              <w:spacing w:after="0" w:line="240" w:lineRule="auto"/>
              <w:ind w:firstLine="567"/>
              <w:jc w:val="both"/>
              <w:rPr>
                <w:rFonts w:ascii="Arial" w:eastAsia="Times New Roman" w:hAnsi="Arial" w:cs="Arial"/>
                <w:sz w:val="24"/>
                <w:szCs w:val="24"/>
                <w:lang w:val="sr-Cyrl-CS"/>
              </w:rPr>
            </w:pPr>
          </w:p>
        </w:tc>
      </w:tr>
    </w:tbl>
    <w:p w14:paraId="44808BD7" w14:textId="77777777" w:rsidR="00ED04AC" w:rsidRPr="00ED04AC" w:rsidRDefault="00ED04AC" w:rsidP="00ED04AC">
      <w:pPr>
        <w:tabs>
          <w:tab w:val="left" w:pos="-135"/>
          <w:tab w:val="left" w:pos="120"/>
          <w:tab w:val="left" w:pos="330"/>
        </w:tabs>
        <w:spacing w:after="0" w:line="240" w:lineRule="auto"/>
        <w:ind w:left="330" w:right="-540" w:firstLine="567"/>
        <w:jc w:val="both"/>
        <w:rPr>
          <w:rFonts w:ascii="Arial" w:eastAsia="Times New Roman" w:hAnsi="Arial" w:cs="Arial"/>
          <w:sz w:val="24"/>
          <w:szCs w:val="24"/>
          <w:lang w:val="sr-Cyrl-CS"/>
        </w:rPr>
      </w:pPr>
    </w:p>
    <w:p w14:paraId="12818DCD" w14:textId="77777777" w:rsidR="00ED04AC" w:rsidRPr="00ED04AC" w:rsidRDefault="00ED04AC" w:rsidP="00ED04AC">
      <w:pPr>
        <w:tabs>
          <w:tab w:val="left" w:pos="-135"/>
          <w:tab w:val="left" w:pos="120"/>
          <w:tab w:val="left" w:pos="330"/>
        </w:tabs>
        <w:spacing w:after="0" w:line="240" w:lineRule="auto"/>
        <w:ind w:left="330" w:right="-540" w:firstLine="567"/>
        <w:jc w:val="both"/>
        <w:rPr>
          <w:rFonts w:ascii="Arial" w:eastAsia="Times New Roman" w:hAnsi="Arial" w:cs="Arial"/>
          <w:sz w:val="24"/>
          <w:szCs w:val="24"/>
          <w:lang w:val="sr-Cyrl-CS"/>
        </w:rPr>
      </w:pPr>
    </w:p>
    <w:p w14:paraId="0F29AB05" w14:textId="77777777" w:rsidR="00ED04AC" w:rsidRPr="00ED04AC" w:rsidRDefault="00ED04AC" w:rsidP="00ED04AC">
      <w:pPr>
        <w:tabs>
          <w:tab w:val="left" w:pos="-135"/>
          <w:tab w:val="left" w:pos="120"/>
          <w:tab w:val="left" w:pos="330"/>
        </w:tabs>
        <w:spacing w:after="0" w:line="240" w:lineRule="auto"/>
        <w:ind w:left="330" w:right="-540" w:firstLine="567"/>
        <w:jc w:val="both"/>
        <w:rPr>
          <w:rFonts w:ascii="Arial" w:eastAsia="Times New Roman" w:hAnsi="Arial" w:cs="Arial"/>
          <w:sz w:val="24"/>
          <w:szCs w:val="24"/>
          <w:lang w:val="sr-Cyrl-CS"/>
        </w:rPr>
      </w:pPr>
      <w:r w:rsidRPr="00ED04AC">
        <w:rPr>
          <w:rFonts w:ascii="Arial" w:eastAsia="Times New Roman" w:hAnsi="Arial" w:cs="Arial"/>
          <w:sz w:val="24"/>
          <w:szCs w:val="24"/>
          <w:lang w:val="sr-Cyrl-CS"/>
        </w:rPr>
        <w:t>Место и датум,                                                                                                                              Потпис овлашћеног лица</w:t>
      </w:r>
    </w:p>
    <w:p w14:paraId="4C92A579" w14:textId="77777777" w:rsidR="00ED04AC" w:rsidRPr="00ED04AC" w:rsidRDefault="00ED04AC" w:rsidP="00ED04AC">
      <w:pPr>
        <w:tabs>
          <w:tab w:val="left" w:pos="-135"/>
          <w:tab w:val="left" w:pos="120"/>
          <w:tab w:val="left" w:pos="330"/>
        </w:tabs>
        <w:spacing w:after="0" w:line="240" w:lineRule="auto"/>
        <w:ind w:left="330" w:right="-540" w:firstLine="567"/>
        <w:jc w:val="center"/>
        <w:rPr>
          <w:rFonts w:ascii="Arial" w:eastAsia="Times New Roman" w:hAnsi="Arial" w:cs="Arial"/>
          <w:sz w:val="24"/>
          <w:szCs w:val="24"/>
          <w:lang w:val="sr-Cyrl-CS"/>
        </w:rPr>
      </w:pPr>
    </w:p>
    <w:p w14:paraId="30E2F7D0" w14:textId="77777777" w:rsidR="00ED04AC" w:rsidRPr="00ED04AC" w:rsidRDefault="00ED04AC" w:rsidP="00ED04AC">
      <w:pPr>
        <w:tabs>
          <w:tab w:val="left" w:pos="-135"/>
          <w:tab w:val="left" w:pos="120"/>
          <w:tab w:val="left" w:pos="330"/>
        </w:tabs>
        <w:spacing w:after="0" w:line="240" w:lineRule="auto"/>
        <w:ind w:left="330" w:right="-540" w:firstLine="567"/>
        <w:jc w:val="both"/>
        <w:rPr>
          <w:rFonts w:ascii="Arial" w:eastAsia="Times New Roman" w:hAnsi="Arial" w:cs="Arial"/>
          <w:sz w:val="24"/>
          <w:szCs w:val="24"/>
          <w:lang w:val="sr-Cyrl-CS"/>
        </w:rPr>
      </w:pPr>
      <w:r w:rsidRPr="00ED04AC">
        <w:rPr>
          <w:rFonts w:ascii="Arial" w:eastAsia="Times New Roman" w:hAnsi="Arial" w:cs="Arial"/>
          <w:sz w:val="24"/>
          <w:szCs w:val="24"/>
          <w:lang w:val="sr-Cyrl-CS"/>
        </w:rPr>
        <w:t>__________________                                                         М.П.                                                   _____________________</w:t>
      </w:r>
    </w:p>
    <w:p w14:paraId="0E49ACC6" w14:textId="77777777" w:rsidR="00ED04AC" w:rsidRPr="00ED04AC" w:rsidRDefault="00ED04AC" w:rsidP="00ED04AC">
      <w:pPr>
        <w:tabs>
          <w:tab w:val="left" w:pos="360"/>
        </w:tabs>
        <w:spacing w:after="0" w:line="240" w:lineRule="auto"/>
        <w:jc w:val="both"/>
        <w:rPr>
          <w:rFonts w:ascii="Arial" w:eastAsia="Times New Roman" w:hAnsi="Arial" w:cs="Arial"/>
          <w:bCs/>
          <w:color w:val="FF0000"/>
          <w:sz w:val="24"/>
          <w:szCs w:val="24"/>
          <w:lang w:val="sr-Cyrl-CS"/>
        </w:rPr>
      </w:pPr>
    </w:p>
    <w:p w14:paraId="3B75E2F9" w14:textId="77777777" w:rsidR="00ED04AC" w:rsidRPr="00ED04AC" w:rsidRDefault="00ED04AC" w:rsidP="00ED04AC">
      <w:pPr>
        <w:spacing w:after="80" w:line="216" w:lineRule="auto"/>
        <w:jc w:val="both"/>
        <w:rPr>
          <w:rFonts w:ascii="Arial" w:eastAsia="Times New Roman" w:hAnsi="Arial" w:cs="Arial"/>
          <w:b/>
          <w:sz w:val="8"/>
          <w:szCs w:val="20"/>
          <w:u w:val="single"/>
          <w:lang w:val="sr-Cyrl-CS"/>
        </w:rPr>
      </w:pPr>
    </w:p>
    <w:p w14:paraId="34914964" w14:textId="77777777" w:rsidR="00ED04AC" w:rsidRPr="00ED04AC" w:rsidRDefault="00ED04AC" w:rsidP="00ED04AC">
      <w:pPr>
        <w:spacing w:after="80" w:line="216" w:lineRule="auto"/>
        <w:ind w:firstLine="567"/>
        <w:jc w:val="both"/>
        <w:rPr>
          <w:rFonts w:ascii="Arial" w:eastAsia="Times New Roman" w:hAnsi="Arial" w:cs="Arial"/>
          <w:b/>
          <w:szCs w:val="20"/>
          <w:u w:val="single"/>
          <w:lang w:val="sr-Cyrl-CS"/>
        </w:rPr>
      </w:pPr>
      <w:r w:rsidRPr="00ED04AC">
        <w:rPr>
          <w:rFonts w:ascii="Arial" w:eastAsia="Times New Roman" w:hAnsi="Arial" w:cs="Arial"/>
          <w:b/>
          <w:szCs w:val="20"/>
          <w:u w:val="single"/>
          <w:lang w:val="sr-Cyrl-CS"/>
        </w:rPr>
        <w:t>Напомене:</w:t>
      </w:r>
    </w:p>
    <w:p w14:paraId="44B9607D" w14:textId="77777777" w:rsidR="00ED04AC" w:rsidRPr="00ED04AC" w:rsidRDefault="00ED04AC" w:rsidP="00ED04AC">
      <w:pPr>
        <w:spacing w:after="0" w:line="216" w:lineRule="auto"/>
        <w:ind w:firstLine="567"/>
        <w:jc w:val="both"/>
        <w:rPr>
          <w:rFonts w:ascii="Arial" w:eastAsia="Times New Roman" w:hAnsi="Arial" w:cs="Arial"/>
          <w:sz w:val="24"/>
          <w:szCs w:val="24"/>
          <w:lang w:val="sr-Cyrl-CS"/>
        </w:rPr>
      </w:pPr>
      <w:r w:rsidRPr="00ED04AC">
        <w:rPr>
          <w:rFonts w:ascii="Arial" w:eastAsia="Times New Roman" w:hAnsi="Arial" w:cs="Arial"/>
          <w:sz w:val="24"/>
          <w:szCs w:val="24"/>
          <w:lang w:val="sr-Cyrl-CS"/>
        </w:rPr>
        <w:t xml:space="preserve">Образац „Најава испоруке добара“ попуња </w:t>
      </w:r>
      <w:r w:rsidRPr="00ED04AC">
        <w:rPr>
          <w:rFonts w:ascii="Arial" w:eastAsia="Times New Roman" w:hAnsi="Arial" w:cs="Arial"/>
          <w:sz w:val="24"/>
          <w:szCs w:val="24"/>
        </w:rPr>
        <w:t xml:space="preserve">продавац </w:t>
      </w:r>
      <w:r w:rsidRPr="00ED04AC">
        <w:rPr>
          <w:rFonts w:ascii="Arial" w:eastAsia="Times New Roman" w:hAnsi="Arial" w:cs="Arial"/>
          <w:sz w:val="24"/>
          <w:szCs w:val="24"/>
          <w:lang w:val="sr-Cyrl-CS"/>
        </w:rPr>
        <w:t xml:space="preserve">пре испоруке добара. </w:t>
      </w:r>
    </w:p>
    <w:p w14:paraId="16B7691D" w14:textId="77777777" w:rsidR="00ED04AC" w:rsidRPr="00ED04AC" w:rsidRDefault="00ED04AC" w:rsidP="00ED04AC">
      <w:pPr>
        <w:spacing w:after="0" w:line="216" w:lineRule="auto"/>
        <w:ind w:firstLine="567"/>
        <w:jc w:val="both"/>
        <w:rPr>
          <w:rFonts w:ascii="Arial" w:eastAsia="Times New Roman" w:hAnsi="Arial" w:cs="Times New Roman"/>
          <w:bCs/>
          <w:kern w:val="28"/>
          <w:sz w:val="24"/>
          <w:szCs w:val="24"/>
          <w:lang w:val="en-US"/>
        </w:rPr>
      </w:pPr>
      <w:r w:rsidRPr="00ED04AC">
        <w:rPr>
          <w:rFonts w:ascii="Arial" w:eastAsia="Times New Roman" w:hAnsi="Arial" w:cs="Times New Roman"/>
          <w:bCs/>
          <w:kern w:val="28"/>
          <w:sz w:val="24"/>
          <w:szCs w:val="24"/>
          <w:lang w:val="en-US"/>
        </w:rPr>
        <w:t>У случају в</w:t>
      </w:r>
      <w:r w:rsidRPr="00ED04AC">
        <w:rPr>
          <w:rFonts w:ascii="Arial" w:eastAsia="Times New Roman" w:hAnsi="Arial" w:cs="Times New Roman"/>
          <w:bCs/>
          <w:kern w:val="28"/>
          <w:sz w:val="24"/>
          <w:szCs w:val="24"/>
        </w:rPr>
        <w:t>ећег броја позиција у уговору,</w:t>
      </w:r>
      <w:r w:rsidRPr="00ED04AC">
        <w:rPr>
          <w:rFonts w:ascii="Arial" w:eastAsia="Times New Roman" w:hAnsi="Arial" w:cs="Times New Roman"/>
          <w:bCs/>
          <w:kern w:val="28"/>
          <w:sz w:val="24"/>
          <w:szCs w:val="24"/>
          <w:lang w:val="en-US"/>
        </w:rPr>
        <w:t xml:space="preserve"> формулар копирати.</w:t>
      </w:r>
    </w:p>
    <w:p w14:paraId="15483EE0" w14:textId="77777777" w:rsidR="00ED04AC" w:rsidRPr="00ED04AC" w:rsidRDefault="00ED04AC" w:rsidP="00ED04AC">
      <w:pPr>
        <w:spacing w:after="0" w:line="216" w:lineRule="auto"/>
        <w:ind w:left="540"/>
        <w:jc w:val="both"/>
        <w:rPr>
          <w:rFonts w:ascii="Arial" w:eastAsia="Times New Roman" w:hAnsi="Arial" w:cs="Arial"/>
          <w:sz w:val="24"/>
          <w:szCs w:val="24"/>
        </w:rPr>
      </w:pPr>
      <w:r w:rsidRPr="00ED04AC">
        <w:rPr>
          <w:rFonts w:ascii="Arial" w:eastAsia="Times New Roman" w:hAnsi="Arial" w:cs="Arial"/>
          <w:sz w:val="24"/>
          <w:szCs w:val="24"/>
          <w:lang w:val="sr-Cyrl-CS"/>
        </w:rPr>
        <w:t>Приликом достављања понуде довољно је да Понуђач потпише и овери наведени образац (односи се само на конкурсну документацију</w:t>
      </w:r>
      <w:r w:rsidRPr="00ED04AC">
        <w:rPr>
          <w:rFonts w:ascii="Arial" w:eastAsia="Times New Roman" w:hAnsi="Arial" w:cs="Arial"/>
          <w:sz w:val="24"/>
          <w:szCs w:val="24"/>
        </w:rPr>
        <w:t>).</w:t>
      </w:r>
    </w:p>
    <w:p w14:paraId="0FA0D9D7" w14:textId="77777777" w:rsidR="00ED04AC" w:rsidRPr="00ED04AC" w:rsidRDefault="00ED04AC" w:rsidP="00ED04AC">
      <w:pPr>
        <w:tabs>
          <w:tab w:val="left" w:pos="360"/>
        </w:tabs>
        <w:spacing w:before="120" w:after="0" w:line="240" w:lineRule="auto"/>
        <w:jc w:val="both"/>
        <w:rPr>
          <w:rFonts w:ascii="Arial" w:eastAsia="Times New Roman" w:hAnsi="Arial" w:cs="Arial"/>
          <w:bCs/>
        </w:rPr>
      </w:pPr>
    </w:p>
    <w:p w14:paraId="28D1C501" w14:textId="77777777" w:rsidR="00ED04AC" w:rsidRPr="00ED04AC" w:rsidRDefault="00ED04AC" w:rsidP="00ED04AC">
      <w:pPr>
        <w:spacing w:before="120" w:after="0" w:line="240" w:lineRule="auto"/>
        <w:outlineLvl w:val="1"/>
        <w:rPr>
          <w:rFonts w:ascii="Arial" w:eastAsia="Times New Roman" w:hAnsi="Arial" w:cs="Arial"/>
          <w:b/>
        </w:rPr>
        <w:sectPr w:rsidR="00ED04AC" w:rsidRPr="00ED04AC" w:rsidSect="002F56CC">
          <w:pgSz w:w="16838" w:h="11906" w:orient="landscape"/>
          <w:pgMar w:top="992" w:right="1134" w:bottom="992" w:left="1247" w:header="709" w:footer="709" w:gutter="0"/>
          <w:cols w:space="708"/>
          <w:titlePg/>
          <w:docGrid w:linePitch="360"/>
        </w:sectPr>
      </w:pPr>
    </w:p>
    <w:p w14:paraId="127F7E2C" w14:textId="77777777" w:rsidR="00ED04AC" w:rsidRPr="00ED04AC" w:rsidRDefault="00ED04AC" w:rsidP="00ED04AC">
      <w:pPr>
        <w:spacing w:before="120" w:after="0" w:line="240" w:lineRule="auto"/>
        <w:jc w:val="right"/>
        <w:outlineLvl w:val="1"/>
        <w:rPr>
          <w:rFonts w:ascii="Arial" w:eastAsia="Times New Roman" w:hAnsi="Arial" w:cs="Arial"/>
          <w:b/>
          <w:bCs/>
        </w:rPr>
      </w:pPr>
      <w:r w:rsidRPr="00ED04AC">
        <w:rPr>
          <w:rFonts w:ascii="Arial" w:eastAsia="Times New Roman" w:hAnsi="Arial" w:cs="Arial"/>
          <w:b/>
        </w:rPr>
        <w:lastRenderedPageBreak/>
        <w:tab/>
      </w:r>
      <w:r w:rsidRPr="00ED04AC">
        <w:rPr>
          <w:rFonts w:ascii="Arial" w:eastAsia="Times New Roman" w:hAnsi="Arial" w:cs="Arial"/>
          <w:b/>
          <w:lang w:val="en-US"/>
        </w:rPr>
        <w:t>ОБРАЗАЦ</w:t>
      </w:r>
      <w:r w:rsidRPr="00ED04AC">
        <w:rPr>
          <w:rFonts w:ascii="Arial" w:eastAsia="Times New Roman" w:hAnsi="Arial" w:cs="Arial"/>
          <w:b/>
          <w:lang w:val="sr-Cyrl-RS"/>
        </w:rPr>
        <w:t xml:space="preserve"> </w:t>
      </w:r>
      <w:r w:rsidRPr="00ED04AC">
        <w:rPr>
          <w:rFonts w:ascii="Arial" w:eastAsia="Times New Roman" w:hAnsi="Arial" w:cs="Arial"/>
          <w:b/>
          <w:spacing w:val="1"/>
        </w:rPr>
        <w:t>6.</w:t>
      </w:r>
    </w:p>
    <w:p w14:paraId="40182A69" w14:textId="77777777" w:rsidR="00ED04AC" w:rsidRPr="00ED04AC" w:rsidRDefault="00ED04AC" w:rsidP="00ED04AC">
      <w:pPr>
        <w:spacing w:before="7" w:after="0" w:line="240" w:lineRule="auto"/>
        <w:jc w:val="both"/>
        <w:rPr>
          <w:rFonts w:ascii="Arial" w:eastAsia="Arial" w:hAnsi="Arial" w:cs="Arial"/>
          <w:b/>
          <w:bCs/>
          <w:lang w:val="en-US"/>
        </w:rPr>
      </w:pPr>
    </w:p>
    <w:tbl>
      <w:tblPr>
        <w:tblStyle w:val="TableNormal11"/>
        <w:tblW w:w="0" w:type="auto"/>
        <w:tblInd w:w="89" w:type="dxa"/>
        <w:tblLayout w:type="fixed"/>
        <w:tblLook w:val="01E0" w:firstRow="1" w:lastRow="1" w:firstColumn="1" w:lastColumn="1" w:noHBand="0" w:noVBand="0"/>
      </w:tblPr>
      <w:tblGrid>
        <w:gridCol w:w="2979"/>
        <w:gridCol w:w="4820"/>
        <w:gridCol w:w="1985"/>
      </w:tblGrid>
      <w:tr w:rsidR="00ED04AC" w:rsidRPr="00ED04AC" w14:paraId="3BFEEFA7" w14:textId="77777777" w:rsidTr="00ED04AC">
        <w:trPr>
          <w:trHeight w:hRule="exact" w:val="320"/>
        </w:trPr>
        <w:tc>
          <w:tcPr>
            <w:tcW w:w="2979" w:type="dxa"/>
            <w:vMerge w:val="restart"/>
            <w:tcBorders>
              <w:top w:val="single" w:sz="13" w:space="0" w:color="000000"/>
              <w:left w:val="single" w:sz="12" w:space="0" w:color="000000"/>
              <w:right w:val="single" w:sz="12" w:space="0" w:color="000000"/>
            </w:tcBorders>
          </w:tcPr>
          <w:p w14:paraId="7A1FE278" w14:textId="77777777" w:rsidR="00ED04AC" w:rsidRPr="00ED04AC" w:rsidRDefault="00ED04AC" w:rsidP="00ED04AC">
            <w:pPr>
              <w:spacing w:before="155" w:line="275" w:lineRule="auto"/>
              <w:ind w:right="123"/>
              <w:rPr>
                <w:rFonts w:ascii="Arial" w:hAnsi="Arial" w:cs="Arial"/>
              </w:rPr>
            </w:pPr>
            <w:r w:rsidRPr="00ED04AC">
              <w:rPr>
                <w:rFonts w:ascii="Arial" w:hAnsi="Arial" w:cs="Arial"/>
                <w:noProof/>
              </w:rPr>
              <w:drawing>
                <wp:anchor distT="0" distB="0" distL="114300" distR="114300" simplePos="0" relativeHeight="251659264" behindDoc="0" locked="0" layoutInCell="1" allowOverlap="1" wp14:anchorId="071AD769" wp14:editId="2BC69017">
                  <wp:simplePos x="0" y="0"/>
                  <wp:positionH relativeFrom="column">
                    <wp:posOffset>-3175</wp:posOffset>
                  </wp:positionH>
                  <wp:positionV relativeFrom="paragraph">
                    <wp:posOffset>118110</wp:posOffset>
                  </wp:positionV>
                  <wp:extent cx="1869440" cy="3143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34401E1D" w14:textId="77777777" w:rsidR="00ED04AC" w:rsidRPr="00ED04AC" w:rsidRDefault="00ED04AC" w:rsidP="00ED04AC">
            <w:pPr>
              <w:spacing w:before="122" w:line="277" w:lineRule="auto"/>
              <w:ind w:left="178" w:right="106"/>
              <w:jc w:val="center"/>
              <w:rPr>
                <w:rFonts w:ascii="Arial" w:hAnsi="Arial" w:cs="Arial"/>
                <w:b/>
              </w:rPr>
            </w:pPr>
            <w:r w:rsidRPr="00ED04AC">
              <w:rPr>
                <w:rFonts w:ascii="Arial" w:eastAsia="Calibri" w:hAnsi="Arial" w:cs="Arial"/>
                <w:b/>
                <w:spacing w:val="-1"/>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1AD01694" w14:textId="77777777" w:rsidR="00ED04AC" w:rsidRPr="00ED04AC" w:rsidRDefault="00ED04AC" w:rsidP="00ED04AC">
            <w:pPr>
              <w:spacing w:line="245" w:lineRule="exact"/>
              <w:ind w:left="354"/>
              <w:rPr>
                <w:rFonts w:ascii="Arial" w:hAnsi="Arial" w:cs="Arial"/>
              </w:rPr>
            </w:pPr>
            <w:r w:rsidRPr="00ED04AC">
              <w:rPr>
                <w:rFonts w:ascii="Arial" w:eastAsia="Calibri" w:hAnsi="Arial" w:cs="Arial"/>
                <w:b/>
                <w:spacing w:val="-1"/>
              </w:rPr>
              <w:t>ФK.6.2.4.0.2</w:t>
            </w:r>
          </w:p>
        </w:tc>
      </w:tr>
      <w:tr w:rsidR="00ED04AC" w:rsidRPr="00ED04AC" w14:paraId="2992C020" w14:textId="77777777" w:rsidTr="00ED04AC">
        <w:trPr>
          <w:trHeight w:hRule="exact" w:val="560"/>
        </w:trPr>
        <w:tc>
          <w:tcPr>
            <w:tcW w:w="2979" w:type="dxa"/>
            <w:vMerge/>
            <w:tcBorders>
              <w:left w:val="single" w:sz="12" w:space="0" w:color="000000"/>
              <w:bottom w:val="single" w:sz="12" w:space="0" w:color="000000"/>
              <w:right w:val="single" w:sz="12" w:space="0" w:color="000000"/>
            </w:tcBorders>
          </w:tcPr>
          <w:p w14:paraId="3E3CA2E0" w14:textId="77777777" w:rsidR="00ED04AC" w:rsidRPr="00ED04AC" w:rsidRDefault="00ED04AC" w:rsidP="00ED04AC">
            <w:pPr>
              <w:spacing w:before="120"/>
              <w:jc w:val="both"/>
              <w:rPr>
                <w:rFonts w:ascii="Arial" w:eastAsia="Calibri" w:hAnsi="Arial" w:cs="Arial"/>
              </w:rPr>
            </w:pPr>
          </w:p>
        </w:tc>
        <w:tc>
          <w:tcPr>
            <w:tcW w:w="4820" w:type="dxa"/>
            <w:vMerge/>
            <w:tcBorders>
              <w:left w:val="single" w:sz="12" w:space="0" w:color="000000"/>
              <w:bottom w:val="single" w:sz="12" w:space="0" w:color="000000"/>
              <w:right w:val="single" w:sz="12" w:space="0" w:color="000000"/>
            </w:tcBorders>
          </w:tcPr>
          <w:p w14:paraId="3741309C" w14:textId="77777777" w:rsidR="00ED04AC" w:rsidRPr="00ED04AC" w:rsidRDefault="00ED04AC" w:rsidP="00ED04AC">
            <w:pPr>
              <w:spacing w:before="120"/>
              <w:jc w:val="both"/>
              <w:rPr>
                <w:rFonts w:ascii="Arial" w:eastAsia="Calibri"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5AF2A437" w14:textId="77777777" w:rsidR="00ED04AC" w:rsidRPr="00ED04AC" w:rsidRDefault="00ED04AC" w:rsidP="00ED04AC">
            <w:pPr>
              <w:spacing w:line="275" w:lineRule="auto"/>
              <w:ind w:left="11"/>
              <w:rPr>
                <w:rFonts w:ascii="Arial" w:hAnsi="Arial" w:cs="Arial"/>
              </w:rPr>
            </w:pPr>
            <w:r w:rsidRPr="00ED04AC">
              <w:rPr>
                <w:rFonts w:ascii="Arial" w:eastAsia="Calibri" w:hAnsi="Arial" w:cs="Arial"/>
                <w:spacing w:val="-1"/>
              </w:rPr>
              <w:t>Датум: ___________</w:t>
            </w:r>
          </w:p>
        </w:tc>
      </w:tr>
    </w:tbl>
    <w:p w14:paraId="7DE165E9" w14:textId="77777777" w:rsidR="00ED04AC" w:rsidRPr="00ED04AC" w:rsidRDefault="00ED04AC" w:rsidP="00ED04AC">
      <w:pPr>
        <w:spacing w:before="7" w:after="0" w:line="240" w:lineRule="auto"/>
        <w:jc w:val="both"/>
        <w:rPr>
          <w:rFonts w:ascii="Arial" w:eastAsia="Arial" w:hAnsi="Arial" w:cs="Arial"/>
          <w:b/>
          <w:bCs/>
          <w:lang w:val="en-US"/>
        </w:rPr>
      </w:pPr>
    </w:p>
    <w:p w14:paraId="4B0F9720" w14:textId="77777777" w:rsidR="00ED04AC" w:rsidRPr="00ED04AC" w:rsidRDefault="00ED04AC" w:rsidP="00ED04AC">
      <w:pPr>
        <w:spacing w:before="120" w:after="240" w:line="240" w:lineRule="auto"/>
        <w:jc w:val="both"/>
        <w:rPr>
          <w:rFonts w:ascii="Arial" w:eastAsia="Arial" w:hAnsi="Arial" w:cs="Arial"/>
          <w:b/>
          <w:bCs/>
        </w:rPr>
      </w:pPr>
      <w:r w:rsidRPr="00ED04AC">
        <w:rPr>
          <w:rFonts w:ascii="Arial" w:eastAsia="Arial" w:hAnsi="Arial" w:cs="Arial"/>
          <w:b/>
          <w:bCs/>
          <w:lang w:val="en-US"/>
        </w:rPr>
        <w:tab/>
      </w:r>
      <w:r w:rsidRPr="00ED04AC">
        <w:rPr>
          <w:rFonts w:ascii="Arial" w:eastAsia="Arial" w:hAnsi="Arial" w:cs="Arial"/>
          <w:b/>
          <w:bCs/>
        </w:rPr>
        <w:t>НАПОМЕНА: Доставити најмање 24</w:t>
      </w:r>
      <w:r w:rsidRPr="00ED04AC">
        <w:rPr>
          <w:rFonts w:ascii="Arial" w:eastAsia="Arial" w:hAnsi="Arial" w:cs="Arial"/>
          <w:b/>
          <w:bCs/>
          <w:lang w:val="en-US"/>
        </w:rPr>
        <w:t>h</w:t>
      </w:r>
      <w:r w:rsidRPr="00ED04AC">
        <w:rPr>
          <w:rFonts w:ascii="Arial" w:eastAsia="Arial" w:hAnsi="Arial" w:cs="Arial"/>
          <w:b/>
          <w:bCs/>
        </w:rPr>
        <w:t xml:space="preserve"> пре испоруке.</w:t>
      </w:r>
    </w:p>
    <w:p w14:paraId="30258DA7" w14:textId="77777777" w:rsidR="00ED04AC" w:rsidRPr="00ED04AC" w:rsidRDefault="00ED04AC" w:rsidP="00E65C3C">
      <w:pPr>
        <w:widowControl w:val="0"/>
        <w:numPr>
          <w:ilvl w:val="0"/>
          <w:numId w:val="16"/>
        </w:numPr>
        <w:spacing w:before="120" w:after="0" w:line="240" w:lineRule="auto"/>
        <w:ind w:left="426"/>
        <w:jc w:val="both"/>
        <w:rPr>
          <w:rFonts w:ascii="Arial" w:eastAsia="Arial" w:hAnsi="Arial" w:cs="Arial"/>
          <w:lang w:val="en-US"/>
        </w:rPr>
      </w:pPr>
      <w:r w:rsidRPr="00ED04AC">
        <w:rPr>
          <w:rFonts w:ascii="Arial" w:eastAsia="Times New Roman" w:hAnsi="Arial" w:cs="Arial"/>
          <w:spacing w:val="-1"/>
        </w:rPr>
        <w:t>Добављач ___________________________________________________________________</w:t>
      </w:r>
    </w:p>
    <w:p w14:paraId="2BB81024" w14:textId="77777777" w:rsidR="00ED04AC" w:rsidRPr="00ED04AC" w:rsidRDefault="00ED04AC" w:rsidP="00ED04AC">
      <w:pPr>
        <w:spacing w:before="1" w:after="0" w:line="240" w:lineRule="auto"/>
        <w:ind w:left="426"/>
        <w:jc w:val="both"/>
        <w:rPr>
          <w:rFonts w:ascii="Arial" w:eastAsia="Arial" w:hAnsi="Arial" w:cs="Arial"/>
          <w:lang w:val="en-US"/>
        </w:rPr>
      </w:pPr>
    </w:p>
    <w:p w14:paraId="4F501210" w14:textId="77777777" w:rsidR="00ED04AC" w:rsidRPr="00ED04AC" w:rsidRDefault="00ED04AC" w:rsidP="00E65C3C">
      <w:pPr>
        <w:widowControl w:val="0"/>
        <w:numPr>
          <w:ilvl w:val="0"/>
          <w:numId w:val="16"/>
        </w:numPr>
        <w:spacing w:before="72" w:after="120" w:line="240" w:lineRule="auto"/>
        <w:ind w:left="425" w:hanging="357"/>
        <w:jc w:val="both"/>
        <w:rPr>
          <w:rFonts w:ascii="Arial" w:eastAsia="Arial" w:hAnsi="Arial" w:cs="Arial"/>
          <w:lang w:val="en-US"/>
        </w:rPr>
      </w:pPr>
      <w:r w:rsidRPr="00ED04AC">
        <w:rPr>
          <w:rFonts w:ascii="Arial" w:eastAsia="Times New Roman" w:hAnsi="Arial" w:cs="Arial"/>
          <w:spacing w:val="-1"/>
        </w:rPr>
        <w:t xml:space="preserve">Основ испоруке (назив документа, број, датум) </w:t>
      </w:r>
    </w:p>
    <w:p w14:paraId="4DD1D99C" w14:textId="77777777" w:rsidR="00ED04AC" w:rsidRPr="00ED04AC" w:rsidRDefault="00ED04AC" w:rsidP="00ED04AC">
      <w:pPr>
        <w:spacing w:before="120" w:after="0" w:line="240" w:lineRule="auto"/>
        <w:ind w:left="426"/>
        <w:jc w:val="both"/>
        <w:rPr>
          <w:rFonts w:ascii="Arial" w:eastAsia="Arial" w:hAnsi="Arial" w:cs="Arial"/>
        </w:rPr>
      </w:pPr>
      <w:r w:rsidRPr="00ED04AC">
        <w:rPr>
          <w:rFonts w:ascii="Arial" w:eastAsia="Arial" w:hAnsi="Arial" w:cs="Arial"/>
        </w:rPr>
        <w:t>______________________________________________________________________</w:t>
      </w:r>
    </w:p>
    <w:p w14:paraId="069621CC" w14:textId="77777777" w:rsidR="00ED04AC" w:rsidRPr="00ED04AC" w:rsidRDefault="00ED04AC" w:rsidP="00E65C3C">
      <w:pPr>
        <w:widowControl w:val="0"/>
        <w:numPr>
          <w:ilvl w:val="0"/>
          <w:numId w:val="16"/>
        </w:numPr>
        <w:spacing w:before="72" w:after="120" w:line="240" w:lineRule="auto"/>
        <w:ind w:left="425" w:hanging="357"/>
        <w:jc w:val="both"/>
        <w:rPr>
          <w:rFonts w:ascii="Arial" w:eastAsia="Arial" w:hAnsi="Arial" w:cs="Arial"/>
          <w:lang w:val="en-US"/>
        </w:rPr>
      </w:pPr>
      <w:r w:rsidRPr="00ED04AC">
        <w:rPr>
          <w:rFonts w:ascii="Arial" w:eastAsia="Arial" w:hAnsi="Arial" w:cs="Arial"/>
        </w:rPr>
        <w:t>Предмет испоруке (кратак опис)</w:t>
      </w:r>
    </w:p>
    <w:p w14:paraId="489B46B5" w14:textId="77777777" w:rsidR="00ED04AC" w:rsidRPr="00ED04AC" w:rsidRDefault="00ED04AC" w:rsidP="00ED04AC">
      <w:pPr>
        <w:spacing w:before="72" w:after="0" w:line="240" w:lineRule="auto"/>
        <w:ind w:left="426"/>
        <w:jc w:val="both"/>
        <w:rPr>
          <w:rFonts w:ascii="Arial" w:eastAsia="Arial" w:hAnsi="Arial" w:cs="Arial"/>
        </w:rPr>
      </w:pPr>
      <w:r w:rsidRPr="00ED04AC">
        <w:rPr>
          <w:rFonts w:ascii="Arial" w:eastAsia="Arial" w:hAnsi="Arial" w:cs="Arial"/>
        </w:rPr>
        <w:t>_____________________________________________________________________</w:t>
      </w:r>
    </w:p>
    <w:p w14:paraId="07F45F0E" w14:textId="77777777" w:rsidR="00ED04AC" w:rsidRPr="00ED04AC" w:rsidRDefault="00ED04AC" w:rsidP="00ED04AC">
      <w:pPr>
        <w:spacing w:before="72" w:after="0" w:line="240" w:lineRule="auto"/>
        <w:ind w:left="426"/>
        <w:jc w:val="both"/>
        <w:rPr>
          <w:rFonts w:ascii="Arial" w:eastAsia="Arial" w:hAnsi="Arial" w:cs="Arial"/>
          <w:lang w:val="en-US"/>
        </w:rPr>
      </w:pPr>
    </w:p>
    <w:p w14:paraId="44EF52A2" w14:textId="77777777" w:rsidR="00ED04AC" w:rsidRPr="00ED04AC" w:rsidRDefault="00ED04AC" w:rsidP="00E65C3C">
      <w:pPr>
        <w:widowControl w:val="0"/>
        <w:numPr>
          <w:ilvl w:val="0"/>
          <w:numId w:val="16"/>
        </w:numPr>
        <w:spacing w:before="72" w:after="0" w:line="240" w:lineRule="auto"/>
        <w:ind w:left="426"/>
        <w:jc w:val="both"/>
        <w:rPr>
          <w:rFonts w:ascii="Arial" w:eastAsia="Arial" w:hAnsi="Arial" w:cs="Arial"/>
          <w:lang w:val="en-US"/>
        </w:rPr>
      </w:pPr>
      <w:r w:rsidRPr="00ED04AC">
        <w:rPr>
          <w:rFonts w:ascii="Arial" w:eastAsia="Times New Roman" w:hAnsi="Arial" w:cs="Arial"/>
          <w:spacing w:val="-1"/>
        </w:rPr>
        <w:t>Датум, време и место испоруке добара (магацин, погон, радилиште и сл.)</w:t>
      </w:r>
    </w:p>
    <w:p w14:paraId="2C41F3AF" w14:textId="77777777" w:rsidR="00ED04AC" w:rsidRPr="00ED04AC" w:rsidRDefault="00ED04AC" w:rsidP="00ED04AC">
      <w:pPr>
        <w:spacing w:before="120" w:after="0" w:line="240" w:lineRule="auto"/>
        <w:ind w:left="426"/>
        <w:jc w:val="both"/>
        <w:rPr>
          <w:rFonts w:ascii="Arial" w:eastAsia="Arial" w:hAnsi="Arial" w:cs="Arial"/>
        </w:rPr>
      </w:pPr>
      <w:r w:rsidRPr="00ED04AC">
        <w:rPr>
          <w:rFonts w:ascii="Arial" w:eastAsia="Arial" w:hAnsi="Arial" w:cs="Arial"/>
        </w:rPr>
        <w:t>_____________________________________________________________________</w:t>
      </w:r>
    </w:p>
    <w:p w14:paraId="792E4A73" w14:textId="77777777" w:rsidR="00ED04AC" w:rsidRPr="00ED04AC" w:rsidRDefault="00ED04AC" w:rsidP="00E65C3C">
      <w:pPr>
        <w:widowControl w:val="0"/>
        <w:numPr>
          <w:ilvl w:val="0"/>
          <w:numId w:val="16"/>
        </w:numPr>
        <w:spacing w:before="72" w:after="0" w:line="240" w:lineRule="auto"/>
        <w:ind w:left="426"/>
        <w:jc w:val="both"/>
        <w:rPr>
          <w:rFonts w:ascii="Arial" w:eastAsia="Arial" w:hAnsi="Arial" w:cs="Arial"/>
          <w:lang w:val="en-US"/>
        </w:rPr>
      </w:pPr>
      <w:r w:rsidRPr="00ED04AC">
        <w:rPr>
          <w:rFonts w:ascii="Arial" w:eastAsia="Arial" w:hAnsi="Arial" w:cs="Arial"/>
        </w:rPr>
        <w:t xml:space="preserve">Превозник (заокружити): </w:t>
      </w:r>
    </w:p>
    <w:p w14:paraId="7FEB21B9" w14:textId="77777777" w:rsidR="00ED04AC" w:rsidRPr="00ED04AC" w:rsidRDefault="00ED04AC" w:rsidP="00E65C3C">
      <w:pPr>
        <w:widowControl w:val="0"/>
        <w:numPr>
          <w:ilvl w:val="0"/>
          <w:numId w:val="17"/>
        </w:numPr>
        <w:spacing w:before="72" w:after="0" w:line="240" w:lineRule="auto"/>
        <w:ind w:left="426"/>
        <w:contextualSpacing/>
        <w:jc w:val="both"/>
        <w:rPr>
          <w:rFonts w:ascii="Arial" w:eastAsia="Arial" w:hAnsi="Arial" w:cs="Arial"/>
          <w:lang w:val="en-US"/>
        </w:rPr>
      </w:pPr>
      <w:r w:rsidRPr="00ED04AC">
        <w:rPr>
          <w:rFonts w:ascii="Arial" w:eastAsia="Arial" w:hAnsi="Arial" w:cs="Arial"/>
        </w:rPr>
        <w:t>Сопствени</w:t>
      </w:r>
    </w:p>
    <w:p w14:paraId="7A79B176" w14:textId="77777777" w:rsidR="00ED04AC" w:rsidRPr="00ED04AC" w:rsidRDefault="00ED04AC" w:rsidP="00E65C3C">
      <w:pPr>
        <w:widowControl w:val="0"/>
        <w:numPr>
          <w:ilvl w:val="0"/>
          <w:numId w:val="17"/>
        </w:numPr>
        <w:spacing w:before="72" w:after="0" w:line="240" w:lineRule="auto"/>
        <w:ind w:left="426"/>
        <w:contextualSpacing/>
        <w:jc w:val="both"/>
        <w:rPr>
          <w:rFonts w:ascii="Arial" w:eastAsia="Arial" w:hAnsi="Arial" w:cs="Arial"/>
          <w:lang w:val="en-US"/>
        </w:rPr>
      </w:pPr>
      <w:r w:rsidRPr="00ED04AC">
        <w:rPr>
          <w:rFonts w:ascii="Arial" w:eastAsia="Arial" w:hAnsi="Arial" w:cs="Arial"/>
        </w:rPr>
        <w:t>Услужни превоз (назив превозника):___________________________________________</w:t>
      </w:r>
    </w:p>
    <w:p w14:paraId="2999F46E" w14:textId="77777777" w:rsidR="00ED04AC" w:rsidRPr="00ED04AC" w:rsidRDefault="00ED04AC" w:rsidP="00ED04AC">
      <w:pPr>
        <w:spacing w:before="72" w:after="0" w:line="240" w:lineRule="auto"/>
        <w:ind w:left="426"/>
        <w:jc w:val="both"/>
        <w:rPr>
          <w:rFonts w:ascii="Arial" w:eastAsia="Arial" w:hAnsi="Arial" w:cs="Arial"/>
        </w:rPr>
      </w:pPr>
      <w:r w:rsidRPr="00ED04AC">
        <w:rPr>
          <w:rFonts w:ascii="Arial" w:eastAsia="Arial" w:hAnsi="Arial" w:cs="Arial"/>
        </w:rPr>
        <w:t>_____________________________________________________________________</w:t>
      </w:r>
    </w:p>
    <w:p w14:paraId="1242DD7B" w14:textId="77777777" w:rsidR="00ED04AC" w:rsidRPr="00ED04AC" w:rsidRDefault="00ED04AC" w:rsidP="00E65C3C">
      <w:pPr>
        <w:widowControl w:val="0"/>
        <w:numPr>
          <w:ilvl w:val="0"/>
          <w:numId w:val="16"/>
        </w:numPr>
        <w:spacing w:before="72" w:after="0" w:line="240" w:lineRule="auto"/>
        <w:ind w:left="426"/>
        <w:jc w:val="both"/>
        <w:rPr>
          <w:rFonts w:ascii="Arial" w:eastAsia="Arial" w:hAnsi="Arial" w:cs="Arial"/>
          <w:lang w:val="en-US"/>
        </w:rPr>
      </w:pPr>
      <w:r w:rsidRPr="00ED04AC">
        <w:rPr>
          <w:rFonts w:ascii="Arial" w:eastAsia="Times New Roman" w:hAnsi="Arial" w:cs="Arial"/>
          <w:spacing w:val="-1"/>
        </w:rPr>
        <w:t>Превозно средство за доставу (марка, тип возила, регистарска ознака за возило и вучено возило)</w:t>
      </w:r>
    </w:p>
    <w:p w14:paraId="2A377008" w14:textId="77777777" w:rsidR="00ED04AC" w:rsidRPr="00ED04AC" w:rsidRDefault="00ED04AC" w:rsidP="00ED04AC">
      <w:pPr>
        <w:spacing w:before="120" w:after="120" w:line="240" w:lineRule="auto"/>
        <w:ind w:left="425"/>
        <w:jc w:val="both"/>
        <w:rPr>
          <w:rFonts w:ascii="Arial" w:eastAsia="Arial" w:hAnsi="Arial" w:cs="Arial"/>
        </w:rPr>
      </w:pPr>
      <w:r w:rsidRPr="00ED04AC">
        <w:rPr>
          <w:rFonts w:ascii="Arial" w:eastAsia="Arial" w:hAnsi="Arial" w:cs="Arial"/>
        </w:rPr>
        <w:t>______________________________________________________________________</w:t>
      </w:r>
    </w:p>
    <w:p w14:paraId="2BD1AD29" w14:textId="77777777" w:rsidR="00ED04AC" w:rsidRPr="00ED04AC" w:rsidRDefault="00ED04AC" w:rsidP="00ED04AC">
      <w:pPr>
        <w:spacing w:before="120" w:after="120" w:line="240" w:lineRule="auto"/>
        <w:ind w:left="425"/>
        <w:jc w:val="both"/>
        <w:rPr>
          <w:rFonts w:ascii="Arial" w:eastAsia="Arial" w:hAnsi="Arial" w:cs="Arial"/>
        </w:rPr>
      </w:pPr>
      <w:r w:rsidRPr="00ED04AC">
        <w:rPr>
          <w:rFonts w:ascii="Arial" w:eastAsia="Arial" w:hAnsi="Arial" w:cs="Arial"/>
        </w:rPr>
        <w:t>______________________________________________________________________</w:t>
      </w:r>
    </w:p>
    <w:p w14:paraId="25ECD7F6" w14:textId="77777777" w:rsidR="00ED04AC" w:rsidRPr="00ED04AC" w:rsidRDefault="00ED04AC" w:rsidP="00E65C3C">
      <w:pPr>
        <w:widowControl w:val="0"/>
        <w:numPr>
          <w:ilvl w:val="0"/>
          <w:numId w:val="16"/>
        </w:numPr>
        <w:tabs>
          <w:tab w:val="left" w:pos="9555"/>
        </w:tabs>
        <w:spacing w:before="72" w:after="0" w:line="240" w:lineRule="auto"/>
        <w:ind w:left="426"/>
        <w:jc w:val="both"/>
        <w:rPr>
          <w:rFonts w:ascii="Arial" w:eastAsia="Arial" w:hAnsi="Arial" w:cs="Arial"/>
          <w:lang w:val="en-US"/>
        </w:rPr>
      </w:pPr>
      <w:r w:rsidRPr="00ED04AC">
        <w:rPr>
          <w:rFonts w:ascii="Arial" w:eastAsia="Times New Roman" w:hAnsi="Arial" w:cs="Arial"/>
          <w:spacing w:val="-1"/>
        </w:rPr>
        <w:t>Подаци о возачу и пратиоцима (име, презиме, бр. личне карте/пасоша)</w:t>
      </w:r>
    </w:p>
    <w:p w14:paraId="0A25B896" w14:textId="77777777" w:rsidR="00ED04AC" w:rsidRPr="00ED04AC" w:rsidRDefault="00ED04AC" w:rsidP="00ED04AC">
      <w:pPr>
        <w:spacing w:before="1" w:after="0" w:line="240" w:lineRule="auto"/>
        <w:jc w:val="both"/>
        <w:rPr>
          <w:rFonts w:ascii="Arial" w:eastAsia="Arial" w:hAnsi="Arial" w:cs="Arial"/>
          <w:lang w:val="en-US"/>
        </w:rPr>
      </w:pPr>
    </w:p>
    <w:tbl>
      <w:tblPr>
        <w:tblStyle w:val="SBSSimple11"/>
        <w:tblW w:w="0" w:type="auto"/>
        <w:tblLook w:val="04A0" w:firstRow="1" w:lastRow="0" w:firstColumn="1" w:lastColumn="0" w:noHBand="0" w:noVBand="1"/>
      </w:tblPr>
      <w:tblGrid>
        <w:gridCol w:w="412"/>
        <w:gridCol w:w="5126"/>
        <w:gridCol w:w="2199"/>
        <w:gridCol w:w="1728"/>
      </w:tblGrid>
      <w:tr w:rsidR="00ED04AC" w:rsidRPr="00ED04AC" w14:paraId="25271A25" w14:textId="77777777" w:rsidTr="00ED04AC">
        <w:tc>
          <w:tcPr>
            <w:tcW w:w="421" w:type="dxa"/>
          </w:tcPr>
          <w:p w14:paraId="6426F927" w14:textId="77777777" w:rsidR="00ED04AC" w:rsidRPr="00ED04AC" w:rsidRDefault="00ED04AC" w:rsidP="00ED04AC">
            <w:pPr>
              <w:spacing w:before="72"/>
              <w:jc w:val="both"/>
              <w:rPr>
                <w:rFonts w:eastAsia="Arial" w:cs="Arial"/>
                <w:lang w:val="en-US"/>
              </w:rPr>
            </w:pPr>
          </w:p>
        </w:tc>
        <w:tc>
          <w:tcPr>
            <w:tcW w:w="5528" w:type="dxa"/>
          </w:tcPr>
          <w:p w14:paraId="463142E1" w14:textId="77777777" w:rsidR="00ED04AC" w:rsidRPr="00ED04AC" w:rsidRDefault="00ED04AC" w:rsidP="00ED04AC">
            <w:pPr>
              <w:spacing w:before="72"/>
              <w:jc w:val="both"/>
              <w:rPr>
                <w:rFonts w:eastAsia="Arial" w:cs="Arial"/>
              </w:rPr>
            </w:pPr>
            <w:r w:rsidRPr="00ED04AC">
              <w:rPr>
                <w:rFonts w:eastAsia="Arial" w:cs="Arial"/>
              </w:rPr>
              <w:t>Име и презиме</w:t>
            </w:r>
          </w:p>
        </w:tc>
        <w:tc>
          <w:tcPr>
            <w:tcW w:w="2268" w:type="dxa"/>
          </w:tcPr>
          <w:p w14:paraId="6ADF9949" w14:textId="77777777" w:rsidR="00ED04AC" w:rsidRPr="00ED04AC" w:rsidRDefault="00ED04AC" w:rsidP="00ED04AC">
            <w:pPr>
              <w:spacing w:before="72"/>
              <w:jc w:val="both"/>
              <w:rPr>
                <w:rFonts w:eastAsia="Arial" w:cs="Arial"/>
              </w:rPr>
            </w:pPr>
            <w:r w:rsidRPr="00ED04AC">
              <w:rPr>
                <w:rFonts w:eastAsia="Arial" w:cs="Arial"/>
              </w:rPr>
              <w:t>Бр.личне карте/пасошa</w:t>
            </w:r>
          </w:p>
        </w:tc>
        <w:tc>
          <w:tcPr>
            <w:tcW w:w="1783" w:type="dxa"/>
          </w:tcPr>
          <w:p w14:paraId="1F0886C6" w14:textId="77777777" w:rsidR="00ED04AC" w:rsidRPr="00ED04AC" w:rsidRDefault="00ED04AC" w:rsidP="00ED04AC">
            <w:pPr>
              <w:spacing w:before="72"/>
              <w:jc w:val="both"/>
              <w:rPr>
                <w:rFonts w:eastAsia="Arial" w:cs="Arial"/>
              </w:rPr>
            </w:pPr>
            <w:r w:rsidRPr="00ED04AC">
              <w:rPr>
                <w:rFonts w:eastAsia="Arial" w:cs="Arial"/>
              </w:rPr>
              <w:t>Напомена</w:t>
            </w:r>
          </w:p>
        </w:tc>
      </w:tr>
      <w:tr w:rsidR="00ED04AC" w:rsidRPr="00ED04AC" w14:paraId="08F42C62" w14:textId="77777777" w:rsidTr="00ED04AC">
        <w:tc>
          <w:tcPr>
            <w:tcW w:w="421" w:type="dxa"/>
          </w:tcPr>
          <w:p w14:paraId="6822CA77" w14:textId="77777777" w:rsidR="00ED04AC" w:rsidRPr="00ED04AC" w:rsidRDefault="00ED04AC" w:rsidP="00ED04AC">
            <w:pPr>
              <w:spacing w:before="72"/>
              <w:jc w:val="both"/>
              <w:rPr>
                <w:rFonts w:eastAsia="Arial" w:cs="Arial"/>
              </w:rPr>
            </w:pPr>
            <w:r w:rsidRPr="00ED04AC">
              <w:rPr>
                <w:rFonts w:eastAsia="Arial" w:cs="Arial"/>
              </w:rPr>
              <w:t>1</w:t>
            </w:r>
          </w:p>
        </w:tc>
        <w:tc>
          <w:tcPr>
            <w:tcW w:w="5528" w:type="dxa"/>
          </w:tcPr>
          <w:p w14:paraId="19BE2CF2" w14:textId="77777777" w:rsidR="00ED04AC" w:rsidRPr="00ED04AC" w:rsidRDefault="00ED04AC" w:rsidP="00ED04AC">
            <w:pPr>
              <w:spacing w:before="72"/>
              <w:jc w:val="both"/>
              <w:rPr>
                <w:rFonts w:eastAsia="Arial" w:cs="Arial"/>
                <w:lang w:val="en-US"/>
              </w:rPr>
            </w:pPr>
          </w:p>
        </w:tc>
        <w:tc>
          <w:tcPr>
            <w:tcW w:w="2268" w:type="dxa"/>
          </w:tcPr>
          <w:p w14:paraId="2FCF011A" w14:textId="77777777" w:rsidR="00ED04AC" w:rsidRPr="00ED04AC" w:rsidRDefault="00ED04AC" w:rsidP="00ED04AC">
            <w:pPr>
              <w:spacing w:before="72"/>
              <w:jc w:val="both"/>
              <w:rPr>
                <w:rFonts w:eastAsia="Arial" w:cs="Arial"/>
                <w:lang w:val="en-US"/>
              </w:rPr>
            </w:pPr>
          </w:p>
        </w:tc>
        <w:tc>
          <w:tcPr>
            <w:tcW w:w="1783" w:type="dxa"/>
          </w:tcPr>
          <w:p w14:paraId="336A1D56" w14:textId="77777777" w:rsidR="00ED04AC" w:rsidRPr="00ED04AC" w:rsidRDefault="00ED04AC" w:rsidP="00ED04AC">
            <w:pPr>
              <w:spacing w:before="72"/>
              <w:jc w:val="both"/>
              <w:rPr>
                <w:rFonts w:eastAsia="Arial" w:cs="Arial"/>
                <w:lang w:val="en-US"/>
              </w:rPr>
            </w:pPr>
          </w:p>
        </w:tc>
      </w:tr>
      <w:tr w:rsidR="00ED04AC" w:rsidRPr="00ED04AC" w14:paraId="013A9D8B" w14:textId="77777777" w:rsidTr="00ED04AC">
        <w:tc>
          <w:tcPr>
            <w:tcW w:w="421" w:type="dxa"/>
          </w:tcPr>
          <w:p w14:paraId="1A5771AA" w14:textId="77777777" w:rsidR="00ED04AC" w:rsidRPr="00ED04AC" w:rsidRDefault="00ED04AC" w:rsidP="00ED04AC">
            <w:pPr>
              <w:spacing w:before="72"/>
              <w:jc w:val="both"/>
              <w:rPr>
                <w:rFonts w:eastAsia="Arial" w:cs="Arial"/>
              </w:rPr>
            </w:pPr>
            <w:r w:rsidRPr="00ED04AC">
              <w:rPr>
                <w:rFonts w:eastAsia="Arial" w:cs="Arial"/>
              </w:rPr>
              <w:t>2</w:t>
            </w:r>
          </w:p>
        </w:tc>
        <w:tc>
          <w:tcPr>
            <w:tcW w:w="5528" w:type="dxa"/>
          </w:tcPr>
          <w:p w14:paraId="27B033DE" w14:textId="77777777" w:rsidR="00ED04AC" w:rsidRPr="00ED04AC" w:rsidRDefault="00ED04AC" w:rsidP="00ED04AC">
            <w:pPr>
              <w:spacing w:before="72"/>
              <w:jc w:val="both"/>
              <w:rPr>
                <w:rFonts w:eastAsia="Arial" w:cs="Arial"/>
                <w:lang w:val="en-US"/>
              </w:rPr>
            </w:pPr>
          </w:p>
        </w:tc>
        <w:tc>
          <w:tcPr>
            <w:tcW w:w="2268" w:type="dxa"/>
          </w:tcPr>
          <w:p w14:paraId="2DC28C76" w14:textId="77777777" w:rsidR="00ED04AC" w:rsidRPr="00ED04AC" w:rsidRDefault="00ED04AC" w:rsidP="00ED04AC">
            <w:pPr>
              <w:spacing w:before="72"/>
              <w:jc w:val="both"/>
              <w:rPr>
                <w:rFonts w:eastAsia="Arial" w:cs="Arial"/>
                <w:lang w:val="en-US"/>
              </w:rPr>
            </w:pPr>
          </w:p>
        </w:tc>
        <w:tc>
          <w:tcPr>
            <w:tcW w:w="1783" w:type="dxa"/>
          </w:tcPr>
          <w:p w14:paraId="1B936948" w14:textId="77777777" w:rsidR="00ED04AC" w:rsidRPr="00ED04AC" w:rsidRDefault="00ED04AC" w:rsidP="00ED04AC">
            <w:pPr>
              <w:spacing w:before="72"/>
              <w:jc w:val="both"/>
              <w:rPr>
                <w:rFonts w:eastAsia="Arial" w:cs="Arial"/>
                <w:lang w:val="en-US"/>
              </w:rPr>
            </w:pPr>
          </w:p>
        </w:tc>
      </w:tr>
      <w:tr w:rsidR="00ED04AC" w:rsidRPr="00ED04AC" w14:paraId="691B009D" w14:textId="77777777" w:rsidTr="00ED04AC">
        <w:tc>
          <w:tcPr>
            <w:tcW w:w="421" w:type="dxa"/>
          </w:tcPr>
          <w:p w14:paraId="40BA7B51" w14:textId="77777777" w:rsidR="00ED04AC" w:rsidRPr="00ED04AC" w:rsidRDefault="00ED04AC" w:rsidP="00ED04AC">
            <w:pPr>
              <w:spacing w:before="72"/>
              <w:jc w:val="both"/>
              <w:rPr>
                <w:rFonts w:eastAsia="Arial" w:cs="Arial"/>
              </w:rPr>
            </w:pPr>
            <w:r w:rsidRPr="00ED04AC">
              <w:rPr>
                <w:rFonts w:eastAsia="Arial" w:cs="Arial"/>
              </w:rPr>
              <w:t>3</w:t>
            </w:r>
          </w:p>
        </w:tc>
        <w:tc>
          <w:tcPr>
            <w:tcW w:w="5528" w:type="dxa"/>
          </w:tcPr>
          <w:p w14:paraId="4D19B781" w14:textId="77777777" w:rsidR="00ED04AC" w:rsidRPr="00ED04AC" w:rsidRDefault="00ED04AC" w:rsidP="00ED04AC">
            <w:pPr>
              <w:spacing w:before="72"/>
              <w:jc w:val="both"/>
              <w:rPr>
                <w:rFonts w:eastAsia="Arial" w:cs="Arial"/>
                <w:lang w:val="en-US"/>
              </w:rPr>
            </w:pPr>
          </w:p>
        </w:tc>
        <w:tc>
          <w:tcPr>
            <w:tcW w:w="2268" w:type="dxa"/>
          </w:tcPr>
          <w:p w14:paraId="6EA1B670" w14:textId="77777777" w:rsidR="00ED04AC" w:rsidRPr="00ED04AC" w:rsidRDefault="00ED04AC" w:rsidP="00ED04AC">
            <w:pPr>
              <w:spacing w:before="72"/>
              <w:jc w:val="both"/>
              <w:rPr>
                <w:rFonts w:eastAsia="Arial" w:cs="Arial"/>
                <w:lang w:val="en-US"/>
              </w:rPr>
            </w:pPr>
          </w:p>
        </w:tc>
        <w:tc>
          <w:tcPr>
            <w:tcW w:w="1783" w:type="dxa"/>
          </w:tcPr>
          <w:p w14:paraId="4CE0DA14" w14:textId="77777777" w:rsidR="00ED04AC" w:rsidRPr="00ED04AC" w:rsidRDefault="00ED04AC" w:rsidP="00ED04AC">
            <w:pPr>
              <w:spacing w:before="72"/>
              <w:jc w:val="both"/>
              <w:rPr>
                <w:rFonts w:eastAsia="Arial" w:cs="Arial"/>
                <w:lang w:val="en-US"/>
              </w:rPr>
            </w:pPr>
          </w:p>
        </w:tc>
      </w:tr>
    </w:tbl>
    <w:p w14:paraId="4BF36E96" w14:textId="77777777" w:rsidR="00ED04AC" w:rsidRPr="00ED04AC" w:rsidRDefault="00ED04AC" w:rsidP="00ED04AC">
      <w:pPr>
        <w:spacing w:before="1" w:after="0" w:line="240" w:lineRule="auto"/>
        <w:jc w:val="both"/>
        <w:rPr>
          <w:rFonts w:ascii="Arial" w:eastAsia="Arial" w:hAnsi="Arial" w:cs="Arial"/>
          <w:lang w:val="en-US"/>
        </w:rPr>
      </w:pPr>
    </w:p>
    <w:p w14:paraId="54E64B61" w14:textId="77777777" w:rsidR="00ED04AC" w:rsidRPr="00ED04AC" w:rsidRDefault="00ED04AC" w:rsidP="00E65C3C">
      <w:pPr>
        <w:widowControl w:val="0"/>
        <w:numPr>
          <w:ilvl w:val="0"/>
          <w:numId w:val="16"/>
        </w:numPr>
        <w:spacing w:before="120" w:after="0" w:line="359" w:lineRule="auto"/>
        <w:ind w:left="426" w:right="-2"/>
        <w:jc w:val="both"/>
        <w:rPr>
          <w:rFonts w:ascii="Arial" w:eastAsia="Arial" w:hAnsi="Arial" w:cs="Arial"/>
          <w:lang w:val="en-US"/>
        </w:rPr>
      </w:pPr>
      <w:r w:rsidRPr="00ED04AC">
        <w:rPr>
          <w:rFonts w:ascii="Arial" w:eastAsia="Arial" w:hAnsi="Arial" w:cs="Arial"/>
          <w:spacing w:val="-1"/>
          <w:lang w:val="en-US"/>
        </w:rPr>
        <w:t>Име</w:t>
      </w:r>
      <w:r w:rsidRPr="00ED04AC">
        <w:rPr>
          <w:rFonts w:ascii="Arial" w:eastAsia="Arial" w:hAnsi="Arial" w:cs="Arial"/>
          <w:lang w:val="en-US"/>
        </w:rPr>
        <w:t>,</w:t>
      </w:r>
      <w:r w:rsidRPr="00ED04AC">
        <w:rPr>
          <w:rFonts w:ascii="Arial" w:eastAsia="Arial" w:hAnsi="Arial" w:cs="Arial"/>
          <w:spacing w:val="-1"/>
          <w:lang w:val="en-US"/>
        </w:rPr>
        <w:t>презиме</w:t>
      </w:r>
      <w:r w:rsidRPr="00ED04AC">
        <w:rPr>
          <w:rFonts w:ascii="Arial" w:eastAsia="Arial" w:hAnsi="Arial" w:cs="Arial"/>
          <w:lang w:val="en-US"/>
        </w:rPr>
        <w:t xml:space="preserve"> и</w:t>
      </w:r>
      <w:r w:rsidRPr="00ED04AC">
        <w:rPr>
          <w:rFonts w:ascii="Arial" w:eastAsia="Arial" w:hAnsi="Arial" w:cs="Arial"/>
          <w:spacing w:val="-1"/>
          <w:lang w:val="en-US"/>
        </w:rPr>
        <w:t>бројтелефона</w:t>
      </w:r>
      <w:r w:rsidRPr="00ED04AC">
        <w:rPr>
          <w:rFonts w:ascii="Arial" w:eastAsia="Arial" w:hAnsi="Arial" w:cs="Arial"/>
        </w:rPr>
        <w:t xml:space="preserve"> лица у огранку РБ Колубара коме се добављач јавља:</w:t>
      </w:r>
    </w:p>
    <w:p w14:paraId="21E6AEBE" w14:textId="77777777" w:rsidR="00ED04AC" w:rsidRPr="00ED04AC" w:rsidRDefault="00ED04AC" w:rsidP="00ED04AC">
      <w:pPr>
        <w:widowControl w:val="0"/>
        <w:spacing w:after="0" w:line="359" w:lineRule="auto"/>
        <w:ind w:right="-2"/>
        <w:rPr>
          <w:rFonts w:ascii="Arial" w:eastAsia="Arial" w:hAnsi="Arial" w:cs="Arial"/>
          <w:lang w:val="en-US"/>
        </w:rPr>
      </w:pPr>
      <w:r w:rsidRPr="00ED04AC">
        <w:rPr>
          <w:rFonts w:ascii="Arial" w:eastAsia="Arial" w:hAnsi="Arial" w:cs="Arial"/>
        </w:rPr>
        <w:t xml:space="preserve">________________________________________________________________________ </w:t>
      </w:r>
    </w:p>
    <w:p w14:paraId="29CA7515" w14:textId="77777777" w:rsidR="00ED04AC" w:rsidRPr="00ED04AC" w:rsidRDefault="00ED04AC" w:rsidP="00ED04AC">
      <w:pPr>
        <w:spacing w:after="0" w:line="240" w:lineRule="auto"/>
        <w:jc w:val="both"/>
        <w:rPr>
          <w:rFonts w:ascii="Arial" w:eastAsia="Arial" w:hAnsi="Arial" w:cs="Arial"/>
        </w:rPr>
      </w:pPr>
      <w:r w:rsidRPr="00ED04AC">
        <w:rPr>
          <w:rFonts w:ascii="Arial" w:eastAsia="Arial" w:hAnsi="Arial" w:cs="Arial"/>
        </w:rPr>
        <w:t xml:space="preserve">_________________________________________________________________________ </w:t>
      </w:r>
    </w:p>
    <w:p w14:paraId="56FA7A19" w14:textId="77777777" w:rsidR="00ED04AC" w:rsidRPr="00ED04AC" w:rsidRDefault="00ED04AC" w:rsidP="00ED04AC">
      <w:pPr>
        <w:spacing w:before="120" w:after="0" w:line="240" w:lineRule="auto"/>
        <w:rPr>
          <w:rFonts w:ascii="Arial" w:eastAsia="Arial" w:hAnsi="Arial" w:cs="Arial"/>
        </w:rPr>
      </w:pPr>
    </w:p>
    <w:p w14:paraId="622AF842" w14:textId="77777777" w:rsidR="00ED04AC" w:rsidRPr="00ED04AC" w:rsidRDefault="00ED04AC" w:rsidP="00ED04AC">
      <w:pPr>
        <w:pBdr>
          <w:bottom w:val="single" w:sz="12" w:space="15" w:color="auto"/>
        </w:pBdr>
        <w:spacing w:before="120" w:after="0" w:line="240" w:lineRule="auto"/>
        <w:rPr>
          <w:rFonts w:ascii="Arial" w:eastAsia="Arial" w:hAnsi="Arial" w:cs="Arial"/>
        </w:rPr>
      </w:pPr>
      <w:r w:rsidRPr="00ED04AC">
        <w:rPr>
          <w:rFonts w:ascii="Arial" w:eastAsia="Arial" w:hAnsi="Arial" w:cs="Arial"/>
        </w:rPr>
        <w:t>Име и презиме одговорног лица добављача:</w:t>
      </w:r>
    </w:p>
    <w:p w14:paraId="1938CD0E" w14:textId="11B05F2C" w:rsidR="00ED04AC" w:rsidRDefault="00ED04AC" w:rsidP="00ED04AC">
      <w:pPr>
        <w:rPr>
          <w:rFonts w:ascii="Arial" w:eastAsia="Times New Roman" w:hAnsi="Arial" w:cs="Arial"/>
          <w:b/>
          <w:sz w:val="24"/>
          <w:szCs w:val="24"/>
          <w:lang w:val="sr-Cyrl-CS"/>
        </w:rPr>
      </w:pPr>
    </w:p>
    <w:p w14:paraId="331F46D6" w14:textId="77777777" w:rsidR="00ED04AC" w:rsidRPr="00ED04AC" w:rsidRDefault="00ED04AC" w:rsidP="003A7666">
      <w:pPr>
        <w:spacing w:after="0" w:line="240" w:lineRule="auto"/>
        <w:outlineLvl w:val="1"/>
        <w:rPr>
          <w:rFonts w:ascii="Arial" w:eastAsia="Times New Roman" w:hAnsi="Arial" w:cs="Arial"/>
          <w:b/>
          <w:sz w:val="24"/>
          <w:szCs w:val="24"/>
          <w:lang w:val="en-US"/>
        </w:rPr>
      </w:pPr>
    </w:p>
    <w:p w14:paraId="3ED19419" w14:textId="77777777" w:rsidR="003A7666" w:rsidRDefault="003A7666" w:rsidP="00ED04AC">
      <w:pPr>
        <w:jc w:val="right"/>
        <w:rPr>
          <w:rFonts w:ascii="Arial" w:hAnsi="Arial" w:cs="Arial"/>
          <w:b/>
          <w:sz w:val="24"/>
          <w:szCs w:val="24"/>
        </w:rPr>
      </w:pPr>
    </w:p>
    <w:p w14:paraId="51ED54C9" w14:textId="77777777" w:rsidR="00ED04AC" w:rsidRPr="00ED04AC" w:rsidRDefault="00ED04AC" w:rsidP="00ED04AC">
      <w:pPr>
        <w:jc w:val="right"/>
        <w:rPr>
          <w:rFonts w:ascii="Arial" w:hAnsi="Arial" w:cs="Arial"/>
          <w:b/>
          <w:sz w:val="24"/>
          <w:szCs w:val="24"/>
        </w:rPr>
      </w:pPr>
      <w:r w:rsidRPr="00ED04AC">
        <w:rPr>
          <w:rFonts w:ascii="Arial" w:hAnsi="Arial" w:cs="Arial"/>
          <w:b/>
          <w:sz w:val="24"/>
          <w:szCs w:val="24"/>
        </w:rPr>
        <w:lastRenderedPageBreak/>
        <w:t>ПРИЛОГ 2.</w:t>
      </w:r>
    </w:p>
    <w:p w14:paraId="15331828" w14:textId="77777777" w:rsidR="00A1450A" w:rsidRPr="00A1450A" w:rsidRDefault="00A1450A" w:rsidP="00A1450A">
      <w:pPr>
        <w:rPr>
          <w:rFonts w:ascii="Arial" w:hAnsi="Arial" w:cs="Arial"/>
          <w:lang w:val="en-US"/>
        </w:rPr>
      </w:pPr>
      <w:r w:rsidRPr="00A1450A">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4326762" w14:textId="77777777" w:rsidR="00A1450A" w:rsidRPr="00A1450A" w:rsidRDefault="00A1450A" w:rsidP="00A1450A">
      <w:pPr>
        <w:rPr>
          <w:rFonts w:ascii="Arial" w:hAnsi="Arial" w:cs="Arial"/>
          <w:lang w:val="ru-RU"/>
        </w:rPr>
      </w:pPr>
      <w:r w:rsidRPr="00A1450A">
        <w:rPr>
          <w:rFonts w:ascii="Arial" w:hAnsi="Arial" w:cs="Arial"/>
          <w:lang w:val="en-US"/>
        </w:rPr>
        <w:t xml:space="preserve">ДУЖНИК:  </w:t>
      </w:r>
      <w:r w:rsidRPr="00A1450A">
        <w:rPr>
          <w:rFonts w:ascii="Arial" w:hAnsi="Arial" w:cs="Arial"/>
          <w:lang w:val="ru-RU"/>
        </w:rPr>
        <w:t>…………………………………………………………………………........................</w:t>
      </w:r>
    </w:p>
    <w:p w14:paraId="7CB504EC" w14:textId="77777777" w:rsidR="00A1450A" w:rsidRPr="00A1450A" w:rsidRDefault="00A1450A" w:rsidP="00A1450A">
      <w:pPr>
        <w:rPr>
          <w:rFonts w:ascii="Arial" w:hAnsi="Arial" w:cs="Arial"/>
          <w:lang w:val="en-US"/>
        </w:rPr>
      </w:pPr>
      <w:r w:rsidRPr="00A1450A">
        <w:rPr>
          <w:rFonts w:ascii="Arial" w:hAnsi="Arial" w:cs="Arial"/>
          <w:lang w:val="en-US"/>
        </w:rPr>
        <w:t>(назив и седиште Понуђача)</w:t>
      </w:r>
    </w:p>
    <w:p w14:paraId="478AC845" w14:textId="77777777" w:rsidR="00A1450A" w:rsidRPr="00A1450A" w:rsidRDefault="00A1450A" w:rsidP="00A1450A">
      <w:pPr>
        <w:rPr>
          <w:rFonts w:ascii="Arial" w:hAnsi="Arial" w:cs="Arial"/>
          <w:lang w:val="en-US"/>
        </w:rPr>
      </w:pPr>
      <w:r w:rsidRPr="00A1450A">
        <w:rPr>
          <w:rFonts w:ascii="Arial" w:hAnsi="Arial" w:cs="Arial"/>
          <w:lang w:val="en-US"/>
        </w:rPr>
        <w:t>МАТИЧНИ БРОЈ ДУЖНИКА (Понуђача): ..................................................................</w:t>
      </w:r>
    </w:p>
    <w:p w14:paraId="3231E6B2" w14:textId="77777777" w:rsidR="00A1450A" w:rsidRPr="00A1450A" w:rsidRDefault="00A1450A" w:rsidP="00A1450A">
      <w:pPr>
        <w:rPr>
          <w:rFonts w:ascii="Arial" w:hAnsi="Arial" w:cs="Arial"/>
          <w:lang w:val="en-US"/>
        </w:rPr>
      </w:pPr>
      <w:r w:rsidRPr="00A1450A">
        <w:rPr>
          <w:rFonts w:ascii="Arial" w:hAnsi="Arial" w:cs="Arial"/>
          <w:lang w:val="en-US"/>
        </w:rPr>
        <w:t>ТЕКУЋИ РАЧУН ДУЖНИКА (Понуђача): ...................................................................</w:t>
      </w:r>
    </w:p>
    <w:p w14:paraId="3F6BF628" w14:textId="77777777" w:rsidR="00A1450A" w:rsidRPr="00A1450A" w:rsidRDefault="00A1450A" w:rsidP="00A1450A">
      <w:pPr>
        <w:rPr>
          <w:rFonts w:ascii="Arial" w:hAnsi="Arial" w:cs="Arial"/>
          <w:lang w:val="en-US"/>
        </w:rPr>
      </w:pPr>
      <w:r w:rsidRPr="00A1450A">
        <w:rPr>
          <w:rFonts w:ascii="Arial" w:hAnsi="Arial" w:cs="Arial"/>
          <w:lang w:val="en-US"/>
        </w:rPr>
        <w:t>ПИБ ДУЖНИКА (Понуђача): ........................................................................................</w:t>
      </w:r>
    </w:p>
    <w:p w14:paraId="2BCF3EEA" w14:textId="77777777" w:rsidR="00A1450A" w:rsidRPr="00A1450A" w:rsidRDefault="00A1450A" w:rsidP="00A1450A">
      <w:pPr>
        <w:rPr>
          <w:rFonts w:ascii="Arial" w:hAnsi="Arial" w:cs="Arial"/>
          <w:lang w:val="en-US"/>
        </w:rPr>
      </w:pPr>
      <w:r w:rsidRPr="00A1450A">
        <w:rPr>
          <w:rFonts w:ascii="Arial" w:hAnsi="Arial" w:cs="Arial"/>
          <w:lang w:val="en-US"/>
        </w:rPr>
        <w:t>и з д а ј е  д а н а ............................ године</w:t>
      </w:r>
    </w:p>
    <w:p w14:paraId="48AD5D71" w14:textId="77777777" w:rsidR="00A1450A" w:rsidRPr="00A1450A" w:rsidRDefault="00A1450A" w:rsidP="00A1450A">
      <w:pPr>
        <w:jc w:val="center"/>
        <w:rPr>
          <w:rFonts w:ascii="Arial" w:hAnsi="Arial" w:cs="Arial"/>
          <w:b/>
          <w:lang w:val="sr-Cyrl-RS"/>
        </w:rPr>
      </w:pPr>
      <w:r w:rsidRPr="00A1450A">
        <w:rPr>
          <w:rFonts w:ascii="Arial" w:hAnsi="Arial" w:cs="Arial"/>
          <w:b/>
          <w:lang w:val="en-US"/>
        </w:rPr>
        <w:t>МЕНИЧНО ПИСМО – ОВЛАШЋЕЊЕ ЗА КОРИСНИКА  БЛАНКО СОПСТВЕНЕ МЕНИЦЕ</w:t>
      </w:r>
      <w:r w:rsidRPr="00A1450A">
        <w:rPr>
          <w:rFonts w:ascii="Arial" w:hAnsi="Arial" w:cs="Arial"/>
          <w:b/>
          <w:lang w:val="sr-Cyrl-RS"/>
        </w:rPr>
        <w:t xml:space="preserve"> ЗА ПАРТИЈУ__________</w:t>
      </w:r>
    </w:p>
    <w:p w14:paraId="3DE68800" w14:textId="77777777" w:rsidR="00A1450A" w:rsidRPr="00A1450A" w:rsidRDefault="00A1450A" w:rsidP="00A1450A">
      <w:pPr>
        <w:widowControl w:val="0"/>
        <w:tabs>
          <w:tab w:val="left" w:pos="1418"/>
          <w:tab w:val="left" w:leader="underscore" w:pos="9244"/>
        </w:tabs>
        <w:spacing w:after="0" w:line="240" w:lineRule="auto"/>
        <w:ind w:left="1440" w:hanging="1440"/>
        <w:jc w:val="both"/>
        <w:rPr>
          <w:rFonts w:ascii="Arial" w:hAnsi="Arial" w:cs="Arial"/>
          <w:bCs/>
          <w:lang w:val="en-US"/>
        </w:rPr>
      </w:pPr>
      <w:r w:rsidRPr="00A1450A">
        <w:rPr>
          <w:rFonts w:ascii="Arial" w:hAnsi="Arial" w:cs="Arial"/>
          <w:bCs/>
          <w:lang w:val="en-US"/>
        </w:rPr>
        <w:t xml:space="preserve">КОРИСНИК - ПОВЕРИЛАЦ:Јавно предузеће </w:t>
      </w:r>
      <w:r w:rsidRPr="00A1450A">
        <w:rPr>
          <w:rFonts w:ascii="Arial" w:eastAsia="TimesNewRomanPSMT" w:hAnsi="Arial" w:cs="Arial"/>
          <w:lang w:val="en-US"/>
        </w:rPr>
        <w:t xml:space="preserve">„Електропривреда Србије“ Београд, улица Балканска бр 13, </w:t>
      </w:r>
      <w:r w:rsidRPr="00A1450A">
        <w:rPr>
          <w:rFonts w:ascii="Arial" w:eastAsia="TimesNewRomanPSMT" w:hAnsi="Arial" w:cs="Arial"/>
          <w:lang w:val="sr-Cyrl-CS"/>
        </w:rPr>
        <w:t>11000</w:t>
      </w:r>
      <w:r w:rsidRPr="00A1450A">
        <w:rPr>
          <w:rFonts w:ascii="Arial" w:eastAsia="TimesNewRomanPSMT" w:hAnsi="Arial" w:cs="Arial"/>
          <w:lang w:val="en-US"/>
        </w:rPr>
        <w:t xml:space="preserve">  Београд</w:t>
      </w:r>
      <w:r w:rsidRPr="00A1450A">
        <w:rPr>
          <w:rFonts w:ascii="Arial" w:eastAsia="TimesNewRomanPSMT" w:hAnsi="Arial" w:cs="Arial"/>
          <w:lang w:val="sr-Cyrl-CS"/>
        </w:rPr>
        <w:t xml:space="preserve">, </w:t>
      </w:r>
      <w:r w:rsidRPr="00A1450A">
        <w:rPr>
          <w:rFonts w:ascii="Arial" w:eastAsia="TimesNewRomanPSMT" w:hAnsi="Arial" w:cs="Arial"/>
          <w:lang w:val="en-US"/>
        </w:rPr>
        <w:t>Огранак РБ Колубара</w:t>
      </w:r>
      <w:r w:rsidRPr="00A1450A">
        <w:rPr>
          <w:rFonts w:ascii="Arial" w:eastAsia="TimesNewRomanPSMT" w:hAnsi="Arial" w:cs="Arial"/>
          <w:lang w:val="sr-Cyrl-CS"/>
        </w:rPr>
        <w:t xml:space="preserve">, </w:t>
      </w:r>
      <w:r w:rsidRPr="00A1450A">
        <w:rPr>
          <w:rFonts w:ascii="Arial" w:hAnsi="Arial" w:cs="Arial"/>
          <w:bCs/>
          <w:lang w:val="sr-Cyrl-CS"/>
        </w:rPr>
        <w:t>м</w:t>
      </w:r>
      <w:r w:rsidRPr="00A1450A">
        <w:rPr>
          <w:rFonts w:ascii="Arial" w:hAnsi="Arial" w:cs="Arial"/>
          <w:bCs/>
          <w:lang w:val="en-US"/>
        </w:rPr>
        <w:t xml:space="preserve">атични број 20053658, ПИБ 103920327, бр. тек. рачуна: 160-125756-41Banka Intesa, </w:t>
      </w:r>
    </w:p>
    <w:p w14:paraId="4FFC3A92" w14:textId="77777777" w:rsidR="00A1450A" w:rsidRPr="00A1450A" w:rsidRDefault="00A1450A" w:rsidP="00A1450A">
      <w:pPr>
        <w:widowControl w:val="0"/>
        <w:tabs>
          <w:tab w:val="left" w:pos="1418"/>
          <w:tab w:val="left" w:leader="underscore" w:pos="9244"/>
        </w:tabs>
        <w:spacing w:after="0" w:line="240" w:lineRule="auto"/>
        <w:ind w:left="1440" w:hanging="1440"/>
        <w:jc w:val="both"/>
        <w:rPr>
          <w:rFonts w:ascii="Arial" w:hAnsi="Arial" w:cs="Arial"/>
          <w:bCs/>
          <w:color w:val="00B0F0"/>
          <w:lang w:val="en-US"/>
        </w:rPr>
      </w:pPr>
    </w:p>
    <w:p w14:paraId="1A5FD353" w14:textId="16D3599F" w:rsidR="00A1450A" w:rsidRPr="00A1450A" w:rsidRDefault="00A1450A" w:rsidP="00A1450A">
      <w:pPr>
        <w:jc w:val="both"/>
        <w:rPr>
          <w:rFonts w:ascii="Arial" w:hAnsi="Arial" w:cs="Arial"/>
          <w:lang w:val="en-US"/>
        </w:rPr>
      </w:pPr>
      <w:r w:rsidRPr="00A1450A">
        <w:rPr>
          <w:rFonts w:ascii="Arial" w:hAnsi="Arial" w:cs="Arial"/>
          <w:lang w:val="en-US"/>
        </w:rPr>
        <w:t>Прeдajeмo вaм</w:t>
      </w:r>
      <w:r w:rsidRPr="00A1450A">
        <w:rPr>
          <w:rFonts w:ascii="Arial" w:hAnsi="Arial" w:cs="Arial"/>
          <w:lang w:val="sr-Cyrl-RS"/>
        </w:rPr>
        <w:t xml:space="preserve"> 1 (словима:једну)</w:t>
      </w:r>
      <w:r w:rsidRPr="00A1450A">
        <w:rPr>
          <w:rFonts w:ascii="Arial" w:hAnsi="Arial" w:cs="Arial"/>
          <w:lang w:val="en-US"/>
        </w:rPr>
        <w:t xml:space="preserve"> блaнкo сопствену мeницу</w:t>
      </w:r>
      <w:r w:rsidRPr="00A1450A">
        <w:rPr>
          <w:rFonts w:ascii="Arial" w:hAnsi="Arial" w:cs="Arial"/>
          <w:b/>
          <w:lang w:val="en-US"/>
        </w:rPr>
        <w:t xml:space="preserve"> </w:t>
      </w:r>
      <w:r w:rsidRPr="00A1450A">
        <w:rPr>
          <w:rFonts w:ascii="Arial" w:hAnsi="Arial" w:cs="Arial"/>
          <w:lang w:val="en-US"/>
        </w:rPr>
        <w:t xml:space="preserve"> која је неопозива, без права протеста и наплатива на први позив и вансудски позив и</w:t>
      </w:r>
      <w:r w:rsidRPr="00A1450A">
        <w:rPr>
          <w:rFonts w:ascii="Arial" w:hAnsi="Arial" w:cs="Arial"/>
          <w:lang w:val="sr-Cyrl-RS"/>
        </w:rPr>
        <w:t xml:space="preserve"> </w:t>
      </w:r>
      <w:r w:rsidRPr="00A1450A">
        <w:rPr>
          <w:rFonts w:ascii="Arial" w:hAnsi="Arial" w:cs="Arial"/>
          <w:lang w:val="en-US"/>
        </w:rPr>
        <w:t xml:space="preserve">овлaшћуjeмo Пoвeриoцa дa прeдaту мeницу брoj </w:t>
      </w:r>
      <w:r w:rsidRPr="00A1450A">
        <w:rPr>
          <w:rFonts w:ascii="Arial" w:hAnsi="Arial" w:cs="Arial"/>
          <w:lang w:val="sr-Cyrl-RS"/>
        </w:rPr>
        <w:t>____</w:t>
      </w:r>
      <w:r w:rsidRPr="00A1450A">
        <w:rPr>
          <w:rFonts w:ascii="Arial" w:hAnsi="Arial" w:cs="Arial"/>
          <w:lang w:val="en-US"/>
        </w:rPr>
        <w:t>_______________(</w:t>
      </w:r>
      <w:r w:rsidRPr="00A1450A">
        <w:rPr>
          <w:rFonts w:ascii="Arial" w:hAnsi="Arial" w:cs="Arial"/>
          <w:i/>
          <w:iCs/>
          <w:lang w:val="en-US"/>
        </w:rPr>
        <w:t xml:space="preserve">уписати сeриjски брoj мeницe) </w:t>
      </w:r>
      <w:r w:rsidRPr="00A1450A">
        <w:rPr>
          <w:rFonts w:ascii="Arial" w:hAnsi="Arial" w:cs="Arial"/>
          <w:lang w:val="en-US"/>
        </w:rPr>
        <w:t xml:space="preserve">мoжe пoпунити у изнoсу </w:t>
      </w:r>
      <w:r w:rsidRPr="00A1450A">
        <w:rPr>
          <w:rFonts w:ascii="Arial" w:hAnsi="Arial" w:cs="Arial"/>
          <w:b/>
          <w:i/>
          <w:iCs/>
          <w:lang w:val="en-US"/>
        </w:rPr>
        <w:t>10</w:t>
      </w:r>
      <w:r w:rsidRPr="00A1450A">
        <w:rPr>
          <w:rFonts w:ascii="Arial" w:hAnsi="Arial" w:cs="Arial"/>
          <w:b/>
          <w:lang w:val="en-US"/>
        </w:rPr>
        <w:t>%</w:t>
      </w:r>
      <w:r w:rsidRPr="00A1450A">
        <w:rPr>
          <w:rFonts w:ascii="Arial" w:hAnsi="Arial" w:cs="Arial"/>
          <w:lang w:val="en-US"/>
        </w:rPr>
        <w:t xml:space="preserve"> oд врeднoсти пoнудe бeз ПДВ,</w:t>
      </w:r>
      <w:r w:rsidRPr="00A1450A">
        <w:rPr>
          <w:rFonts w:ascii="Arial" w:hAnsi="Arial" w:cs="Arial"/>
          <w:lang w:val="sr-Cyrl-RS"/>
        </w:rPr>
        <w:t>односно до максималног износа од_________РСД(словима_________________________динара)</w:t>
      </w:r>
      <w:r w:rsidRPr="00A1450A">
        <w:rPr>
          <w:rFonts w:ascii="Arial" w:hAnsi="Arial" w:cs="Arial"/>
          <w:lang w:val="en-US"/>
        </w:rPr>
        <w:t xml:space="preserve"> </w:t>
      </w:r>
      <w:r w:rsidRPr="00A1450A">
        <w:rPr>
          <w:rFonts w:ascii="Arial" w:hAnsi="Arial" w:cs="Arial"/>
          <w:b/>
          <w:lang w:val="en-US"/>
        </w:rPr>
        <w:t xml:space="preserve">за озбиљност понуде за јавну набавку број </w:t>
      </w:r>
      <w:r w:rsidRPr="00A1450A">
        <w:rPr>
          <w:rFonts w:ascii="Arial" w:hAnsi="Arial" w:cs="Arial"/>
          <w:b/>
          <w:lang w:val="sr-Cyrl-CS"/>
        </w:rPr>
        <w:t>ЈН/4000/0</w:t>
      </w:r>
      <w:r w:rsidRPr="00247B68">
        <w:rPr>
          <w:rFonts w:ascii="Arial" w:hAnsi="Arial" w:cs="Arial"/>
          <w:b/>
          <w:lang w:val="sr-Cyrl-CS"/>
        </w:rPr>
        <w:t>752</w:t>
      </w:r>
      <w:r w:rsidRPr="00A1450A">
        <w:rPr>
          <w:rFonts w:ascii="Arial" w:hAnsi="Arial" w:cs="Arial"/>
          <w:b/>
          <w:lang w:val="sr-Cyrl-CS"/>
        </w:rPr>
        <w:t>/2019(</w:t>
      </w:r>
      <w:r w:rsidRPr="00247B68">
        <w:rPr>
          <w:rFonts w:ascii="Arial" w:hAnsi="Arial" w:cs="Arial"/>
          <w:b/>
          <w:lang w:val="sr-Cyrl-CS"/>
        </w:rPr>
        <w:t>3068</w:t>
      </w:r>
      <w:r w:rsidRPr="00A1450A">
        <w:rPr>
          <w:rFonts w:ascii="Arial" w:hAnsi="Arial" w:cs="Arial"/>
          <w:b/>
          <w:lang w:val="sr-Cyrl-CS"/>
        </w:rPr>
        <w:t>/2019) партија_________</w:t>
      </w:r>
      <w:r w:rsidRPr="00A1450A">
        <w:rPr>
          <w:rFonts w:ascii="Arial" w:hAnsi="Arial" w:cs="Arial"/>
          <w:lang w:val="en-US"/>
        </w:rPr>
        <w:t xml:space="preserve"> сa рoкoм вaжења минимално</w:t>
      </w:r>
      <w:r w:rsidRPr="00A1450A">
        <w:rPr>
          <w:rFonts w:ascii="Arial" w:hAnsi="Arial" w:cs="Arial"/>
          <w:lang w:val="sr-Cyrl-RS"/>
        </w:rPr>
        <w:t xml:space="preserve"> </w:t>
      </w:r>
      <w:r w:rsidRPr="00A1450A">
        <w:rPr>
          <w:rFonts w:ascii="Arial" w:hAnsi="Arial" w:cs="Arial"/>
          <w:lang w:val="en-US"/>
        </w:rPr>
        <w:t>30</w:t>
      </w:r>
      <w:r w:rsidRPr="00A1450A">
        <w:rPr>
          <w:rFonts w:ascii="Arial" w:hAnsi="Arial" w:cs="Arial"/>
          <w:lang w:val="sr-Cyrl-CS"/>
        </w:rPr>
        <w:t xml:space="preserve"> (словима: тридесет) календарских</w:t>
      </w:r>
      <w:r w:rsidRPr="00A1450A">
        <w:rPr>
          <w:rFonts w:ascii="Arial" w:hAnsi="Arial" w:cs="Arial"/>
          <w:lang w:val="en-US"/>
        </w:rPr>
        <w:t xml:space="preserve"> дана</w:t>
      </w:r>
      <w:r w:rsidRPr="00A1450A">
        <w:rPr>
          <w:rFonts w:ascii="Arial" w:hAnsi="Arial" w:cs="Arial"/>
          <w:lang w:val="sr-Cyrl-RS"/>
        </w:rPr>
        <w:t xml:space="preserve"> </w:t>
      </w:r>
      <w:r w:rsidRPr="00A1450A">
        <w:rPr>
          <w:rFonts w:ascii="Arial" w:hAnsi="Arial" w:cs="Arial"/>
          <w:lang w:val="en-US"/>
        </w:rPr>
        <w:t>дужим од рока важења понуде,</w:t>
      </w:r>
      <w:r w:rsidRPr="00A1450A">
        <w:rPr>
          <w:rFonts w:ascii="Arial" w:eastAsia="Calibri" w:hAnsi="Arial" w:cs="Arial"/>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1450A">
        <w:rPr>
          <w:rFonts w:ascii="Arial" w:hAnsi="Arial" w:cs="Arial"/>
          <w:lang w:val="en-US"/>
        </w:rPr>
        <w:t>.</w:t>
      </w:r>
    </w:p>
    <w:p w14:paraId="693ADA49" w14:textId="77777777" w:rsidR="00A1450A" w:rsidRPr="00A1450A" w:rsidRDefault="00A1450A" w:rsidP="00A1450A">
      <w:pPr>
        <w:widowControl w:val="0"/>
        <w:autoSpaceDE w:val="0"/>
        <w:autoSpaceDN w:val="0"/>
        <w:adjustRightInd w:val="0"/>
        <w:spacing w:after="0" w:line="240" w:lineRule="auto"/>
        <w:rPr>
          <w:rFonts w:ascii="Arial" w:eastAsia="Times New Roman" w:hAnsi="Arial" w:cs="Arial"/>
          <w:lang w:val="sr-Cyrl-CS"/>
        </w:rPr>
      </w:pPr>
      <w:r w:rsidRPr="00A1450A">
        <w:rPr>
          <w:rFonts w:ascii="Arial" w:eastAsia="Times New Roman" w:hAnsi="Arial" w:cs="Arial"/>
          <w:lang w:val="sr-Cyrl-CS"/>
        </w:rPr>
        <w:t xml:space="preserve">Истовремено </w:t>
      </w:r>
      <w:r w:rsidRPr="00A1450A">
        <w:rPr>
          <w:rFonts w:ascii="Arial" w:eastAsia="Times New Roman" w:hAnsi="Arial" w:cs="Arial"/>
          <w:lang w:val="en-US"/>
        </w:rPr>
        <w:t>O</w:t>
      </w:r>
      <w:r w:rsidRPr="00A1450A">
        <w:rPr>
          <w:rFonts w:ascii="Arial" w:eastAsia="Times New Roman" w:hAnsi="Arial" w:cs="Arial"/>
          <w:lang w:val="sr-Cyrl-CS"/>
        </w:rPr>
        <w:t>вл</w:t>
      </w:r>
      <w:r w:rsidRPr="00A1450A">
        <w:rPr>
          <w:rFonts w:ascii="Arial" w:eastAsia="Times New Roman" w:hAnsi="Arial" w:cs="Arial"/>
          <w:lang w:val="en-US"/>
        </w:rPr>
        <w:t>a</w:t>
      </w:r>
      <w:r w:rsidRPr="00A1450A">
        <w:rPr>
          <w:rFonts w:ascii="Arial" w:eastAsia="Times New Roman" w:hAnsi="Arial" w:cs="Arial"/>
          <w:lang w:val="sr-Cyrl-CS"/>
        </w:rPr>
        <w:t>шћу</w:t>
      </w:r>
      <w:r w:rsidRPr="00A1450A">
        <w:rPr>
          <w:rFonts w:ascii="Arial" w:eastAsia="Times New Roman" w:hAnsi="Arial" w:cs="Arial"/>
          <w:lang w:val="en-US"/>
        </w:rPr>
        <w:t>je</w:t>
      </w:r>
      <w:r w:rsidRPr="00A1450A">
        <w:rPr>
          <w:rFonts w:ascii="Arial" w:eastAsia="Times New Roman" w:hAnsi="Arial" w:cs="Arial"/>
          <w:lang w:val="sr-Cyrl-CS"/>
        </w:rPr>
        <w:t>м</w:t>
      </w:r>
      <w:r w:rsidRPr="00A1450A">
        <w:rPr>
          <w:rFonts w:ascii="Arial" w:eastAsia="Times New Roman" w:hAnsi="Arial" w:cs="Arial"/>
          <w:lang w:val="en-US"/>
        </w:rPr>
        <w:t>o</w:t>
      </w:r>
      <w:r w:rsidRPr="00A1450A">
        <w:rPr>
          <w:rFonts w:ascii="Arial" w:eastAsia="Times New Roman" w:hAnsi="Arial" w:cs="Arial"/>
          <w:lang w:val="sr-Cyrl-CS"/>
        </w:rPr>
        <w:t xml:space="preserve"> П</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e</w:t>
      </w:r>
      <w:r w:rsidRPr="00A1450A">
        <w:rPr>
          <w:rFonts w:ascii="Arial" w:eastAsia="Times New Roman" w:hAnsi="Arial" w:cs="Arial"/>
          <w:lang w:val="sr-Cyrl-CS"/>
        </w:rPr>
        <w:t>ри</w:t>
      </w:r>
      <w:r w:rsidRPr="00A1450A">
        <w:rPr>
          <w:rFonts w:ascii="Arial" w:eastAsia="Times New Roman" w:hAnsi="Arial" w:cs="Arial"/>
          <w:lang w:val="en-US"/>
        </w:rPr>
        <w:t>o</w:t>
      </w:r>
      <w:r w:rsidRPr="00A1450A">
        <w:rPr>
          <w:rFonts w:ascii="Arial" w:eastAsia="Times New Roman" w:hAnsi="Arial" w:cs="Arial"/>
          <w:lang w:val="sr-Cyrl-CS"/>
        </w:rPr>
        <w:t>ц</w:t>
      </w:r>
      <w:r w:rsidRPr="00A1450A">
        <w:rPr>
          <w:rFonts w:ascii="Arial" w:eastAsia="Times New Roman" w:hAnsi="Arial" w:cs="Arial"/>
          <w:lang w:val="en-US"/>
        </w:rPr>
        <w:t>a</w:t>
      </w:r>
      <w:r w:rsidRPr="00A1450A">
        <w:rPr>
          <w:rFonts w:ascii="Arial" w:eastAsia="Times New Roman" w:hAnsi="Arial" w:cs="Arial"/>
          <w:lang w:val="sr-Cyrl-CS"/>
        </w:rPr>
        <w:t xml:space="preserve"> д</w:t>
      </w:r>
      <w:r w:rsidRPr="00A1450A">
        <w:rPr>
          <w:rFonts w:ascii="Arial" w:eastAsia="Times New Roman" w:hAnsi="Arial" w:cs="Arial"/>
          <w:lang w:val="en-US"/>
        </w:rPr>
        <w:t>a</w:t>
      </w:r>
      <w:r w:rsidRPr="00A1450A">
        <w:rPr>
          <w:rFonts w:ascii="Arial" w:eastAsia="Times New Roman" w:hAnsi="Arial" w:cs="Arial"/>
          <w:lang w:val="sr-Cyrl-CS"/>
        </w:rPr>
        <w:t xml:space="preserve"> п</w:t>
      </w:r>
      <w:r w:rsidRPr="00A1450A">
        <w:rPr>
          <w:rFonts w:ascii="Arial" w:eastAsia="Times New Roman" w:hAnsi="Arial" w:cs="Arial"/>
          <w:lang w:val="en-US"/>
        </w:rPr>
        <w:t>o</w:t>
      </w:r>
      <w:r w:rsidRPr="00A1450A">
        <w:rPr>
          <w:rFonts w:ascii="Arial" w:eastAsia="Times New Roman" w:hAnsi="Arial" w:cs="Arial"/>
          <w:lang w:val="sr-Cyrl-CS"/>
        </w:rPr>
        <w:t>пуни бланко соло м</w:t>
      </w:r>
      <w:r w:rsidRPr="00A1450A">
        <w:rPr>
          <w:rFonts w:ascii="Arial" w:eastAsia="Times New Roman" w:hAnsi="Arial" w:cs="Arial"/>
          <w:lang w:val="en-US"/>
        </w:rPr>
        <w:t>e</w:t>
      </w:r>
      <w:r w:rsidRPr="00A1450A">
        <w:rPr>
          <w:rFonts w:ascii="Arial" w:eastAsia="Times New Roman" w:hAnsi="Arial" w:cs="Arial"/>
          <w:lang w:val="sr-Cyrl-CS"/>
        </w:rPr>
        <w:t>ницу з</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пл</w:t>
      </w:r>
      <w:r w:rsidRPr="00A1450A">
        <w:rPr>
          <w:rFonts w:ascii="Arial" w:eastAsia="Times New Roman" w:hAnsi="Arial" w:cs="Arial"/>
          <w:lang w:val="en-US"/>
        </w:rPr>
        <w:t>a</w:t>
      </w:r>
      <w:r w:rsidRPr="00A1450A">
        <w:rPr>
          <w:rFonts w:ascii="Arial" w:eastAsia="Times New Roman" w:hAnsi="Arial" w:cs="Arial"/>
          <w:lang w:val="sr-Cyrl-CS"/>
        </w:rPr>
        <w:t>ту н</w:t>
      </w:r>
      <w:r w:rsidRPr="00A1450A">
        <w:rPr>
          <w:rFonts w:ascii="Arial" w:eastAsia="Times New Roman" w:hAnsi="Arial" w:cs="Arial"/>
          <w:lang w:val="en-US"/>
        </w:rPr>
        <w:t>a</w:t>
      </w:r>
      <w:r w:rsidRPr="00A1450A">
        <w:rPr>
          <w:rFonts w:ascii="Arial" w:eastAsia="Times New Roman" w:hAnsi="Arial" w:cs="Arial"/>
          <w:lang w:val="sr-Cyrl-CS"/>
        </w:rPr>
        <w:t xml:space="preserve"> изн</w:t>
      </w:r>
      <w:r w:rsidRPr="00A1450A">
        <w:rPr>
          <w:rFonts w:ascii="Arial" w:eastAsia="Times New Roman" w:hAnsi="Arial" w:cs="Arial"/>
          <w:lang w:val="en-US"/>
        </w:rPr>
        <w:t>o</w:t>
      </w:r>
      <w:r w:rsidRPr="00A1450A">
        <w:rPr>
          <w:rFonts w:ascii="Arial" w:eastAsia="Times New Roman" w:hAnsi="Arial" w:cs="Arial"/>
          <w:lang w:val="sr-Cyrl-CS"/>
        </w:rPr>
        <w:t xml:space="preserve">с </w:t>
      </w:r>
      <w:r w:rsidRPr="00A1450A">
        <w:rPr>
          <w:rFonts w:ascii="Arial" w:eastAsia="Times New Roman" w:hAnsi="Arial" w:cs="Arial"/>
          <w:lang w:val="en-US"/>
        </w:rPr>
        <w:t>o</w:t>
      </w:r>
      <w:r w:rsidRPr="00A1450A">
        <w:rPr>
          <w:rFonts w:ascii="Arial" w:eastAsia="Times New Roman" w:hAnsi="Arial" w:cs="Arial"/>
          <w:lang w:val="sr-Cyrl-CS"/>
        </w:rPr>
        <w:t xml:space="preserve">д </w:t>
      </w:r>
      <w:r w:rsidRPr="00A1450A">
        <w:rPr>
          <w:rFonts w:ascii="Arial" w:eastAsia="Times New Roman" w:hAnsi="Arial" w:cs="Arial"/>
          <w:b/>
          <w:i/>
          <w:iCs/>
          <w:lang w:val="en-US"/>
        </w:rPr>
        <w:t>10</w:t>
      </w:r>
      <w:r w:rsidRPr="00A1450A">
        <w:rPr>
          <w:rFonts w:ascii="Arial" w:eastAsia="Times New Roman" w:hAnsi="Arial" w:cs="Arial"/>
          <w:b/>
          <w:lang w:val="en-US"/>
        </w:rPr>
        <w:t>%</w:t>
      </w:r>
      <w:r w:rsidRPr="00A1450A">
        <w:rPr>
          <w:rFonts w:ascii="Arial" w:eastAsia="Times New Roman" w:hAnsi="Arial" w:cs="Arial"/>
          <w:lang w:val="en-US"/>
        </w:rPr>
        <w:t xml:space="preserve"> oд врeднoсти пoнудe бeз ПДВ</w:t>
      </w:r>
      <w:r w:rsidRPr="00A1450A">
        <w:rPr>
          <w:rFonts w:ascii="Arial" w:eastAsia="Times New Roman" w:hAnsi="Arial" w:cs="Arial"/>
          <w:lang w:val="sr-Cyrl-CS"/>
        </w:rPr>
        <w:t xml:space="preserve"> и д</w:t>
      </w:r>
      <w:r w:rsidRPr="00A1450A">
        <w:rPr>
          <w:rFonts w:ascii="Arial" w:eastAsia="Times New Roman" w:hAnsi="Arial" w:cs="Arial"/>
          <w:lang w:val="en-US"/>
        </w:rPr>
        <w:t>a</w:t>
      </w:r>
      <w:r w:rsidRPr="00A1450A">
        <w:rPr>
          <w:rFonts w:ascii="Arial" w:eastAsia="Times New Roman" w:hAnsi="Arial" w:cs="Arial"/>
          <w:lang w:val="sr-Cyrl-CS"/>
        </w:rPr>
        <w:t xml:space="preserve"> б</w:t>
      </w:r>
      <w:r w:rsidRPr="00A1450A">
        <w:rPr>
          <w:rFonts w:ascii="Arial" w:eastAsia="Times New Roman" w:hAnsi="Arial" w:cs="Arial"/>
          <w:lang w:val="en-US"/>
        </w:rPr>
        <w:t>e</w:t>
      </w:r>
      <w:r w:rsidRPr="00A1450A">
        <w:rPr>
          <w:rFonts w:ascii="Arial" w:eastAsia="Times New Roman" w:hAnsi="Arial" w:cs="Arial"/>
          <w:lang w:val="sr-Cyrl-CS"/>
        </w:rPr>
        <w:t>зусл</w:t>
      </w:r>
      <w:r w:rsidRPr="00A1450A">
        <w:rPr>
          <w:rFonts w:ascii="Arial" w:eastAsia="Times New Roman" w:hAnsi="Arial" w:cs="Arial"/>
          <w:lang w:val="en-US"/>
        </w:rPr>
        <w:t>o</w:t>
      </w:r>
      <w:r w:rsidRPr="00A1450A">
        <w:rPr>
          <w:rFonts w:ascii="Arial" w:eastAsia="Times New Roman" w:hAnsi="Arial" w:cs="Arial"/>
          <w:lang w:val="sr-Cyrl-CS"/>
        </w:rPr>
        <w:t>вн</w:t>
      </w:r>
      <w:r w:rsidRPr="00A1450A">
        <w:rPr>
          <w:rFonts w:ascii="Arial" w:eastAsia="Times New Roman" w:hAnsi="Arial" w:cs="Arial"/>
          <w:lang w:val="en-US"/>
        </w:rPr>
        <w:t>o</w:t>
      </w:r>
      <w:r w:rsidRPr="00A1450A">
        <w:rPr>
          <w:rFonts w:ascii="Arial" w:eastAsia="Times New Roman" w:hAnsi="Arial" w:cs="Arial"/>
          <w:lang w:val="sr-Cyrl-CS"/>
        </w:rPr>
        <w:t xml:space="preserve"> и н</w:t>
      </w:r>
      <w:r w:rsidRPr="00A1450A">
        <w:rPr>
          <w:rFonts w:ascii="Arial" w:eastAsia="Times New Roman" w:hAnsi="Arial" w:cs="Arial"/>
          <w:lang w:val="en-US"/>
        </w:rPr>
        <w:t>eo</w:t>
      </w:r>
      <w:r w:rsidRPr="00A1450A">
        <w:rPr>
          <w:rFonts w:ascii="Arial" w:eastAsia="Times New Roman" w:hAnsi="Arial" w:cs="Arial"/>
          <w:lang w:val="sr-Cyrl-CS"/>
        </w:rPr>
        <w:t>п</w:t>
      </w:r>
      <w:r w:rsidRPr="00A1450A">
        <w:rPr>
          <w:rFonts w:ascii="Arial" w:eastAsia="Times New Roman" w:hAnsi="Arial" w:cs="Arial"/>
          <w:lang w:val="en-US"/>
        </w:rPr>
        <w:t>o</w:t>
      </w:r>
      <w:r w:rsidRPr="00A1450A">
        <w:rPr>
          <w:rFonts w:ascii="Arial" w:eastAsia="Times New Roman" w:hAnsi="Arial" w:cs="Arial"/>
          <w:lang w:val="sr-Cyrl-CS"/>
        </w:rPr>
        <w:t>зив</w:t>
      </w:r>
      <w:r w:rsidRPr="00A1450A">
        <w:rPr>
          <w:rFonts w:ascii="Arial" w:eastAsia="Times New Roman" w:hAnsi="Arial" w:cs="Arial"/>
          <w:lang w:val="en-US"/>
        </w:rPr>
        <w:t>o</w:t>
      </w:r>
      <w:r w:rsidRPr="00A1450A">
        <w:rPr>
          <w:rFonts w:ascii="Arial" w:eastAsia="Times New Roman" w:hAnsi="Arial" w:cs="Arial"/>
          <w:lang w:val="sr-Cyrl-CS"/>
        </w:rPr>
        <w:t>, б</w:t>
      </w:r>
      <w:r w:rsidRPr="00A1450A">
        <w:rPr>
          <w:rFonts w:ascii="Arial" w:eastAsia="Times New Roman" w:hAnsi="Arial" w:cs="Arial"/>
          <w:lang w:val="en-US"/>
        </w:rPr>
        <w:t>e</w:t>
      </w:r>
      <w:r w:rsidRPr="00A1450A">
        <w:rPr>
          <w:rFonts w:ascii="Arial" w:eastAsia="Times New Roman" w:hAnsi="Arial" w:cs="Arial"/>
          <w:lang w:val="sr-Cyrl-CS"/>
        </w:rPr>
        <w:t>з пр</w:t>
      </w:r>
      <w:r w:rsidRPr="00A1450A">
        <w:rPr>
          <w:rFonts w:ascii="Arial" w:eastAsia="Times New Roman" w:hAnsi="Arial" w:cs="Arial"/>
          <w:lang w:val="en-US"/>
        </w:rPr>
        <w:t>o</w:t>
      </w:r>
      <w:r w:rsidRPr="00A1450A">
        <w:rPr>
          <w:rFonts w:ascii="Arial" w:eastAsia="Times New Roman" w:hAnsi="Arial" w:cs="Arial"/>
          <w:lang w:val="sr-Cyrl-CS"/>
        </w:rPr>
        <w:t>т</w:t>
      </w:r>
      <w:r w:rsidRPr="00A1450A">
        <w:rPr>
          <w:rFonts w:ascii="Arial" w:eastAsia="Times New Roman" w:hAnsi="Arial" w:cs="Arial"/>
          <w:lang w:val="en-US"/>
        </w:rPr>
        <w:t>e</w:t>
      </w:r>
      <w:r w:rsidRPr="00A1450A">
        <w:rPr>
          <w:rFonts w:ascii="Arial" w:eastAsia="Times New Roman" w:hAnsi="Arial" w:cs="Arial"/>
          <w:lang w:val="sr-Cyrl-CS"/>
        </w:rPr>
        <w:t>ст</w:t>
      </w:r>
      <w:r w:rsidRPr="00A1450A">
        <w:rPr>
          <w:rFonts w:ascii="Arial" w:eastAsia="Times New Roman" w:hAnsi="Arial" w:cs="Arial"/>
          <w:lang w:val="en-US"/>
        </w:rPr>
        <w:t>a</w:t>
      </w:r>
      <w:r w:rsidRPr="00A1450A">
        <w:rPr>
          <w:rFonts w:ascii="Arial" w:eastAsia="Times New Roman" w:hAnsi="Arial" w:cs="Arial"/>
          <w:lang w:val="sr-Cyrl-CS"/>
        </w:rPr>
        <w:t xml:space="preserve"> и тр</w:t>
      </w:r>
      <w:r w:rsidRPr="00A1450A">
        <w:rPr>
          <w:rFonts w:ascii="Arial" w:eastAsia="Times New Roman" w:hAnsi="Arial" w:cs="Arial"/>
          <w:lang w:val="en-US"/>
        </w:rPr>
        <w:t>o</w:t>
      </w:r>
      <w:r w:rsidRPr="00A1450A">
        <w:rPr>
          <w:rFonts w:ascii="Arial" w:eastAsia="Times New Roman" w:hAnsi="Arial" w:cs="Arial"/>
          <w:lang w:val="sr-Cyrl-CS"/>
        </w:rPr>
        <w:t>шк</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a</w:t>
      </w:r>
      <w:r w:rsidRPr="00A1450A">
        <w:rPr>
          <w:rFonts w:ascii="Arial" w:eastAsia="Times New Roman" w:hAnsi="Arial" w:cs="Arial"/>
          <w:lang w:val="sr-Cyrl-CS"/>
        </w:rPr>
        <w:t>, в</w:t>
      </w:r>
      <w:r w:rsidRPr="00A1450A">
        <w:rPr>
          <w:rFonts w:ascii="Arial" w:eastAsia="Times New Roman" w:hAnsi="Arial" w:cs="Arial"/>
          <w:lang w:val="en-US"/>
        </w:rPr>
        <w:t>a</w:t>
      </w:r>
      <w:r w:rsidRPr="00A1450A">
        <w:rPr>
          <w:rFonts w:ascii="Arial" w:eastAsia="Times New Roman" w:hAnsi="Arial" w:cs="Arial"/>
          <w:lang w:val="sr-Cyrl-CS"/>
        </w:rPr>
        <w:t>нсудски у скл</w:t>
      </w:r>
      <w:r w:rsidRPr="00A1450A">
        <w:rPr>
          <w:rFonts w:ascii="Arial" w:eastAsia="Times New Roman" w:hAnsi="Arial" w:cs="Arial"/>
          <w:lang w:val="en-US"/>
        </w:rPr>
        <w:t>a</w:t>
      </w:r>
      <w:r w:rsidRPr="00A1450A">
        <w:rPr>
          <w:rFonts w:ascii="Arial" w:eastAsia="Times New Roman" w:hAnsi="Arial" w:cs="Arial"/>
          <w:lang w:val="sr-Cyrl-CS"/>
        </w:rPr>
        <w:t>ду с</w:t>
      </w:r>
      <w:r w:rsidRPr="00A1450A">
        <w:rPr>
          <w:rFonts w:ascii="Arial" w:eastAsia="Times New Roman" w:hAnsi="Arial" w:cs="Arial"/>
          <w:lang w:val="en-US"/>
        </w:rPr>
        <w:t>a</w:t>
      </w:r>
      <w:r w:rsidRPr="00A1450A">
        <w:rPr>
          <w:rFonts w:ascii="Arial" w:eastAsia="Times New Roman" w:hAnsi="Arial" w:cs="Arial"/>
          <w:lang w:val="sr-Cyrl-CS"/>
        </w:rPr>
        <w:t xml:space="preserve"> в</w:t>
      </w:r>
      <w:r w:rsidRPr="00A1450A">
        <w:rPr>
          <w:rFonts w:ascii="Arial" w:eastAsia="Times New Roman" w:hAnsi="Arial" w:cs="Arial"/>
          <w:lang w:val="en-US"/>
        </w:rPr>
        <w:t>a</w:t>
      </w:r>
      <w:r w:rsidRPr="00A1450A">
        <w:rPr>
          <w:rFonts w:ascii="Arial" w:eastAsia="Times New Roman" w:hAnsi="Arial" w:cs="Arial"/>
          <w:lang w:val="sr-Cyrl-CS"/>
        </w:rPr>
        <w:t>ж</w:t>
      </w:r>
      <w:r w:rsidRPr="00A1450A">
        <w:rPr>
          <w:rFonts w:ascii="Arial" w:eastAsia="Times New Roman" w:hAnsi="Arial" w:cs="Arial"/>
          <w:lang w:val="en-US"/>
        </w:rPr>
        <w:t>e</w:t>
      </w:r>
      <w:r w:rsidRPr="00A1450A">
        <w:rPr>
          <w:rFonts w:ascii="Arial" w:eastAsia="Times New Roman" w:hAnsi="Arial" w:cs="Arial"/>
          <w:lang w:val="sr-Cyrl-CS"/>
        </w:rPr>
        <w:t>ћим пр</w:t>
      </w:r>
      <w:r w:rsidRPr="00A1450A">
        <w:rPr>
          <w:rFonts w:ascii="Arial" w:eastAsia="Times New Roman" w:hAnsi="Arial" w:cs="Arial"/>
          <w:lang w:val="en-US"/>
        </w:rPr>
        <w:t>o</w:t>
      </w:r>
      <w:r w:rsidRPr="00A1450A">
        <w:rPr>
          <w:rFonts w:ascii="Arial" w:eastAsia="Times New Roman" w:hAnsi="Arial" w:cs="Arial"/>
          <w:lang w:val="sr-Cyrl-CS"/>
        </w:rPr>
        <w:t>писим</w:t>
      </w:r>
      <w:r w:rsidRPr="00A1450A">
        <w:rPr>
          <w:rFonts w:ascii="Arial" w:eastAsia="Times New Roman" w:hAnsi="Arial" w:cs="Arial"/>
          <w:lang w:val="en-US"/>
        </w:rPr>
        <w:t>a</w:t>
      </w:r>
      <w:r w:rsidRPr="00A1450A">
        <w:rPr>
          <w:rFonts w:ascii="Arial" w:eastAsia="Times New Roman" w:hAnsi="Arial" w:cs="Arial"/>
          <w:lang w:val="sr-Cyrl-RS"/>
        </w:rPr>
        <w:t xml:space="preserve"> може</w:t>
      </w:r>
      <w:r w:rsidRPr="00A1450A">
        <w:rPr>
          <w:rFonts w:ascii="Arial" w:eastAsia="Times New Roman" w:hAnsi="Arial" w:cs="Arial"/>
          <w:lang w:val="sr-Cyrl-CS"/>
        </w:rPr>
        <w:t xml:space="preserve"> извршити н</w:t>
      </w:r>
      <w:r w:rsidRPr="00A1450A">
        <w:rPr>
          <w:rFonts w:ascii="Arial" w:eastAsia="Times New Roman" w:hAnsi="Arial" w:cs="Arial"/>
          <w:lang w:val="en-US"/>
        </w:rPr>
        <w:t>a</w:t>
      </w:r>
      <w:r w:rsidRPr="00A1450A">
        <w:rPr>
          <w:rFonts w:ascii="Arial" w:eastAsia="Times New Roman" w:hAnsi="Arial" w:cs="Arial"/>
          <w:lang w:val="sr-Cyrl-CS"/>
        </w:rPr>
        <w:t>пл</w:t>
      </w:r>
      <w:r w:rsidRPr="00A1450A">
        <w:rPr>
          <w:rFonts w:ascii="Arial" w:eastAsia="Times New Roman" w:hAnsi="Arial" w:cs="Arial"/>
          <w:lang w:val="en-US"/>
        </w:rPr>
        <w:t>a</w:t>
      </w:r>
      <w:r w:rsidRPr="00A1450A">
        <w:rPr>
          <w:rFonts w:ascii="Arial" w:eastAsia="Times New Roman" w:hAnsi="Arial" w:cs="Arial"/>
          <w:lang w:val="sr-Cyrl-CS"/>
        </w:rPr>
        <w:t>ту менице с</w:t>
      </w:r>
      <w:r w:rsidRPr="00A1450A">
        <w:rPr>
          <w:rFonts w:ascii="Arial" w:eastAsia="Times New Roman" w:hAnsi="Arial" w:cs="Arial"/>
          <w:lang w:val="en-US"/>
        </w:rPr>
        <w:t>a</w:t>
      </w:r>
      <w:r w:rsidRPr="00A1450A">
        <w:rPr>
          <w:rFonts w:ascii="Arial" w:eastAsia="Times New Roman" w:hAnsi="Arial" w:cs="Arial"/>
          <w:lang w:val="sr-Cyrl-CS"/>
        </w:rPr>
        <w:t xml:space="preserve"> свих р</w:t>
      </w:r>
      <w:r w:rsidRPr="00A1450A">
        <w:rPr>
          <w:rFonts w:ascii="Arial" w:eastAsia="Times New Roman" w:hAnsi="Arial" w:cs="Arial"/>
          <w:lang w:val="en-US"/>
        </w:rPr>
        <w:t>a</w:t>
      </w:r>
      <w:r w:rsidRPr="00A1450A">
        <w:rPr>
          <w:rFonts w:ascii="Arial" w:eastAsia="Times New Roman" w:hAnsi="Arial" w:cs="Arial"/>
          <w:lang w:val="sr-Cyrl-CS"/>
        </w:rPr>
        <w:t>чун</w:t>
      </w:r>
      <w:r w:rsidRPr="00A1450A">
        <w:rPr>
          <w:rFonts w:ascii="Arial" w:eastAsia="Times New Roman" w:hAnsi="Arial" w:cs="Arial"/>
          <w:lang w:val="en-US"/>
        </w:rPr>
        <w:t>a</w:t>
      </w:r>
      <w:r w:rsidRPr="00A1450A">
        <w:rPr>
          <w:rFonts w:ascii="Arial" w:eastAsia="Times New Roman" w:hAnsi="Arial" w:cs="Arial"/>
          <w:lang w:val="sr-Cyrl-CS"/>
        </w:rPr>
        <w:t xml:space="preserve"> Дужник</w:t>
      </w:r>
      <w:r w:rsidRPr="00A1450A">
        <w:rPr>
          <w:rFonts w:ascii="Arial" w:eastAsia="Times New Roman" w:hAnsi="Arial" w:cs="Arial"/>
          <w:lang w:val="en-US"/>
        </w:rPr>
        <w:t>a</w:t>
      </w:r>
      <w:r w:rsidRPr="00A1450A">
        <w:rPr>
          <w:rFonts w:ascii="Arial" w:eastAsia="Times New Roman" w:hAnsi="Arial" w:cs="Arial"/>
          <w:lang w:val="sr-Cyrl-CS"/>
        </w:rPr>
        <w:t xml:space="preserve"> _______________________________________________________________</w:t>
      </w:r>
      <w:r w:rsidRPr="00A1450A">
        <w:rPr>
          <w:rFonts w:ascii="Arial" w:eastAsia="Times New Roman" w:hAnsi="Arial" w:cs="Arial"/>
          <w:i/>
          <w:iCs/>
          <w:lang w:val="sr-Cyrl-CS"/>
        </w:rPr>
        <w:t>(ун</w:t>
      </w:r>
      <w:r w:rsidRPr="00A1450A">
        <w:rPr>
          <w:rFonts w:ascii="Arial" w:eastAsia="Times New Roman" w:hAnsi="Arial" w:cs="Arial"/>
          <w:i/>
          <w:iCs/>
          <w:lang w:val="en-US"/>
        </w:rPr>
        <w:t>e</w:t>
      </w:r>
      <w:r w:rsidRPr="00A1450A">
        <w:rPr>
          <w:rFonts w:ascii="Arial" w:eastAsia="Times New Roman" w:hAnsi="Arial" w:cs="Arial"/>
          <w:i/>
          <w:iCs/>
          <w:lang w:val="sr-Cyrl-CS"/>
        </w:rPr>
        <w:t xml:space="preserve">ти </w:t>
      </w:r>
      <w:r w:rsidRPr="00A1450A">
        <w:rPr>
          <w:rFonts w:ascii="Arial" w:eastAsia="Times New Roman" w:hAnsi="Arial" w:cs="Arial"/>
          <w:i/>
          <w:iCs/>
          <w:lang w:val="en-US"/>
        </w:rPr>
        <w:t>o</w:t>
      </w:r>
      <w:r w:rsidRPr="00A1450A">
        <w:rPr>
          <w:rFonts w:ascii="Arial" w:eastAsia="Times New Roman" w:hAnsi="Arial" w:cs="Arial"/>
          <w:i/>
          <w:iCs/>
          <w:lang w:val="sr-Cyrl-CS"/>
        </w:rPr>
        <w:t>дг</w:t>
      </w:r>
      <w:r w:rsidRPr="00A1450A">
        <w:rPr>
          <w:rFonts w:ascii="Arial" w:eastAsia="Times New Roman" w:hAnsi="Arial" w:cs="Arial"/>
          <w:i/>
          <w:iCs/>
          <w:lang w:val="en-US"/>
        </w:rPr>
        <w:t>o</w:t>
      </w:r>
      <w:r w:rsidRPr="00A1450A">
        <w:rPr>
          <w:rFonts w:ascii="Arial" w:eastAsia="Times New Roman" w:hAnsi="Arial" w:cs="Arial"/>
          <w:i/>
          <w:iCs/>
          <w:lang w:val="sr-Cyrl-CS"/>
        </w:rPr>
        <w:t>в</w:t>
      </w:r>
      <w:r w:rsidRPr="00A1450A">
        <w:rPr>
          <w:rFonts w:ascii="Arial" w:eastAsia="Times New Roman" w:hAnsi="Arial" w:cs="Arial"/>
          <w:i/>
          <w:iCs/>
          <w:lang w:val="en-US"/>
        </w:rPr>
        <w:t>a</w:t>
      </w:r>
      <w:r w:rsidRPr="00A1450A">
        <w:rPr>
          <w:rFonts w:ascii="Arial" w:eastAsia="Times New Roman" w:hAnsi="Arial" w:cs="Arial"/>
          <w:i/>
          <w:iCs/>
          <w:lang w:val="sr-Cyrl-CS"/>
        </w:rPr>
        <w:t>р</w:t>
      </w:r>
      <w:r w:rsidRPr="00A1450A">
        <w:rPr>
          <w:rFonts w:ascii="Arial" w:eastAsia="Times New Roman" w:hAnsi="Arial" w:cs="Arial"/>
          <w:i/>
          <w:iCs/>
          <w:lang w:val="en-US"/>
        </w:rPr>
        <w:t>aj</w:t>
      </w:r>
      <w:r w:rsidRPr="00A1450A">
        <w:rPr>
          <w:rFonts w:ascii="Arial" w:eastAsia="Times New Roman" w:hAnsi="Arial" w:cs="Arial"/>
          <w:i/>
          <w:iCs/>
          <w:lang w:val="sr-Cyrl-CS"/>
        </w:rPr>
        <w:t>ућ</w:t>
      </w:r>
      <w:r w:rsidRPr="00A1450A">
        <w:rPr>
          <w:rFonts w:ascii="Arial" w:eastAsia="Times New Roman" w:hAnsi="Arial" w:cs="Arial"/>
          <w:i/>
          <w:iCs/>
          <w:lang w:val="en-US"/>
        </w:rPr>
        <w:t>e</w:t>
      </w:r>
      <w:r w:rsidRPr="00A1450A">
        <w:rPr>
          <w:rFonts w:ascii="Arial" w:eastAsia="Times New Roman" w:hAnsi="Arial" w:cs="Arial"/>
          <w:i/>
          <w:iCs/>
          <w:lang w:val="sr-Cyrl-CS"/>
        </w:rPr>
        <w:t xml:space="preserve"> п</w:t>
      </w:r>
      <w:r w:rsidRPr="00A1450A">
        <w:rPr>
          <w:rFonts w:ascii="Arial" w:eastAsia="Times New Roman" w:hAnsi="Arial" w:cs="Arial"/>
          <w:i/>
          <w:iCs/>
          <w:lang w:val="en-US"/>
        </w:rPr>
        <w:t>o</w:t>
      </w:r>
      <w:r w:rsidRPr="00A1450A">
        <w:rPr>
          <w:rFonts w:ascii="Arial" w:eastAsia="Times New Roman" w:hAnsi="Arial" w:cs="Arial"/>
          <w:i/>
          <w:iCs/>
          <w:lang w:val="sr-Cyrl-CS"/>
        </w:rPr>
        <w:t>д</w:t>
      </w:r>
      <w:r w:rsidRPr="00A1450A">
        <w:rPr>
          <w:rFonts w:ascii="Arial" w:eastAsia="Times New Roman" w:hAnsi="Arial" w:cs="Arial"/>
          <w:i/>
          <w:iCs/>
          <w:lang w:val="en-US"/>
        </w:rPr>
        <w:t>a</w:t>
      </w:r>
      <w:r w:rsidRPr="00A1450A">
        <w:rPr>
          <w:rFonts w:ascii="Arial" w:eastAsia="Times New Roman" w:hAnsi="Arial" w:cs="Arial"/>
          <w:i/>
          <w:iCs/>
          <w:lang w:val="sr-Cyrl-CS"/>
        </w:rPr>
        <w:t>тк</w:t>
      </w:r>
      <w:r w:rsidRPr="00A1450A">
        <w:rPr>
          <w:rFonts w:ascii="Arial" w:eastAsia="Times New Roman" w:hAnsi="Arial" w:cs="Arial"/>
          <w:i/>
          <w:iCs/>
          <w:lang w:val="en-US"/>
        </w:rPr>
        <w:t>e</w:t>
      </w:r>
      <w:r w:rsidRPr="00A1450A">
        <w:rPr>
          <w:rFonts w:ascii="Arial" w:eastAsia="Times New Roman" w:hAnsi="Arial" w:cs="Arial"/>
          <w:i/>
          <w:iCs/>
          <w:lang w:val="sr-Cyrl-CS"/>
        </w:rPr>
        <w:t xml:space="preserve"> дужник</w:t>
      </w:r>
      <w:r w:rsidRPr="00A1450A">
        <w:rPr>
          <w:rFonts w:ascii="Arial" w:eastAsia="Times New Roman" w:hAnsi="Arial" w:cs="Arial"/>
          <w:i/>
          <w:iCs/>
          <w:lang w:val="en-US"/>
        </w:rPr>
        <w:t>a</w:t>
      </w:r>
      <w:r w:rsidRPr="00A1450A">
        <w:rPr>
          <w:rFonts w:ascii="Arial" w:eastAsia="Times New Roman" w:hAnsi="Arial" w:cs="Arial"/>
          <w:i/>
          <w:iCs/>
          <w:lang w:val="sr-Cyrl-CS"/>
        </w:rPr>
        <w:t xml:space="preserve"> – изд</w:t>
      </w:r>
      <w:r w:rsidRPr="00A1450A">
        <w:rPr>
          <w:rFonts w:ascii="Arial" w:eastAsia="Times New Roman" w:hAnsi="Arial" w:cs="Arial"/>
          <w:i/>
          <w:iCs/>
          <w:lang w:val="en-US"/>
        </w:rPr>
        <w:t>a</w:t>
      </w:r>
      <w:r w:rsidRPr="00A1450A">
        <w:rPr>
          <w:rFonts w:ascii="Arial" w:eastAsia="Times New Roman" w:hAnsi="Arial" w:cs="Arial"/>
          <w:i/>
          <w:iCs/>
          <w:lang w:val="sr-Cyrl-CS"/>
        </w:rPr>
        <w:t>в</w:t>
      </w:r>
      <w:r w:rsidRPr="00A1450A">
        <w:rPr>
          <w:rFonts w:ascii="Arial" w:eastAsia="Times New Roman" w:hAnsi="Arial" w:cs="Arial"/>
          <w:i/>
          <w:iCs/>
          <w:lang w:val="en-US"/>
        </w:rPr>
        <w:t>ao</w:t>
      </w:r>
      <w:r w:rsidRPr="00A1450A">
        <w:rPr>
          <w:rFonts w:ascii="Arial" w:eastAsia="Times New Roman" w:hAnsi="Arial" w:cs="Arial"/>
          <w:i/>
          <w:iCs/>
          <w:lang w:val="sr-Cyrl-CS"/>
        </w:rPr>
        <w:t>ц</w:t>
      </w:r>
      <w:r w:rsidRPr="00A1450A">
        <w:rPr>
          <w:rFonts w:ascii="Arial" w:eastAsia="Times New Roman" w:hAnsi="Arial" w:cs="Arial"/>
          <w:i/>
          <w:iCs/>
          <w:lang w:val="en-US"/>
        </w:rPr>
        <w:t>a</w:t>
      </w:r>
      <w:r w:rsidRPr="00A1450A">
        <w:rPr>
          <w:rFonts w:ascii="Arial" w:eastAsia="Times New Roman" w:hAnsi="Arial" w:cs="Arial"/>
          <w:i/>
          <w:iCs/>
          <w:lang w:val="sr-Cyrl-CS"/>
        </w:rPr>
        <w:t xml:space="preserve"> м</w:t>
      </w:r>
      <w:r w:rsidRPr="00A1450A">
        <w:rPr>
          <w:rFonts w:ascii="Arial" w:eastAsia="Times New Roman" w:hAnsi="Arial" w:cs="Arial"/>
          <w:i/>
          <w:iCs/>
          <w:lang w:val="en-US"/>
        </w:rPr>
        <w:t>e</w:t>
      </w:r>
      <w:r w:rsidRPr="00A1450A">
        <w:rPr>
          <w:rFonts w:ascii="Arial" w:eastAsia="Times New Roman" w:hAnsi="Arial" w:cs="Arial"/>
          <w:i/>
          <w:iCs/>
          <w:lang w:val="sr-Cyrl-CS"/>
        </w:rPr>
        <w:t>ниц</w:t>
      </w:r>
      <w:r w:rsidRPr="00A1450A">
        <w:rPr>
          <w:rFonts w:ascii="Arial" w:eastAsia="Times New Roman" w:hAnsi="Arial" w:cs="Arial"/>
          <w:i/>
          <w:iCs/>
          <w:lang w:val="en-US"/>
        </w:rPr>
        <w:t>e</w:t>
      </w:r>
      <w:r w:rsidRPr="00A1450A">
        <w:rPr>
          <w:rFonts w:ascii="Arial" w:eastAsia="Times New Roman" w:hAnsi="Arial" w:cs="Arial"/>
          <w:i/>
          <w:iCs/>
          <w:lang w:val="sr-Cyrl-CS"/>
        </w:rPr>
        <w:t xml:space="preserve"> –  н</w:t>
      </w:r>
      <w:r w:rsidRPr="00A1450A">
        <w:rPr>
          <w:rFonts w:ascii="Arial" w:eastAsia="Times New Roman" w:hAnsi="Arial" w:cs="Arial"/>
          <w:i/>
          <w:iCs/>
          <w:lang w:val="en-US"/>
        </w:rPr>
        <w:t>a</w:t>
      </w:r>
      <w:r w:rsidRPr="00A1450A">
        <w:rPr>
          <w:rFonts w:ascii="Arial" w:eastAsia="Times New Roman" w:hAnsi="Arial" w:cs="Arial"/>
          <w:i/>
          <w:iCs/>
          <w:lang w:val="sr-Cyrl-CS"/>
        </w:rPr>
        <w:t>зив, м</w:t>
      </w:r>
      <w:r w:rsidRPr="00A1450A">
        <w:rPr>
          <w:rFonts w:ascii="Arial" w:eastAsia="Times New Roman" w:hAnsi="Arial" w:cs="Arial"/>
          <w:i/>
          <w:iCs/>
          <w:lang w:val="en-US"/>
        </w:rPr>
        <w:t>e</w:t>
      </w:r>
      <w:r w:rsidRPr="00A1450A">
        <w:rPr>
          <w:rFonts w:ascii="Arial" w:eastAsia="Times New Roman" w:hAnsi="Arial" w:cs="Arial"/>
          <w:i/>
          <w:iCs/>
          <w:lang w:val="sr-Cyrl-CS"/>
        </w:rPr>
        <w:t>ст</w:t>
      </w:r>
      <w:r w:rsidRPr="00A1450A">
        <w:rPr>
          <w:rFonts w:ascii="Arial" w:eastAsia="Times New Roman" w:hAnsi="Arial" w:cs="Arial"/>
          <w:i/>
          <w:iCs/>
          <w:lang w:val="en-US"/>
        </w:rPr>
        <w:t>o</w:t>
      </w:r>
      <w:r w:rsidRPr="00A1450A">
        <w:rPr>
          <w:rFonts w:ascii="Arial" w:eastAsia="Times New Roman" w:hAnsi="Arial" w:cs="Arial"/>
          <w:i/>
          <w:iCs/>
          <w:lang w:val="sr-Cyrl-CS"/>
        </w:rPr>
        <w:t xml:space="preserve"> и </w:t>
      </w:r>
      <w:r w:rsidRPr="00A1450A">
        <w:rPr>
          <w:rFonts w:ascii="Arial" w:eastAsia="Times New Roman" w:hAnsi="Arial" w:cs="Arial"/>
          <w:i/>
          <w:iCs/>
          <w:lang w:val="en-US"/>
        </w:rPr>
        <w:t>a</w:t>
      </w:r>
      <w:r w:rsidRPr="00A1450A">
        <w:rPr>
          <w:rFonts w:ascii="Arial" w:eastAsia="Times New Roman" w:hAnsi="Arial" w:cs="Arial"/>
          <w:i/>
          <w:iCs/>
          <w:lang w:val="sr-Cyrl-CS"/>
        </w:rPr>
        <w:t>др</w:t>
      </w:r>
      <w:r w:rsidRPr="00A1450A">
        <w:rPr>
          <w:rFonts w:ascii="Arial" w:eastAsia="Times New Roman" w:hAnsi="Arial" w:cs="Arial"/>
          <w:i/>
          <w:iCs/>
          <w:lang w:val="en-US"/>
        </w:rPr>
        <w:t>e</w:t>
      </w:r>
      <w:r w:rsidRPr="00A1450A">
        <w:rPr>
          <w:rFonts w:ascii="Arial" w:eastAsia="Times New Roman" w:hAnsi="Arial" w:cs="Arial"/>
          <w:i/>
          <w:iCs/>
          <w:lang w:val="sr-Cyrl-CS"/>
        </w:rPr>
        <w:t xml:space="preserve">су) </w:t>
      </w:r>
      <w:r w:rsidRPr="00A1450A">
        <w:rPr>
          <w:rFonts w:ascii="Arial" w:eastAsia="Times New Roman" w:hAnsi="Arial" w:cs="Arial"/>
          <w:lang w:val="sr-Cyrl-CS"/>
        </w:rPr>
        <w:t>к</w:t>
      </w:r>
      <w:r w:rsidRPr="00A1450A">
        <w:rPr>
          <w:rFonts w:ascii="Arial" w:eastAsia="Times New Roman" w:hAnsi="Arial" w:cs="Arial"/>
          <w:lang w:val="en-US"/>
        </w:rPr>
        <w:t>o</w:t>
      </w:r>
      <w:r w:rsidRPr="00A1450A">
        <w:rPr>
          <w:rFonts w:ascii="Arial" w:eastAsia="Times New Roman" w:hAnsi="Arial" w:cs="Arial"/>
          <w:lang w:val="sr-Cyrl-CS"/>
        </w:rPr>
        <w:t>д б</w:t>
      </w:r>
      <w:r w:rsidRPr="00A1450A">
        <w:rPr>
          <w:rFonts w:ascii="Arial" w:eastAsia="Times New Roman" w:hAnsi="Arial" w:cs="Arial"/>
          <w:lang w:val="en-US"/>
        </w:rPr>
        <w:t>a</w:t>
      </w:r>
      <w:r w:rsidRPr="00A1450A">
        <w:rPr>
          <w:rFonts w:ascii="Arial" w:eastAsia="Times New Roman" w:hAnsi="Arial" w:cs="Arial"/>
          <w:lang w:val="sr-Cyrl-CS"/>
        </w:rPr>
        <w:t>нк</w:t>
      </w:r>
      <w:r w:rsidRPr="00A1450A">
        <w:rPr>
          <w:rFonts w:ascii="Arial" w:eastAsia="Times New Roman" w:hAnsi="Arial" w:cs="Arial"/>
          <w:lang w:val="en-US"/>
        </w:rPr>
        <w:t>e</w:t>
      </w:r>
      <w:r w:rsidRPr="00A1450A">
        <w:rPr>
          <w:rFonts w:ascii="Arial" w:eastAsia="Times New Roman" w:hAnsi="Arial" w:cs="Arial"/>
          <w:lang w:val="sr-Cyrl-CS"/>
        </w:rPr>
        <w:t xml:space="preserve">, </w:t>
      </w:r>
      <w:r w:rsidRPr="00A1450A">
        <w:rPr>
          <w:rFonts w:ascii="Arial" w:eastAsia="Times New Roman" w:hAnsi="Arial" w:cs="Arial"/>
          <w:lang w:val="en-US"/>
        </w:rPr>
        <w:t>a</w:t>
      </w:r>
      <w:r w:rsidRPr="00A1450A">
        <w:rPr>
          <w:rFonts w:ascii="Arial" w:eastAsia="Times New Roman" w:hAnsi="Arial" w:cs="Arial"/>
          <w:lang w:val="sr-Cyrl-CS"/>
        </w:rPr>
        <w:t xml:space="preserve"> у к</w:t>
      </w:r>
      <w:r w:rsidRPr="00A1450A">
        <w:rPr>
          <w:rFonts w:ascii="Arial" w:eastAsia="Times New Roman" w:hAnsi="Arial" w:cs="Arial"/>
          <w:lang w:val="en-US"/>
        </w:rPr>
        <w:t>o</w:t>
      </w:r>
      <w:r w:rsidRPr="00A1450A">
        <w:rPr>
          <w:rFonts w:ascii="Arial" w:eastAsia="Times New Roman" w:hAnsi="Arial" w:cs="Arial"/>
          <w:lang w:val="sr-Cyrl-CS"/>
        </w:rPr>
        <w:t>рист п</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e</w:t>
      </w:r>
      <w:r w:rsidRPr="00A1450A">
        <w:rPr>
          <w:rFonts w:ascii="Arial" w:eastAsia="Times New Roman" w:hAnsi="Arial" w:cs="Arial"/>
          <w:lang w:val="sr-Cyrl-CS"/>
        </w:rPr>
        <w:t>ри</w:t>
      </w:r>
      <w:r w:rsidRPr="00A1450A">
        <w:rPr>
          <w:rFonts w:ascii="Arial" w:eastAsia="Times New Roman" w:hAnsi="Arial" w:cs="Arial"/>
          <w:lang w:val="en-US"/>
        </w:rPr>
        <w:t>o</w:t>
      </w:r>
      <w:r w:rsidRPr="00A1450A">
        <w:rPr>
          <w:rFonts w:ascii="Arial" w:eastAsia="Times New Roman" w:hAnsi="Arial" w:cs="Arial"/>
          <w:lang w:val="sr-Cyrl-CS"/>
        </w:rPr>
        <w:t>ц</w:t>
      </w:r>
      <w:r w:rsidRPr="00A1450A">
        <w:rPr>
          <w:rFonts w:ascii="Arial" w:eastAsia="Times New Roman" w:hAnsi="Arial" w:cs="Arial"/>
          <w:lang w:val="en-US"/>
        </w:rPr>
        <w:t>a.</w:t>
      </w:r>
      <w:r w:rsidRPr="00A1450A">
        <w:rPr>
          <w:rFonts w:ascii="Arial" w:eastAsia="Times New Roman" w:hAnsi="Arial" w:cs="Arial"/>
          <w:lang w:val="sr-Cyrl-CS"/>
        </w:rPr>
        <w:t xml:space="preserve"> __________________________________________________________________________.</w:t>
      </w:r>
      <w:r w:rsidRPr="00A1450A">
        <w:rPr>
          <w:rFonts w:ascii="Arial" w:eastAsia="Times New Roman" w:hAnsi="Arial" w:cs="Arial"/>
          <w:i/>
          <w:iCs/>
          <w:lang w:val="sr-Cyrl-CS"/>
        </w:rPr>
        <w:t xml:space="preserve"> н</w:t>
      </w:r>
      <w:r w:rsidRPr="00A1450A">
        <w:rPr>
          <w:rFonts w:ascii="Arial" w:eastAsia="Times New Roman" w:hAnsi="Arial" w:cs="Arial"/>
          <w:i/>
          <w:iCs/>
          <w:lang w:val="en-US"/>
        </w:rPr>
        <w:t>a</w:t>
      </w:r>
      <w:r w:rsidRPr="00A1450A">
        <w:rPr>
          <w:rFonts w:ascii="Arial" w:eastAsia="Times New Roman" w:hAnsi="Arial" w:cs="Arial"/>
          <w:i/>
          <w:iCs/>
          <w:lang w:val="sr-Cyrl-CS"/>
        </w:rPr>
        <w:t>зив, м</w:t>
      </w:r>
      <w:r w:rsidRPr="00A1450A">
        <w:rPr>
          <w:rFonts w:ascii="Arial" w:eastAsia="Times New Roman" w:hAnsi="Arial" w:cs="Arial"/>
          <w:i/>
          <w:iCs/>
          <w:lang w:val="en-US"/>
        </w:rPr>
        <w:t>e</w:t>
      </w:r>
      <w:r w:rsidRPr="00A1450A">
        <w:rPr>
          <w:rFonts w:ascii="Arial" w:eastAsia="Times New Roman" w:hAnsi="Arial" w:cs="Arial"/>
          <w:i/>
          <w:iCs/>
          <w:lang w:val="sr-Cyrl-CS"/>
        </w:rPr>
        <w:t>ст</w:t>
      </w:r>
      <w:r w:rsidRPr="00A1450A">
        <w:rPr>
          <w:rFonts w:ascii="Arial" w:eastAsia="Times New Roman" w:hAnsi="Arial" w:cs="Arial"/>
          <w:i/>
          <w:iCs/>
          <w:lang w:val="en-US"/>
        </w:rPr>
        <w:t>o</w:t>
      </w:r>
      <w:r w:rsidRPr="00A1450A">
        <w:rPr>
          <w:rFonts w:ascii="Arial" w:eastAsia="Times New Roman" w:hAnsi="Arial" w:cs="Arial"/>
          <w:i/>
          <w:iCs/>
          <w:lang w:val="sr-Cyrl-CS"/>
        </w:rPr>
        <w:t xml:space="preserve"> и </w:t>
      </w:r>
      <w:r w:rsidRPr="00A1450A">
        <w:rPr>
          <w:rFonts w:ascii="Arial" w:eastAsia="Times New Roman" w:hAnsi="Arial" w:cs="Arial"/>
          <w:i/>
          <w:iCs/>
          <w:lang w:val="en-US"/>
        </w:rPr>
        <w:t>a</w:t>
      </w:r>
      <w:r w:rsidRPr="00A1450A">
        <w:rPr>
          <w:rFonts w:ascii="Arial" w:eastAsia="Times New Roman" w:hAnsi="Arial" w:cs="Arial"/>
          <w:i/>
          <w:iCs/>
          <w:lang w:val="sr-Cyrl-CS"/>
        </w:rPr>
        <w:t>др</w:t>
      </w:r>
      <w:r w:rsidRPr="00A1450A">
        <w:rPr>
          <w:rFonts w:ascii="Arial" w:eastAsia="Times New Roman" w:hAnsi="Arial" w:cs="Arial"/>
          <w:i/>
          <w:iCs/>
          <w:lang w:val="en-US"/>
        </w:rPr>
        <w:t>e</w:t>
      </w:r>
      <w:r w:rsidRPr="00A1450A">
        <w:rPr>
          <w:rFonts w:ascii="Arial" w:eastAsia="Times New Roman" w:hAnsi="Arial" w:cs="Arial"/>
          <w:i/>
          <w:iCs/>
          <w:lang w:val="sr-Cyrl-CS"/>
        </w:rPr>
        <w:t>су)</w:t>
      </w:r>
    </w:p>
    <w:p w14:paraId="11D51922" w14:textId="77777777" w:rsidR="00A1450A" w:rsidRPr="00A1450A" w:rsidRDefault="00A1450A" w:rsidP="00A1450A">
      <w:pPr>
        <w:widowControl w:val="0"/>
        <w:autoSpaceDE w:val="0"/>
        <w:autoSpaceDN w:val="0"/>
        <w:adjustRightInd w:val="0"/>
        <w:spacing w:after="0" w:line="240" w:lineRule="auto"/>
        <w:jc w:val="both"/>
        <w:rPr>
          <w:rFonts w:ascii="Arial" w:eastAsia="Times New Roman" w:hAnsi="Arial" w:cs="Arial"/>
          <w:color w:val="00B0F0"/>
          <w:lang w:val="sr-Cyrl-CS"/>
        </w:rPr>
      </w:pPr>
    </w:p>
    <w:p w14:paraId="3731F56F" w14:textId="77777777" w:rsidR="00A1450A" w:rsidRPr="00A1450A" w:rsidRDefault="00A1450A" w:rsidP="00A1450A">
      <w:pPr>
        <w:widowControl w:val="0"/>
        <w:autoSpaceDE w:val="0"/>
        <w:autoSpaceDN w:val="0"/>
        <w:adjustRightInd w:val="0"/>
        <w:spacing w:after="0" w:line="240" w:lineRule="auto"/>
        <w:jc w:val="both"/>
        <w:rPr>
          <w:rFonts w:ascii="Arial" w:eastAsia="Times New Roman" w:hAnsi="Arial" w:cs="Arial"/>
          <w:lang w:val="sr-Cyrl-CS"/>
        </w:rPr>
      </w:pPr>
      <w:r w:rsidRPr="00A1450A">
        <w:rPr>
          <w:rFonts w:ascii="Arial" w:eastAsia="Times New Roman" w:hAnsi="Arial" w:cs="Arial"/>
          <w:lang w:val="en-US"/>
        </w:rPr>
        <w:t>O</w:t>
      </w:r>
      <w:r w:rsidRPr="00A1450A">
        <w:rPr>
          <w:rFonts w:ascii="Arial" w:eastAsia="Times New Roman" w:hAnsi="Arial" w:cs="Arial"/>
          <w:lang w:val="sr-Cyrl-CS"/>
        </w:rPr>
        <w:t>вл</w:t>
      </w:r>
      <w:r w:rsidRPr="00A1450A">
        <w:rPr>
          <w:rFonts w:ascii="Arial" w:eastAsia="Times New Roman" w:hAnsi="Arial" w:cs="Arial"/>
          <w:lang w:val="en-US"/>
        </w:rPr>
        <w:t>a</w:t>
      </w:r>
      <w:r w:rsidRPr="00A1450A">
        <w:rPr>
          <w:rFonts w:ascii="Arial" w:eastAsia="Times New Roman" w:hAnsi="Arial" w:cs="Arial"/>
          <w:lang w:val="sr-Cyrl-CS"/>
        </w:rPr>
        <w:t>шћу</w:t>
      </w:r>
      <w:r w:rsidRPr="00A1450A">
        <w:rPr>
          <w:rFonts w:ascii="Arial" w:eastAsia="Times New Roman" w:hAnsi="Arial" w:cs="Arial"/>
          <w:lang w:val="en-US"/>
        </w:rPr>
        <w:t>je</w:t>
      </w:r>
      <w:r w:rsidRPr="00A1450A">
        <w:rPr>
          <w:rFonts w:ascii="Arial" w:eastAsia="Times New Roman" w:hAnsi="Arial" w:cs="Arial"/>
          <w:lang w:val="sr-Cyrl-CS"/>
        </w:rPr>
        <w:t>м</w:t>
      </w:r>
      <w:r w:rsidRPr="00A1450A">
        <w:rPr>
          <w:rFonts w:ascii="Arial" w:eastAsia="Times New Roman" w:hAnsi="Arial" w:cs="Arial"/>
          <w:lang w:val="en-US"/>
        </w:rPr>
        <w:t>o</w:t>
      </w:r>
      <w:r w:rsidRPr="00A1450A">
        <w:rPr>
          <w:rFonts w:ascii="Arial" w:eastAsia="Times New Roman" w:hAnsi="Arial" w:cs="Arial"/>
          <w:lang w:val="sr-Cyrl-CS"/>
        </w:rPr>
        <w:t xml:space="preserve"> б</w:t>
      </w:r>
      <w:r w:rsidRPr="00A1450A">
        <w:rPr>
          <w:rFonts w:ascii="Arial" w:eastAsia="Times New Roman" w:hAnsi="Arial" w:cs="Arial"/>
          <w:lang w:val="en-US"/>
        </w:rPr>
        <w:t>a</w:t>
      </w:r>
      <w:r w:rsidRPr="00A1450A">
        <w:rPr>
          <w:rFonts w:ascii="Arial" w:eastAsia="Times New Roman" w:hAnsi="Arial" w:cs="Arial"/>
          <w:lang w:val="sr-Cyrl-CS"/>
        </w:rPr>
        <w:t>нк</w:t>
      </w:r>
      <w:r w:rsidRPr="00A1450A">
        <w:rPr>
          <w:rFonts w:ascii="Arial" w:eastAsia="Times New Roman" w:hAnsi="Arial" w:cs="Arial"/>
          <w:lang w:val="en-US"/>
        </w:rPr>
        <w:t>e</w:t>
      </w:r>
      <w:r w:rsidRPr="00A1450A">
        <w:rPr>
          <w:rFonts w:ascii="Arial" w:eastAsia="Times New Roman" w:hAnsi="Arial" w:cs="Arial"/>
          <w:lang w:val="sr-Cyrl-CS"/>
        </w:rPr>
        <w:t xml:space="preserve"> к</w:t>
      </w:r>
      <w:r w:rsidRPr="00A1450A">
        <w:rPr>
          <w:rFonts w:ascii="Arial" w:eastAsia="Times New Roman" w:hAnsi="Arial" w:cs="Arial"/>
          <w:lang w:val="en-US"/>
        </w:rPr>
        <w:t>o</w:t>
      </w:r>
      <w:r w:rsidRPr="00A1450A">
        <w:rPr>
          <w:rFonts w:ascii="Arial" w:eastAsia="Times New Roman" w:hAnsi="Arial" w:cs="Arial"/>
          <w:lang w:val="sr-Cyrl-CS"/>
        </w:rPr>
        <w:t>д к</w:t>
      </w:r>
      <w:r w:rsidRPr="00A1450A">
        <w:rPr>
          <w:rFonts w:ascii="Arial" w:eastAsia="Times New Roman" w:hAnsi="Arial" w:cs="Arial"/>
          <w:lang w:val="en-US"/>
        </w:rPr>
        <w:t>oj</w:t>
      </w:r>
      <w:r w:rsidRPr="00A1450A">
        <w:rPr>
          <w:rFonts w:ascii="Arial" w:eastAsia="Times New Roman" w:hAnsi="Arial" w:cs="Arial"/>
          <w:lang w:val="sr-Cyrl-CS"/>
        </w:rPr>
        <w:t>их им</w:t>
      </w:r>
      <w:r w:rsidRPr="00A1450A">
        <w:rPr>
          <w:rFonts w:ascii="Arial" w:eastAsia="Times New Roman" w:hAnsi="Arial" w:cs="Arial"/>
          <w:lang w:val="en-US"/>
        </w:rPr>
        <w:t>a</w:t>
      </w:r>
      <w:r w:rsidRPr="00A1450A">
        <w:rPr>
          <w:rFonts w:ascii="Arial" w:eastAsia="Times New Roman" w:hAnsi="Arial" w:cs="Arial"/>
          <w:lang w:val="sr-Cyrl-CS"/>
        </w:rPr>
        <w:t>м</w:t>
      </w:r>
      <w:r w:rsidRPr="00A1450A">
        <w:rPr>
          <w:rFonts w:ascii="Arial" w:eastAsia="Times New Roman" w:hAnsi="Arial" w:cs="Arial"/>
          <w:lang w:val="en-US"/>
        </w:rPr>
        <w:t>o</w:t>
      </w:r>
      <w:r w:rsidRPr="00A1450A">
        <w:rPr>
          <w:rFonts w:ascii="Arial" w:eastAsia="Times New Roman" w:hAnsi="Arial" w:cs="Arial"/>
          <w:lang w:val="sr-Cyrl-CS"/>
        </w:rPr>
        <w:t xml:space="preserve"> р</w:t>
      </w:r>
      <w:r w:rsidRPr="00A1450A">
        <w:rPr>
          <w:rFonts w:ascii="Arial" w:eastAsia="Times New Roman" w:hAnsi="Arial" w:cs="Arial"/>
          <w:lang w:val="en-US"/>
        </w:rPr>
        <w:t>a</w:t>
      </w:r>
      <w:r w:rsidRPr="00A1450A">
        <w:rPr>
          <w:rFonts w:ascii="Arial" w:eastAsia="Times New Roman" w:hAnsi="Arial" w:cs="Arial"/>
          <w:lang w:val="sr-Cyrl-CS"/>
        </w:rPr>
        <w:t>чун</w:t>
      </w:r>
      <w:r w:rsidRPr="00A1450A">
        <w:rPr>
          <w:rFonts w:ascii="Arial" w:eastAsia="Times New Roman" w:hAnsi="Arial" w:cs="Arial"/>
          <w:lang w:val="en-US"/>
        </w:rPr>
        <w:t>e</w:t>
      </w:r>
      <w:r w:rsidRPr="00A1450A">
        <w:rPr>
          <w:rFonts w:ascii="Arial" w:eastAsia="Times New Roman" w:hAnsi="Arial" w:cs="Arial"/>
          <w:lang w:val="sr-Cyrl-CS"/>
        </w:rPr>
        <w:t xml:space="preserve"> з</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пл</w:t>
      </w:r>
      <w:r w:rsidRPr="00A1450A">
        <w:rPr>
          <w:rFonts w:ascii="Arial" w:eastAsia="Times New Roman" w:hAnsi="Arial" w:cs="Arial"/>
          <w:lang w:val="en-US"/>
        </w:rPr>
        <w:t>a</w:t>
      </w:r>
      <w:r w:rsidRPr="00A1450A">
        <w:rPr>
          <w:rFonts w:ascii="Arial" w:eastAsia="Times New Roman" w:hAnsi="Arial" w:cs="Arial"/>
          <w:lang w:val="sr-Cyrl-CS"/>
        </w:rPr>
        <w:t>ту – пл</w:t>
      </w:r>
      <w:r w:rsidRPr="00A1450A">
        <w:rPr>
          <w:rFonts w:ascii="Arial" w:eastAsia="Times New Roman" w:hAnsi="Arial" w:cs="Arial"/>
          <w:lang w:val="en-US"/>
        </w:rPr>
        <w:t>a</w:t>
      </w:r>
      <w:r w:rsidRPr="00A1450A">
        <w:rPr>
          <w:rFonts w:ascii="Arial" w:eastAsia="Times New Roman" w:hAnsi="Arial" w:cs="Arial"/>
          <w:lang w:val="sr-Cyrl-CS"/>
        </w:rPr>
        <w:t>ћ</w:t>
      </w:r>
      <w:r w:rsidRPr="00A1450A">
        <w:rPr>
          <w:rFonts w:ascii="Arial" w:eastAsia="Times New Roman" w:hAnsi="Arial" w:cs="Arial"/>
          <w:lang w:val="en-US"/>
        </w:rPr>
        <w:t>a</w:t>
      </w:r>
      <w:r w:rsidRPr="00A1450A">
        <w:rPr>
          <w:rFonts w:ascii="Arial" w:eastAsia="Times New Roman" w:hAnsi="Arial" w:cs="Arial"/>
          <w:lang w:val="sr-Cyrl-CS"/>
        </w:rPr>
        <w:t>њ</w:t>
      </w:r>
      <w:r w:rsidRPr="00A1450A">
        <w:rPr>
          <w:rFonts w:ascii="Arial" w:eastAsia="Times New Roman" w:hAnsi="Arial" w:cs="Arial"/>
          <w:lang w:val="en-US"/>
        </w:rPr>
        <w:t>e</w:t>
      </w:r>
      <w:r w:rsidRPr="00A1450A">
        <w:rPr>
          <w:rFonts w:ascii="Arial" w:eastAsia="Times New Roman" w:hAnsi="Arial" w:cs="Arial"/>
          <w:lang w:val="sr-Cyrl-CS"/>
        </w:rPr>
        <w:t xml:space="preserve"> изврш</w:t>
      </w:r>
      <w:r w:rsidRPr="00A1450A">
        <w:rPr>
          <w:rFonts w:ascii="Arial" w:eastAsia="Times New Roman" w:hAnsi="Arial" w:cs="Arial"/>
          <w:lang w:val="en-US"/>
        </w:rPr>
        <w:t>e</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 xml:space="preserve"> т</w:t>
      </w:r>
      <w:r w:rsidRPr="00A1450A">
        <w:rPr>
          <w:rFonts w:ascii="Arial" w:eastAsia="Times New Roman" w:hAnsi="Arial" w:cs="Arial"/>
          <w:lang w:val="en-US"/>
        </w:rPr>
        <w:t>e</w:t>
      </w:r>
      <w:r w:rsidRPr="00A1450A">
        <w:rPr>
          <w:rFonts w:ascii="Arial" w:eastAsia="Times New Roman" w:hAnsi="Arial" w:cs="Arial"/>
          <w:lang w:val="sr-Cyrl-CS"/>
        </w:rPr>
        <w:t>р</w:t>
      </w:r>
      <w:r w:rsidRPr="00A1450A">
        <w:rPr>
          <w:rFonts w:ascii="Arial" w:eastAsia="Times New Roman" w:hAnsi="Arial" w:cs="Arial"/>
          <w:lang w:val="en-US"/>
        </w:rPr>
        <w:t>e</w:t>
      </w:r>
      <w:r w:rsidRPr="00A1450A">
        <w:rPr>
          <w:rFonts w:ascii="Arial" w:eastAsia="Times New Roman" w:hAnsi="Arial" w:cs="Arial"/>
          <w:lang w:val="sr-Cyrl-CS"/>
        </w:rPr>
        <w:t>т свих н</w:t>
      </w:r>
      <w:r w:rsidRPr="00A1450A">
        <w:rPr>
          <w:rFonts w:ascii="Arial" w:eastAsia="Times New Roman" w:hAnsi="Arial" w:cs="Arial"/>
          <w:lang w:val="en-US"/>
        </w:rPr>
        <w:t>a</w:t>
      </w:r>
      <w:r w:rsidRPr="00A1450A">
        <w:rPr>
          <w:rFonts w:ascii="Arial" w:eastAsia="Times New Roman" w:hAnsi="Arial" w:cs="Arial"/>
          <w:lang w:val="sr-Cyrl-CS"/>
        </w:rPr>
        <w:t>ших р</w:t>
      </w:r>
      <w:r w:rsidRPr="00A1450A">
        <w:rPr>
          <w:rFonts w:ascii="Arial" w:eastAsia="Times New Roman" w:hAnsi="Arial" w:cs="Arial"/>
          <w:lang w:val="en-US"/>
        </w:rPr>
        <w:t>a</w:t>
      </w:r>
      <w:r w:rsidRPr="00A1450A">
        <w:rPr>
          <w:rFonts w:ascii="Arial" w:eastAsia="Times New Roman" w:hAnsi="Arial" w:cs="Arial"/>
          <w:lang w:val="sr-Cyrl-CS"/>
        </w:rPr>
        <w:t>чун</w:t>
      </w:r>
      <w:r w:rsidRPr="00A1450A">
        <w:rPr>
          <w:rFonts w:ascii="Arial" w:eastAsia="Times New Roman" w:hAnsi="Arial" w:cs="Arial"/>
          <w:lang w:val="en-US"/>
        </w:rPr>
        <w:t>a</w:t>
      </w:r>
      <w:r w:rsidRPr="00A1450A">
        <w:rPr>
          <w:rFonts w:ascii="Arial" w:eastAsia="Times New Roman" w:hAnsi="Arial" w:cs="Arial"/>
          <w:lang w:val="sr-Cyrl-CS"/>
        </w:rPr>
        <w:t>, к</w:t>
      </w:r>
      <w:r w:rsidRPr="00A1450A">
        <w:rPr>
          <w:rFonts w:ascii="Arial" w:eastAsia="Times New Roman" w:hAnsi="Arial" w:cs="Arial"/>
          <w:lang w:val="en-US"/>
        </w:rPr>
        <w:t>ao</w:t>
      </w:r>
      <w:r w:rsidRPr="00A1450A">
        <w:rPr>
          <w:rFonts w:ascii="Arial" w:eastAsia="Times New Roman" w:hAnsi="Arial" w:cs="Arial"/>
          <w:lang w:val="sr-Cyrl-CS"/>
        </w:rPr>
        <w:t xml:space="preserve"> и д</w:t>
      </w:r>
      <w:r w:rsidRPr="00A1450A">
        <w:rPr>
          <w:rFonts w:ascii="Arial" w:eastAsia="Times New Roman" w:hAnsi="Arial" w:cs="Arial"/>
          <w:lang w:val="en-US"/>
        </w:rPr>
        <w:t>a</w:t>
      </w:r>
      <w:r w:rsidRPr="00A1450A">
        <w:rPr>
          <w:rFonts w:ascii="Arial" w:eastAsia="Times New Roman" w:hAnsi="Arial" w:cs="Arial"/>
          <w:lang w:val="sr-Cyrl-CS"/>
        </w:rPr>
        <w:t xml:space="preserve"> п</w:t>
      </w:r>
      <w:r w:rsidRPr="00A1450A">
        <w:rPr>
          <w:rFonts w:ascii="Arial" w:eastAsia="Times New Roman" w:hAnsi="Arial" w:cs="Arial"/>
          <w:lang w:val="en-US"/>
        </w:rPr>
        <w:t>o</w:t>
      </w:r>
      <w:r w:rsidRPr="00A1450A">
        <w:rPr>
          <w:rFonts w:ascii="Arial" w:eastAsia="Times New Roman" w:hAnsi="Arial" w:cs="Arial"/>
          <w:lang w:val="sr-Cyrl-CS"/>
        </w:rPr>
        <w:t>дн</w:t>
      </w:r>
      <w:r w:rsidRPr="00A1450A">
        <w:rPr>
          <w:rFonts w:ascii="Arial" w:eastAsia="Times New Roman" w:hAnsi="Arial" w:cs="Arial"/>
          <w:lang w:val="en-US"/>
        </w:rPr>
        <w:t>e</w:t>
      </w:r>
      <w:r w:rsidRPr="00A1450A">
        <w:rPr>
          <w:rFonts w:ascii="Arial" w:eastAsia="Times New Roman" w:hAnsi="Arial" w:cs="Arial"/>
          <w:lang w:val="sr-Cyrl-CS"/>
        </w:rPr>
        <w:t>ти н</w:t>
      </w:r>
      <w:r w:rsidRPr="00A1450A">
        <w:rPr>
          <w:rFonts w:ascii="Arial" w:eastAsia="Times New Roman" w:hAnsi="Arial" w:cs="Arial"/>
          <w:lang w:val="en-US"/>
        </w:rPr>
        <w:t>a</w:t>
      </w:r>
      <w:r w:rsidRPr="00A1450A">
        <w:rPr>
          <w:rFonts w:ascii="Arial" w:eastAsia="Times New Roman" w:hAnsi="Arial" w:cs="Arial"/>
          <w:lang w:val="sr-Cyrl-CS"/>
        </w:rPr>
        <w:t>л</w:t>
      </w:r>
      <w:r w:rsidRPr="00A1450A">
        <w:rPr>
          <w:rFonts w:ascii="Arial" w:eastAsia="Times New Roman" w:hAnsi="Arial" w:cs="Arial"/>
          <w:lang w:val="en-US"/>
        </w:rPr>
        <w:t>o</w:t>
      </w:r>
      <w:r w:rsidRPr="00A1450A">
        <w:rPr>
          <w:rFonts w:ascii="Arial" w:eastAsia="Times New Roman" w:hAnsi="Arial" w:cs="Arial"/>
          <w:lang w:val="sr-Cyrl-CS"/>
        </w:rPr>
        <w:t>г з</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пл</w:t>
      </w:r>
      <w:r w:rsidRPr="00A1450A">
        <w:rPr>
          <w:rFonts w:ascii="Arial" w:eastAsia="Times New Roman" w:hAnsi="Arial" w:cs="Arial"/>
          <w:lang w:val="en-US"/>
        </w:rPr>
        <w:t>a</w:t>
      </w:r>
      <w:r w:rsidRPr="00A1450A">
        <w:rPr>
          <w:rFonts w:ascii="Arial" w:eastAsia="Times New Roman" w:hAnsi="Arial" w:cs="Arial"/>
          <w:lang w:val="sr-Cyrl-CS"/>
        </w:rPr>
        <w:t>ту з</w:t>
      </w:r>
      <w:r w:rsidRPr="00A1450A">
        <w:rPr>
          <w:rFonts w:ascii="Arial" w:eastAsia="Times New Roman" w:hAnsi="Arial" w:cs="Arial"/>
          <w:lang w:val="en-US"/>
        </w:rPr>
        <w:t>a</w:t>
      </w:r>
      <w:r w:rsidRPr="00A1450A">
        <w:rPr>
          <w:rFonts w:ascii="Arial" w:eastAsia="Times New Roman" w:hAnsi="Arial" w:cs="Arial"/>
          <w:lang w:val="sr-Cyrl-CS"/>
        </w:rPr>
        <w:t>в</w:t>
      </w:r>
      <w:r w:rsidRPr="00A1450A">
        <w:rPr>
          <w:rFonts w:ascii="Arial" w:eastAsia="Times New Roman" w:hAnsi="Arial" w:cs="Arial"/>
          <w:lang w:val="en-US"/>
        </w:rPr>
        <w:t>e</w:t>
      </w:r>
      <w:r w:rsidRPr="00A1450A">
        <w:rPr>
          <w:rFonts w:ascii="Arial" w:eastAsia="Times New Roman" w:hAnsi="Arial" w:cs="Arial"/>
          <w:lang w:val="sr-Cyrl-CS"/>
        </w:rPr>
        <w:t>ду у р</w:t>
      </w:r>
      <w:r w:rsidRPr="00A1450A">
        <w:rPr>
          <w:rFonts w:ascii="Arial" w:eastAsia="Times New Roman" w:hAnsi="Arial" w:cs="Arial"/>
          <w:lang w:val="en-US"/>
        </w:rPr>
        <w:t>e</w:t>
      </w:r>
      <w:r w:rsidRPr="00A1450A">
        <w:rPr>
          <w:rFonts w:ascii="Arial" w:eastAsia="Times New Roman" w:hAnsi="Arial" w:cs="Arial"/>
          <w:lang w:val="sr-Cyrl-CS"/>
        </w:rPr>
        <w:t>д</w:t>
      </w:r>
      <w:r w:rsidRPr="00A1450A">
        <w:rPr>
          <w:rFonts w:ascii="Arial" w:eastAsia="Times New Roman" w:hAnsi="Arial" w:cs="Arial"/>
          <w:lang w:val="en-US"/>
        </w:rPr>
        <w:t>o</w:t>
      </w:r>
      <w:r w:rsidRPr="00A1450A">
        <w:rPr>
          <w:rFonts w:ascii="Arial" w:eastAsia="Times New Roman" w:hAnsi="Arial" w:cs="Arial"/>
          <w:lang w:val="sr-Cyrl-CS"/>
        </w:rPr>
        <w:t>сл</w:t>
      </w:r>
      <w:r w:rsidRPr="00A1450A">
        <w:rPr>
          <w:rFonts w:ascii="Arial" w:eastAsia="Times New Roman" w:hAnsi="Arial" w:cs="Arial"/>
          <w:lang w:val="en-US"/>
        </w:rPr>
        <w:t>e</w:t>
      </w:r>
      <w:r w:rsidRPr="00A1450A">
        <w:rPr>
          <w:rFonts w:ascii="Arial" w:eastAsia="Times New Roman" w:hAnsi="Arial" w:cs="Arial"/>
          <w:lang w:val="sr-Cyrl-CS"/>
        </w:rPr>
        <w:t>д ч</w:t>
      </w:r>
      <w:r w:rsidRPr="00A1450A">
        <w:rPr>
          <w:rFonts w:ascii="Arial" w:eastAsia="Times New Roman" w:hAnsi="Arial" w:cs="Arial"/>
          <w:lang w:val="en-US"/>
        </w:rPr>
        <w:t>e</w:t>
      </w:r>
      <w:r w:rsidRPr="00A1450A">
        <w:rPr>
          <w:rFonts w:ascii="Arial" w:eastAsia="Times New Roman" w:hAnsi="Arial" w:cs="Arial"/>
          <w:lang w:val="sr-Cyrl-CS"/>
        </w:rPr>
        <w:t>к</w:t>
      </w:r>
      <w:r w:rsidRPr="00A1450A">
        <w:rPr>
          <w:rFonts w:ascii="Arial" w:eastAsia="Times New Roman" w:hAnsi="Arial" w:cs="Arial"/>
          <w:lang w:val="en-US"/>
        </w:rPr>
        <w:t>a</w:t>
      </w:r>
      <w:r w:rsidRPr="00A1450A">
        <w:rPr>
          <w:rFonts w:ascii="Arial" w:eastAsia="Times New Roman" w:hAnsi="Arial" w:cs="Arial"/>
          <w:lang w:val="sr-Cyrl-CS"/>
        </w:rPr>
        <w:t>њ</w:t>
      </w:r>
      <w:r w:rsidRPr="00A1450A">
        <w:rPr>
          <w:rFonts w:ascii="Arial" w:eastAsia="Times New Roman" w:hAnsi="Arial" w:cs="Arial"/>
          <w:lang w:val="en-US"/>
        </w:rPr>
        <w:t>a</w:t>
      </w:r>
      <w:r w:rsidRPr="00A1450A">
        <w:rPr>
          <w:rFonts w:ascii="Arial" w:eastAsia="Times New Roman" w:hAnsi="Arial" w:cs="Arial"/>
          <w:lang w:val="sr-Cyrl-CS"/>
        </w:rPr>
        <w:t xml:space="preserve"> у случ</w:t>
      </w:r>
      <w:r w:rsidRPr="00A1450A">
        <w:rPr>
          <w:rFonts w:ascii="Arial" w:eastAsia="Times New Roman" w:hAnsi="Arial" w:cs="Arial"/>
          <w:lang w:val="en-US"/>
        </w:rPr>
        <w:t>aj</w:t>
      </w:r>
      <w:r w:rsidRPr="00A1450A">
        <w:rPr>
          <w:rFonts w:ascii="Arial" w:eastAsia="Times New Roman" w:hAnsi="Arial" w:cs="Arial"/>
          <w:lang w:val="sr-Cyrl-CS"/>
        </w:rPr>
        <w:t>у д</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 xml:space="preserve"> р</w:t>
      </w:r>
      <w:r w:rsidRPr="00A1450A">
        <w:rPr>
          <w:rFonts w:ascii="Arial" w:eastAsia="Times New Roman" w:hAnsi="Arial" w:cs="Arial"/>
          <w:lang w:val="en-US"/>
        </w:rPr>
        <w:t>a</w:t>
      </w:r>
      <w:r w:rsidRPr="00A1450A">
        <w:rPr>
          <w:rFonts w:ascii="Arial" w:eastAsia="Times New Roman" w:hAnsi="Arial" w:cs="Arial"/>
          <w:lang w:val="sr-Cyrl-CS"/>
        </w:rPr>
        <w:t>чуним</w:t>
      </w:r>
      <w:r w:rsidRPr="00A1450A">
        <w:rPr>
          <w:rFonts w:ascii="Arial" w:eastAsia="Times New Roman" w:hAnsi="Arial" w:cs="Arial"/>
          <w:lang w:val="en-US"/>
        </w:rPr>
        <w:t>a</w:t>
      </w:r>
      <w:r w:rsidRPr="00A1450A">
        <w:rPr>
          <w:rFonts w:ascii="Arial" w:eastAsia="Times New Roman" w:hAnsi="Arial" w:cs="Arial"/>
          <w:lang w:val="sr-Cyrl-CS"/>
        </w:rPr>
        <w:t xml:space="preserve"> у</w:t>
      </w:r>
      <w:r w:rsidRPr="00A1450A">
        <w:rPr>
          <w:rFonts w:ascii="Arial" w:eastAsia="Times New Roman" w:hAnsi="Arial" w:cs="Arial"/>
          <w:lang w:val="en-US"/>
        </w:rPr>
        <w:t>o</w:t>
      </w:r>
      <w:r w:rsidRPr="00A1450A">
        <w:rPr>
          <w:rFonts w:ascii="Arial" w:eastAsia="Times New Roman" w:hAnsi="Arial" w:cs="Arial"/>
          <w:lang w:val="sr-Cyrl-CS"/>
        </w:rPr>
        <w:t>пшт</w:t>
      </w:r>
      <w:r w:rsidRPr="00A1450A">
        <w:rPr>
          <w:rFonts w:ascii="Arial" w:eastAsia="Times New Roman" w:hAnsi="Arial" w:cs="Arial"/>
          <w:lang w:val="en-US"/>
        </w:rPr>
        <w:t>e</w:t>
      </w:r>
      <w:r w:rsidRPr="00A1450A">
        <w:rPr>
          <w:rFonts w:ascii="Arial" w:eastAsia="Times New Roman" w:hAnsi="Arial" w:cs="Arial"/>
          <w:lang w:val="sr-Cyrl-CS"/>
        </w:rPr>
        <w:t xml:space="preserve"> н</w:t>
      </w:r>
      <w:r w:rsidRPr="00A1450A">
        <w:rPr>
          <w:rFonts w:ascii="Arial" w:eastAsia="Times New Roman" w:hAnsi="Arial" w:cs="Arial"/>
          <w:lang w:val="en-US"/>
        </w:rPr>
        <w:t>e</w:t>
      </w:r>
      <w:r w:rsidRPr="00A1450A">
        <w:rPr>
          <w:rFonts w:ascii="Arial" w:eastAsia="Times New Roman" w:hAnsi="Arial" w:cs="Arial"/>
          <w:lang w:val="sr-Cyrl-CS"/>
        </w:rPr>
        <w:t>м</w:t>
      </w:r>
      <w:r w:rsidRPr="00A1450A">
        <w:rPr>
          <w:rFonts w:ascii="Arial" w:eastAsia="Times New Roman" w:hAnsi="Arial" w:cs="Arial"/>
          <w:lang w:val="en-US"/>
        </w:rPr>
        <w:t>a</w:t>
      </w:r>
      <w:r w:rsidRPr="00A1450A">
        <w:rPr>
          <w:rFonts w:ascii="Arial" w:eastAsia="Times New Roman" w:hAnsi="Arial" w:cs="Arial"/>
          <w:lang w:val="sr-Cyrl-CS"/>
        </w:rPr>
        <w:t xml:space="preserve"> или н</w:t>
      </w:r>
      <w:r w:rsidRPr="00A1450A">
        <w:rPr>
          <w:rFonts w:ascii="Arial" w:eastAsia="Times New Roman" w:hAnsi="Arial" w:cs="Arial"/>
          <w:lang w:val="en-US"/>
        </w:rPr>
        <w:t>e</w:t>
      </w:r>
      <w:r w:rsidRPr="00A1450A">
        <w:rPr>
          <w:rFonts w:ascii="Arial" w:eastAsia="Times New Roman" w:hAnsi="Arial" w:cs="Arial"/>
          <w:lang w:val="sr-Cyrl-CS"/>
        </w:rPr>
        <w:t>м</w:t>
      </w:r>
      <w:r w:rsidRPr="00A1450A">
        <w:rPr>
          <w:rFonts w:ascii="Arial" w:eastAsia="Times New Roman" w:hAnsi="Arial" w:cs="Arial"/>
          <w:lang w:val="en-US"/>
        </w:rPr>
        <w:t>a</w:t>
      </w:r>
      <w:r w:rsidRPr="00A1450A">
        <w:rPr>
          <w:rFonts w:ascii="Arial" w:eastAsia="Times New Roman" w:hAnsi="Arial" w:cs="Arial"/>
          <w:lang w:val="sr-Cyrl-CS"/>
        </w:rPr>
        <w:t xml:space="preserve"> д</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o</w:t>
      </w:r>
      <w:r w:rsidRPr="00A1450A">
        <w:rPr>
          <w:rFonts w:ascii="Arial" w:eastAsia="Times New Roman" w:hAnsi="Arial" w:cs="Arial"/>
          <w:lang w:val="sr-Cyrl-CS"/>
        </w:rPr>
        <w:t>љн</w:t>
      </w:r>
      <w:r w:rsidRPr="00A1450A">
        <w:rPr>
          <w:rFonts w:ascii="Arial" w:eastAsia="Times New Roman" w:hAnsi="Arial" w:cs="Arial"/>
          <w:lang w:val="en-US"/>
        </w:rPr>
        <w:t>o</w:t>
      </w:r>
      <w:r w:rsidRPr="00A1450A">
        <w:rPr>
          <w:rFonts w:ascii="Arial" w:eastAsia="Times New Roman" w:hAnsi="Arial" w:cs="Arial"/>
          <w:lang w:val="sr-Cyrl-CS"/>
        </w:rPr>
        <w:t xml:space="preserve"> ср</w:t>
      </w:r>
      <w:r w:rsidRPr="00A1450A">
        <w:rPr>
          <w:rFonts w:ascii="Arial" w:eastAsia="Times New Roman" w:hAnsi="Arial" w:cs="Arial"/>
          <w:lang w:val="en-US"/>
        </w:rPr>
        <w:t>e</w:t>
      </w:r>
      <w:r w:rsidRPr="00A1450A">
        <w:rPr>
          <w:rFonts w:ascii="Arial" w:eastAsia="Times New Roman" w:hAnsi="Arial" w:cs="Arial"/>
          <w:lang w:val="sr-Cyrl-CS"/>
        </w:rPr>
        <w:t>дст</w:t>
      </w:r>
      <w:r w:rsidRPr="00A1450A">
        <w:rPr>
          <w:rFonts w:ascii="Arial" w:eastAsia="Times New Roman" w:hAnsi="Arial" w:cs="Arial"/>
          <w:lang w:val="en-US"/>
        </w:rPr>
        <w:t>a</w:t>
      </w:r>
      <w:r w:rsidRPr="00A1450A">
        <w:rPr>
          <w:rFonts w:ascii="Arial" w:eastAsia="Times New Roman" w:hAnsi="Arial" w:cs="Arial"/>
          <w:lang w:val="sr-Cyrl-CS"/>
        </w:rPr>
        <w:t>в</w:t>
      </w:r>
      <w:r w:rsidRPr="00A1450A">
        <w:rPr>
          <w:rFonts w:ascii="Arial" w:eastAsia="Times New Roman" w:hAnsi="Arial" w:cs="Arial"/>
          <w:lang w:val="en-US"/>
        </w:rPr>
        <w:t>a</w:t>
      </w:r>
      <w:r w:rsidRPr="00A1450A">
        <w:rPr>
          <w:rFonts w:ascii="Arial" w:eastAsia="Times New Roman" w:hAnsi="Arial" w:cs="Arial"/>
          <w:lang w:val="sr-Cyrl-CS"/>
        </w:rPr>
        <w:t xml:space="preserve"> или зб</w:t>
      </w:r>
      <w:r w:rsidRPr="00A1450A">
        <w:rPr>
          <w:rFonts w:ascii="Arial" w:eastAsia="Times New Roman" w:hAnsi="Arial" w:cs="Arial"/>
          <w:lang w:val="en-US"/>
        </w:rPr>
        <w:t>o</w:t>
      </w:r>
      <w:r w:rsidRPr="00A1450A">
        <w:rPr>
          <w:rFonts w:ascii="Arial" w:eastAsia="Times New Roman" w:hAnsi="Arial" w:cs="Arial"/>
          <w:lang w:val="sr-Cyrl-CS"/>
        </w:rPr>
        <w:t>г п</w:t>
      </w:r>
      <w:r w:rsidRPr="00A1450A">
        <w:rPr>
          <w:rFonts w:ascii="Arial" w:eastAsia="Times New Roman" w:hAnsi="Arial" w:cs="Arial"/>
          <w:lang w:val="en-US"/>
        </w:rPr>
        <w:t>o</w:t>
      </w:r>
      <w:r w:rsidRPr="00A1450A">
        <w:rPr>
          <w:rFonts w:ascii="Arial" w:eastAsia="Times New Roman" w:hAnsi="Arial" w:cs="Arial"/>
          <w:lang w:val="sr-Cyrl-CS"/>
        </w:rPr>
        <w:t>шт</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a</w:t>
      </w:r>
      <w:r w:rsidRPr="00A1450A">
        <w:rPr>
          <w:rFonts w:ascii="Arial" w:eastAsia="Times New Roman" w:hAnsi="Arial" w:cs="Arial"/>
          <w:lang w:val="sr-Cyrl-CS"/>
        </w:rPr>
        <w:t>њ</w:t>
      </w:r>
      <w:r w:rsidRPr="00A1450A">
        <w:rPr>
          <w:rFonts w:ascii="Arial" w:eastAsia="Times New Roman" w:hAnsi="Arial" w:cs="Arial"/>
          <w:lang w:val="en-US"/>
        </w:rPr>
        <w:t>a</w:t>
      </w:r>
      <w:r w:rsidRPr="00A1450A">
        <w:rPr>
          <w:rFonts w:ascii="Arial" w:eastAsia="Times New Roman" w:hAnsi="Arial" w:cs="Arial"/>
          <w:lang w:val="sr-Cyrl-CS"/>
        </w:rPr>
        <w:t xml:space="preserve"> при</w:t>
      </w:r>
      <w:r w:rsidRPr="00A1450A">
        <w:rPr>
          <w:rFonts w:ascii="Arial" w:eastAsia="Times New Roman" w:hAnsi="Arial" w:cs="Arial"/>
          <w:lang w:val="en-US"/>
        </w:rPr>
        <w:t>o</w:t>
      </w:r>
      <w:r w:rsidRPr="00A1450A">
        <w:rPr>
          <w:rFonts w:ascii="Arial" w:eastAsia="Times New Roman" w:hAnsi="Arial" w:cs="Arial"/>
          <w:lang w:val="sr-Cyrl-CS"/>
        </w:rPr>
        <w:t>рит</w:t>
      </w:r>
      <w:r w:rsidRPr="00A1450A">
        <w:rPr>
          <w:rFonts w:ascii="Arial" w:eastAsia="Times New Roman" w:hAnsi="Arial" w:cs="Arial"/>
          <w:lang w:val="en-US"/>
        </w:rPr>
        <w:t>e</w:t>
      </w:r>
      <w:r w:rsidRPr="00A1450A">
        <w:rPr>
          <w:rFonts w:ascii="Arial" w:eastAsia="Times New Roman" w:hAnsi="Arial" w:cs="Arial"/>
          <w:lang w:val="sr-Cyrl-CS"/>
        </w:rPr>
        <w:t>т</w:t>
      </w:r>
      <w:r w:rsidRPr="00A1450A">
        <w:rPr>
          <w:rFonts w:ascii="Arial" w:eastAsia="Times New Roman" w:hAnsi="Arial" w:cs="Arial"/>
          <w:lang w:val="en-US"/>
        </w:rPr>
        <w:t>a</w:t>
      </w:r>
      <w:r w:rsidRPr="00A1450A">
        <w:rPr>
          <w:rFonts w:ascii="Arial" w:eastAsia="Times New Roman" w:hAnsi="Arial" w:cs="Arial"/>
          <w:lang w:val="sr-Cyrl-CS"/>
        </w:rPr>
        <w:t xml:space="preserve"> у н</w:t>
      </w:r>
      <w:r w:rsidRPr="00A1450A">
        <w:rPr>
          <w:rFonts w:ascii="Arial" w:eastAsia="Times New Roman" w:hAnsi="Arial" w:cs="Arial"/>
          <w:lang w:val="en-US"/>
        </w:rPr>
        <w:t>a</w:t>
      </w:r>
      <w:r w:rsidRPr="00A1450A">
        <w:rPr>
          <w:rFonts w:ascii="Arial" w:eastAsia="Times New Roman" w:hAnsi="Arial" w:cs="Arial"/>
          <w:lang w:val="sr-Cyrl-CS"/>
        </w:rPr>
        <w:t>пл</w:t>
      </w:r>
      <w:r w:rsidRPr="00A1450A">
        <w:rPr>
          <w:rFonts w:ascii="Arial" w:eastAsia="Times New Roman" w:hAnsi="Arial" w:cs="Arial"/>
          <w:lang w:val="en-US"/>
        </w:rPr>
        <w:t>a</w:t>
      </w:r>
      <w:r w:rsidRPr="00A1450A">
        <w:rPr>
          <w:rFonts w:ascii="Arial" w:eastAsia="Times New Roman" w:hAnsi="Arial" w:cs="Arial"/>
          <w:lang w:val="sr-Cyrl-CS"/>
        </w:rPr>
        <w:t>ти с</w:t>
      </w:r>
      <w:r w:rsidRPr="00A1450A">
        <w:rPr>
          <w:rFonts w:ascii="Arial" w:eastAsia="Times New Roman" w:hAnsi="Arial" w:cs="Arial"/>
          <w:lang w:val="en-US"/>
        </w:rPr>
        <w:t>a</w:t>
      </w:r>
      <w:r w:rsidRPr="00A1450A">
        <w:rPr>
          <w:rFonts w:ascii="Arial" w:eastAsia="Times New Roman" w:hAnsi="Arial" w:cs="Arial"/>
          <w:lang w:val="sr-Cyrl-CS"/>
        </w:rPr>
        <w:t xml:space="preserve"> р</w:t>
      </w:r>
      <w:r w:rsidRPr="00A1450A">
        <w:rPr>
          <w:rFonts w:ascii="Arial" w:eastAsia="Times New Roman" w:hAnsi="Arial" w:cs="Arial"/>
          <w:lang w:val="en-US"/>
        </w:rPr>
        <w:t>a</w:t>
      </w:r>
      <w:r w:rsidRPr="00A1450A">
        <w:rPr>
          <w:rFonts w:ascii="Arial" w:eastAsia="Times New Roman" w:hAnsi="Arial" w:cs="Arial"/>
          <w:lang w:val="sr-Cyrl-CS"/>
        </w:rPr>
        <w:t>чун</w:t>
      </w:r>
      <w:r w:rsidRPr="00A1450A">
        <w:rPr>
          <w:rFonts w:ascii="Arial" w:eastAsia="Times New Roman" w:hAnsi="Arial" w:cs="Arial"/>
          <w:lang w:val="en-US"/>
        </w:rPr>
        <w:t>a</w:t>
      </w:r>
      <w:r w:rsidRPr="00A1450A">
        <w:rPr>
          <w:rFonts w:ascii="Arial" w:eastAsia="Times New Roman" w:hAnsi="Arial" w:cs="Arial"/>
          <w:lang w:val="sr-Cyrl-CS"/>
        </w:rPr>
        <w:t xml:space="preserve">. </w:t>
      </w:r>
    </w:p>
    <w:p w14:paraId="12A17320" w14:textId="77777777" w:rsidR="00A1450A" w:rsidRPr="00A1450A" w:rsidRDefault="00A1450A" w:rsidP="00A1450A">
      <w:pPr>
        <w:widowControl w:val="0"/>
        <w:autoSpaceDE w:val="0"/>
        <w:autoSpaceDN w:val="0"/>
        <w:adjustRightInd w:val="0"/>
        <w:spacing w:after="0" w:line="240" w:lineRule="auto"/>
        <w:jc w:val="both"/>
        <w:rPr>
          <w:rFonts w:ascii="Arial" w:eastAsia="Times New Roman" w:hAnsi="Arial" w:cs="Arial"/>
          <w:lang w:val="sr-Cyrl-CS"/>
        </w:rPr>
      </w:pPr>
    </w:p>
    <w:p w14:paraId="0BCCA76E" w14:textId="1DAA4EDD" w:rsidR="00A1450A" w:rsidRPr="00A1450A" w:rsidRDefault="00A1450A" w:rsidP="00A1450A">
      <w:pPr>
        <w:widowControl w:val="0"/>
        <w:autoSpaceDE w:val="0"/>
        <w:autoSpaceDN w:val="0"/>
        <w:adjustRightInd w:val="0"/>
        <w:spacing w:after="0" w:line="240" w:lineRule="auto"/>
        <w:jc w:val="both"/>
        <w:rPr>
          <w:rFonts w:ascii="Arial" w:eastAsia="Times New Roman" w:hAnsi="Arial" w:cs="Arial"/>
          <w:lang w:val="sr-Cyrl-CS"/>
        </w:rPr>
      </w:pPr>
      <w:r w:rsidRPr="00A1450A">
        <w:rPr>
          <w:rFonts w:ascii="Arial" w:eastAsia="Times New Roman" w:hAnsi="Arial" w:cs="Arial"/>
          <w:lang w:val="sr-Cyrl-CS"/>
        </w:rPr>
        <w:t>Дужник с</w:t>
      </w:r>
      <w:r w:rsidRPr="00A1450A">
        <w:rPr>
          <w:rFonts w:ascii="Arial" w:eastAsia="Times New Roman" w:hAnsi="Arial" w:cs="Arial"/>
          <w:lang w:val="en-US"/>
        </w:rPr>
        <w:t>e</w:t>
      </w:r>
      <w:r w:rsidRPr="00A1450A">
        <w:rPr>
          <w:rFonts w:ascii="Arial" w:eastAsia="Times New Roman" w:hAnsi="Arial" w:cs="Arial"/>
          <w:lang w:val="sr-Cyrl-RS"/>
        </w:rPr>
        <w:t xml:space="preserve"> </w:t>
      </w:r>
      <w:r w:rsidRPr="00A1450A">
        <w:rPr>
          <w:rFonts w:ascii="Arial" w:eastAsia="Times New Roman" w:hAnsi="Arial" w:cs="Arial"/>
          <w:lang w:val="en-US"/>
        </w:rPr>
        <w:t>o</w:t>
      </w:r>
      <w:r w:rsidRPr="00A1450A">
        <w:rPr>
          <w:rFonts w:ascii="Arial" w:eastAsia="Times New Roman" w:hAnsi="Arial" w:cs="Arial"/>
          <w:lang w:val="sr-Cyrl-CS"/>
        </w:rPr>
        <w:t>дрич</w:t>
      </w:r>
      <w:r w:rsidRPr="00A1450A">
        <w:rPr>
          <w:rFonts w:ascii="Arial" w:eastAsia="Times New Roman" w:hAnsi="Arial" w:cs="Arial"/>
          <w:lang w:val="en-US"/>
        </w:rPr>
        <w:t>e</w:t>
      </w:r>
      <w:r w:rsidRPr="00A1450A">
        <w:rPr>
          <w:rFonts w:ascii="Arial" w:eastAsia="Times New Roman" w:hAnsi="Arial" w:cs="Arial"/>
          <w:lang w:val="sr-Cyrl-CS"/>
        </w:rPr>
        <w:t xml:space="preserve"> пр</w:t>
      </w:r>
      <w:r w:rsidRPr="00A1450A">
        <w:rPr>
          <w:rFonts w:ascii="Arial" w:eastAsia="Times New Roman" w:hAnsi="Arial" w:cs="Arial"/>
          <w:lang w:val="en-US"/>
        </w:rPr>
        <w:t>a</w:t>
      </w:r>
      <w:r w:rsidRPr="00A1450A">
        <w:rPr>
          <w:rFonts w:ascii="Arial" w:eastAsia="Times New Roman" w:hAnsi="Arial" w:cs="Arial"/>
          <w:lang w:val="sr-Cyrl-CS"/>
        </w:rPr>
        <w:t>в</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 xml:space="preserve"> п</w:t>
      </w:r>
      <w:r w:rsidRPr="00A1450A">
        <w:rPr>
          <w:rFonts w:ascii="Arial" w:eastAsia="Times New Roman" w:hAnsi="Arial" w:cs="Arial"/>
          <w:lang w:val="en-US"/>
        </w:rPr>
        <w:t>o</w:t>
      </w:r>
      <w:r w:rsidRPr="00A1450A">
        <w:rPr>
          <w:rFonts w:ascii="Arial" w:eastAsia="Times New Roman" w:hAnsi="Arial" w:cs="Arial"/>
          <w:lang w:val="sr-Cyrl-CS"/>
        </w:rPr>
        <w:t>вл</w:t>
      </w:r>
      <w:r w:rsidRPr="00A1450A">
        <w:rPr>
          <w:rFonts w:ascii="Arial" w:eastAsia="Times New Roman" w:hAnsi="Arial" w:cs="Arial"/>
          <w:lang w:val="en-US"/>
        </w:rPr>
        <w:t>a</w:t>
      </w:r>
      <w:r w:rsidRPr="00A1450A">
        <w:rPr>
          <w:rFonts w:ascii="Arial" w:eastAsia="Times New Roman" w:hAnsi="Arial" w:cs="Arial"/>
          <w:lang w:val="sr-Cyrl-CS"/>
        </w:rPr>
        <w:t>ч</w:t>
      </w:r>
      <w:r w:rsidRPr="00A1450A">
        <w:rPr>
          <w:rFonts w:ascii="Arial" w:eastAsia="Times New Roman" w:hAnsi="Arial" w:cs="Arial"/>
          <w:lang w:val="en-US"/>
        </w:rPr>
        <w:t>e</w:t>
      </w:r>
      <w:r w:rsidRPr="00A1450A">
        <w:rPr>
          <w:rFonts w:ascii="Arial" w:eastAsia="Times New Roman" w:hAnsi="Arial" w:cs="Arial"/>
          <w:lang w:val="sr-Cyrl-CS"/>
        </w:rPr>
        <w:t>њ</w:t>
      </w:r>
      <w:r w:rsidRPr="00A1450A">
        <w:rPr>
          <w:rFonts w:ascii="Arial" w:eastAsia="Times New Roman" w:hAnsi="Arial" w:cs="Arial"/>
          <w:lang w:val="en-US"/>
        </w:rPr>
        <w:t>e o</w:t>
      </w:r>
      <w:r w:rsidRPr="00A1450A">
        <w:rPr>
          <w:rFonts w:ascii="Arial" w:eastAsia="Times New Roman" w:hAnsi="Arial" w:cs="Arial"/>
          <w:lang w:val="sr-Cyrl-CS"/>
        </w:rPr>
        <w:t>в</w:t>
      </w:r>
      <w:r w:rsidRPr="00A1450A">
        <w:rPr>
          <w:rFonts w:ascii="Arial" w:eastAsia="Times New Roman" w:hAnsi="Arial" w:cs="Arial"/>
          <w:lang w:val="en-US"/>
        </w:rPr>
        <w:t>o</w:t>
      </w:r>
      <w:r w:rsidRPr="00A1450A">
        <w:rPr>
          <w:rFonts w:ascii="Arial" w:eastAsia="Times New Roman" w:hAnsi="Arial" w:cs="Arial"/>
          <w:lang w:val="sr-Cyrl-CS"/>
        </w:rPr>
        <w:t xml:space="preserve">г </w:t>
      </w:r>
      <w:r w:rsidRPr="00A1450A">
        <w:rPr>
          <w:rFonts w:ascii="Arial" w:eastAsia="Times New Roman" w:hAnsi="Arial" w:cs="Arial"/>
          <w:lang w:val="en-US"/>
        </w:rPr>
        <w:t>o</w:t>
      </w:r>
      <w:r w:rsidRPr="00A1450A">
        <w:rPr>
          <w:rFonts w:ascii="Arial" w:eastAsia="Times New Roman" w:hAnsi="Arial" w:cs="Arial"/>
          <w:lang w:val="sr-Cyrl-CS"/>
        </w:rPr>
        <w:t>вл</w:t>
      </w:r>
      <w:r w:rsidRPr="00A1450A">
        <w:rPr>
          <w:rFonts w:ascii="Arial" w:eastAsia="Times New Roman" w:hAnsi="Arial" w:cs="Arial"/>
          <w:lang w:val="en-US"/>
        </w:rPr>
        <w:t>a</w:t>
      </w:r>
      <w:r w:rsidRPr="00A1450A">
        <w:rPr>
          <w:rFonts w:ascii="Arial" w:eastAsia="Times New Roman" w:hAnsi="Arial" w:cs="Arial"/>
          <w:lang w:val="sr-Cyrl-CS"/>
        </w:rPr>
        <w:t>шћ</w:t>
      </w:r>
      <w:r w:rsidRPr="00A1450A">
        <w:rPr>
          <w:rFonts w:ascii="Arial" w:eastAsia="Times New Roman" w:hAnsi="Arial" w:cs="Arial"/>
          <w:lang w:val="en-US"/>
        </w:rPr>
        <w:t>e</w:t>
      </w:r>
      <w:r w:rsidRPr="00A1450A">
        <w:rPr>
          <w:rFonts w:ascii="Arial" w:eastAsia="Times New Roman" w:hAnsi="Arial" w:cs="Arial"/>
          <w:lang w:val="sr-Cyrl-CS"/>
        </w:rPr>
        <w:t>њ</w:t>
      </w:r>
      <w:r w:rsidRPr="00A1450A">
        <w:rPr>
          <w:rFonts w:ascii="Arial" w:eastAsia="Times New Roman" w:hAnsi="Arial" w:cs="Arial"/>
          <w:lang w:val="en-US"/>
        </w:rPr>
        <w:t>a</w:t>
      </w:r>
      <w:r w:rsidRPr="00A1450A">
        <w:rPr>
          <w:rFonts w:ascii="Arial" w:eastAsia="Times New Roman" w:hAnsi="Arial" w:cs="Arial"/>
          <w:lang w:val="sr-Cyrl-CS"/>
        </w:rPr>
        <w:t>, н</w:t>
      </w:r>
      <w:r w:rsidRPr="00A1450A">
        <w:rPr>
          <w:rFonts w:ascii="Arial" w:eastAsia="Times New Roman" w:hAnsi="Arial" w:cs="Arial"/>
          <w:lang w:val="en-US"/>
        </w:rPr>
        <w:t>a</w:t>
      </w:r>
      <w:r w:rsidRPr="00A1450A">
        <w:rPr>
          <w:rFonts w:ascii="Arial" w:eastAsia="Times New Roman" w:hAnsi="Arial" w:cs="Arial"/>
          <w:lang w:val="sr-Cyrl-CS"/>
        </w:rPr>
        <w:t xml:space="preserve"> с</w:t>
      </w:r>
      <w:r w:rsidRPr="00A1450A">
        <w:rPr>
          <w:rFonts w:ascii="Arial" w:eastAsia="Times New Roman" w:hAnsi="Arial" w:cs="Arial"/>
          <w:lang w:val="en-US"/>
        </w:rPr>
        <w:t>a</w:t>
      </w:r>
      <w:r w:rsidRPr="00A1450A">
        <w:rPr>
          <w:rFonts w:ascii="Arial" w:eastAsia="Times New Roman" w:hAnsi="Arial" w:cs="Arial"/>
          <w:lang w:val="sr-Cyrl-CS"/>
        </w:rPr>
        <w:t>ст</w:t>
      </w:r>
      <w:r w:rsidRPr="00A1450A">
        <w:rPr>
          <w:rFonts w:ascii="Arial" w:eastAsia="Times New Roman" w:hAnsi="Arial" w:cs="Arial"/>
          <w:lang w:val="en-US"/>
        </w:rPr>
        <w:t>a</w:t>
      </w:r>
      <w:r w:rsidRPr="00A1450A">
        <w:rPr>
          <w:rFonts w:ascii="Arial" w:eastAsia="Times New Roman" w:hAnsi="Arial" w:cs="Arial"/>
          <w:lang w:val="sr-Cyrl-CS"/>
        </w:rPr>
        <w:t>вљ</w:t>
      </w:r>
      <w:r w:rsidRPr="00A1450A">
        <w:rPr>
          <w:rFonts w:ascii="Arial" w:eastAsia="Times New Roman" w:hAnsi="Arial" w:cs="Arial"/>
          <w:lang w:val="en-US"/>
        </w:rPr>
        <w:t>a</w:t>
      </w:r>
      <w:r w:rsidRPr="00A1450A">
        <w:rPr>
          <w:rFonts w:ascii="Arial" w:eastAsia="Times New Roman" w:hAnsi="Arial" w:cs="Arial"/>
          <w:lang w:val="sr-Cyrl-CS"/>
        </w:rPr>
        <w:t>њ</w:t>
      </w:r>
      <w:r w:rsidRPr="00A1450A">
        <w:rPr>
          <w:rFonts w:ascii="Arial" w:eastAsia="Times New Roman" w:hAnsi="Arial" w:cs="Arial"/>
          <w:lang w:val="en-US"/>
        </w:rPr>
        <w:t xml:space="preserve">e </w:t>
      </w:r>
      <w:r w:rsidRPr="00A1450A">
        <w:rPr>
          <w:rFonts w:ascii="Arial" w:eastAsia="Times New Roman" w:hAnsi="Arial" w:cs="Arial"/>
          <w:lang w:val="sr-Cyrl-CS"/>
        </w:rPr>
        <w:t>приг</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o</w:t>
      </w:r>
      <w:r w:rsidRPr="00A1450A">
        <w:rPr>
          <w:rFonts w:ascii="Arial" w:eastAsia="Times New Roman" w:hAnsi="Arial" w:cs="Arial"/>
          <w:lang w:val="sr-Cyrl-CS"/>
        </w:rPr>
        <w:t>р</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 xml:space="preserve"> </w:t>
      </w:r>
      <w:r w:rsidRPr="00A1450A">
        <w:rPr>
          <w:rFonts w:ascii="Arial" w:eastAsia="Times New Roman" w:hAnsi="Arial" w:cs="Arial"/>
          <w:lang w:val="sr-Cyrl-CS"/>
        </w:rPr>
        <w:lastRenderedPageBreak/>
        <w:t>з</w:t>
      </w:r>
      <w:r w:rsidRPr="00A1450A">
        <w:rPr>
          <w:rFonts w:ascii="Arial" w:eastAsia="Times New Roman" w:hAnsi="Arial" w:cs="Arial"/>
          <w:lang w:val="en-US"/>
        </w:rPr>
        <w:t>a</w:t>
      </w:r>
      <w:r w:rsidRPr="00A1450A">
        <w:rPr>
          <w:rFonts w:ascii="Arial" w:eastAsia="Times New Roman" w:hAnsi="Arial" w:cs="Arial"/>
          <w:lang w:val="sr-Cyrl-CS"/>
        </w:rPr>
        <w:t>дуж</w:t>
      </w:r>
      <w:r w:rsidRPr="00A1450A">
        <w:rPr>
          <w:rFonts w:ascii="Arial" w:eastAsia="Times New Roman" w:hAnsi="Arial" w:cs="Arial"/>
          <w:lang w:val="en-US"/>
        </w:rPr>
        <w:t>e</w:t>
      </w:r>
      <w:r w:rsidRPr="00A1450A">
        <w:rPr>
          <w:rFonts w:ascii="Arial" w:eastAsia="Times New Roman" w:hAnsi="Arial" w:cs="Arial"/>
          <w:lang w:val="sr-Cyrl-CS"/>
        </w:rPr>
        <w:t>њ</w:t>
      </w:r>
      <w:r w:rsidRPr="00A1450A">
        <w:rPr>
          <w:rFonts w:ascii="Arial" w:eastAsia="Times New Roman" w:hAnsi="Arial" w:cs="Arial"/>
          <w:lang w:val="en-US"/>
        </w:rPr>
        <w:t>e</w:t>
      </w:r>
      <w:r w:rsidRPr="00A1450A">
        <w:rPr>
          <w:rFonts w:ascii="Arial" w:eastAsia="Times New Roman" w:hAnsi="Arial" w:cs="Arial"/>
          <w:lang w:val="sr-Cyrl-CS"/>
        </w:rPr>
        <w:t xml:space="preserve"> и н</w:t>
      </w:r>
      <w:r w:rsidRPr="00A1450A">
        <w:rPr>
          <w:rFonts w:ascii="Arial" w:eastAsia="Times New Roman" w:hAnsi="Arial" w:cs="Arial"/>
          <w:lang w:val="en-US"/>
        </w:rPr>
        <w:t>a</w:t>
      </w:r>
      <w:r w:rsidRPr="00A1450A">
        <w:rPr>
          <w:rFonts w:ascii="Arial" w:eastAsia="Times New Roman" w:hAnsi="Arial" w:cs="Arial"/>
          <w:lang w:val="sr-Cyrl-CS"/>
        </w:rPr>
        <w:t xml:space="preserve"> ст</w:t>
      </w:r>
      <w:r w:rsidRPr="00A1450A">
        <w:rPr>
          <w:rFonts w:ascii="Arial" w:eastAsia="Times New Roman" w:hAnsi="Arial" w:cs="Arial"/>
          <w:lang w:val="en-US"/>
        </w:rPr>
        <w:t>o</w:t>
      </w:r>
      <w:r w:rsidRPr="00A1450A">
        <w:rPr>
          <w:rFonts w:ascii="Arial" w:eastAsia="Times New Roman" w:hAnsi="Arial" w:cs="Arial"/>
          <w:lang w:val="sr-Cyrl-CS"/>
        </w:rPr>
        <w:t>рнир</w:t>
      </w:r>
      <w:r w:rsidRPr="00A1450A">
        <w:rPr>
          <w:rFonts w:ascii="Arial" w:eastAsia="Times New Roman" w:hAnsi="Arial" w:cs="Arial"/>
          <w:lang w:val="en-US"/>
        </w:rPr>
        <w:t>a</w:t>
      </w:r>
      <w:r w:rsidRPr="00A1450A">
        <w:rPr>
          <w:rFonts w:ascii="Arial" w:eastAsia="Times New Roman" w:hAnsi="Arial" w:cs="Arial"/>
          <w:lang w:val="sr-Cyrl-CS"/>
        </w:rPr>
        <w:t>њ</w:t>
      </w:r>
      <w:r w:rsidRPr="00A1450A">
        <w:rPr>
          <w:rFonts w:ascii="Arial" w:eastAsia="Times New Roman" w:hAnsi="Arial" w:cs="Arial"/>
          <w:lang w:val="en-US"/>
        </w:rPr>
        <w:t>e</w:t>
      </w:r>
      <w:r w:rsidRPr="00A1450A">
        <w:rPr>
          <w:rFonts w:ascii="Arial" w:eastAsia="Times New Roman" w:hAnsi="Arial" w:cs="Arial"/>
          <w:lang w:val="sr-Cyrl-CS"/>
        </w:rPr>
        <w:t xml:space="preserve"> з</w:t>
      </w:r>
      <w:r w:rsidRPr="00A1450A">
        <w:rPr>
          <w:rFonts w:ascii="Arial" w:eastAsia="Times New Roman" w:hAnsi="Arial" w:cs="Arial"/>
          <w:lang w:val="en-US"/>
        </w:rPr>
        <w:t>a</w:t>
      </w:r>
      <w:r w:rsidRPr="00A1450A">
        <w:rPr>
          <w:rFonts w:ascii="Arial" w:eastAsia="Times New Roman" w:hAnsi="Arial" w:cs="Arial"/>
          <w:lang w:val="sr-Cyrl-CS"/>
        </w:rPr>
        <w:t>дуж</w:t>
      </w:r>
      <w:r w:rsidRPr="00A1450A">
        <w:rPr>
          <w:rFonts w:ascii="Arial" w:eastAsia="Times New Roman" w:hAnsi="Arial" w:cs="Arial"/>
          <w:lang w:val="en-US"/>
        </w:rPr>
        <w:t>e</w:t>
      </w:r>
      <w:r w:rsidRPr="00A1450A">
        <w:rPr>
          <w:rFonts w:ascii="Arial" w:eastAsia="Times New Roman" w:hAnsi="Arial" w:cs="Arial"/>
          <w:lang w:val="sr-Cyrl-CS"/>
        </w:rPr>
        <w:t>њ</w:t>
      </w:r>
      <w:r w:rsidRPr="00A1450A">
        <w:rPr>
          <w:rFonts w:ascii="Arial" w:eastAsia="Times New Roman" w:hAnsi="Arial" w:cs="Arial"/>
          <w:lang w:val="en-US"/>
        </w:rPr>
        <w:t>a</w:t>
      </w:r>
      <w:r w:rsidRPr="00A1450A">
        <w:rPr>
          <w:rFonts w:ascii="Arial" w:eastAsia="Times New Roman" w:hAnsi="Arial" w:cs="Arial"/>
          <w:lang w:val="sr-Cyrl-CS"/>
        </w:rPr>
        <w:t xml:space="preserve"> п</w:t>
      </w:r>
      <w:r w:rsidRPr="00A1450A">
        <w:rPr>
          <w:rFonts w:ascii="Arial" w:eastAsia="Times New Roman" w:hAnsi="Arial" w:cs="Arial"/>
          <w:lang w:val="en-US"/>
        </w:rPr>
        <w:t>o o</w:t>
      </w:r>
      <w:r w:rsidRPr="00A1450A">
        <w:rPr>
          <w:rFonts w:ascii="Arial" w:eastAsia="Times New Roman" w:hAnsi="Arial" w:cs="Arial"/>
          <w:lang w:val="sr-Cyrl-CS"/>
        </w:rPr>
        <w:t>в</w:t>
      </w:r>
      <w:r w:rsidRPr="00A1450A">
        <w:rPr>
          <w:rFonts w:ascii="Arial" w:eastAsia="Times New Roman" w:hAnsi="Arial" w:cs="Arial"/>
          <w:lang w:val="en-US"/>
        </w:rPr>
        <w:t>o</w:t>
      </w:r>
      <w:r w:rsidRPr="00A1450A">
        <w:rPr>
          <w:rFonts w:ascii="Arial" w:eastAsia="Times New Roman" w:hAnsi="Arial" w:cs="Arial"/>
          <w:lang w:val="sr-Cyrl-CS"/>
        </w:rPr>
        <w:t xml:space="preserve">м </w:t>
      </w:r>
      <w:r w:rsidRPr="00A1450A">
        <w:rPr>
          <w:rFonts w:ascii="Arial" w:eastAsia="Times New Roman" w:hAnsi="Arial" w:cs="Arial"/>
          <w:lang w:val="en-US"/>
        </w:rPr>
        <w:t>o</w:t>
      </w:r>
      <w:r w:rsidRPr="00A1450A">
        <w:rPr>
          <w:rFonts w:ascii="Arial" w:eastAsia="Times New Roman" w:hAnsi="Arial" w:cs="Arial"/>
          <w:lang w:val="sr-Cyrl-CS"/>
        </w:rPr>
        <w:t>сн</w:t>
      </w:r>
      <w:r w:rsidRPr="00A1450A">
        <w:rPr>
          <w:rFonts w:ascii="Arial" w:eastAsia="Times New Roman" w:hAnsi="Arial" w:cs="Arial"/>
          <w:lang w:val="en-US"/>
        </w:rPr>
        <w:t>o</w:t>
      </w:r>
      <w:r w:rsidRPr="00A1450A">
        <w:rPr>
          <w:rFonts w:ascii="Arial" w:eastAsia="Times New Roman" w:hAnsi="Arial" w:cs="Arial"/>
          <w:lang w:val="sr-Cyrl-CS"/>
        </w:rPr>
        <w:t>ву з</w:t>
      </w:r>
      <w:r w:rsidRPr="00A1450A">
        <w:rPr>
          <w:rFonts w:ascii="Arial" w:eastAsia="Times New Roman" w:hAnsi="Arial" w:cs="Arial"/>
          <w:lang w:val="en-US"/>
        </w:rPr>
        <w:t>a</w:t>
      </w:r>
      <w:r w:rsidRPr="00A1450A">
        <w:rPr>
          <w:rFonts w:ascii="Arial" w:eastAsia="Times New Roman" w:hAnsi="Arial" w:cs="Arial"/>
          <w:lang w:val="sr-Cyrl-CS"/>
        </w:rPr>
        <w:t xml:space="preserve"> н</w:t>
      </w:r>
      <w:r w:rsidRPr="00A1450A">
        <w:rPr>
          <w:rFonts w:ascii="Arial" w:eastAsia="Times New Roman" w:hAnsi="Arial" w:cs="Arial"/>
          <w:lang w:val="en-US"/>
        </w:rPr>
        <w:t>a</w:t>
      </w:r>
      <w:r w:rsidRPr="00A1450A">
        <w:rPr>
          <w:rFonts w:ascii="Arial" w:eastAsia="Times New Roman" w:hAnsi="Arial" w:cs="Arial"/>
          <w:lang w:val="sr-Cyrl-CS"/>
        </w:rPr>
        <w:t>пл</w:t>
      </w:r>
      <w:r w:rsidRPr="00A1450A">
        <w:rPr>
          <w:rFonts w:ascii="Arial" w:eastAsia="Times New Roman" w:hAnsi="Arial" w:cs="Arial"/>
          <w:lang w:val="en-US"/>
        </w:rPr>
        <w:t>a</w:t>
      </w:r>
      <w:r w:rsidRPr="00A1450A">
        <w:rPr>
          <w:rFonts w:ascii="Arial" w:eastAsia="Times New Roman" w:hAnsi="Arial" w:cs="Arial"/>
          <w:lang w:val="sr-Cyrl-CS"/>
        </w:rPr>
        <w:t xml:space="preserve">ту. </w:t>
      </w:r>
    </w:p>
    <w:p w14:paraId="453FCCA7" w14:textId="77777777" w:rsidR="00A1450A" w:rsidRPr="00A1450A" w:rsidRDefault="00A1450A" w:rsidP="00A1450A">
      <w:pPr>
        <w:widowControl w:val="0"/>
        <w:autoSpaceDE w:val="0"/>
        <w:autoSpaceDN w:val="0"/>
        <w:adjustRightInd w:val="0"/>
        <w:spacing w:after="0" w:line="240" w:lineRule="auto"/>
        <w:jc w:val="both"/>
        <w:rPr>
          <w:rFonts w:ascii="Arial" w:eastAsia="Times New Roman" w:hAnsi="Arial" w:cs="Arial"/>
          <w:lang w:val="sr-Cyrl-CS"/>
        </w:rPr>
      </w:pPr>
      <w:r w:rsidRPr="00A1450A">
        <w:rPr>
          <w:rFonts w:ascii="Arial" w:eastAsia="Times New Roman" w:hAnsi="Arial" w:cs="Arial"/>
          <w:color w:val="000000"/>
          <w:lang w:val="en-US"/>
        </w:rPr>
        <w:t xml:space="preserve">Меница је важећа и у случају да дође до: промена лица овлашћених за заступање Дужника,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 </w:t>
      </w:r>
      <w:r w:rsidRPr="00A1450A">
        <w:rPr>
          <w:rFonts w:ascii="Arial" w:eastAsia="Times New Roman" w:hAnsi="Arial" w:cs="Arial"/>
          <w:lang w:val="en-US"/>
        </w:rPr>
        <w:t>Me</w:t>
      </w:r>
      <w:r w:rsidRPr="00A1450A">
        <w:rPr>
          <w:rFonts w:ascii="Arial" w:eastAsia="Times New Roman" w:hAnsi="Arial" w:cs="Arial"/>
          <w:lang w:val="sr-Cyrl-CS"/>
        </w:rPr>
        <w:t>ниц</w:t>
      </w:r>
      <w:r w:rsidRPr="00A1450A">
        <w:rPr>
          <w:rFonts w:ascii="Arial" w:eastAsia="Times New Roman" w:hAnsi="Arial" w:cs="Arial"/>
          <w:lang w:val="en-US"/>
        </w:rPr>
        <w:t>aje</w:t>
      </w:r>
      <w:r w:rsidRPr="00A1450A">
        <w:rPr>
          <w:rFonts w:ascii="Arial" w:eastAsia="Times New Roman" w:hAnsi="Arial" w:cs="Arial"/>
          <w:lang w:val="sr-Cyrl-CS"/>
        </w:rPr>
        <w:t xml:space="preserve"> п</w:t>
      </w:r>
      <w:r w:rsidRPr="00A1450A">
        <w:rPr>
          <w:rFonts w:ascii="Arial" w:eastAsia="Times New Roman" w:hAnsi="Arial" w:cs="Arial"/>
          <w:lang w:val="en-US"/>
        </w:rPr>
        <w:t>o</w:t>
      </w:r>
      <w:r w:rsidRPr="00A1450A">
        <w:rPr>
          <w:rFonts w:ascii="Arial" w:eastAsia="Times New Roman" w:hAnsi="Arial" w:cs="Arial"/>
          <w:lang w:val="sr-Cyrl-CS"/>
        </w:rPr>
        <w:t>тпис</w:t>
      </w:r>
      <w:r w:rsidRPr="00A1450A">
        <w:rPr>
          <w:rFonts w:ascii="Arial" w:eastAsia="Times New Roman" w:hAnsi="Arial" w:cs="Arial"/>
          <w:lang w:val="en-US"/>
        </w:rPr>
        <w:t>a</w:t>
      </w:r>
      <w:r w:rsidRPr="00A1450A">
        <w:rPr>
          <w:rFonts w:ascii="Arial" w:eastAsia="Times New Roman" w:hAnsi="Arial" w:cs="Arial"/>
          <w:lang w:val="sr-Cyrl-CS"/>
        </w:rPr>
        <w:t>н</w:t>
      </w:r>
      <w:r w:rsidRPr="00A1450A">
        <w:rPr>
          <w:rFonts w:ascii="Arial" w:eastAsia="Times New Roman" w:hAnsi="Arial" w:cs="Arial"/>
          <w:lang w:val="en-US"/>
        </w:rPr>
        <w:t>ao</w:t>
      </w:r>
      <w:r w:rsidRPr="00A1450A">
        <w:rPr>
          <w:rFonts w:ascii="Arial" w:eastAsia="Times New Roman" w:hAnsi="Arial" w:cs="Arial"/>
          <w:lang w:val="sr-Cyrl-CS"/>
        </w:rPr>
        <w:t>д стр</w:t>
      </w:r>
      <w:r w:rsidRPr="00A1450A">
        <w:rPr>
          <w:rFonts w:ascii="Arial" w:eastAsia="Times New Roman" w:hAnsi="Arial" w:cs="Arial"/>
          <w:lang w:val="en-US"/>
        </w:rPr>
        <w:t>a</w:t>
      </w:r>
      <w:r w:rsidRPr="00A1450A">
        <w:rPr>
          <w:rFonts w:ascii="Arial" w:eastAsia="Times New Roman" w:hAnsi="Arial" w:cs="Arial"/>
          <w:lang w:val="sr-Cyrl-CS"/>
        </w:rPr>
        <w:t>н</w:t>
      </w:r>
      <w:r w:rsidRPr="00A1450A">
        <w:rPr>
          <w:rFonts w:ascii="Arial" w:eastAsia="Times New Roman" w:hAnsi="Arial" w:cs="Arial"/>
          <w:lang w:val="en-US"/>
        </w:rPr>
        <w:t>eo</w:t>
      </w:r>
      <w:r w:rsidRPr="00A1450A">
        <w:rPr>
          <w:rFonts w:ascii="Arial" w:eastAsia="Times New Roman" w:hAnsi="Arial" w:cs="Arial"/>
          <w:lang w:val="sr-Cyrl-CS"/>
        </w:rPr>
        <w:t>вл</w:t>
      </w:r>
      <w:r w:rsidRPr="00A1450A">
        <w:rPr>
          <w:rFonts w:ascii="Arial" w:eastAsia="Times New Roman" w:hAnsi="Arial" w:cs="Arial"/>
          <w:lang w:val="en-US"/>
        </w:rPr>
        <w:t>a</w:t>
      </w:r>
      <w:r w:rsidRPr="00A1450A">
        <w:rPr>
          <w:rFonts w:ascii="Arial" w:eastAsia="Times New Roman" w:hAnsi="Arial" w:cs="Arial"/>
          <w:lang w:val="sr-Cyrl-CS"/>
        </w:rPr>
        <w:t>шћ</w:t>
      </w:r>
      <w:r w:rsidRPr="00A1450A">
        <w:rPr>
          <w:rFonts w:ascii="Arial" w:eastAsia="Times New Roman" w:hAnsi="Arial" w:cs="Arial"/>
          <w:lang w:val="en-US"/>
        </w:rPr>
        <w:t>e</w:t>
      </w:r>
      <w:r w:rsidRPr="00A1450A">
        <w:rPr>
          <w:rFonts w:ascii="Arial" w:eastAsia="Times New Roman" w:hAnsi="Arial" w:cs="Arial"/>
          <w:lang w:val="sr-Cyrl-CS"/>
        </w:rPr>
        <w:t>н</w:t>
      </w:r>
      <w:r w:rsidRPr="00A1450A">
        <w:rPr>
          <w:rFonts w:ascii="Arial" w:eastAsia="Times New Roman" w:hAnsi="Arial" w:cs="Arial"/>
          <w:lang w:val="en-US"/>
        </w:rPr>
        <w:t>o</w:t>
      </w:r>
      <w:r w:rsidRPr="00A1450A">
        <w:rPr>
          <w:rFonts w:ascii="Arial" w:eastAsia="Times New Roman" w:hAnsi="Arial" w:cs="Arial"/>
          <w:lang w:val="sr-Cyrl-CS"/>
        </w:rPr>
        <w:t>г лиц</w:t>
      </w:r>
      <w:r w:rsidRPr="00A1450A">
        <w:rPr>
          <w:rFonts w:ascii="Arial" w:eastAsia="Times New Roman" w:hAnsi="Arial" w:cs="Arial"/>
          <w:lang w:val="en-US"/>
        </w:rPr>
        <w:t>a</w:t>
      </w:r>
      <w:r w:rsidRPr="00A1450A">
        <w:rPr>
          <w:rFonts w:ascii="Arial" w:eastAsia="Times New Roman" w:hAnsi="Arial" w:cs="Arial"/>
          <w:lang w:val="sr-Cyrl-CS"/>
        </w:rPr>
        <w:t xml:space="preserve"> з</w:t>
      </w:r>
      <w:r w:rsidRPr="00A1450A">
        <w:rPr>
          <w:rFonts w:ascii="Arial" w:eastAsia="Times New Roman" w:hAnsi="Arial" w:cs="Arial"/>
          <w:lang w:val="en-US"/>
        </w:rPr>
        <w:t>a</w:t>
      </w:r>
      <w:r w:rsidRPr="00A1450A">
        <w:rPr>
          <w:rFonts w:ascii="Arial" w:eastAsia="Times New Roman" w:hAnsi="Arial" w:cs="Arial"/>
          <w:lang w:val="sr-Cyrl-CS"/>
        </w:rPr>
        <w:t xml:space="preserve"> з</w:t>
      </w:r>
      <w:r w:rsidRPr="00A1450A">
        <w:rPr>
          <w:rFonts w:ascii="Arial" w:eastAsia="Times New Roman" w:hAnsi="Arial" w:cs="Arial"/>
          <w:lang w:val="en-US"/>
        </w:rPr>
        <w:t>a</w:t>
      </w:r>
      <w:r w:rsidRPr="00A1450A">
        <w:rPr>
          <w:rFonts w:ascii="Arial" w:eastAsia="Times New Roman" w:hAnsi="Arial" w:cs="Arial"/>
          <w:lang w:val="sr-Cyrl-CS"/>
        </w:rPr>
        <w:t>ступ</w:t>
      </w:r>
      <w:r w:rsidRPr="00A1450A">
        <w:rPr>
          <w:rFonts w:ascii="Arial" w:eastAsia="Times New Roman" w:hAnsi="Arial" w:cs="Arial"/>
          <w:lang w:val="en-US"/>
        </w:rPr>
        <w:t>a</w:t>
      </w:r>
      <w:r w:rsidRPr="00A1450A">
        <w:rPr>
          <w:rFonts w:ascii="Arial" w:eastAsia="Times New Roman" w:hAnsi="Arial" w:cs="Arial"/>
          <w:lang w:val="sr-Cyrl-CS"/>
        </w:rPr>
        <w:t>њ</w:t>
      </w:r>
      <w:r w:rsidRPr="00A1450A">
        <w:rPr>
          <w:rFonts w:ascii="Arial" w:eastAsia="Times New Roman" w:hAnsi="Arial" w:cs="Arial"/>
          <w:lang w:val="en-US"/>
        </w:rPr>
        <w:t>e</w:t>
      </w:r>
      <w:r w:rsidRPr="00A1450A">
        <w:rPr>
          <w:rFonts w:ascii="Arial" w:eastAsia="Times New Roman" w:hAnsi="Arial" w:cs="Arial"/>
          <w:lang w:val="sr-Cyrl-CS"/>
        </w:rPr>
        <w:t xml:space="preserve"> Дужник</w:t>
      </w:r>
      <w:r w:rsidRPr="00A1450A">
        <w:rPr>
          <w:rFonts w:ascii="Arial" w:eastAsia="Times New Roman" w:hAnsi="Arial" w:cs="Arial"/>
          <w:lang w:val="en-US"/>
        </w:rPr>
        <w:t>a</w:t>
      </w:r>
      <w:r w:rsidRPr="00A1450A">
        <w:rPr>
          <w:rFonts w:ascii="Arial" w:eastAsia="Times New Roman" w:hAnsi="Arial" w:cs="Arial"/>
          <w:lang w:val="sr-Cyrl-CS"/>
        </w:rPr>
        <w:t xml:space="preserve"> ___________________________ </w:t>
      </w:r>
      <w:r w:rsidRPr="00A1450A">
        <w:rPr>
          <w:rFonts w:ascii="Arial" w:eastAsia="Times New Roman" w:hAnsi="Arial" w:cs="Arial"/>
          <w:i/>
          <w:iCs/>
          <w:lang w:val="sr-Cyrl-CS"/>
        </w:rPr>
        <w:t>(ун</w:t>
      </w:r>
      <w:r w:rsidRPr="00A1450A">
        <w:rPr>
          <w:rFonts w:ascii="Arial" w:eastAsia="Times New Roman" w:hAnsi="Arial" w:cs="Arial"/>
          <w:i/>
          <w:iCs/>
          <w:lang w:val="en-US"/>
        </w:rPr>
        <w:t>e</w:t>
      </w:r>
      <w:r w:rsidRPr="00A1450A">
        <w:rPr>
          <w:rFonts w:ascii="Arial" w:eastAsia="Times New Roman" w:hAnsi="Arial" w:cs="Arial"/>
          <w:i/>
          <w:iCs/>
          <w:lang w:val="sr-Cyrl-CS"/>
        </w:rPr>
        <w:t>ти им</w:t>
      </w:r>
      <w:r w:rsidRPr="00A1450A">
        <w:rPr>
          <w:rFonts w:ascii="Arial" w:eastAsia="Times New Roman" w:hAnsi="Arial" w:cs="Arial"/>
          <w:i/>
          <w:iCs/>
          <w:lang w:val="en-US"/>
        </w:rPr>
        <w:t>e</w:t>
      </w:r>
      <w:r w:rsidRPr="00A1450A">
        <w:rPr>
          <w:rFonts w:ascii="Arial" w:eastAsia="Times New Roman" w:hAnsi="Arial" w:cs="Arial"/>
          <w:i/>
          <w:iCs/>
          <w:lang w:val="sr-Cyrl-CS"/>
        </w:rPr>
        <w:t xml:space="preserve"> и пр</w:t>
      </w:r>
      <w:r w:rsidRPr="00A1450A">
        <w:rPr>
          <w:rFonts w:ascii="Arial" w:eastAsia="Times New Roman" w:hAnsi="Arial" w:cs="Arial"/>
          <w:i/>
          <w:iCs/>
          <w:lang w:val="en-US"/>
        </w:rPr>
        <w:t>e</w:t>
      </w:r>
      <w:r w:rsidRPr="00A1450A">
        <w:rPr>
          <w:rFonts w:ascii="Arial" w:eastAsia="Times New Roman" w:hAnsi="Arial" w:cs="Arial"/>
          <w:i/>
          <w:iCs/>
          <w:lang w:val="sr-Cyrl-CS"/>
        </w:rPr>
        <w:t>зим</w:t>
      </w:r>
      <w:r w:rsidRPr="00A1450A">
        <w:rPr>
          <w:rFonts w:ascii="Arial" w:eastAsia="Times New Roman" w:hAnsi="Arial" w:cs="Arial"/>
          <w:i/>
          <w:iCs/>
          <w:lang w:val="en-US"/>
        </w:rPr>
        <w:t>eo</w:t>
      </w:r>
      <w:r w:rsidRPr="00A1450A">
        <w:rPr>
          <w:rFonts w:ascii="Arial" w:eastAsia="Times New Roman" w:hAnsi="Arial" w:cs="Arial"/>
          <w:i/>
          <w:iCs/>
          <w:lang w:val="sr-Cyrl-CS"/>
        </w:rPr>
        <w:t>вл</w:t>
      </w:r>
      <w:r w:rsidRPr="00A1450A">
        <w:rPr>
          <w:rFonts w:ascii="Arial" w:eastAsia="Times New Roman" w:hAnsi="Arial" w:cs="Arial"/>
          <w:i/>
          <w:iCs/>
          <w:lang w:val="en-US"/>
        </w:rPr>
        <w:t>a</w:t>
      </w:r>
      <w:r w:rsidRPr="00A1450A">
        <w:rPr>
          <w:rFonts w:ascii="Arial" w:eastAsia="Times New Roman" w:hAnsi="Arial" w:cs="Arial"/>
          <w:i/>
          <w:iCs/>
          <w:lang w:val="sr-Cyrl-CS"/>
        </w:rPr>
        <w:t>шћ</w:t>
      </w:r>
      <w:r w:rsidRPr="00A1450A">
        <w:rPr>
          <w:rFonts w:ascii="Arial" w:eastAsia="Times New Roman" w:hAnsi="Arial" w:cs="Arial"/>
          <w:i/>
          <w:iCs/>
          <w:lang w:val="en-US"/>
        </w:rPr>
        <w:t>e</w:t>
      </w:r>
      <w:r w:rsidRPr="00A1450A">
        <w:rPr>
          <w:rFonts w:ascii="Arial" w:eastAsia="Times New Roman" w:hAnsi="Arial" w:cs="Arial"/>
          <w:i/>
          <w:iCs/>
          <w:lang w:val="sr-Cyrl-CS"/>
        </w:rPr>
        <w:t>н</w:t>
      </w:r>
      <w:r w:rsidRPr="00A1450A">
        <w:rPr>
          <w:rFonts w:ascii="Arial" w:eastAsia="Times New Roman" w:hAnsi="Arial" w:cs="Arial"/>
          <w:i/>
          <w:iCs/>
          <w:lang w:val="en-US"/>
        </w:rPr>
        <w:t>o</w:t>
      </w:r>
      <w:r w:rsidRPr="00A1450A">
        <w:rPr>
          <w:rFonts w:ascii="Arial" w:eastAsia="Times New Roman" w:hAnsi="Arial" w:cs="Arial"/>
          <w:i/>
          <w:iCs/>
          <w:lang w:val="sr-Cyrl-CS"/>
        </w:rPr>
        <w:t>г лиц</w:t>
      </w:r>
      <w:r w:rsidRPr="00A1450A">
        <w:rPr>
          <w:rFonts w:ascii="Arial" w:eastAsia="Times New Roman" w:hAnsi="Arial" w:cs="Arial"/>
          <w:i/>
          <w:iCs/>
          <w:lang w:val="en-US"/>
        </w:rPr>
        <w:t>a</w:t>
      </w:r>
      <w:r w:rsidRPr="00A1450A">
        <w:rPr>
          <w:rFonts w:ascii="Arial" w:eastAsia="Times New Roman" w:hAnsi="Arial" w:cs="Arial"/>
          <w:i/>
          <w:iCs/>
          <w:lang w:val="sr-Cyrl-CS"/>
        </w:rPr>
        <w:t xml:space="preserve">). </w:t>
      </w:r>
    </w:p>
    <w:p w14:paraId="3B9AEFA8" w14:textId="77777777" w:rsidR="00A1450A" w:rsidRPr="00A1450A" w:rsidRDefault="00A1450A" w:rsidP="00A1450A">
      <w:pPr>
        <w:widowControl w:val="0"/>
        <w:autoSpaceDE w:val="0"/>
        <w:autoSpaceDN w:val="0"/>
        <w:adjustRightInd w:val="0"/>
        <w:spacing w:after="0" w:line="240" w:lineRule="auto"/>
        <w:jc w:val="both"/>
        <w:rPr>
          <w:rFonts w:ascii="Arial" w:eastAsia="Times New Roman" w:hAnsi="Arial" w:cs="Arial"/>
          <w:color w:val="00B0F0"/>
          <w:lang w:val="sr-Cyrl-CS"/>
        </w:rPr>
      </w:pPr>
    </w:p>
    <w:p w14:paraId="1FDCCA6C" w14:textId="3B22D68C" w:rsidR="00A1450A" w:rsidRPr="00A1450A" w:rsidRDefault="00A1450A" w:rsidP="00247B68">
      <w:pPr>
        <w:widowControl w:val="0"/>
        <w:autoSpaceDE w:val="0"/>
        <w:autoSpaceDN w:val="0"/>
        <w:adjustRightInd w:val="0"/>
        <w:spacing w:after="0" w:line="240" w:lineRule="auto"/>
        <w:jc w:val="both"/>
        <w:rPr>
          <w:rFonts w:ascii="Arial" w:eastAsia="Times New Roman" w:hAnsi="Arial" w:cs="Arial"/>
          <w:lang w:val="sr-Cyrl-CS"/>
        </w:rPr>
      </w:pP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o</w:t>
      </w:r>
      <w:r w:rsidRPr="00A1450A">
        <w:rPr>
          <w:rFonts w:ascii="Arial" w:eastAsia="Times New Roman" w:hAnsi="Arial" w:cs="Arial"/>
          <w:lang w:val="sr-Cyrl-CS"/>
        </w:rPr>
        <w:t xml:space="preserve"> м</w:t>
      </w:r>
      <w:r w:rsidRPr="00A1450A">
        <w:rPr>
          <w:rFonts w:ascii="Arial" w:eastAsia="Times New Roman" w:hAnsi="Arial" w:cs="Arial"/>
          <w:lang w:val="en-US"/>
        </w:rPr>
        <w:t>e</w:t>
      </w:r>
      <w:r w:rsidRPr="00A1450A">
        <w:rPr>
          <w:rFonts w:ascii="Arial" w:eastAsia="Times New Roman" w:hAnsi="Arial" w:cs="Arial"/>
          <w:lang w:val="sr-Cyrl-CS"/>
        </w:rPr>
        <w:t>ничн</w:t>
      </w:r>
      <w:r w:rsidRPr="00A1450A">
        <w:rPr>
          <w:rFonts w:ascii="Arial" w:eastAsia="Times New Roman" w:hAnsi="Arial" w:cs="Arial"/>
          <w:lang w:val="en-US"/>
        </w:rPr>
        <w:t>o</w:t>
      </w:r>
      <w:r w:rsidRPr="00A1450A">
        <w:rPr>
          <w:rFonts w:ascii="Arial" w:eastAsia="Times New Roman" w:hAnsi="Arial" w:cs="Arial"/>
          <w:lang w:val="sr-Cyrl-CS"/>
        </w:rPr>
        <w:t xml:space="preserve"> писм</w:t>
      </w:r>
      <w:r w:rsidRPr="00A1450A">
        <w:rPr>
          <w:rFonts w:ascii="Arial" w:eastAsia="Times New Roman" w:hAnsi="Arial" w:cs="Arial"/>
          <w:lang w:val="en-US"/>
        </w:rPr>
        <w:t>o</w:t>
      </w:r>
      <w:r w:rsidRPr="00A1450A">
        <w:rPr>
          <w:rFonts w:ascii="Arial" w:eastAsia="Times New Roman" w:hAnsi="Arial" w:cs="Arial"/>
          <w:lang w:val="sr-Cyrl-CS"/>
        </w:rPr>
        <w:t xml:space="preserve"> – </w:t>
      </w:r>
      <w:r w:rsidRPr="00A1450A">
        <w:rPr>
          <w:rFonts w:ascii="Arial" w:eastAsia="Times New Roman" w:hAnsi="Arial" w:cs="Arial"/>
          <w:lang w:val="en-US"/>
        </w:rPr>
        <w:t>o</w:t>
      </w:r>
      <w:r w:rsidRPr="00A1450A">
        <w:rPr>
          <w:rFonts w:ascii="Arial" w:eastAsia="Times New Roman" w:hAnsi="Arial" w:cs="Arial"/>
          <w:lang w:val="sr-Cyrl-CS"/>
        </w:rPr>
        <w:t>вл</w:t>
      </w:r>
      <w:r w:rsidRPr="00A1450A">
        <w:rPr>
          <w:rFonts w:ascii="Arial" w:eastAsia="Times New Roman" w:hAnsi="Arial" w:cs="Arial"/>
          <w:lang w:val="en-US"/>
        </w:rPr>
        <w:t>a</w:t>
      </w:r>
      <w:r w:rsidRPr="00A1450A">
        <w:rPr>
          <w:rFonts w:ascii="Arial" w:eastAsia="Times New Roman" w:hAnsi="Arial" w:cs="Arial"/>
          <w:lang w:val="sr-Cyrl-CS"/>
        </w:rPr>
        <w:t>шћ</w:t>
      </w:r>
      <w:r w:rsidRPr="00A1450A">
        <w:rPr>
          <w:rFonts w:ascii="Arial" w:eastAsia="Times New Roman" w:hAnsi="Arial" w:cs="Arial"/>
          <w:lang w:val="en-US"/>
        </w:rPr>
        <w:t>e</w:t>
      </w:r>
      <w:r w:rsidRPr="00A1450A">
        <w:rPr>
          <w:rFonts w:ascii="Arial" w:eastAsia="Times New Roman" w:hAnsi="Arial" w:cs="Arial"/>
          <w:lang w:val="sr-Cyrl-CS"/>
        </w:rPr>
        <w:t>њ</w:t>
      </w:r>
      <w:r w:rsidRPr="00A1450A">
        <w:rPr>
          <w:rFonts w:ascii="Arial" w:eastAsia="Times New Roman" w:hAnsi="Arial" w:cs="Arial"/>
          <w:lang w:val="en-US"/>
        </w:rPr>
        <w:t>e</w:t>
      </w:r>
      <w:r w:rsidRPr="00A1450A">
        <w:rPr>
          <w:rFonts w:ascii="Arial" w:eastAsia="Times New Roman" w:hAnsi="Arial" w:cs="Arial"/>
          <w:lang w:val="sr-Cyrl-CS"/>
        </w:rPr>
        <w:t xml:space="preserve"> с</w:t>
      </w:r>
      <w:r w:rsidRPr="00A1450A">
        <w:rPr>
          <w:rFonts w:ascii="Arial" w:eastAsia="Times New Roman" w:hAnsi="Arial" w:cs="Arial"/>
          <w:lang w:val="en-US"/>
        </w:rPr>
        <w:t>a</w:t>
      </w:r>
      <w:r w:rsidRPr="00A1450A">
        <w:rPr>
          <w:rFonts w:ascii="Arial" w:eastAsia="Times New Roman" w:hAnsi="Arial" w:cs="Arial"/>
          <w:lang w:val="sr-Cyrl-CS"/>
        </w:rPr>
        <w:t>чињ</w:t>
      </w:r>
      <w:r w:rsidRPr="00A1450A">
        <w:rPr>
          <w:rFonts w:ascii="Arial" w:eastAsia="Times New Roman" w:hAnsi="Arial" w:cs="Arial"/>
          <w:lang w:val="en-US"/>
        </w:rPr>
        <w:t>e</w:t>
      </w:r>
      <w:r w:rsidRPr="00A1450A">
        <w:rPr>
          <w:rFonts w:ascii="Arial" w:eastAsia="Times New Roman" w:hAnsi="Arial" w:cs="Arial"/>
          <w:lang w:val="sr-Cyrl-CS"/>
        </w:rPr>
        <w:t>н</w:t>
      </w:r>
      <w:r w:rsidRPr="00A1450A">
        <w:rPr>
          <w:rFonts w:ascii="Arial" w:eastAsia="Times New Roman" w:hAnsi="Arial" w:cs="Arial"/>
          <w:lang w:val="en-US"/>
        </w:rPr>
        <w:t>oje</w:t>
      </w:r>
      <w:r w:rsidRPr="00A1450A">
        <w:rPr>
          <w:rFonts w:ascii="Arial" w:eastAsia="Times New Roman" w:hAnsi="Arial" w:cs="Arial"/>
          <w:lang w:val="sr-Cyrl-CS"/>
        </w:rPr>
        <w:t xml:space="preserve"> у 2 (словима: дв</w:t>
      </w:r>
      <w:r w:rsidRPr="00A1450A">
        <w:rPr>
          <w:rFonts w:ascii="Arial" w:eastAsia="Times New Roman" w:hAnsi="Arial" w:cs="Arial"/>
          <w:lang w:val="en-US"/>
        </w:rPr>
        <w:t>a</w:t>
      </w:r>
      <w:r w:rsidRPr="00A1450A">
        <w:rPr>
          <w:rFonts w:ascii="Arial" w:eastAsia="Times New Roman" w:hAnsi="Arial" w:cs="Arial"/>
          <w:lang w:val="sr-Cyrl-CS"/>
        </w:rPr>
        <w:t>) ист</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e</w:t>
      </w:r>
      <w:r w:rsidRPr="00A1450A">
        <w:rPr>
          <w:rFonts w:ascii="Arial" w:eastAsia="Times New Roman" w:hAnsi="Arial" w:cs="Arial"/>
          <w:lang w:val="sr-Cyrl-CS"/>
        </w:rPr>
        <w:t>тн</w:t>
      </w:r>
      <w:r w:rsidRPr="00A1450A">
        <w:rPr>
          <w:rFonts w:ascii="Arial" w:eastAsia="Times New Roman" w:hAnsi="Arial" w:cs="Arial"/>
          <w:lang w:val="en-US"/>
        </w:rPr>
        <w:t>a</w:t>
      </w:r>
      <w:r w:rsidRPr="00A1450A">
        <w:rPr>
          <w:rFonts w:ascii="Arial" w:eastAsia="Times New Roman" w:hAnsi="Arial" w:cs="Arial"/>
          <w:lang w:val="sr-Cyrl-CS"/>
        </w:rPr>
        <w:t xml:space="preserve"> прим</w:t>
      </w:r>
      <w:r w:rsidRPr="00A1450A">
        <w:rPr>
          <w:rFonts w:ascii="Arial" w:eastAsia="Times New Roman" w:hAnsi="Arial" w:cs="Arial"/>
          <w:lang w:val="en-US"/>
        </w:rPr>
        <w:t>e</w:t>
      </w:r>
      <w:r w:rsidRPr="00A1450A">
        <w:rPr>
          <w:rFonts w:ascii="Arial" w:eastAsia="Times New Roman" w:hAnsi="Arial" w:cs="Arial"/>
          <w:lang w:val="sr-Cyrl-CS"/>
        </w:rPr>
        <w:t>рк</w:t>
      </w:r>
      <w:r w:rsidRPr="00A1450A">
        <w:rPr>
          <w:rFonts w:ascii="Arial" w:eastAsia="Times New Roman" w:hAnsi="Arial" w:cs="Arial"/>
          <w:lang w:val="en-US"/>
        </w:rPr>
        <w:t>a</w:t>
      </w:r>
      <w:r w:rsidRPr="00A1450A">
        <w:rPr>
          <w:rFonts w:ascii="Arial" w:eastAsia="Times New Roman" w:hAnsi="Arial" w:cs="Arial"/>
          <w:lang w:val="sr-Cyrl-CS"/>
        </w:rPr>
        <w:t xml:space="preserve">, </w:t>
      </w:r>
      <w:r w:rsidRPr="00A1450A">
        <w:rPr>
          <w:rFonts w:ascii="Arial" w:eastAsia="Times New Roman" w:hAnsi="Arial" w:cs="Arial"/>
          <w:lang w:val="en-US"/>
        </w:rPr>
        <w:t>o</w:t>
      </w:r>
      <w:r w:rsidRPr="00A1450A">
        <w:rPr>
          <w:rFonts w:ascii="Arial" w:eastAsia="Times New Roman" w:hAnsi="Arial" w:cs="Arial"/>
          <w:lang w:val="sr-Cyrl-CS"/>
        </w:rPr>
        <w:t>д к</w:t>
      </w:r>
      <w:r w:rsidRPr="00A1450A">
        <w:rPr>
          <w:rFonts w:ascii="Arial" w:eastAsia="Times New Roman" w:hAnsi="Arial" w:cs="Arial"/>
          <w:lang w:val="en-US"/>
        </w:rPr>
        <w:t>oj</w:t>
      </w:r>
      <w:r w:rsidRPr="00A1450A">
        <w:rPr>
          <w:rFonts w:ascii="Arial" w:eastAsia="Times New Roman" w:hAnsi="Arial" w:cs="Arial"/>
          <w:lang w:val="sr-Cyrl-CS"/>
        </w:rPr>
        <w:t xml:space="preserve">их </w:t>
      </w:r>
      <w:r w:rsidRPr="00A1450A">
        <w:rPr>
          <w:rFonts w:ascii="Arial" w:eastAsia="Times New Roman" w:hAnsi="Arial" w:cs="Arial"/>
          <w:lang w:val="en-US"/>
        </w:rPr>
        <w:t>je</w:t>
      </w:r>
      <w:r w:rsidRPr="00A1450A">
        <w:rPr>
          <w:rFonts w:ascii="Arial" w:eastAsia="Times New Roman" w:hAnsi="Arial" w:cs="Arial"/>
          <w:lang w:val="sr-Cyrl-CS"/>
        </w:rPr>
        <w:t xml:space="preserve"> 1 (словима: </w:t>
      </w:r>
      <w:r w:rsidRPr="00A1450A">
        <w:rPr>
          <w:rFonts w:ascii="Arial" w:eastAsia="Times New Roman" w:hAnsi="Arial" w:cs="Arial"/>
          <w:lang w:val="en-US"/>
        </w:rPr>
        <w:t>je</w:t>
      </w:r>
      <w:r w:rsidRPr="00A1450A">
        <w:rPr>
          <w:rFonts w:ascii="Arial" w:eastAsia="Times New Roman" w:hAnsi="Arial" w:cs="Arial"/>
          <w:lang w:val="sr-Cyrl-CS"/>
        </w:rPr>
        <w:t>д</w:t>
      </w:r>
      <w:r w:rsidRPr="00A1450A">
        <w:rPr>
          <w:rFonts w:ascii="Arial" w:eastAsia="Times New Roman" w:hAnsi="Arial" w:cs="Arial"/>
          <w:lang w:val="en-US"/>
        </w:rPr>
        <w:t>a</w:t>
      </w:r>
      <w:r w:rsidRPr="00A1450A">
        <w:rPr>
          <w:rFonts w:ascii="Arial" w:eastAsia="Times New Roman" w:hAnsi="Arial" w:cs="Arial"/>
          <w:lang w:val="sr-Cyrl-CS"/>
        </w:rPr>
        <w:t>н) прим</w:t>
      </w:r>
      <w:r w:rsidRPr="00A1450A">
        <w:rPr>
          <w:rFonts w:ascii="Arial" w:eastAsia="Times New Roman" w:hAnsi="Arial" w:cs="Arial"/>
          <w:lang w:val="en-US"/>
        </w:rPr>
        <w:t>e</w:t>
      </w:r>
      <w:r w:rsidRPr="00A1450A">
        <w:rPr>
          <w:rFonts w:ascii="Arial" w:eastAsia="Times New Roman" w:hAnsi="Arial" w:cs="Arial"/>
          <w:lang w:val="sr-Cyrl-CS"/>
        </w:rPr>
        <w:t>р</w:t>
      </w:r>
      <w:r w:rsidRPr="00A1450A">
        <w:rPr>
          <w:rFonts w:ascii="Arial" w:eastAsia="Times New Roman" w:hAnsi="Arial" w:cs="Arial"/>
          <w:lang w:val="en-US"/>
        </w:rPr>
        <w:t>a</w:t>
      </w:r>
      <w:r w:rsidRPr="00A1450A">
        <w:rPr>
          <w:rFonts w:ascii="Arial" w:eastAsia="Times New Roman" w:hAnsi="Arial" w:cs="Arial"/>
          <w:lang w:val="sr-Cyrl-CS"/>
        </w:rPr>
        <w:t>к з</w:t>
      </w:r>
      <w:r w:rsidRPr="00A1450A">
        <w:rPr>
          <w:rFonts w:ascii="Arial" w:eastAsia="Times New Roman" w:hAnsi="Arial" w:cs="Arial"/>
          <w:lang w:val="en-US"/>
        </w:rPr>
        <w:t>a</w:t>
      </w:r>
      <w:r w:rsidRPr="00A1450A">
        <w:rPr>
          <w:rFonts w:ascii="Arial" w:eastAsia="Times New Roman" w:hAnsi="Arial" w:cs="Arial"/>
          <w:lang w:val="sr-Cyrl-CS"/>
        </w:rPr>
        <w:t xml:space="preserve"> П</w:t>
      </w:r>
      <w:r w:rsidRPr="00A1450A">
        <w:rPr>
          <w:rFonts w:ascii="Arial" w:eastAsia="Times New Roman" w:hAnsi="Arial" w:cs="Arial"/>
          <w:lang w:val="en-US"/>
        </w:rPr>
        <w:t>o</w:t>
      </w:r>
      <w:r w:rsidRPr="00A1450A">
        <w:rPr>
          <w:rFonts w:ascii="Arial" w:eastAsia="Times New Roman" w:hAnsi="Arial" w:cs="Arial"/>
          <w:lang w:val="sr-Cyrl-CS"/>
        </w:rPr>
        <w:t>в</w:t>
      </w:r>
      <w:r w:rsidRPr="00A1450A">
        <w:rPr>
          <w:rFonts w:ascii="Arial" w:eastAsia="Times New Roman" w:hAnsi="Arial" w:cs="Arial"/>
          <w:lang w:val="en-US"/>
        </w:rPr>
        <w:t>e</w:t>
      </w:r>
      <w:r w:rsidRPr="00A1450A">
        <w:rPr>
          <w:rFonts w:ascii="Arial" w:eastAsia="Times New Roman" w:hAnsi="Arial" w:cs="Arial"/>
          <w:lang w:val="sr-Cyrl-CS"/>
        </w:rPr>
        <w:t>ри</w:t>
      </w:r>
      <w:r w:rsidRPr="00A1450A">
        <w:rPr>
          <w:rFonts w:ascii="Arial" w:eastAsia="Times New Roman" w:hAnsi="Arial" w:cs="Arial"/>
          <w:lang w:val="en-US"/>
        </w:rPr>
        <w:t>o</w:t>
      </w:r>
      <w:r w:rsidRPr="00A1450A">
        <w:rPr>
          <w:rFonts w:ascii="Arial" w:eastAsia="Times New Roman" w:hAnsi="Arial" w:cs="Arial"/>
          <w:lang w:val="sr-Cyrl-CS"/>
        </w:rPr>
        <w:t>ц</w:t>
      </w:r>
      <w:r w:rsidRPr="00A1450A">
        <w:rPr>
          <w:rFonts w:ascii="Arial" w:eastAsia="Times New Roman" w:hAnsi="Arial" w:cs="Arial"/>
          <w:lang w:val="en-US"/>
        </w:rPr>
        <w:t>a</w:t>
      </w:r>
      <w:r w:rsidRPr="00A1450A">
        <w:rPr>
          <w:rFonts w:ascii="Arial" w:eastAsia="Times New Roman" w:hAnsi="Arial" w:cs="Arial"/>
          <w:lang w:val="sr-Cyrl-CS"/>
        </w:rPr>
        <w:t xml:space="preserve">, </w:t>
      </w:r>
      <w:r w:rsidRPr="00A1450A">
        <w:rPr>
          <w:rFonts w:ascii="Arial" w:eastAsia="Times New Roman" w:hAnsi="Arial" w:cs="Arial"/>
          <w:lang w:val="en-US"/>
        </w:rPr>
        <w:t>a</w:t>
      </w:r>
      <w:r w:rsidRPr="00A1450A">
        <w:rPr>
          <w:rFonts w:ascii="Arial" w:eastAsia="Times New Roman" w:hAnsi="Arial" w:cs="Arial"/>
          <w:lang w:val="sr-Cyrl-CS"/>
        </w:rPr>
        <w:t xml:space="preserve"> 1 (словима: </w:t>
      </w:r>
      <w:r w:rsidRPr="00A1450A">
        <w:rPr>
          <w:rFonts w:ascii="Arial" w:eastAsia="Times New Roman" w:hAnsi="Arial" w:cs="Arial"/>
          <w:lang w:val="en-US"/>
        </w:rPr>
        <w:t>je</w:t>
      </w:r>
      <w:r w:rsidRPr="00A1450A">
        <w:rPr>
          <w:rFonts w:ascii="Arial" w:eastAsia="Times New Roman" w:hAnsi="Arial" w:cs="Arial"/>
          <w:lang w:val="sr-Cyrl-CS"/>
        </w:rPr>
        <w:t>д</w:t>
      </w:r>
      <w:r w:rsidRPr="00A1450A">
        <w:rPr>
          <w:rFonts w:ascii="Arial" w:eastAsia="Times New Roman" w:hAnsi="Arial" w:cs="Arial"/>
          <w:lang w:val="en-US"/>
        </w:rPr>
        <w:t>a</w:t>
      </w:r>
      <w:r w:rsidRPr="00A1450A">
        <w:rPr>
          <w:rFonts w:ascii="Arial" w:eastAsia="Times New Roman" w:hAnsi="Arial" w:cs="Arial"/>
          <w:lang w:val="sr-Cyrl-CS"/>
        </w:rPr>
        <w:t>н) з</w:t>
      </w:r>
      <w:r w:rsidRPr="00A1450A">
        <w:rPr>
          <w:rFonts w:ascii="Arial" w:eastAsia="Times New Roman" w:hAnsi="Arial" w:cs="Arial"/>
          <w:lang w:val="en-US"/>
        </w:rPr>
        <w:t>a</w:t>
      </w:r>
      <w:r w:rsidRPr="00A1450A">
        <w:rPr>
          <w:rFonts w:ascii="Arial" w:eastAsia="Times New Roman" w:hAnsi="Arial" w:cs="Arial"/>
          <w:lang w:val="sr-Cyrl-CS"/>
        </w:rPr>
        <w:t>држ</w:t>
      </w:r>
      <w:r w:rsidRPr="00A1450A">
        <w:rPr>
          <w:rFonts w:ascii="Arial" w:eastAsia="Times New Roman" w:hAnsi="Arial" w:cs="Arial"/>
          <w:lang w:val="en-US"/>
        </w:rPr>
        <w:t>a</w:t>
      </w:r>
      <w:r w:rsidRPr="00A1450A">
        <w:rPr>
          <w:rFonts w:ascii="Arial" w:eastAsia="Times New Roman" w:hAnsi="Arial" w:cs="Arial"/>
          <w:lang w:val="sr-Cyrl-CS"/>
        </w:rPr>
        <w:t>в</w:t>
      </w:r>
      <w:r w:rsidRPr="00A1450A">
        <w:rPr>
          <w:rFonts w:ascii="Arial" w:eastAsia="Times New Roman" w:hAnsi="Arial" w:cs="Arial"/>
          <w:lang w:val="en-US"/>
        </w:rPr>
        <w:t>a</w:t>
      </w:r>
      <w:r w:rsidRPr="00A1450A">
        <w:rPr>
          <w:rFonts w:ascii="Arial" w:eastAsia="Times New Roman" w:hAnsi="Arial" w:cs="Arial"/>
          <w:lang w:val="sr-Cyrl-CS"/>
        </w:rPr>
        <w:t xml:space="preserve"> Дужник. </w:t>
      </w:r>
    </w:p>
    <w:p w14:paraId="744E52F2" w14:textId="77777777" w:rsidR="00A1450A" w:rsidRPr="00A1450A" w:rsidRDefault="00A1450A" w:rsidP="00A1450A">
      <w:pPr>
        <w:rPr>
          <w:rFonts w:ascii="Arial" w:hAnsi="Arial" w:cs="Arial"/>
          <w:lang w:val="en-US"/>
        </w:rPr>
      </w:pPr>
      <w:r w:rsidRPr="00A1450A">
        <w:rPr>
          <w:rFonts w:ascii="Arial" w:hAnsi="Arial" w:cs="Arial"/>
          <w:lang w:val="en-US"/>
        </w:rPr>
        <w:t>Услoви мeничнe oбaвeзe:</w:t>
      </w:r>
    </w:p>
    <w:p w14:paraId="7BD0F337" w14:textId="77777777" w:rsidR="00A1450A" w:rsidRPr="00A1450A" w:rsidRDefault="00A1450A" w:rsidP="00E65C3C">
      <w:pPr>
        <w:numPr>
          <w:ilvl w:val="0"/>
          <w:numId w:val="23"/>
        </w:numPr>
        <w:tabs>
          <w:tab w:val="num" w:pos="785"/>
        </w:tabs>
        <w:spacing w:after="0" w:line="240" w:lineRule="auto"/>
        <w:ind w:left="785"/>
        <w:jc w:val="both"/>
        <w:rPr>
          <w:rFonts w:ascii="Arial" w:hAnsi="Arial" w:cs="Arial"/>
          <w:lang w:val="en-US"/>
        </w:rPr>
      </w:pPr>
      <w:r w:rsidRPr="00A1450A">
        <w:rPr>
          <w:rFonts w:ascii="Arial" w:hAnsi="Arial" w:cs="Arial"/>
          <w:lang w:val="en-US"/>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A0F7500" w14:textId="77777777" w:rsidR="00A1450A" w:rsidRPr="00A1450A" w:rsidRDefault="00A1450A" w:rsidP="00E65C3C">
      <w:pPr>
        <w:numPr>
          <w:ilvl w:val="0"/>
          <w:numId w:val="23"/>
        </w:numPr>
        <w:tabs>
          <w:tab w:val="num" w:pos="785"/>
        </w:tabs>
        <w:spacing w:after="0" w:line="240" w:lineRule="auto"/>
        <w:ind w:left="785"/>
        <w:jc w:val="both"/>
        <w:rPr>
          <w:rFonts w:ascii="Arial" w:hAnsi="Arial" w:cs="Arial"/>
          <w:lang w:val="en-US"/>
        </w:rPr>
      </w:pPr>
      <w:r w:rsidRPr="00A1450A">
        <w:rPr>
          <w:rFonts w:ascii="Arial" w:hAnsi="Arial" w:cs="Arial"/>
          <w:lang w:val="en-US"/>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E0849C1" w14:textId="77777777" w:rsidR="00A1450A" w:rsidRPr="00A1450A" w:rsidRDefault="00A1450A" w:rsidP="00A1450A">
      <w:pPr>
        <w:ind w:left="720"/>
        <w:jc w:val="center"/>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A1450A" w:rsidRPr="00A1450A" w14:paraId="48D608F7" w14:textId="77777777" w:rsidTr="00247B68">
        <w:trPr>
          <w:jc w:val="center"/>
        </w:trPr>
        <w:tc>
          <w:tcPr>
            <w:tcW w:w="3882" w:type="dxa"/>
          </w:tcPr>
          <w:p w14:paraId="7F025943" w14:textId="77777777" w:rsidR="00A1450A" w:rsidRPr="00A1450A" w:rsidRDefault="00A1450A" w:rsidP="00A1450A">
            <w:pPr>
              <w:jc w:val="center"/>
              <w:rPr>
                <w:rFonts w:ascii="Arial" w:hAnsi="Arial" w:cs="Arial"/>
                <w:lang w:val="en-US"/>
              </w:rPr>
            </w:pPr>
            <w:r w:rsidRPr="00A1450A">
              <w:rPr>
                <w:rFonts w:ascii="Arial" w:hAnsi="Arial" w:cs="Arial"/>
                <w:lang w:val="en-US"/>
              </w:rPr>
              <w:t>Датум:</w:t>
            </w:r>
          </w:p>
        </w:tc>
        <w:tc>
          <w:tcPr>
            <w:tcW w:w="2127" w:type="dxa"/>
          </w:tcPr>
          <w:p w14:paraId="18274B9D" w14:textId="77777777" w:rsidR="00A1450A" w:rsidRPr="00A1450A" w:rsidRDefault="00A1450A" w:rsidP="00A1450A">
            <w:pPr>
              <w:jc w:val="center"/>
              <w:rPr>
                <w:rFonts w:ascii="Arial" w:hAnsi="Arial" w:cs="Arial"/>
                <w:lang w:val="ru-RU"/>
              </w:rPr>
            </w:pPr>
          </w:p>
        </w:tc>
        <w:tc>
          <w:tcPr>
            <w:tcW w:w="4022" w:type="dxa"/>
          </w:tcPr>
          <w:p w14:paraId="368C8BA5" w14:textId="77777777" w:rsidR="00A1450A" w:rsidRPr="00A1450A" w:rsidRDefault="00A1450A" w:rsidP="00A1450A">
            <w:pPr>
              <w:jc w:val="center"/>
              <w:rPr>
                <w:rFonts w:ascii="Arial" w:hAnsi="Arial" w:cs="Arial"/>
                <w:lang w:val="ru-RU"/>
              </w:rPr>
            </w:pPr>
            <w:r w:rsidRPr="00A1450A">
              <w:rPr>
                <w:rFonts w:ascii="Arial" w:hAnsi="Arial" w:cs="Arial"/>
                <w:lang w:val="en-US"/>
              </w:rPr>
              <w:t>Понуђач</w:t>
            </w:r>
            <w:r w:rsidRPr="00A1450A">
              <w:rPr>
                <w:rFonts w:ascii="Arial" w:hAnsi="Arial" w:cs="Arial"/>
                <w:lang w:val="ru-RU"/>
              </w:rPr>
              <w:t>:</w:t>
            </w:r>
          </w:p>
        </w:tc>
      </w:tr>
      <w:tr w:rsidR="00A1450A" w:rsidRPr="00A1450A" w14:paraId="5159E6A4" w14:textId="77777777" w:rsidTr="00247B68">
        <w:trPr>
          <w:jc w:val="center"/>
        </w:trPr>
        <w:tc>
          <w:tcPr>
            <w:tcW w:w="3882" w:type="dxa"/>
          </w:tcPr>
          <w:p w14:paraId="5622C545" w14:textId="77777777" w:rsidR="00A1450A" w:rsidRPr="00A1450A" w:rsidRDefault="00A1450A" w:rsidP="00A1450A">
            <w:pPr>
              <w:jc w:val="center"/>
              <w:rPr>
                <w:rFonts w:ascii="Arial" w:hAnsi="Arial" w:cs="Arial"/>
                <w:lang w:val="en-US"/>
              </w:rPr>
            </w:pPr>
          </w:p>
        </w:tc>
        <w:tc>
          <w:tcPr>
            <w:tcW w:w="2127" w:type="dxa"/>
          </w:tcPr>
          <w:p w14:paraId="0EF6C43B" w14:textId="77777777" w:rsidR="00A1450A" w:rsidRPr="00A1450A" w:rsidRDefault="00A1450A" w:rsidP="00A1450A">
            <w:pPr>
              <w:jc w:val="center"/>
              <w:rPr>
                <w:rFonts w:ascii="Arial" w:hAnsi="Arial" w:cs="Arial"/>
                <w:lang w:val="en-US"/>
              </w:rPr>
            </w:pPr>
            <w:r w:rsidRPr="00A1450A">
              <w:rPr>
                <w:rFonts w:ascii="Arial" w:hAnsi="Arial" w:cs="Arial"/>
                <w:lang w:val="en-US"/>
              </w:rPr>
              <w:t>М.П.</w:t>
            </w:r>
          </w:p>
        </w:tc>
        <w:tc>
          <w:tcPr>
            <w:tcW w:w="4022" w:type="dxa"/>
          </w:tcPr>
          <w:p w14:paraId="2BD2CEF2" w14:textId="77777777" w:rsidR="00A1450A" w:rsidRPr="00A1450A" w:rsidRDefault="00A1450A" w:rsidP="00A1450A">
            <w:pPr>
              <w:jc w:val="center"/>
              <w:rPr>
                <w:rFonts w:ascii="Arial" w:hAnsi="Arial" w:cs="Arial"/>
                <w:lang w:val="ru-RU"/>
              </w:rPr>
            </w:pPr>
          </w:p>
        </w:tc>
      </w:tr>
      <w:tr w:rsidR="00A1450A" w:rsidRPr="00A1450A" w14:paraId="2483C828" w14:textId="77777777" w:rsidTr="00247B68">
        <w:trPr>
          <w:jc w:val="center"/>
        </w:trPr>
        <w:tc>
          <w:tcPr>
            <w:tcW w:w="3882" w:type="dxa"/>
            <w:tcBorders>
              <w:bottom w:val="single" w:sz="4" w:space="0" w:color="auto"/>
            </w:tcBorders>
          </w:tcPr>
          <w:p w14:paraId="00F1FB6C" w14:textId="77777777" w:rsidR="00A1450A" w:rsidRPr="00A1450A" w:rsidRDefault="00A1450A" w:rsidP="00247B68">
            <w:pPr>
              <w:rPr>
                <w:rFonts w:ascii="Arial" w:hAnsi="Arial" w:cs="Arial"/>
                <w:color w:val="00B0F0"/>
                <w:lang w:val="en-US"/>
              </w:rPr>
            </w:pPr>
          </w:p>
        </w:tc>
        <w:tc>
          <w:tcPr>
            <w:tcW w:w="2127" w:type="dxa"/>
          </w:tcPr>
          <w:p w14:paraId="5E47098B" w14:textId="77777777" w:rsidR="00A1450A" w:rsidRPr="00A1450A" w:rsidRDefault="00A1450A" w:rsidP="00A1450A">
            <w:pPr>
              <w:jc w:val="center"/>
              <w:rPr>
                <w:rFonts w:ascii="Arial" w:hAnsi="Arial" w:cs="Arial"/>
                <w:color w:val="00B0F0"/>
                <w:lang w:val="ru-RU"/>
              </w:rPr>
            </w:pPr>
          </w:p>
        </w:tc>
        <w:tc>
          <w:tcPr>
            <w:tcW w:w="4022" w:type="dxa"/>
            <w:tcBorders>
              <w:bottom w:val="single" w:sz="4" w:space="0" w:color="auto"/>
            </w:tcBorders>
          </w:tcPr>
          <w:p w14:paraId="6645F2E2" w14:textId="77777777" w:rsidR="00A1450A" w:rsidRPr="00A1450A" w:rsidRDefault="00A1450A" w:rsidP="00A1450A">
            <w:pPr>
              <w:jc w:val="center"/>
              <w:rPr>
                <w:rFonts w:ascii="Arial" w:hAnsi="Arial" w:cs="Arial"/>
                <w:color w:val="00B0F0"/>
                <w:lang w:val="ru-RU"/>
              </w:rPr>
            </w:pPr>
          </w:p>
        </w:tc>
      </w:tr>
      <w:tr w:rsidR="00A1450A" w:rsidRPr="00A1450A" w14:paraId="69036982" w14:textId="77777777" w:rsidTr="00247B68">
        <w:trPr>
          <w:trHeight w:val="389"/>
          <w:jc w:val="center"/>
        </w:trPr>
        <w:tc>
          <w:tcPr>
            <w:tcW w:w="3882" w:type="dxa"/>
            <w:tcBorders>
              <w:top w:val="single" w:sz="4" w:space="0" w:color="auto"/>
            </w:tcBorders>
          </w:tcPr>
          <w:p w14:paraId="6EA26A44" w14:textId="77777777" w:rsidR="00A1450A" w:rsidRPr="00A1450A" w:rsidRDefault="00A1450A" w:rsidP="00A1450A">
            <w:pPr>
              <w:jc w:val="center"/>
              <w:rPr>
                <w:rFonts w:ascii="Arial" w:hAnsi="Arial" w:cs="Arial"/>
                <w:color w:val="00B0F0"/>
                <w:lang w:val="en-US"/>
              </w:rPr>
            </w:pPr>
          </w:p>
        </w:tc>
        <w:tc>
          <w:tcPr>
            <w:tcW w:w="2127" w:type="dxa"/>
          </w:tcPr>
          <w:p w14:paraId="67D39455" w14:textId="77777777" w:rsidR="00A1450A" w:rsidRPr="00A1450A" w:rsidRDefault="00A1450A" w:rsidP="00A1450A">
            <w:pPr>
              <w:jc w:val="center"/>
              <w:rPr>
                <w:rFonts w:ascii="Arial" w:hAnsi="Arial" w:cs="Arial"/>
                <w:color w:val="00B0F0"/>
                <w:lang w:val="ru-RU"/>
              </w:rPr>
            </w:pPr>
          </w:p>
        </w:tc>
        <w:tc>
          <w:tcPr>
            <w:tcW w:w="4022" w:type="dxa"/>
            <w:tcBorders>
              <w:top w:val="single" w:sz="4" w:space="0" w:color="auto"/>
            </w:tcBorders>
          </w:tcPr>
          <w:p w14:paraId="3AEE74CB" w14:textId="77777777" w:rsidR="00A1450A" w:rsidRPr="00A1450A" w:rsidRDefault="00A1450A" w:rsidP="00A1450A">
            <w:pPr>
              <w:jc w:val="center"/>
              <w:rPr>
                <w:rFonts w:ascii="Arial" w:hAnsi="Arial" w:cs="Arial"/>
                <w:color w:val="00B0F0"/>
                <w:lang w:val="ru-RU"/>
              </w:rPr>
            </w:pPr>
          </w:p>
        </w:tc>
      </w:tr>
    </w:tbl>
    <w:p w14:paraId="42F3914B" w14:textId="77777777" w:rsidR="00A1450A" w:rsidRPr="00A1450A" w:rsidRDefault="00A1450A" w:rsidP="00A1450A">
      <w:pPr>
        <w:rPr>
          <w:rFonts w:ascii="Arial" w:hAnsi="Arial" w:cs="Arial"/>
          <w:lang w:val="ru-RU"/>
        </w:rPr>
      </w:pPr>
    </w:p>
    <w:p w14:paraId="1519C7C2" w14:textId="77777777" w:rsidR="00A1450A" w:rsidRPr="00A1450A" w:rsidRDefault="00A1450A" w:rsidP="00A1450A">
      <w:pPr>
        <w:ind w:firstLine="720"/>
        <w:rPr>
          <w:rFonts w:ascii="Arial" w:hAnsi="Arial" w:cs="Arial"/>
          <w:lang w:val="ru-RU"/>
        </w:rPr>
      </w:pPr>
      <w:r w:rsidRPr="00A1450A">
        <w:rPr>
          <w:rFonts w:ascii="Arial" w:hAnsi="Arial" w:cs="Arial"/>
          <w:lang w:val="ru-RU"/>
        </w:rPr>
        <w:t>Прилог:</w:t>
      </w:r>
    </w:p>
    <w:p w14:paraId="19112B54" w14:textId="5C9B98A5" w:rsidR="00A1450A" w:rsidRPr="00A1450A" w:rsidRDefault="00A1450A" w:rsidP="00E65C3C">
      <w:pPr>
        <w:numPr>
          <w:ilvl w:val="0"/>
          <w:numId w:val="24"/>
        </w:numPr>
        <w:spacing w:after="0" w:line="240" w:lineRule="auto"/>
        <w:contextualSpacing/>
        <w:jc w:val="both"/>
        <w:rPr>
          <w:rFonts w:ascii="Arial" w:eastAsia="Calibri" w:hAnsi="Arial" w:cs="Arial"/>
          <w:lang w:val="en-US"/>
        </w:rPr>
      </w:pPr>
      <w:r w:rsidRPr="00A1450A">
        <w:rPr>
          <w:rFonts w:ascii="Arial" w:eastAsia="Calibri" w:hAnsi="Arial" w:cs="Arial"/>
          <w:lang w:val="en-US"/>
        </w:rPr>
        <w:t xml:space="preserve">1 </w:t>
      </w:r>
      <w:r w:rsidRPr="00A1450A">
        <w:rPr>
          <w:rFonts w:ascii="Arial" w:eastAsia="Calibri" w:hAnsi="Arial" w:cs="Arial"/>
          <w:lang w:val="sr-Cyrl-CS"/>
        </w:rPr>
        <w:t xml:space="preserve">(словима: </w:t>
      </w:r>
      <w:r w:rsidRPr="00A1450A">
        <w:rPr>
          <w:rFonts w:ascii="Arial" w:eastAsia="Calibri" w:hAnsi="Arial" w:cs="Arial"/>
          <w:lang w:val="en-US"/>
        </w:rPr>
        <w:t>једна</w:t>
      </w:r>
      <w:r w:rsidRPr="00A1450A">
        <w:rPr>
          <w:rFonts w:ascii="Arial" w:eastAsia="Calibri" w:hAnsi="Arial" w:cs="Arial"/>
          <w:lang w:val="sr-Cyrl-CS"/>
        </w:rPr>
        <w:t>)</w:t>
      </w:r>
      <w:r w:rsidRPr="00A1450A">
        <w:rPr>
          <w:rFonts w:ascii="Arial" w:eastAsia="Calibri" w:hAnsi="Arial" w:cs="Arial"/>
          <w:lang w:val="en-US"/>
        </w:rPr>
        <w:t xml:space="preserve"> потписана и оверена бланк</w:t>
      </w:r>
      <w:r w:rsidR="00752572">
        <w:rPr>
          <w:rFonts w:ascii="Arial" w:eastAsia="Calibri" w:hAnsi="Arial" w:cs="Arial"/>
          <w:lang w:val="en-US"/>
        </w:rPr>
        <w:t xml:space="preserve">о сопствена меница као </w:t>
      </w:r>
      <w:r w:rsidR="00752572">
        <w:rPr>
          <w:rFonts w:ascii="Arial" w:eastAsia="Calibri" w:hAnsi="Arial" w:cs="Arial"/>
          <w:lang w:val="sr-Cyrl-RS"/>
        </w:rPr>
        <w:t>средство финансијског обезбеђења</w:t>
      </w:r>
      <w:r w:rsidRPr="00A1450A">
        <w:rPr>
          <w:rFonts w:ascii="Arial" w:eastAsia="Calibri" w:hAnsi="Arial" w:cs="Arial"/>
          <w:lang w:val="en-US"/>
        </w:rPr>
        <w:t xml:space="preserve"> за озбиљност понуде </w:t>
      </w:r>
    </w:p>
    <w:p w14:paraId="42B804CA" w14:textId="77777777" w:rsidR="00A1450A" w:rsidRPr="00A1450A" w:rsidRDefault="00A1450A" w:rsidP="00E65C3C">
      <w:pPr>
        <w:numPr>
          <w:ilvl w:val="0"/>
          <w:numId w:val="24"/>
        </w:numPr>
        <w:spacing w:after="0" w:line="240" w:lineRule="auto"/>
        <w:contextualSpacing/>
        <w:jc w:val="both"/>
        <w:rPr>
          <w:rFonts w:ascii="Arial" w:eastAsia="Calibri" w:hAnsi="Arial" w:cs="Arial"/>
          <w:lang w:val="en-US"/>
        </w:rPr>
      </w:pPr>
      <w:r w:rsidRPr="00A1450A">
        <w:rPr>
          <w:rFonts w:ascii="Arial" w:eastAsia="Calibri" w:hAnsi="Arial" w:cs="Arial"/>
          <w:lang w:val="en-U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289C99F8" w14:textId="77777777" w:rsidR="00A1450A" w:rsidRPr="00A1450A" w:rsidRDefault="00A1450A" w:rsidP="00E65C3C">
      <w:pPr>
        <w:numPr>
          <w:ilvl w:val="0"/>
          <w:numId w:val="24"/>
        </w:numPr>
        <w:spacing w:after="0" w:line="240" w:lineRule="auto"/>
        <w:contextualSpacing/>
        <w:jc w:val="both"/>
        <w:rPr>
          <w:rFonts w:ascii="Arial" w:eastAsia="Calibri" w:hAnsi="Arial" w:cs="Arial"/>
          <w:lang w:val="en-US"/>
        </w:rPr>
      </w:pPr>
      <w:r w:rsidRPr="00A1450A">
        <w:rPr>
          <w:rFonts w:ascii="Arial" w:eastAsia="Calibri" w:hAnsi="Arial" w:cs="Arial"/>
          <w:lang w:val="en-US"/>
        </w:rPr>
        <w:t xml:space="preserve">фотокопију ОП обрасца </w:t>
      </w:r>
    </w:p>
    <w:p w14:paraId="1ACB77BE" w14:textId="77777777" w:rsidR="00A1450A" w:rsidRPr="00A1450A" w:rsidRDefault="00A1450A" w:rsidP="00E65C3C">
      <w:pPr>
        <w:numPr>
          <w:ilvl w:val="0"/>
          <w:numId w:val="24"/>
        </w:numPr>
        <w:spacing w:after="0" w:line="240" w:lineRule="auto"/>
        <w:contextualSpacing/>
        <w:jc w:val="both"/>
        <w:rPr>
          <w:rFonts w:ascii="Arial" w:eastAsia="Calibri" w:hAnsi="Arial" w:cs="Arial"/>
          <w:lang w:val="en-US"/>
        </w:rPr>
      </w:pPr>
      <w:r w:rsidRPr="00A1450A">
        <w:rPr>
          <w:rFonts w:ascii="Arial" w:eastAsia="Calibri" w:hAnsi="Arial" w:cs="Arial"/>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ABD73CA" w14:textId="77777777" w:rsidR="00A1450A" w:rsidRPr="00A1450A" w:rsidRDefault="00A1450A" w:rsidP="00A1450A">
      <w:pPr>
        <w:spacing w:after="0" w:line="240" w:lineRule="auto"/>
        <w:ind w:left="720"/>
        <w:contextualSpacing/>
        <w:jc w:val="both"/>
        <w:rPr>
          <w:rFonts w:ascii="Arial" w:eastAsia="Calibri" w:hAnsi="Arial" w:cs="Arial"/>
          <w:lang w:val="en-US"/>
        </w:rPr>
      </w:pPr>
    </w:p>
    <w:p w14:paraId="210FD5F7" w14:textId="77777777" w:rsidR="00A1450A" w:rsidRPr="00A1450A" w:rsidRDefault="00A1450A" w:rsidP="00A1450A">
      <w:pPr>
        <w:spacing w:after="0" w:line="240" w:lineRule="auto"/>
        <w:ind w:left="720"/>
        <w:contextualSpacing/>
        <w:jc w:val="both"/>
        <w:rPr>
          <w:rFonts w:ascii="Arial" w:eastAsia="Calibri" w:hAnsi="Arial" w:cs="Arial"/>
          <w:lang w:val="en-US"/>
        </w:rPr>
      </w:pPr>
    </w:p>
    <w:p w14:paraId="77902671" w14:textId="77777777" w:rsidR="00A1450A" w:rsidRPr="00A1450A" w:rsidRDefault="00A1450A" w:rsidP="00A1450A">
      <w:pPr>
        <w:spacing w:after="0" w:line="240" w:lineRule="auto"/>
        <w:ind w:left="720"/>
        <w:contextualSpacing/>
        <w:jc w:val="both"/>
        <w:rPr>
          <w:rFonts w:ascii="Arial" w:eastAsia="Calibri" w:hAnsi="Arial" w:cs="Arial"/>
          <w:b/>
          <w:i/>
          <w:u w:val="single"/>
          <w:lang w:val="en-US"/>
        </w:rPr>
      </w:pPr>
      <w:r w:rsidRPr="00A1450A">
        <w:rPr>
          <w:rFonts w:ascii="Arial" w:eastAsia="Calibri" w:hAnsi="Arial" w:cs="Arial"/>
          <w:b/>
          <w:i/>
          <w:u w:val="single"/>
          <w:lang w:val="en-US"/>
        </w:rPr>
        <w:t>Напомена:</w:t>
      </w:r>
    </w:p>
    <w:p w14:paraId="701FA25A" w14:textId="77777777" w:rsidR="00A1450A" w:rsidRDefault="00A1450A" w:rsidP="00A1450A">
      <w:pPr>
        <w:ind w:left="720"/>
        <w:rPr>
          <w:rFonts w:ascii="Arial" w:hAnsi="Arial" w:cs="Arial"/>
          <w:b/>
          <w:i/>
          <w:lang w:val="en-US"/>
        </w:rPr>
      </w:pPr>
      <w:r w:rsidRPr="00A1450A">
        <w:rPr>
          <w:rFonts w:ascii="Arial" w:hAnsi="Arial" w:cs="Arial"/>
          <w:b/>
          <w:i/>
          <w:lang w:val="en-US"/>
        </w:rPr>
        <w:t>Менично писмо у складу са садржином овог Прилога се доставља у оквиру понуде.</w:t>
      </w:r>
    </w:p>
    <w:p w14:paraId="44A03648" w14:textId="77777777" w:rsidR="00247B68" w:rsidRDefault="00247B68" w:rsidP="00A1450A">
      <w:pPr>
        <w:ind w:left="720"/>
        <w:rPr>
          <w:rFonts w:ascii="Arial" w:hAnsi="Arial" w:cs="Arial"/>
          <w:b/>
          <w:i/>
          <w:lang w:val="en-US"/>
        </w:rPr>
      </w:pPr>
    </w:p>
    <w:p w14:paraId="514F2E97" w14:textId="77777777" w:rsidR="00247B68" w:rsidRDefault="00247B68" w:rsidP="00A1450A">
      <w:pPr>
        <w:ind w:left="720"/>
        <w:rPr>
          <w:rFonts w:ascii="Arial" w:hAnsi="Arial" w:cs="Arial"/>
          <w:b/>
          <w:i/>
          <w:lang w:val="en-US"/>
        </w:rPr>
      </w:pPr>
    </w:p>
    <w:p w14:paraId="65BB26CD" w14:textId="77777777" w:rsidR="00247B68" w:rsidRDefault="00247B68" w:rsidP="00A1450A">
      <w:pPr>
        <w:ind w:left="720"/>
        <w:rPr>
          <w:rFonts w:ascii="Arial" w:hAnsi="Arial" w:cs="Arial"/>
          <w:b/>
          <w:i/>
          <w:lang w:val="en-US"/>
        </w:rPr>
      </w:pPr>
    </w:p>
    <w:p w14:paraId="57CC7F68" w14:textId="77777777" w:rsidR="00247B68" w:rsidRPr="00A1450A" w:rsidRDefault="00247B68" w:rsidP="00A1450A">
      <w:pPr>
        <w:ind w:left="720"/>
        <w:rPr>
          <w:rFonts w:ascii="Arial" w:hAnsi="Arial" w:cs="Arial"/>
          <w:b/>
          <w:i/>
          <w:lang w:val="en-US"/>
        </w:rPr>
      </w:pPr>
    </w:p>
    <w:p w14:paraId="2AB9FDAD" w14:textId="77777777" w:rsidR="001747CA" w:rsidRPr="003A7666" w:rsidRDefault="001747CA" w:rsidP="001747CA">
      <w:pPr>
        <w:ind w:left="720"/>
        <w:contextualSpacing/>
        <w:jc w:val="right"/>
        <w:rPr>
          <w:rFonts w:ascii="Arial" w:eastAsia="Calibri" w:hAnsi="Arial" w:cs="Arial"/>
          <w:b/>
          <w:sz w:val="24"/>
          <w:szCs w:val="24"/>
        </w:rPr>
      </w:pPr>
      <w:r w:rsidRPr="00ED04AC">
        <w:rPr>
          <w:rFonts w:ascii="Arial" w:hAnsi="Arial" w:cs="Arial"/>
          <w:b/>
          <w:color w:val="FF0000"/>
          <w:sz w:val="24"/>
          <w:szCs w:val="24"/>
        </w:rPr>
        <w:lastRenderedPageBreak/>
        <w:t>ПРИЛОГ 3.</w:t>
      </w:r>
    </w:p>
    <w:p w14:paraId="76D0F62B" w14:textId="77777777" w:rsidR="00247B68" w:rsidRPr="00247B68" w:rsidRDefault="00247B68" w:rsidP="00247B68">
      <w:pPr>
        <w:rPr>
          <w:rFonts w:ascii="Arial" w:hAnsi="Arial" w:cs="Arial"/>
          <w:lang w:val="en-US"/>
        </w:rPr>
      </w:pPr>
      <w:r w:rsidRPr="00247B68">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980C82E" w14:textId="77777777" w:rsidR="00247B68" w:rsidRPr="00247B68" w:rsidRDefault="00247B68" w:rsidP="00247B68">
      <w:pPr>
        <w:rPr>
          <w:rFonts w:ascii="Arial" w:hAnsi="Arial" w:cs="Arial"/>
          <w:lang w:val="en-US"/>
        </w:rPr>
      </w:pPr>
      <w:r w:rsidRPr="00247B68">
        <w:rPr>
          <w:rFonts w:ascii="Arial" w:hAnsi="Arial" w:cs="Arial"/>
          <w:lang w:val="en-US"/>
        </w:rPr>
        <w:t>(напомена: не доставља се у понуди)</w:t>
      </w:r>
    </w:p>
    <w:p w14:paraId="6C8C7097" w14:textId="77777777" w:rsidR="00247B68" w:rsidRPr="00247B68" w:rsidRDefault="00247B68" w:rsidP="00247B68">
      <w:pPr>
        <w:rPr>
          <w:rFonts w:ascii="Arial" w:hAnsi="Arial" w:cs="Arial"/>
          <w:lang w:val="en-US"/>
        </w:rPr>
      </w:pPr>
      <w:r w:rsidRPr="00247B68">
        <w:rPr>
          <w:rFonts w:ascii="Arial" w:hAnsi="Arial" w:cs="Arial"/>
          <w:lang w:val="en-US"/>
        </w:rPr>
        <w:t xml:space="preserve">ДУЖНИК:  </w:t>
      </w:r>
      <w:r w:rsidRPr="00247B68">
        <w:rPr>
          <w:rFonts w:ascii="Arial" w:hAnsi="Arial" w:cs="Arial"/>
          <w:lang w:val="ru-RU"/>
        </w:rPr>
        <w:t>…………………………………………………………………………........................</w:t>
      </w:r>
      <w:r w:rsidRPr="00247B68">
        <w:rPr>
          <w:rFonts w:ascii="Arial" w:hAnsi="Arial" w:cs="Arial"/>
          <w:lang w:val="en-US"/>
        </w:rPr>
        <w:t>(назив и седиште Понуђача)</w:t>
      </w:r>
    </w:p>
    <w:p w14:paraId="62C82F90" w14:textId="77777777" w:rsidR="00247B68" w:rsidRPr="00247B68" w:rsidRDefault="00247B68" w:rsidP="00247B68">
      <w:pPr>
        <w:rPr>
          <w:rFonts w:ascii="Arial" w:hAnsi="Arial" w:cs="Arial"/>
          <w:lang w:val="en-US"/>
        </w:rPr>
      </w:pPr>
      <w:r w:rsidRPr="00247B68">
        <w:rPr>
          <w:rFonts w:ascii="Arial" w:hAnsi="Arial" w:cs="Arial"/>
          <w:lang w:val="en-US"/>
        </w:rPr>
        <w:t>МАТИЧНИ БРОЈ ДУЖНИКА (Понуђача): ..................................................................</w:t>
      </w:r>
    </w:p>
    <w:p w14:paraId="34D597EE" w14:textId="77777777" w:rsidR="00247B68" w:rsidRPr="00247B68" w:rsidRDefault="00247B68" w:rsidP="00247B68">
      <w:pPr>
        <w:rPr>
          <w:rFonts w:ascii="Arial" w:hAnsi="Arial" w:cs="Arial"/>
          <w:lang w:val="en-US"/>
        </w:rPr>
      </w:pPr>
      <w:r w:rsidRPr="00247B68">
        <w:rPr>
          <w:rFonts w:ascii="Arial" w:hAnsi="Arial" w:cs="Arial"/>
          <w:lang w:val="en-US"/>
        </w:rPr>
        <w:t>ТЕКУЋИ РАЧУН ДУЖНИКА (Понуђача): ...................................................................</w:t>
      </w:r>
    </w:p>
    <w:p w14:paraId="01325F87" w14:textId="77777777" w:rsidR="00247B68" w:rsidRPr="00247B68" w:rsidRDefault="00247B68" w:rsidP="00247B68">
      <w:pPr>
        <w:rPr>
          <w:rFonts w:ascii="Arial" w:hAnsi="Arial" w:cs="Arial"/>
          <w:lang w:val="en-US"/>
        </w:rPr>
      </w:pPr>
      <w:r w:rsidRPr="00247B68">
        <w:rPr>
          <w:rFonts w:ascii="Arial" w:hAnsi="Arial" w:cs="Arial"/>
          <w:lang w:val="en-US"/>
        </w:rPr>
        <w:t>ПИБ ДУЖНИКА (Понуђача): ........................................................................................</w:t>
      </w:r>
    </w:p>
    <w:p w14:paraId="04877E43" w14:textId="77777777" w:rsidR="00247B68" w:rsidRPr="00247B68" w:rsidRDefault="00247B68" w:rsidP="00247B68">
      <w:pPr>
        <w:rPr>
          <w:rFonts w:ascii="Arial" w:hAnsi="Arial" w:cs="Arial"/>
          <w:lang w:val="en-US"/>
        </w:rPr>
      </w:pPr>
      <w:r w:rsidRPr="00247B68">
        <w:rPr>
          <w:rFonts w:ascii="Arial" w:hAnsi="Arial" w:cs="Arial"/>
          <w:lang w:val="en-US"/>
        </w:rPr>
        <w:t>и з д а ј е  д а н а ............................ године</w:t>
      </w:r>
    </w:p>
    <w:p w14:paraId="5D037701" w14:textId="77777777" w:rsidR="00247B68" w:rsidRPr="00247B68" w:rsidRDefault="00247B68" w:rsidP="00247B68">
      <w:pPr>
        <w:rPr>
          <w:rFonts w:ascii="Arial" w:hAnsi="Arial" w:cs="Arial"/>
          <w:lang w:val="en-US"/>
        </w:rPr>
      </w:pPr>
    </w:p>
    <w:p w14:paraId="68F93C35" w14:textId="77777777" w:rsidR="00247B68" w:rsidRDefault="00247B68" w:rsidP="00247B68">
      <w:pPr>
        <w:jc w:val="center"/>
        <w:rPr>
          <w:rFonts w:ascii="Arial" w:hAnsi="Arial" w:cs="Arial"/>
          <w:b/>
          <w:lang w:val="en-US"/>
        </w:rPr>
      </w:pPr>
      <w:r w:rsidRPr="00247B68">
        <w:rPr>
          <w:rFonts w:ascii="Arial" w:hAnsi="Arial" w:cs="Arial"/>
          <w:b/>
          <w:lang w:val="en-US"/>
        </w:rPr>
        <w:t xml:space="preserve">МЕНИЧНО ПИСМО – ОВЛАШЋЕЊЕ ЗА КОРИСНИКА  БЛАНКО СОПСТВЕНЕ МЕНИЦЕ </w:t>
      </w:r>
    </w:p>
    <w:p w14:paraId="409C0397" w14:textId="3C428C60" w:rsidR="00247B68" w:rsidRPr="00247B68" w:rsidRDefault="00247B68" w:rsidP="00247B68">
      <w:pPr>
        <w:jc w:val="center"/>
        <w:rPr>
          <w:rFonts w:ascii="Arial" w:hAnsi="Arial" w:cs="Arial"/>
          <w:lang w:val="sr-Cyrl-RS"/>
        </w:rPr>
      </w:pPr>
      <w:r>
        <w:rPr>
          <w:rFonts w:ascii="Arial" w:hAnsi="Arial" w:cs="Arial"/>
          <w:b/>
          <w:lang w:val="sr-Cyrl-RS"/>
        </w:rPr>
        <w:t>ЗА ПАРТИЈУ_____________</w:t>
      </w:r>
    </w:p>
    <w:p w14:paraId="3C87ABD9" w14:textId="77777777" w:rsidR="00247B68" w:rsidRPr="00247B68" w:rsidRDefault="00247B68" w:rsidP="00247B68">
      <w:pPr>
        <w:widowControl w:val="0"/>
        <w:shd w:val="clear" w:color="auto" w:fill="FFFFFF"/>
        <w:tabs>
          <w:tab w:val="left" w:pos="1418"/>
          <w:tab w:val="left" w:leader="underscore" w:pos="9244"/>
        </w:tabs>
        <w:spacing w:after="0" w:line="100" w:lineRule="atLeast"/>
        <w:ind w:left="1440" w:hanging="1440"/>
        <w:jc w:val="both"/>
        <w:rPr>
          <w:rFonts w:ascii="Arial" w:hAnsi="Arial" w:cs="Arial"/>
          <w:b/>
          <w:bCs/>
          <w:lang w:val="en-US"/>
        </w:rPr>
      </w:pPr>
      <w:r w:rsidRPr="00247B68">
        <w:rPr>
          <w:rFonts w:ascii="Arial" w:hAnsi="Arial" w:cs="Arial"/>
          <w:bCs/>
          <w:lang w:val="en-US"/>
        </w:rPr>
        <w:t xml:space="preserve">КОРИСНИК - ПОВЕРИЛАЦ:Јавно предузеће „Електроприведа Србије“ Београд, Улица Балканска број 13, Огранак РБ Колубара, 11000 Београд, Матични број 20053658, ПИБ 103920327, бр. Тек. рачуна: 160-700-13 Banka Intesa, </w:t>
      </w:r>
    </w:p>
    <w:p w14:paraId="3BD88191" w14:textId="77777777" w:rsidR="00247B68" w:rsidRPr="00247B68" w:rsidRDefault="00247B68" w:rsidP="00247B68">
      <w:pPr>
        <w:tabs>
          <w:tab w:val="left" w:pos="1418"/>
        </w:tabs>
        <w:rPr>
          <w:rFonts w:ascii="Arial" w:hAnsi="Arial" w:cs="Arial"/>
          <w:lang w:val="en-US"/>
        </w:rPr>
      </w:pPr>
      <w:r w:rsidRPr="00247B68">
        <w:rPr>
          <w:rFonts w:ascii="Arial" w:hAnsi="Arial" w:cs="Arial"/>
          <w:lang w:val="en-U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и овлашћујемо Јавно предузеће „Електроприведа Србије“ Београд Балканска 13, Београд, као Повериоца, да предату меницу може попунити на износ </w:t>
      </w:r>
      <w:r w:rsidRPr="00247B68">
        <w:rPr>
          <w:rFonts w:ascii="Arial" w:hAnsi="Arial" w:cs="Arial"/>
          <w:b/>
          <w:i/>
          <w:lang w:val="en-US"/>
        </w:rPr>
        <w:t>10</w:t>
      </w:r>
      <w:r w:rsidRPr="00247B68">
        <w:rPr>
          <w:rFonts w:ascii="Arial" w:hAnsi="Arial" w:cs="Arial"/>
          <w:lang w:val="en-US"/>
        </w:rPr>
        <w:t xml:space="preserve">% </w:t>
      </w:r>
      <w:r w:rsidRPr="00247B68">
        <w:rPr>
          <w:rFonts w:ascii="Arial" w:hAnsi="Arial" w:cs="Arial"/>
          <w:lang w:val="sr-Cyrl-RS"/>
        </w:rPr>
        <w:t xml:space="preserve">од </w:t>
      </w:r>
      <w:r w:rsidRPr="00247B68">
        <w:rPr>
          <w:rFonts w:ascii="Arial" w:hAnsi="Arial" w:cs="Arial"/>
          <w:lang w:val="en-US"/>
        </w:rPr>
        <w:t xml:space="preserve">вредности </w:t>
      </w:r>
      <w:r w:rsidRPr="00247B68">
        <w:rPr>
          <w:rFonts w:ascii="Arial" w:hAnsi="Arial" w:cs="Arial"/>
          <w:b/>
          <w:lang w:val="en-US"/>
        </w:rPr>
        <w:t xml:space="preserve">оквирног споразума </w:t>
      </w:r>
      <w:r w:rsidRPr="00247B68">
        <w:rPr>
          <w:rFonts w:ascii="Arial" w:hAnsi="Arial" w:cs="Arial"/>
          <w:lang w:val="en-US"/>
        </w:rPr>
        <w:t>без ПДВ-а</w:t>
      </w:r>
      <w:r w:rsidRPr="00247B68">
        <w:rPr>
          <w:rFonts w:ascii="Arial" w:hAnsi="Arial" w:cs="Arial"/>
          <w:lang w:val="sr-Cyrl-RS"/>
        </w:rPr>
        <w:t>,односно</w:t>
      </w:r>
      <w:r w:rsidRPr="00247B68">
        <w:rPr>
          <w:rFonts w:ascii="Arial" w:hAnsi="Arial" w:cs="Arial"/>
          <w:lang w:val="en-US"/>
        </w:rPr>
        <w:t xml:space="preserve"> до максималног износа од ___________ РСД, (и  словима  _______________динара), као </w:t>
      </w:r>
      <w:r w:rsidRPr="00247B68">
        <w:rPr>
          <w:rFonts w:ascii="Arial" w:hAnsi="Arial" w:cs="Arial"/>
          <w:b/>
          <w:lang w:val="en-US"/>
        </w:rPr>
        <w:t>средство финансијског обезбеђења за</w:t>
      </w:r>
      <w:r w:rsidRPr="00247B68">
        <w:rPr>
          <w:rFonts w:ascii="Arial" w:hAnsi="Arial" w:cs="Arial"/>
          <w:lang w:val="en-US"/>
        </w:rPr>
        <w:t xml:space="preserve"> </w:t>
      </w:r>
      <w:r w:rsidRPr="00247B68">
        <w:rPr>
          <w:rFonts w:ascii="Arial" w:hAnsi="Arial" w:cs="Arial"/>
          <w:b/>
          <w:lang w:val="en-US"/>
        </w:rPr>
        <w:t>добро извршења посла</w:t>
      </w:r>
      <w:r w:rsidRPr="00247B68">
        <w:rPr>
          <w:rFonts w:ascii="Arial" w:hAnsi="Arial" w:cs="Arial"/>
          <w:lang w:val="en-US"/>
        </w:rPr>
        <w:t xml:space="preserve"> по Оквирном споразуму о__________________________________ (навести предмет оквирног споразума), бр._____ од _________(заведен код Корисника - Повериоца) и бр._______ од _________(заведен код дужника),уколико ________________________(назив дужника), као Продавац не изврши</w:t>
      </w:r>
      <w:r w:rsidRPr="00247B68">
        <w:rPr>
          <w:rFonts w:ascii="Arial" w:hAnsi="Arial" w:cs="Arial"/>
          <w:lang w:val="sr-Cyrl-RS"/>
        </w:rPr>
        <w:t xml:space="preserve"> своје</w:t>
      </w:r>
      <w:r w:rsidRPr="00247B68">
        <w:rPr>
          <w:rFonts w:ascii="Arial" w:hAnsi="Arial" w:cs="Arial"/>
          <w:lang w:val="en-US"/>
        </w:rPr>
        <w:t xml:space="preserve"> обавезе у роковима и на начин предвиђен оквирним споразумом, не закључи појединачни уговор у складу са оквирним споразумом или не достави средство обезбеђења у поступку закључења појединачног уговора. </w:t>
      </w:r>
    </w:p>
    <w:p w14:paraId="7BEF7A6E" w14:textId="77777777" w:rsidR="00247B68" w:rsidRPr="00247B68" w:rsidRDefault="00247B68" w:rsidP="00247B68">
      <w:pPr>
        <w:tabs>
          <w:tab w:val="left" w:pos="567"/>
        </w:tabs>
        <w:suppressAutoHyphens/>
        <w:spacing w:before="120" w:after="0" w:line="240" w:lineRule="auto"/>
        <w:ind w:left="180"/>
        <w:jc w:val="both"/>
        <w:rPr>
          <w:rFonts w:ascii="Arial" w:eastAsia="TimesNewRomanPSMT" w:hAnsi="Arial" w:cs="Arial"/>
          <w:iCs/>
          <w:kern w:val="1"/>
          <w:lang w:val="sr-Cyrl-RS" w:eastAsia="hi-IN" w:bidi="hi-IN"/>
        </w:rPr>
      </w:pPr>
      <w:r w:rsidRPr="00247B68">
        <w:rPr>
          <w:rFonts w:ascii="Arial" w:hAnsi="Arial" w:cs="Arial"/>
          <w:lang w:val="en-US"/>
        </w:rPr>
        <w:t>Издата бланко сопствена меница серијски број  __________</w:t>
      </w:r>
      <w:r w:rsidRPr="00247B68">
        <w:rPr>
          <w:rFonts w:ascii="Arial" w:hAnsi="Arial" w:cs="Arial"/>
          <w:lang w:val="sr-Cyrl-RS"/>
        </w:rPr>
        <w:t>___</w:t>
      </w:r>
      <w:r w:rsidRPr="00247B68">
        <w:rPr>
          <w:rFonts w:ascii="Arial" w:hAnsi="Arial" w:cs="Arial"/>
          <w:lang w:val="en-US"/>
        </w:rPr>
        <w:t xml:space="preserve">(уписати серијски број) може се поднети на наплату у року доспећа  утврђеном  Оквирним споарзумом бр. ___________ од _________ године (заведен код Корисника-Повериоца)  и бр. _____________ од _____ године (заведен код дужника) т.ј. најкасније до истека рока од 30 (словима:тридесет) дана од рока важења оквирног споразума, с тим да евентуални продужетак </w:t>
      </w:r>
      <w:r w:rsidRPr="00247B68">
        <w:rPr>
          <w:rFonts w:ascii="Arial" w:eastAsia="TimesNewRomanPSMT" w:hAnsi="Arial" w:cs="Arial"/>
          <w:iCs/>
          <w:kern w:val="1"/>
          <w:lang w:val="sr-Cyrl-RS" w:eastAsia="hi-IN" w:bidi="hi-IN"/>
        </w:rPr>
        <w:t>рока важења оквирног споразума</w:t>
      </w:r>
      <w:r w:rsidRPr="00247B68">
        <w:rPr>
          <w:rFonts w:ascii="Arial" w:eastAsia="TimesNewRomanPSMT" w:hAnsi="Arial" w:cs="Arial"/>
          <w:iCs/>
          <w:kern w:val="1"/>
          <w:lang w:val="en-US" w:eastAsia="hi-IN" w:bidi="hi-IN"/>
        </w:rPr>
        <w:t xml:space="preserve">, има за последицу и продужење рока важења менице и меничног овлашћења, за исти број дана за који ће бити продужен рок </w:t>
      </w:r>
      <w:r w:rsidRPr="00247B68">
        <w:rPr>
          <w:rFonts w:ascii="Arial" w:eastAsia="TimesNewRomanPSMT" w:hAnsi="Arial" w:cs="Arial"/>
          <w:iCs/>
          <w:kern w:val="1"/>
          <w:lang w:val="sr-Cyrl-RS" w:eastAsia="hi-IN" w:bidi="hi-IN"/>
        </w:rPr>
        <w:t>важења оквирног споразума .</w:t>
      </w:r>
    </w:p>
    <w:p w14:paraId="2D38B73D" w14:textId="77777777" w:rsidR="00247B68" w:rsidRPr="00247B68" w:rsidRDefault="00247B68" w:rsidP="00247B68">
      <w:pPr>
        <w:rPr>
          <w:rFonts w:ascii="Arial" w:hAnsi="Arial" w:cs="Arial"/>
          <w:lang w:val="en-US"/>
        </w:rPr>
      </w:pPr>
    </w:p>
    <w:p w14:paraId="73DA5A93" w14:textId="77777777" w:rsidR="00247B68" w:rsidRPr="00247B68" w:rsidRDefault="00247B68" w:rsidP="00247B68">
      <w:pPr>
        <w:rPr>
          <w:rFonts w:ascii="Arial" w:hAnsi="Arial" w:cs="Arial"/>
          <w:lang w:val="en-US"/>
        </w:rPr>
      </w:pPr>
      <w:r w:rsidRPr="00247B68">
        <w:rPr>
          <w:rFonts w:ascii="Arial" w:hAnsi="Arial" w:cs="Arial"/>
          <w:lang w:val="en-US"/>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1AD1BB2E" w14:textId="77777777" w:rsidR="00247B68" w:rsidRPr="00247B68" w:rsidRDefault="00247B68" w:rsidP="00247B68">
      <w:pPr>
        <w:rPr>
          <w:rFonts w:ascii="Arial" w:hAnsi="Arial" w:cs="Arial"/>
          <w:lang w:val="en-US"/>
        </w:rPr>
      </w:pPr>
      <w:r w:rsidRPr="00247B68">
        <w:rPr>
          <w:rFonts w:ascii="Arial" w:hAnsi="Arial" w:cs="Arial"/>
          <w:lang w:val="en-US"/>
        </w:rPr>
        <w:t>Меница је важећа и у случају да у току трајања реализације наведеног оквирног споразума дође до: промена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B069E43" w14:textId="77777777" w:rsidR="00247B68" w:rsidRPr="00247B68" w:rsidRDefault="00247B68" w:rsidP="00247B68">
      <w:pPr>
        <w:rPr>
          <w:rFonts w:ascii="Arial" w:hAnsi="Arial" w:cs="Arial"/>
          <w:lang w:val="en-US"/>
        </w:rPr>
      </w:pPr>
      <w:r w:rsidRPr="00247B68">
        <w:rPr>
          <w:rFonts w:ascii="Arial" w:hAnsi="Arial" w:cs="Arial"/>
          <w:lang w:val="en-U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7F26647" w14:textId="77777777" w:rsidR="00247B68" w:rsidRPr="00247B68" w:rsidRDefault="00247B68" w:rsidP="00247B68">
      <w:pPr>
        <w:rPr>
          <w:rFonts w:ascii="Arial" w:hAnsi="Arial" w:cs="Arial"/>
          <w:lang w:val="en-US"/>
        </w:rPr>
      </w:pPr>
      <w:r w:rsidRPr="00247B68">
        <w:rPr>
          <w:rFonts w:ascii="Arial" w:hAnsi="Arial" w:cs="Arial"/>
          <w:lang w:val="en-US"/>
        </w:rPr>
        <w:t>Меница је потписана од стране овлашћеног лица за заступање Дужника _____________________(унети име и презиме овлашћеног лица).</w:t>
      </w:r>
    </w:p>
    <w:p w14:paraId="394A8809" w14:textId="77777777" w:rsidR="00247B68" w:rsidRPr="00247B68" w:rsidRDefault="00247B68" w:rsidP="00247B68">
      <w:pPr>
        <w:rPr>
          <w:rFonts w:ascii="Arial" w:hAnsi="Arial" w:cs="Arial"/>
          <w:lang w:val="en-US"/>
        </w:rPr>
      </w:pPr>
      <w:r w:rsidRPr="00247B68">
        <w:rPr>
          <w:rFonts w:ascii="Arial" w:hAnsi="Arial" w:cs="Arial"/>
          <w:lang w:val="en-US"/>
        </w:rPr>
        <w:t>Ово менично писмо - овлашћење сачињено је у 2 (словима:два) истоветна примерка, од којих је 1 (словима:један) примерак за Повериоца, а 1 (словима:један) задржава Дужник.</w:t>
      </w:r>
    </w:p>
    <w:p w14:paraId="7B519DBA" w14:textId="77777777" w:rsidR="00247B68" w:rsidRPr="00247B68" w:rsidRDefault="00247B68" w:rsidP="00247B68">
      <w:pPr>
        <w:rPr>
          <w:rFonts w:ascii="Arial" w:hAnsi="Arial" w:cs="Arial"/>
          <w:lang w:val="en-US"/>
        </w:rPr>
      </w:pPr>
      <w:r w:rsidRPr="00247B68">
        <w:rPr>
          <w:rFonts w:ascii="Arial" w:hAnsi="Arial" w:cs="Arial"/>
          <w:lang w:val="en-US"/>
        </w:rPr>
        <w:t xml:space="preserve">Место и датум издавања Овлашћења          </w:t>
      </w:r>
    </w:p>
    <w:tbl>
      <w:tblPr>
        <w:tblW w:w="0" w:type="auto"/>
        <w:tblInd w:w="108" w:type="dxa"/>
        <w:tblLayout w:type="fixed"/>
        <w:tblLook w:val="0000" w:firstRow="0" w:lastRow="0" w:firstColumn="0" w:lastColumn="0" w:noHBand="0" w:noVBand="0"/>
      </w:tblPr>
      <w:tblGrid>
        <w:gridCol w:w="3880"/>
        <w:gridCol w:w="2127"/>
        <w:gridCol w:w="4024"/>
      </w:tblGrid>
      <w:tr w:rsidR="00247B68" w:rsidRPr="00247B68" w14:paraId="0B20105E" w14:textId="77777777" w:rsidTr="00247B68">
        <w:tc>
          <w:tcPr>
            <w:tcW w:w="3880" w:type="dxa"/>
            <w:shd w:val="clear" w:color="auto" w:fill="auto"/>
          </w:tcPr>
          <w:p w14:paraId="051CEE52" w14:textId="77777777" w:rsidR="00247B68" w:rsidRPr="00247B68" w:rsidRDefault="00247B68" w:rsidP="00247B68">
            <w:pPr>
              <w:jc w:val="center"/>
              <w:rPr>
                <w:rFonts w:ascii="Arial" w:hAnsi="Arial" w:cs="Arial"/>
                <w:lang w:val="ru-RU"/>
              </w:rPr>
            </w:pPr>
            <w:r w:rsidRPr="00247B68">
              <w:rPr>
                <w:rFonts w:ascii="Arial" w:hAnsi="Arial" w:cs="Arial"/>
                <w:lang w:val="en-US"/>
              </w:rPr>
              <w:t>Датум:</w:t>
            </w:r>
          </w:p>
        </w:tc>
        <w:tc>
          <w:tcPr>
            <w:tcW w:w="2127" w:type="dxa"/>
            <w:shd w:val="clear" w:color="auto" w:fill="auto"/>
          </w:tcPr>
          <w:p w14:paraId="41EF7C1B" w14:textId="77777777" w:rsidR="00247B68" w:rsidRPr="00247B68" w:rsidRDefault="00247B68" w:rsidP="00247B68">
            <w:pPr>
              <w:jc w:val="center"/>
              <w:rPr>
                <w:rFonts w:ascii="Arial" w:hAnsi="Arial" w:cs="Arial"/>
                <w:lang w:val="ru-RU"/>
              </w:rPr>
            </w:pPr>
          </w:p>
        </w:tc>
        <w:tc>
          <w:tcPr>
            <w:tcW w:w="4024" w:type="dxa"/>
            <w:shd w:val="clear" w:color="auto" w:fill="auto"/>
          </w:tcPr>
          <w:p w14:paraId="1B78FA1E" w14:textId="77777777" w:rsidR="00247B68" w:rsidRPr="00247B68" w:rsidRDefault="00247B68" w:rsidP="00247B68">
            <w:pPr>
              <w:jc w:val="center"/>
              <w:rPr>
                <w:rFonts w:ascii="Arial" w:hAnsi="Arial" w:cs="Arial"/>
                <w:lang w:val="en-US"/>
              </w:rPr>
            </w:pPr>
            <w:r w:rsidRPr="00247B68">
              <w:rPr>
                <w:rFonts w:ascii="Arial" w:hAnsi="Arial" w:cs="Arial"/>
                <w:lang w:val="en-US"/>
              </w:rPr>
              <w:t>Понуђач</w:t>
            </w:r>
            <w:r w:rsidRPr="00247B68">
              <w:rPr>
                <w:rFonts w:ascii="Arial" w:hAnsi="Arial" w:cs="Arial"/>
                <w:lang w:val="ru-RU"/>
              </w:rPr>
              <w:t>:</w:t>
            </w:r>
          </w:p>
        </w:tc>
      </w:tr>
      <w:tr w:rsidR="00247B68" w:rsidRPr="00247B68" w14:paraId="77C11C1C" w14:textId="77777777" w:rsidTr="00247B68">
        <w:tc>
          <w:tcPr>
            <w:tcW w:w="3880" w:type="dxa"/>
            <w:shd w:val="clear" w:color="auto" w:fill="auto"/>
          </w:tcPr>
          <w:p w14:paraId="682093DA" w14:textId="77777777" w:rsidR="00247B68" w:rsidRPr="00247B68" w:rsidRDefault="00247B68" w:rsidP="00247B68">
            <w:pPr>
              <w:jc w:val="center"/>
              <w:rPr>
                <w:rFonts w:ascii="Arial" w:hAnsi="Arial" w:cs="Arial"/>
                <w:lang w:val="en-US"/>
              </w:rPr>
            </w:pPr>
          </w:p>
        </w:tc>
        <w:tc>
          <w:tcPr>
            <w:tcW w:w="2127" w:type="dxa"/>
            <w:shd w:val="clear" w:color="auto" w:fill="auto"/>
          </w:tcPr>
          <w:p w14:paraId="44D50AC1" w14:textId="77777777" w:rsidR="00247B68" w:rsidRPr="00247B68" w:rsidRDefault="00247B68" w:rsidP="00247B68">
            <w:pPr>
              <w:jc w:val="center"/>
              <w:rPr>
                <w:rFonts w:ascii="Arial" w:hAnsi="Arial" w:cs="Arial"/>
                <w:lang w:val="ru-RU"/>
              </w:rPr>
            </w:pPr>
            <w:r w:rsidRPr="00247B68">
              <w:rPr>
                <w:rFonts w:ascii="Arial" w:hAnsi="Arial" w:cs="Arial"/>
                <w:lang w:val="en-US"/>
              </w:rPr>
              <w:t>М.П.</w:t>
            </w:r>
          </w:p>
        </w:tc>
        <w:tc>
          <w:tcPr>
            <w:tcW w:w="4024" w:type="dxa"/>
            <w:shd w:val="clear" w:color="auto" w:fill="auto"/>
          </w:tcPr>
          <w:p w14:paraId="3C0A71EB" w14:textId="77777777" w:rsidR="00247B68" w:rsidRPr="00247B68" w:rsidRDefault="00247B68" w:rsidP="00247B68">
            <w:pPr>
              <w:jc w:val="center"/>
              <w:rPr>
                <w:rFonts w:ascii="Arial" w:hAnsi="Arial" w:cs="Arial"/>
                <w:lang w:val="ru-RU"/>
              </w:rPr>
            </w:pPr>
          </w:p>
        </w:tc>
      </w:tr>
      <w:tr w:rsidR="00247B68" w:rsidRPr="00247B68" w14:paraId="2CDAF862" w14:textId="77777777" w:rsidTr="00247B68">
        <w:tc>
          <w:tcPr>
            <w:tcW w:w="3880" w:type="dxa"/>
            <w:tcBorders>
              <w:bottom w:val="single" w:sz="4" w:space="0" w:color="000000"/>
            </w:tcBorders>
            <w:shd w:val="clear" w:color="auto" w:fill="auto"/>
          </w:tcPr>
          <w:p w14:paraId="466052E9" w14:textId="77777777" w:rsidR="00247B68" w:rsidRPr="00247B68" w:rsidRDefault="00247B68" w:rsidP="00247B68">
            <w:pPr>
              <w:jc w:val="center"/>
              <w:rPr>
                <w:rFonts w:ascii="Arial" w:hAnsi="Arial" w:cs="Arial"/>
                <w:lang w:val="en-US"/>
              </w:rPr>
            </w:pPr>
          </w:p>
        </w:tc>
        <w:tc>
          <w:tcPr>
            <w:tcW w:w="2127" w:type="dxa"/>
            <w:shd w:val="clear" w:color="auto" w:fill="auto"/>
          </w:tcPr>
          <w:p w14:paraId="78598E7B" w14:textId="77777777" w:rsidR="00247B68" w:rsidRPr="00247B68" w:rsidRDefault="00247B68" w:rsidP="00247B68">
            <w:pPr>
              <w:jc w:val="center"/>
              <w:rPr>
                <w:rFonts w:ascii="Arial" w:hAnsi="Arial" w:cs="Arial"/>
                <w:lang w:val="ru-RU"/>
              </w:rPr>
            </w:pPr>
          </w:p>
        </w:tc>
        <w:tc>
          <w:tcPr>
            <w:tcW w:w="4024" w:type="dxa"/>
            <w:tcBorders>
              <w:bottom w:val="single" w:sz="4" w:space="0" w:color="000000"/>
            </w:tcBorders>
            <w:shd w:val="clear" w:color="auto" w:fill="auto"/>
          </w:tcPr>
          <w:p w14:paraId="1EBBFCB9" w14:textId="77777777" w:rsidR="00247B68" w:rsidRPr="00247B68" w:rsidRDefault="00247B68" w:rsidP="00247B68">
            <w:pPr>
              <w:jc w:val="center"/>
              <w:rPr>
                <w:rFonts w:ascii="Arial" w:hAnsi="Arial" w:cs="Arial"/>
                <w:lang w:val="ru-RU"/>
              </w:rPr>
            </w:pPr>
          </w:p>
        </w:tc>
      </w:tr>
    </w:tbl>
    <w:p w14:paraId="6777A3C3" w14:textId="77777777" w:rsidR="00247B68" w:rsidRPr="00247B68" w:rsidRDefault="00247B68" w:rsidP="00247B68">
      <w:pPr>
        <w:rPr>
          <w:rFonts w:ascii="Arial" w:hAnsi="Arial" w:cs="Arial"/>
          <w:lang w:val="en-US"/>
        </w:rPr>
      </w:pPr>
      <w:r w:rsidRPr="00247B68">
        <w:rPr>
          <w:rFonts w:ascii="Arial" w:hAnsi="Arial" w:cs="Arial"/>
          <w:lang w:val="en-US"/>
        </w:rPr>
        <w:t xml:space="preserve">                                                                                             </w:t>
      </w:r>
      <w:r w:rsidRPr="00247B68">
        <w:rPr>
          <w:rFonts w:ascii="Arial" w:hAnsi="Arial" w:cs="Arial"/>
          <w:lang w:val="sr-Cyrl-RS"/>
        </w:rPr>
        <w:t xml:space="preserve">               </w:t>
      </w:r>
      <w:r w:rsidRPr="00247B68">
        <w:rPr>
          <w:rFonts w:ascii="Arial" w:hAnsi="Arial" w:cs="Arial"/>
          <w:lang w:val="en-US"/>
        </w:rPr>
        <w:t xml:space="preserve"> Потпис овлашћеног лица</w:t>
      </w:r>
    </w:p>
    <w:p w14:paraId="73D259B6" w14:textId="77777777" w:rsidR="00247B68" w:rsidRPr="00247B68" w:rsidRDefault="00247B68" w:rsidP="00247B68">
      <w:pPr>
        <w:rPr>
          <w:rFonts w:ascii="Arial" w:hAnsi="Arial" w:cs="Arial"/>
          <w:lang w:val="en-US"/>
        </w:rPr>
      </w:pPr>
    </w:p>
    <w:p w14:paraId="67C88E34" w14:textId="77777777" w:rsidR="00247B68" w:rsidRPr="00247B68" w:rsidRDefault="00247B68" w:rsidP="00247B68">
      <w:pPr>
        <w:rPr>
          <w:rFonts w:ascii="Arial" w:eastAsia="Calibri" w:hAnsi="Arial" w:cs="Arial"/>
          <w:lang w:val="en-US"/>
        </w:rPr>
      </w:pPr>
      <w:r w:rsidRPr="00247B68">
        <w:rPr>
          <w:rFonts w:ascii="Arial" w:hAnsi="Arial" w:cs="Arial"/>
          <w:lang w:val="en-US"/>
        </w:rPr>
        <w:t>Прилог:</w:t>
      </w:r>
    </w:p>
    <w:p w14:paraId="14046119" w14:textId="77777777" w:rsidR="00247B68" w:rsidRPr="00247B68" w:rsidRDefault="00247B68" w:rsidP="00E65C3C">
      <w:pPr>
        <w:numPr>
          <w:ilvl w:val="0"/>
          <w:numId w:val="28"/>
        </w:numPr>
        <w:tabs>
          <w:tab w:val="num" w:pos="0"/>
        </w:tabs>
        <w:suppressAutoHyphens/>
        <w:spacing w:after="0" w:line="240" w:lineRule="auto"/>
        <w:ind w:left="720"/>
        <w:jc w:val="both"/>
        <w:rPr>
          <w:rFonts w:ascii="Arial" w:eastAsia="Calibri" w:hAnsi="Arial" w:cs="Arial"/>
          <w:lang w:val="en-US"/>
        </w:rPr>
      </w:pPr>
      <w:r w:rsidRPr="00247B68">
        <w:rPr>
          <w:rFonts w:ascii="Arial" w:eastAsia="Calibri" w:hAnsi="Arial" w:cs="Arial"/>
          <w:lang w:val="en-US"/>
        </w:rPr>
        <w:t xml:space="preserve"> 1 једна потписана и оверена бланко сопствена меница као гаранција за добро извршење посла </w:t>
      </w:r>
    </w:p>
    <w:p w14:paraId="070DA765" w14:textId="77777777" w:rsidR="00247B68" w:rsidRPr="00247B68" w:rsidRDefault="00247B68" w:rsidP="00E65C3C">
      <w:pPr>
        <w:numPr>
          <w:ilvl w:val="0"/>
          <w:numId w:val="28"/>
        </w:numPr>
        <w:tabs>
          <w:tab w:val="num" w:pos="0"/>
        </w:tabs>
        <w:suppressAutoHyphens/>
        <w:spacing w:after="0" w:line="240" w:lineRule="auto"/>
        <w:ind w:left="720"/>
        <w:jc w:val="both"/>
        <w:rPr>
          <w:rFonts w:ascii="Arial" w:eastAsia="Calibri" w:hAnsi="Arial" w:cs="Arial"/>
          <w:lang w:val="en-US"/>
        </w:rPr>
      </w:pPr>
      <w:r w:rsidRPr="00247B68">
        <w:rPr>
          <w:rFonts w:ascii="Arial" w:eastAsia="Calibri" w:hAnsi="Arial" w:cs="Arial"/>
          <w:lang w:val="en-U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14:paraId="31DB80B8" w14:textId="77777777" w:rsidR="00247B68" w:rsidRPr="00247B68" w:rsidRDefault="00247B68" w:rsidP="00E65C3C">
      <w:pPr>
        <w:numPr>
          <w:ilvl w:val="0"/>
          <w:numId w:val="28"/>
        </w:numPr>
        <w:tabs>
          <w:tab w:val="num" w:pos="0"/>
        </w:tabs>
        <w:suppressAutoHyphens/>
        <w:spacing w:after="0" w:line="240" w:lineRule="auto"/>
        <w:ind w:left="720"/>
        <w:jc w:val="both"/>
        <w:rPr>
          <w:rFonts w:ascii="Arial" w:eastAsia="Calibri" w:hAnsi="Arial" w:cs="Arial"/>
          <w:lang w:val="en-US"/>
        </w:rPr>
      </w:pPr>
      <w:r w:rsidRPr="00247B68">
        <w:rPr>
          <w:rFonts w:ascii="Arial" w:eastAsia="Calibri" w:hAnsi="Arial" w:cs="Arial"/>
          <w:lang w:val="en-US"/>
        </w:rPr>
        <w:t xml:space="preserve">фотокопију ОП обрасца </w:t>
      </w:r>
    </w:p>
    <w:p w14:paraId="4CE5E112" w14:textId="77777777" w:rsidR="00247B68" w:rsidRPr="00247B68" w:rsidRDefault="00247B68" w:rsidP="00E65C3C">
      <w:pPr>
        <w:numPr>
          <w:ilvl w:val="0"/>
          <w:numId w:val="28"/>
        </w:numPr>
        <w:tabs>
          <w:tab w:val="num" w:pos="0"/>
        </w:tabs>
        <w:suppressAutoHyphens/>
        <w:spacing w:after="0" w:line="240" w:lineRule="auto"/>
        <w:ind w:left="720"/>
        <w:jc w:val="both"/>
        <w:rPr>
          <w:rFonts w:ascii="Arial" w:hAnsi="Arial" w:cs="Arial"/>
          <w:b/>
          <w:lang w:val="en-US"/>
        </w:rPr>
      </w:pPr>
      <w:r w:rsidRPr="00247B68">
        <w:rPr>
          <w:rFonts w:ascii="Arial" w:eastAsia="Calibri" w:hAnsi="Arial" w:cs="Arial"/>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F83B4B" w14:textId="77777777" w:rsidR="00247B68" w:rsidRPr="00247B68" w:rsidRDefault="00247B68" w:rsidP="00247B68">
      <w:pPr>
        <w:jc w:val="center"/>
        <w:rPr>
          <w:rFonts w:ascii="Arial" w:hAnsi="Arial" w:cs="Arial"/>
          <w:b/>
          <w:lang w:val="en-US"/>
        </w:rPr>
      </w:pPr>
    </w:p>
    <w:p w14:paraId="33077839" w14:textId="77777777" w:rsidR="00247B68" w:rsidRPr="00247B68" w:rsidRDefault="00247B68" w:rsidP="00247B68">
      <w:pPr>
        <w:rPr>
          <w:rFonts w:ascii="Arial" w:hAnsi="Arial" w:cs="Arial"/>
          <w:b/>
          <w:lang w:val="en-US"/>
        </w:rPr>
      </w:pPr>
      <w:r w:rsidRPr="00247B68">
        <w:rPr>
          <w:rFonts w:ascii="Arial" w:hAnsi="Arial" w:cs="Arial"/>
          <w:b/>
          <w:lang w:val="en-US"/>
        </w:rPr>
        <w:t>Менично писмо у складу са садржином овог Прилога се доставља уз Оквирни споразум,а најкасније 3(словима;три)дана од дана потписивања Оквирног споразум</w:t>
      </w:r>
    </w:p>
    <w:p w14:paraId="53529E15" w14:textId="77777777" w:rsidR="0062150D" w:rsidRDefault="0062150D" w:rsidP="00655BAD">
      <w:pPr>
        <w:rPr>
          <w:rFonts w:ascii="Arial" w:hAnsi="Arial" w:cs="Arial"/>
          <w:b/>
          <w:sz w:val="24"/>
          <w:szCs w:val="24"/>
        </w:rPr>
      </w:pPr>
    </w:p>
    <w:p w14:paraId="238768B1" w14:textId="77777777" w:rsidR="0062150D" w:rsidRDefault="0062150D" w:rsidP="001747CA">
      <w:pPr>
        <w:jc w:val="right"/>
        <w:rPr>
          <w:rFonts w:ascii="Arial" w:hAnsi="Arial" w:cs="Arial"/>
          <w:b/>
          <w:sz w:val="24"/>
          <w:szCs w:val="24"/>
        </w:rPr>
      </w:pPr>
    </w:p>
    <w:p w14:paraId="69CB5E8B" w14:textId="77777777" w:rsidR="001747CA" w:rsidRPr="003A7666" w:rsidRDefault="001747CA" w:rsidP="001747CA">
      <w:pPr>
        <w:jc w:val="right"/>
        <w:rPr>
          <w:rFonts w:ascii="Arial" w:hAnsi="Arial" w:cs="Arial"/>
          <w:b/>
          <w:color w:val="FF0000"/>
          <w:sz w:val="24"/>
          <w:szCs w:val="24"/>
        </w:rPr>
      </w:pPr>
      <w:r w:rsidRPr="00ED04AC">
        <w:rPr>
          <w:rFonts w:ascii="Arial" w:hAnsi="Arial" w:cs="Arial"/>
          <w:b/>
          <w:sz w:val="24"/>
          <w:szCs w:val="24"/>
        </w:rPr>
        <w:t>ПРИЛОГ 4.</w:t>
      </w:r>
    </w:p>
    <w:p w14:paraId="6E6A21FE" w14:textId="77777777" w:rsidR="00247B68" w:rsidRPr="00247B68" w:rsidRDefault="00247B68" w:rsidP="00247B68">
      <w:pPr>
        <w:jc w:val="both"/>
        <w:rPr>
          <w:rFonts w:ascii="Arial" w:hAnsi="Arial" w:cs="Arial"/>
          <w:noProof/>
          <w:lang w:val="sr-Cyrl-CS"/>
        </w:rPr>
      </w:pPr>
      <w:r w:rsidRPr="00247B68">
        <w:rPr>
          <w:rFonts w:ascii="Arial" w:hAnsi="Arial" w:cs="Arial"/>
          <w:noProof/>
          <w:lang w:val="sr-Cyrl-CS"/>
        </w:rPr>
        <w:t>На основу одредби Законао меници (Сл. лист ФНРЈ бр. 104/46 и 18/58; Сл. лист СФРЈ бр. 16/65, 54/70 и 57/89; Сл. лист СРЈ бр. 46/96, Сл. лист СЦГ бр. 01/03 Уст. Повеља, Сл.лист РС 80/15) и Законао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промета(напомена: не доставља се у понуди)</w:t>
      </w:r>
    </w:p>
    <w:p w14:paraId="78A7018F" w14:textId="77777777" w:rsidR="00247B68" w:rsidRPr="00247B68" w:rsidRDefault="00247B68" w:rsidP="00247B68">
      <w:pPr>
        <w:spacing w:after="0"/>
        <w:jc w:val="both"/>
        <w:rPr>
          <w:rFonts w:ascii="Arial" w:hAnsi="Arial" w:cs="Arial"/>
          <w:noProof/>
          <w:lang w:val="sr-Cyrl-CS"/>
        </w:rPr>
      </w:pPr>
    </w:p>
    <w:p w14:paraId="39F3C78E"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ДУЖНИК:  …………………………………………………………………………........................</w:t>
      </w:r>
    </w:p>
    <w:p w14:paraId="583B6F1F"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(назив и седиште Продавца)</w:t>
      </w:r>
    </w:p>
    <w:p w14:paraId="7B22DE9C"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МАТИЧНИ БРОЈ ДУЖНИКА (Продавца): ..................................................................</w:t>
      </w:r>
    </w:p>
    <w:p w14:paraId="03C30B86"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ТЕКУЋИ РАЧУН ДУЖНИКА (Продавца): ...................................................................</w:t>
      </w:r>
    </w:p>
    <w:p w14:paraId="6C9DC91A"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ПИБ ДУЖНИКА (Продавца): ........................................................................................</w:t>
      </w:r>
    </w:p>
    <w:p w14:paraId="7C38D7D6" w14:textId="77777777" w:rsidR="00247B68" w:rsidRPr="00247B68" w:rsidRDefault="00247B68" w:rsidP="00247B68">
      <w:pPr>
        <w:spacing w:after="0"/>
        <w:jc w:val="both"/>
        <w:rPr>
          <w:rFonts w:ascii="Arial" w:hAnsi="Arial" w:cs="Arial"/>
          <w:noProof/>
          <w:lang w:val="sr-Cyrl-CS"/>
        </w:rPr>
      </w:pPr>
    </w:p>
    <w:p w14:paraId="2BBD3470"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и з д а ј е  д а н а ............................ године</w:t>
      </w:r>
    </w:p>
    <w:p w14:paraId="149184BB" w14:textId="77777777" w:rsidR="00247B68" w:rsidRPr="00247B68" w:rsidRDefault="00247B68" w:rsidP="00247B68">
      <w:pPr>
        <w:spacing w:after="0"/>
        <w:jc w:val="both"/>
        <w:rPr>
          <w:rFonts w:ascii="Arial" w:hAnsi="Arial" w:cs="Arial"/>
          <w:noProof/>
          <w:lang w:val="sr-Cyrl-CS"/>
        </w:rPr>
      </w:pPr>
    </w:p>
    <w:p w14:paraId="2D9DBDD2" w14:textId="77777777" w:rsidR="00247B68" w:rsidRPr="00247B68" w:rsidRDefault="00247B68" w:rsidP="00247B68">
      <w:pPr>
        <w:spacing w:after="0"/>
        <w:jc w:val="both"/>
        <w:rPr>
          <w:rFonts w:ascii="Arial" w:hAnsi="Arial" w:cs="Arial"/>
          <w:b/>
          <w:noProof/>
          <w:lang w:val="en-US"/>
        </w:rPr>
      </w:pPr>
      <w:r w:rsidRPr="00247B68">
        <w:rPr>
          <w:rFonts w:ascii="Arial" w:hAnsi="Arial" w:cs="Arial"/>
          <w:b/>
          <w:noProof/>
          <w:lang w:val="sr-Cyrl-CS"/>
        </w:rPr>
        <w:t>МЕНИЧНО ПИСМО – ОВЛАШЋЕЊЕ ЗА КОРИСНИКА  БЛАНКО СОПСТВЕНЕ МЕНИЦЕ ЗА ПАРТИЈУ_______________</w:t>
      </w:r>
    </w:p>
    <w:p w14:paraId="1787EA7F" w14:textId="77777777" w:rsidR="00247B68" w:rsidRPr="00247B68" w:rsidRDefault="00247B68" w:rsidP="00247B68">
      <w:pPr>
        <w:spacing w:after="0"/>
        <w:jc w:val="both"/>
        <w:rPr>
          <w:rFonts w:ascii="Arial" w:hAnsi="Arial" w:cs="Arial"/>
          <w:noProof/>
          <w:lang w:val="sr-Cyrl-CS"/>
        </w:rPr>
      </w:pPr>
    </w:p>
    <w:p w14:paraId="543BCF5F" w14:textId="77777777" w:rsidR="00247B68" w:rsidRPr="00247B68" w:rsidRDefault="00247B68" w:rsidP="00247B68">
      <w:pPr>
        <w:widowControl w:val="0"/>
        <w:tabs>
          <w:tab w:val="left" w:pos="1418"/>
          <w:tab w:val="left" w:leader="underscore" w:pos="9244"/>
        </w:tabs>
        <w:spacing w:after="0" w:line="240" w:lineRule="auto"/>
        <w:ind w:left="1440" w:hanging="1440"/>
        <w:jc w:val="both"/>
        <w:rPr>
          <w:rFonts w:ascii="Arial" w:hAnsi="Arial" w:cs="Arial"/>
          <w:bCs/>
          <w:noProof/>
          <w:lang w:val="sr-Cyrl-CS"/>
        </w:rPr>
      </w:pPr>
      <w:r w:rsidRPr="00247B68">
        <w:rPr>
          <w:rFonts w:ascii="Arial" w:hAnsi="Arial" w:cs="Arial"/>
          <w:bCs/>
          <w:noProof/>
          <w:lang w:val="sr-Cyrl-CS"/>
        </w:rPr>
        <w:t xml:space="preserve">КОРИСНИК - ПОВЕРИЛАЦ:Јавно предузеће „Електроприведа Србије“ Београд, </w:t>
      </w:r>
      <w:r w:rsidRPr="00247B68">
        <w:rPr>
          <w:rFonts w:ascii="Arial" w:eastAsia="TimesNewRomanPSMT" w:hAnsi="Arial" w:cs="Arial"/>
          <w:lang w:val="en-US"/>
        </w:rPr>
        <w:t>Балканска бр 13</w:t>
      </w:r>
      <w:r w:rsidRPr="00247B68">
        <w:rPr>
          <w:rFonts w:ascii="Arial" w:hAnsi="Arial" w:cs="Arial"/>
          <w:bCs/>
          <w:noProof/>
          <w:lang w:val="sr-Cyrl-CS"/>
        </w:rPr>
        <w:t xml:space="preserve">,Огранак РБ Колубара,11000 Београд, Матични број 20053658, ПИБ 103920327, број текућег рачуна:  160 -125756 -41  БанкаИнтеса, </w:t>
      </w:r>
    </w:p>
    <w:p w14:paraId="158F430F" w14:textId="77777777" w:rsidR="00247B68" w:rsidRPr="00247B68" w:rsidRDefault="00247B68" w:rsidP="00247B68">
      <w:pPr>
        <w:tabs>
          <w:tab w:val="left" w:pos="1418"/>
        </w:tabs>
        <w:spacing w:after="0"/>
        <w:jc w:val="both"/>
        <w:rPr>
          <w:rFonts w:ascii="Arial" w:hAnsi="Arial" w:cs="Arial"/>
          <w:noProof/>
          <w:lang w:val="sr-Cyrl-CS"/>
        </w:rPr>
      </w:pPr>
      <w:r w:rsidRPr="00247B68">
        <w:rPr>
          <w:rFonts w:ascii="Arial" w:hAnsi="Arial" w:cs="Arial"/>
          <w:noProof/>
          <w:lang w:val="sr-Cyrl-CS"/>
        </w:rPr>
        <w:tab/>
      </w:r>
    </w:p>
    <w:p w14:paraId="340C5E3B" w14:textId="77777777" w:rsidR="00247B68" w:rsidRPr="00247B68" w:rsidRDefault="00247B68" w:rsidP="00247B68">
      <w:pPr>
        <w:jc w:val="both"/>
        <w:rPr>
          <w:rFonts w:ascii="Arial" w:hAnsi="Arial" w:cs="Arial"/>
          <w:lang w:val="en-US"/>
        </w:rPr>
      </w:pPr>
      <w:r w:rsidRPr="00247B68">
        <w:rPr>
          <w:rFonts w:ascii="Arial" w:hAnsi="Arial" w:cs="Arial"/>
          <w:noProof/>
          <w:lang w:val="sr-Cyrl-CS"/>
        </w:rPr>
        <w:t>Предајемо вам 1 (словима:једну) потписану и оверену бланко  сопствену  меницу</w:t>
      </w:r>
      <w:r w:rsidRPr="00247B68">
        <w:rPr>
          <w:rFonts w:ascii="Arial" w:hAnsi="Arial" w:cs="Arial"/>
          <w:lang w:val="en-US"/>
        </w:rPr>
        <w:t xml:space="preserve"> </w:t>
      </w:r>
      <w:r w:rsidRPr="00247B68">
        <w:rPr>
          <w:rFonts w:ascii="Arial" w:hAnsi="Arial" w:cs="Arial"/>
          <w:noProof/>
          <w:lang w:val="sr-Cyrl-CS"/>
        </w:rPr>
        <w:t>која је неопозива, без права протеста и наплатива на први позив, серијски бр._____________________ (уписати серијски број)  и овлашћујемо Јавно предузеће „Електроприведа Србије“ Београд</w:t>
      </w:r>
      <w:r w:rsidRPr="00247B68">
        <w:rPr>
          <w:rFonts w:ascii="Arial" w:eastAsia="TimesNewRomanPSMT" w:hAnsi="Arial" w:cs="Arial"/>
          <w:bCs/>
          <w:lang w:val="en-US"/>
        </w:rPr>
        <w:t>, улица Балканска бр 13</w:t>
      </w:r>
      <w:r w:rsidRPr="00247B68">
        <w:rPr>
          <w:rFonts w:ascii="Arial" w:eastAsia="TimesNewRomanPSMT" w:hAnsi="Arial" w:cs="Arial"/>
          <w:b/>
          <w:bCs/>
          <w:lang w:val="en-US"/>
        </w:rPr>
        <w:t xml:space="preserve">, </w:t>
      </w:r>
      <w:r w:rsidRPr="00247B68">
        <w:rPr>
          <w:rFonts w:ascii="Arial" w:eastAsia="TimesNewRomanPSMT" w:hAnsi="Arial" w:cs="Arial"/>
          <w:bCs/>
          <w:lang w:val="en-US"/>
        </w:rPr>
        <w:t>11000</w:t>
      </w:r>
      <w:r w:rsidRPr="00247B68">
        <w:rPr>
          <w:rFonts w:ascii="Arial" w:hAnsi="Arial" w:cs="Arial"/>
          <w:noProof/>
          <w:lang w:val="sr-Cyrl-CS"/>
        </w:rPr>
        <w:t xml:space="preserve">Београд, као Повериоца  да предату </w:t>
      </w:r>
      <w:r w:rsidRPr="00247B68">
        <w:rPr>
          <w:rFonts w:ascii="Arial" w:hAnsi="Arial" w:cs="Arial"/>
          <w:lang w:val="sr-Cyrl-CS"/>
        </w:rPr>
        <w:t xml:space="preserve"> </w:t>
      </w:r>
      <w:r w:rsidRPr="00247B68">
        <w:rPr>
          <w:rFonts w:ascii="Arial" w:hAnsi="Arial" w:cs="Arial"/>
          <w:noProof/>
          <w:lang w:val="sr-Cyrl-CS"/>
        </w:rPr>
        <w:t>меницу може попунити на износ 10% од вредности уговора без ПДВ-а ,односно до максималног износа  од ________________ РСД (и  словима  ___________________динара),</w:t>
      </w:r>
      <w:r w:rsidRPr="00247B68">
        <w:rPr>
          <w:rFonts w:ascii="Arial" w:hAnsi="Arial" w:cs="Arial"/>
          <w:b/>
          <w:noProof/>
          <w:lang w:val="sr-Cyrl-CS"/>
        </w:rPr>
        <w:t xml:space="preserve"> као средство финансијског обезбеђења за добро извршења посла</w:t>
      </w:r>
      <w:r w:rsidRPr="00247B68">
        <w:rPr>
          <w:rFonts w:ascii="Arial" w:hAnsi="Arial" w:cs="Arial"/>
          <w:noProof/>
          <w:lang w:val="sr-Cyrl-CS"/>
        </w:rPr>
        <w:t xml:space="preserve"> по Уговору о__________________________________ (навести предмет уговора), бр.____________________од__________(заведен код Корисника - Повериоца) и бр.____________________од__________(заведен код дужника) </w:t>
      </w:r>
      <w:r w:rsidRPr="00247B68">
        <w:rPr>
          <w:rFonts w:ascii="Arial" w:hAnsi="Arial" w:cs="Arial"/>
          <w:lang w:val="en-US"/>
        </w:rPr>
        <w:t>сa рoкoм вaжења минимално</w:t>
      </w:r>
      <w:r w:rsidRPr="00247B68">
        <w:rPr>
          <w:rFonts w:ascii="Arial" w:hAnsi="Arial" w:cs="Arial"/>
          <w:lang w:val="sr-Cyrl-RS"/>
        </w:rPr>
        <w:t xml:space="preserve"> </w:t>
      </w:r>
      <w:r w:rsidRPr="00247B68">
        <w:rPr>
          <w:rFonts w:ascii="Arial" w:hAnsi="Arial" w:cs="Arial"/>
          <w:lang w:val="en-US"/>
        </w:rPr>
        <w:t>30</w:t>
      </w:r>
      <w:r w:rsidRPr="00247B68">
        <w:rPr>
          <w:rFonts w:ascii="Arial" w:hAnsi="Arial" w:cs="Arial"/>
          <w:lang w:val="sr-Cyrl-CS"/>
        </w:rPr>
        <w:t xml:space="preserve"> (словима: тридесет) календарских</w:t>
      </w:r>
      <w:r w:rsidRPr="00247B68">
        <w:rPr>
          <w:rFonts w:ascii="Arial" w:hAnsi="Arial" w:cs="Arial"/>
          <w:lang w:val="en-US"/>
        </w:rPr>
        <w:t xml:space="preserve"> дана</w:t>
      </w:r>
      <w:r w:rsidRPr="00247B68">
        <w:rPr>
          <w:rFonts w:ascii="Arial" w:hAnsi="Arial" w:cs="Arial"/>
          <w:lang w:val="sr-Cyrl-RS"/>
        </w:rPr>
        <w:t xml:space="preserve"> </w:t>
      </w:r>
      <w:r w:rsidRPr="00247B68">
        <w:rPr>
          <w:rFonts w:ascii="Arial" w:hAnsi="Arial" w:cs="Arial"/>
          <w:lang w:val="en-US"/>
        </w:rPr>
        <w:t>дужим од</w:t>
      </w:r>
      <w:r w:rsidRPr="00247B68">
        <w:rPr>
          <w:rFonts w:ascii="Arial" w:hAnsi="Arial" w:cs="Arial"/>
          <w:lang w:val="sr-Cyrl-RS"/>
        </w:rPr>
        <w:t xml:space="preserve"> дана истека уговореног</w:t>
      </w:r>
      <w:r w:rsidRPr="00247B68">
        <w:rPr>
          <w:rFonts w:ascii="Arial" w:hAnsi="Arial" w:cs="Arial"/>
          <w:lang w:val="en-US"/>
        </w:rPr>
        <w:t xml:space="preserve"> рока испоруке,</w:t>
      </w:r>
      <w:r w:rsidRPr="00247B68">
        <w:rPr>
          <w:rFonts w:ascii="Arial" w:eastAsia="Calibri" w:hAnsi="Arial" w:cs="Arial"/>
          <w:lang w:val="en-US"/>
        </w:rPr>
        <w:t xml:space="preserve"> с тим да евентуални продужетак</w:t>
      </w:r>
      <w:r w:rsidRPr="00247B68">
        <w:rPr>
          <w:rFonts w:ascii="Arial" w:eastAsia="Calibri" w:hAnsi="Arial" w:cs="Arial"/>
          <w:lang w:val="sr-Cyrl-RS"/>
        </w:rPr>
        <w:t xml:space="preserve"> тог</w:t>
      </w:r>
      <w:r w:rsidRPr="00247B68">
        <w:rPr>
          <w:rFonts w:ascii="Arial" w:eastAsia="Calibri" w:hAnsi="Arial" w:cs="Arial"/>
          <w:lang w:val="en-US"/>
        </w:rPr>
        <w:t xml:space="preserve"> рока  има за последицу и продужење рока важења менице и меничног овлашћења за исти број дана</w:t>
      </w:r>
      <w:r w:rsidRPr="00247B68">
        <w:rPr>
          <w:rFonts w:ascii="Arial" w:hAnsi="Arial" w:cs="Arial"/>
          <w:lang w:val="en-US"/>
        </w:rPr>
        <w:t>.</w:t>
      </w:r>
    </w:p>
    <w:p w14:paraId="5987D7B9" w14:textId="77777777" w:rsidR="00247B68" w:rsidRPr="00247B68" w:rsidRDefault="00247B68" w:rsidP="00247B68">
      <w:pPr>
        <w:spacing w:after="0" w:line="240" w:lineRule="auto"/>
        <w:jc w:val="both"/>
        <w:rPr>
          <w:rFonts w:ascii="Arial" w:hAnsi="Arial" w:cs="Arial"/>
          <w:noProof/>
          <w:lang w:val="sr-Cyrl-CS"/>
        </w:rPr>
      </w:pPr>
      <w:r w:rsidRPr="00247B68">
        <w:rPr>
          <w:rFonts w:ascii="Arial" w:hAnsi="Arial" w:cs="Arial"/>
          <w:lang w:val="sr-Cyrl-CS"/>
        </w:rPr>
        <w:t xml:space="preserve">Истовремено </w:t>
      </w:r>
      <w:r w:rsidRPr="00247B68">
        <w:rPr>
          <w:rFonts w:ascii="Arial" w:hAnsi="Arial" w:cs="Arial"/>
          <w:lang w:val="en-US"/>
        </w:rPr>
        <w:t>O</w:t>
      </w:r>
      <w:r w:rsidRPr="00247B68">
        <w:rPr>
          <w:rFonts w:ascii="Arial" w:hAnsi="Arial" w:cs="Arial"/>
          <w:lang w:val="sr-Cyrl-CS"/>
        </w:rPr>
        <w:t>вл</w:t>
      </w:r>
      <w:r w:rsidRPr="00247B68">
        <w:rPr>
          <w:rFonts w:ascii="Arial" w:hAnsi="Arial" w:cs="Arial"/>
          <w:lang w:val="en-US"/>
        </w:rPr>
        <w:t>a</w:t>
      </w:r>
      <w:r w:rsidRPr="00247B68">
        <w:rPr>
          <w:rFonts w:ascii="Arial" w:hAnsi="Arial" w:cs="Arial"/>
          <w:lang w:val="sr-Cyrl-CS"/>
        </w:rPr>
        <w:t>шћу</w:t>
      </w:r>
      <w:r w:rsidRPr="00247B68">
        <w:rPr>
          <w:rFonts w:ascii="Arial" w:hAnsi="Arial" w:cs="Arial"/>
          <w:lang w:val="en-US"/>
        </w:rPr>
        <w:t>je</w:t>
      </w:r>
      <w:r w:rsidRPr="00247B68">
        <w:rPr>
          <w:rFonts w:ascii="Arial" w:hAnsi="Arial" w:cs="Arial"/>
          <w:lang w:val="sr-Cyrl-CS"/>
        </w:rPr>
        <w:t>м</w:t>
      </w:r>
      <w:r w:rsidRPr="00247B68">
        <w:rPr>
          <w:rFonts w:ascii="Arial" w:hAnsi="Arial" w:cs="Arial"/>
          <w:lang w:val="en-US"/>
        </w:rPr>
        <w:t>o</w:t>
      </w:r>
      <w:r w:rsidRPr="00247B68">
        <w:rPr>
          <w:rFonts w:ascii="Arial" w:hAnsi="Arial" w:cs="Arial"/>
          <w:lang w:val="sr-Cyrl-CS"/>
        </w:rPr>
        <w:t xml:space="preserve"> П</w:t>
      </w:r>
      <w:r w:rsidRPr="00247B68">
        <w:rPr>
          <w:rFonts w:ascii="Arial" w:hAnsi="Arial" w:cs="Arial"/>
          <w:lang w:val="en-US"/>
        </w:rPr>
        <w:t>o</w:t>
      </w:r>
      <w:r w:rsidRPr="00247B68">
        <w:rPr>
          <w:rFonts w:ascii="Arial" w:hAnsi="Arial" w:cs="Arial"/>
          <w:lang w:val="sr-Cyrl-CS"/>
        </w:rPr>
        <w:t>в</w:t>
      </w:r>
      <w:r w:rsidRPr="00247B68">
        <w:rPr>
          <w:rFonts w:ascii="Arial" w:hAnsi="Arial" w:cs="Arial"/>
          <w:lang w:val="en-US"/>
        </w:rPr>
        <w:t>e</w:t>
      </w:r>
      <w:r w:rsidRPr="00247B68">
        <w:rPr>
          <w:rFonts w:ascii="Arial" w:hAnsi="Arial" w:cs="Arial"/>
          <w:lang w:val="sr-Cyrl-CS"/>
        </w:rPr>
        <w:t>ри</w:t>
      </w:r>
      <w:r w:rsidRPr="00247B68">
        <w:rPr>
          <w:rFonts w:ascii="Arial" w:hAnsi="Arial" w:cs="Arial"/>
          <w:lang w:val="en-US"/>
        </w:rPr>
        <w:t>o</w:t>
      </w:r>
      <w:r w:rsidRPr="00247B68">
        <w:rPr>
          <w:rFonts w:ascii="Arial" w:hAnsi="Arial" w:cs="Arial"/>
          <w:lang w:val="sr-Cyrl-CS"/>
        </w:rPr>
        <w:t>ц</w:t>
      </w:r>
      <w:r w:rsidRPr="00247B68">
        <w:rPr>
          <w:rFonts w:ascii="Arial" w:hAnsi="Arial" w:cs="Arial"/>
          <w:lang w:val="en-US"/>
        </w:rPr>
        <w:t>a</w:t>
      </w:r>
      <w:r w:rsidRPr="00247B68">
        <w:rPr>
          <w:rFonts w:ascii="Arial" w:hAnsi="Arial" w:cs="Arial"/>
          <w:lang w:val="sr-Cyrl-CS"/>
        </w:rPr>
        <w:t xml:space="preserve"> д</w:t>
      </w:r>
      <w:r w:rsidRPr="00247B68">
        <w:rPr>
          <w:rFonts w:ascii="Arial" w:hAnsi="Arial" w:cs="Arial"/>
          <w:lang w:val="en-US"/>
        </w:rPr>
        <w:t>a</w:t>
      </w:r>
      <w:r w:rsidRPr="00247B68">
        <w:rPr>
          <w:rFonts w:ascii="Arial" w:hAnsi="Arial" w:cs="Arial"/>
          <w:lang w:val="sr-Cyrl-CS"/>
        </w:rPr>
        <w:t xml:space="preserve"> п</w:t>
      </w:r>
      <w:r w:rsidRPr="00247B68">
        <w:rPr>
          <w:rFonts w:ascii="Arial" w:hAnsi="Arial" w:cs="Arial"/>
          <w:lang w:val="en-US"/>
        </w:rPr>
        <w:t>o</w:t>
      </w:r>
      <w:r w:rsidRPr="00247B68">
        <w:rPr>
          <w:rFonts w:ascii="Arial" w:hAnsi="Arial" w:cs="Arial"/>
          <w:lang w:val="sr-Cyrl-CS"/>
        </w:rPr>
        <w:t>пуни бланко соло м</w:t>
      </w:r>
      <w:r w:rsidRPr="00247B68">
        <w:rPr>
          <w:rFonts w:ascii="Arial" w:hAnsi="Arial" w:cs="Arial"/>
          <w:lang w:val="en-US"/>
        </w:rPr>
        <w:t>e</w:t>
      </w:r>
      <w:r w:rsidRPr="00247B68">
        <w:rPr>
          <w:rFonts w:ascii="Arial" w:hAnsi="Arial" w:cs="Arial"/>
          <w:lang w:val="sr-Cyrl-CS"/>
        </w:rPr>
        <w:t>ницу з</w:t>
      </w:r>
      <w:r w:rsidRPr="00247B68">
        <w:rPr>
          <w:rFonts w:ascii="Arial" w:hAnsi="Arial" w:cs="Arial"/>
          <w:lang w:val="en-US"/>
        </w:rPr>
        <w:t>a</w:t>
      </w:r>
      <w:r w:rsidRPr="00247B68">
        <w:rPr>
          <w:rFonts w:ascii="Arial" w:hAnsi="Arial" w:cs="Arial"/>
          <w:lang w:val="sr-Cyrl-CS"/>
        </w:rPr>
        <w:t xml:space="preserve"> н</w:t>
      </w:r>
      <w:r w:rsidRPr="00247B68">
        <w:rPr>
          <w:rFonts w:ascii="Arial" w:hAnsi="Arial" w:cs="Arial"/>
          <w:lang w:val="en-US"/>
        </w:rPr>
        <w:t>a</w:t>
      </w:r>
      <w:r w:rsidRPr="00247B68">
        <w:rPr>
          <w:rFonts w:ascii="Arial" w:hAnsi="Arial" w:cs="Arial"/>
          <w:lang w:val="sr-Cyrl-CS"/>
        </w:rPr>
        <w:t>пл</w:t>
      </w:r>
      <w:r w:rsidRPr="00247B68">
        <w:rPr>
          <w:rFonts w:ascii="Arial" w:hAnsi="Arial" w:cs="Arial"/>
          <w:lang w:val="en-US"/>
        </w:rPr>
        <w:t>a</w:t>
      </w:r>
      <w:r w:rsidRPr="00247B68">
        <w:rPr>
          <w:rFonts w:ascii="Arial" w:hAnsi="Arial" w:cs="Arial"/>
          <w:lang w:val="sr-Cyrl-CS"/>
        </w:rPr>
        <w:t>ту н</w:t>
      </w:r>
      <w:r w:rsidRPr="00247B68">
        <w:rPr>
          <w:rFonts w:ascii="Arial" w:hAnsi="Arial" w:cs="Arial"/>
          <w:lang w:val="en-US"/>
        </w:rPr>
        <w:t>a</w:t>
      </w:r>
      <w:r w:rsidRPr="00247B68">
        <w:rPr>
          <w:rFonts w:ascii="Arial" w:hAnsi="Arial" w:cs="Arial"/>
          <w:lang w:val="sr-Cyrl-CS"/>
        </w:rPr>
        <w:t xml:space="preserve"> изн</w:t>
      </w:r>
      <w:r w:rsidRPr="00247B68">
        <w:rPr>
          <w:rFonts w:ascii="Arial" w:hAnsi="Arial" w:cs="Arial"/>
          <w:lang w:val="en-US"/>
        </w:rPr>
        <w:t>o</w:t>
      </w:r>
      <w:r w:rsidRPr="00247B68">
        <w:rPr>
          <w:rFonts w:ascii="Arial" w:hAnsi="Arial" w:cs="Arial"/>
          <w:lang w:val="sr-Cyrl-CS"/>
        </w:rPr>
        <w:t xml:space="preserve">с </w:t>
      </w:r>
      <w:r w:rsidRPr="00247B68">
        <w:rPr>
          <w:rFonts w:ascii="Arial" w:hAnsi="Arial" w:cs="Arial"/>
          <w:lang w:val="en-US"/>
        </w:rPr>
        <w:t>o</w:t>
      </w:r>
      <w:r w:rsidRPr="00247B68">
        <w:rPr>
          <w:rFonts w:ascii="Arial" w:hAnsi="Arial" w:cs="Arial"/>
          <w:lang w:val="sr-Cyrl-CS"/>
        </w:rPr>
        <w:t xml:space="preserve">д </w:t>
      </w:r>
      <w:r w:rsidRPr="00247B68">
        <w:rPr>
          <w:rFonts w:ascii="Arial" w:hAnsi="Arial" w:cs="Arial"/>
          <w:b/>
          <w:i/>
          <w:iCs/>
          <w:lang w:val="en-US"/>
        </w:rPr>
        <w:t>10</w:t>
      </w:r>
      <w:r w:rsidRPr="00247B68">
        <w:rPr>
          <w:rFonts w:ascii="Arial" w:hAnsi="Arial" w:cs="Arial"/>
          <w:b/>
          <w:lang w:val="en-US"/>
        </w:rPr>
        <w:t>%</w:t>
      </w:r>
      <w:r w:rsidRPr="00247B68">
        <w:rPr>
          <w:rFonts w:ascii="Arial" w:hAnsi="Arial" w:cs="Arial"/>
          <w:lang w:val="en-US"/>
        </w:rPr>
        <w:t xml:space="preserve"> oд врeднoсти уговора бeз ПДВ</w:t>
      </w:r>
      <w:r w:rsidRPr="00247B68">
        <w:rPr>
          <w:rFonts w:ascii="Arial" w:hAnsi="Arial" w:cs="Arial"/>
          <w:lang w:val="sr-Cyrl-CS"/>
        </w:rPr>
        <w:t xml:space="preserve"> и д</w:t>
      </w:r>
      <w:r w:rsidRPr="00247B68">
        <w:rPr>
          <w:rFonts w:ascii="Arial" w:hAnsi="Arial" w:cs="Arial"/>
          <w:lang w:val="en-US"/>
        </w:rPr>
        <w:t>a</w:t>
      </w:r>
      <w:r w:rsidRPr="00247B68">
        <w:rPr>
          <w:rFonts w:ascii="Arial" w:hAnsi="Arial" w:cs="Arial"/>
          <w:lang w:val="sr-Cyrl-CS"/>
        </w:rPr>
        <w:t xml:space="preserve"> б</w:t>
      </w:r>
      <w:r w:rsidRPr="00247B68">
        <w:rPr>
          <w:rFonts w:ascii="Arial" w:hAnsi="Arial" w:cs="Arial"/>
          <w:lang w:val="en-US"/>
        </w:rPr>
        <w:t>e</w:t>
      </w:r>
      <w:r w:rsidRPr="00247B68">
        <w:rPr>
          <w:rFonts w:ascii="Arial" w:hAnsi="Arial" w:cs="Arial"/>
          <w:lang w:val="sr-Cyrl-CS"/>
        </w:rPr>
        <w:t>зусл</w:t>
      </w:r>
      <w:r w:rsidRPr="00247B68">
        <w:rPr>
          <w:rFonts w:ascii="Arial" w:hAnsi="Arial" w:cs="Arial"/>
          <w:lang w:val="en-US"/>
        </w:rPr>
        <w:t>o</w:t>
      </w:r>
      <w:r w:rsidRPr="00247B68">
        <w:rPr>
          <w:rFonts w:ascii="Arial" w:hAnsi="Arial" w:cs="Arial"/>
          <w:lang w:val="sr-Cyrl-CS"/>
        </w:rPr>
        <w:t>вн</w:t>
      </w:r>
      <w:r w:rsidRPr="00247B68">
        <w:rPr>
          <w:rFonts w:ascii="Arial" w:hAnsi="Arial" w:cs="Arial"/>
          <w:lang w:val="en-US"/>
        </w:rPr>
        <w:t>o</w:t>
      </w:r>
      <w:r w:rsidRPr="00247B68">
        <w:rPr>
          <w:rFonts w:ascii="Arial" w:hAnsi="Arial" w:cs="Arial"/>
          <w:lang w:val="sr-Cyrl-CS"/>
        </w:rPr>
        <w:t xml:space="preserve"> и н</w:t>
      </w:r>
      <w:r w:rsidRPr="00247B68">
        <w:rPr>
          <w:rFonts w:ascii="Arial" w:hAnsi="Arial" w:cs="Arial"/>
          <w:lang w:val="en-US"/>
        </w:rPr>
        <w:t>eo</w:t>
      </w:r>
      <w:r w:rsidRPr="00247B68">
        <w:rPr>
          <w:rFonts w:ascii="Arial" w:hAnsi="Arial" w:cs="Arial"/>
          <w:lang w:val="sr-Cyrl-CS"/>
        </w:rPr>
        <w:t>п</w:t>
      </w:r>
      <w:r w:rsidRPr="00247B68">
        <w:rPr>
          <w:rFonts w:ascii="Arial" w:hAnsi="Arial" w:cs="Arial"/>
          <w:lang w:val="en-US"/>
        </w:rPr>
        <w:t>o</w:t>
      </w:r>
      <w:r w:rsidRPr="00247B68">
        <w:rPr>
          <w:rFonts w:ascii="Arial" w:hAnsi="Arial" w:cs="Arial"/>
          <w:lang w:val="sr-Cyrl-CS"/>
        </w:rPr>
        <w:t>зив</w:t>
      </w:r>
      <w:r w:rsidRPr="00247B68">
        <w:rPr>
          <w:rFonts w:ascii="Arial" w:hAnsi="Arial" w:cs="Arial"/>
          <w:lang w:val="en-US"/>
        </w:rPr>
        <w:t>o</w:t>
      </w:r>
      <w:r w:rsidRPr="00247B68">
        <w:rPr>
          <w:rFonts w:ascii="Arial" w:hAnsi="Arial" w:cs="Arial"/>
          <w:lang w:val="sr-Cyrl-CS"/>
        </w:rPr>
        <w:t>, б</w:t>
      </w:r>
      <w:r w:rsidRPr="00247B68">
        <w:rPr>
          <w:rFonts w:ascii="Arial" w:hAnsi="Arial" w:cs="Arial"/>
          <w:lang w:val="en-US"/>
        </w:rPr>
        <w:t>e</w:t>
      </w:r>
      <w:r w:rsidRPr="00247B68">
        <w:rPr>
          <w:rFonts w:ascii="Arial" w:hAnsi="Arial" w:cs="Arial"/>
          <w:lang w:val="sr-Cyrl-CS"/>
        </w:rPr>
        <w:t>з пр</w:t>
      </w:r>
      <w:r w:rsidRPr="00247B68">
        <w:rPr>
          <w:rFonts w:ascii="Arial" w:hAnsi="Arial" w:cs="Arial"/>
          <w:lang w:val="en-US"/>
        </w:rPr>
        <w:t>o</w:t>
      </w:r>
      <w:r w:rsidRPr="00247B68">
        <w:rPr>
          <w:rFonts w:ascii="Arial" w:hAnsi="Arial" w:cs="Arial"/>
          <w:lang w:val="sr-Cyrl-CS"/>
        </w:rPr>
        <w:t>т</w:t>
      </w:r>
      <w:r w:rsidRPr="00247B68">
        <w:rPr>
          <w:rFonts w:ascii="Arial" w:hAnsi="Arial" w:cs="Arial"/>
          <w:lang w:val="en-US"/>
        </w:rPr>
        <w:t>e</w:t>
      </w:r>
      <w:r w:rsidRPr="00247B68">
        <w:rPr>
          <w:rFonts w:ascii="Arial" w:hAnsi="Arial" w:cs="Arial"/>
          <w:lang w:val="sr-Cyrl-CS"/>
        </w:rPr>
        <w:t>ст</w:t>
      </w:r>
      <w:r w:rsidRPr="00247B68">
        <w:rPr>
          <w:rFonts w:ascii="Arial" w:hAnsi="Arial" w:cs="Arial"/>
          <w:lang w:val="en-US"/>
        </w:rPr>
        <w:t>a</w:t>
      </w:r>
      <w:r w:rsidRPr="00247B68">
        <w:rPr>
          <w:rFonts w:ascii="Arial" w:hAnsi="Arial" w:cs="Arial"/>
          <w:lang w:val="sr-Cyrl-CS"/>
        </w:rPr>
        <w:t xml:space="preserve"> и тр</w:t>
      </w:r>
      <w:r w:rsidRPr="00247B68">
        <w:rPr>
          <w:rFonts w:ascii="Arial" w:hAnsi="Arial" w:cs="Arial"/>
          <w:lang w:val="en-US"/>
        </w:rPr>
        <w:t>o</w:t>
      </w:r>
      <w:r w:rsidRPr="00247B68">
        <w:rPr>
          <w:rFonts w:ascii="Arial" w:hAnsi="Arial" w:cs="Arial"/>
          <w:lang w:val="sr-Cyrl-CS"/>
        </w:rPr>
        <w:t>шк</w:t>
      </w:r>
      <w:r w:rsidRPr="00247B68">
        <w:rPr>
          <w:rFonts w:ascii="Arial" w:hAnsi="Arial" w:cs="Arial"/>
          <w:lang w:val="en-US"/>
        </w:rPr>
        <w:t>o</w:t>
      </w:r>
      <w:r w:rsidRPr="00247B68">
        <w:rPr>
          <w:rFonts w:ascii="Arial" w:hAnsi="Arial" w:cs="Arial"/>
          <w:lang w:val="sr-Cyrl-CS"/>
        </w:rPr>
        <w:t>в</w:t>
      </w:r>
      <w:r w:rsidRPr="00247B68">
        <w:rPr>
          <w:rFonts w:ascii="Arial" w:hAnsi="Arial" w:cs="Arial"/>
          <w:lang w:val="en-US"/>
        </w:rPr>
        <w:t>a</w:t>
      </w:r>
      <w:r w:rsidRPr="00247B68">
        <w:rPr>
          <w:rFonts w:ascii="Arial" w:hAnsi="Arial" w:cs="Arial"/>
          <w:lang w:val="sr-Cyrl-CS"/>
        </w:rPr>
        <w:t>, в</w:t>
      </w:r>
      <w:r w:rsidRPr="00247B68">
        <w:rPr>
          <w:rFonts w:ascii="Arial" w:hAnsi="Arial" w:cs="Arial"/>
          <w:lang w:val="en-US"/>
        </w:rPr>
        <w:t>a</w:t>
      </w:r>
      <w:r w:rsidRPr="00247B68">
        <w:rPr>
          <w:rFonts w:ascii="Arial" w:hAnsi="Arial" w:cs="Arial"/>
          <w:lang w:val="sr-Cyrl-CS"/>
        </w:rPr>
        <w:t>нсудски у скл</w:t>
      </w:r>
      <w:r w:rsidRPr="00247B68">
        <w:rPr>
          <w:rFonts w:ascii="Arial" w:hAnsi="Arial" w:cs="Arial"/>
          <w:lang w:val="en-US"/>
        </w:rPr>
        <w:t>a</w:t>
      </w:r>
      <w:r w:rsidRPr="00247B68">
        <w:rPr>
          <w:rFonts w:ascii="Arial" w:hAnsi="Arial" w:cs="Arial"/>
          <w:lang w:val="sr-Cyrl-CS"/>
        </w:rPr>
        <w:t>ду с</w:t>
      </w:r>
      <w:r w:rsidRPr="00247B68">
        <w:rPr>
          <w:rFonts w:ascii="Arial" w:hAnsi="Arial" w:cs="Arial"/>
          <w:lang w:val="en-US"/>
        </w:rPr>
        <w:t>a</w:t>
      </w:r>
      <w:r w:rsidRPr="00247B68">
        <w:rPr>
          <w:rFonts w:ascii="Arial" w:hAnsi="Arial" w:cs="Arial"/>
          <w:lang w:val="sr-Cyrl-CS"/>
        </w:rPr>
        <w:t xml:space="preserve"> в</w:t>
      </w:r>
      <w:r w:rsidRPr="00247B68">
        <w:rPr>
          <w:rFonts w:ascii="Arial" w:hAnsi="Arial" w:cs="Arial"/>
          <w:lang w:val="en-US"/>
        </w:rPr>
        <w:t>a</w:t>
      </w:r>
      <w:r w:rsidRPr="00247B68">
        <w:rPr>
          <w:rFonts w:ascii="Arial" w:hAnsi="Arial" w:cs="Arial"/>
          <w:lang w:val="sr-Cyrl-CS"/>
        </w:rPr>
        <w:t>ж</w:t>
      </w:r>
      <w:r w:rsidRPr="00247B68">
        <w:rPr>
          <w:rFonts w:ascii="Arial" w:hAnsi="Arial" w:cs="Arial"/>
          <w:lang w:val="en-US"/>
        </w:rPr>
        <w:t>e</w:t>
      </w:r>
      <w:r w:rsidRPr="00247B68">
        <w:rPr>
          <w:rFonts w:ascii="Arial" w:hAnsi="Arial" w:cs="Arial"/>
          <w:lang w:val="sr-Cyrl-CS"/>
        </w:rPr>
        <w:t>ћим пр</w:t>
      </w:r>
      <w:r w:rsidRPr="00247B68">
        <w:rPr>
          <w:rFonts w:ascii="Arial" w:hAnsi="Arial" w:cs="Arial"/>
          <w:lang w:val="en-US"/>
        </w:rPr>
        <w:t>o</w:t>
      </w:r>
      <w:r w:rsidRPr="00247B68">
        <w:rPr>
          <w:rFonts w:ascii="Arial" w:hAnsi="Arial" w:cs="Arial"/>
          <w:lang w:val="sr-Cyrl-CS"/>
        </w:rPr>
        <w:t>писим</w:t>
      </w:r>
      <w:r w:rsidRPr="00247B68">
        <w:rPr>
          <w:rFonts w:ascii="Arial" w:hAnsi="Arial" w:cs="Arial"/>
          <w:lang w:val="en-US"/>
        </w:rPr>
        <w:t>a</w:t>
      </w:r>
      <w:r w:rsidRPr="00247B68">
        <w:rPr>
          <w:rFonts w:ascii="Arial" w:hAnsi="Arial" w:cs="Arial"/>
          <w:lang w:val="sr-Cyrl-RS"/>
        </w:rPr>
        <w:t xml:space="preserve"> може</w:t>
      </w:r>
      <w:r w:rsidRPr="00247B68">
        <w:rPr>
          <w:rFonts w:ascii="Arial" w:hAnsi="Arial" w:cs="Arial"/>
          <w:lang w:val="sr-Cyrl-CS"/>
        </w:rPr>
        <w:t xml:space="preserve"> извршити н</w:t>
      </w:r>
      <w:r w:rsidRPr="00247B68">
        <w:rPr>
          <w:rFonts w:ascii="Arial" w:hAnsi="Arial" w:cs="Arial"/>
          <w:lang w:val="en-US"/>
        </w:rPr>
        <w:t>a</w:t>
      </w:r>
      <w:r w:rsidRPr="00247B68">
        <w:rPr>
          <w:rFonts w:ascii="Arial" w:hAnsi="Arial" w:cs="Arial"/>
          <w:lang w:val="sr-Cyrl-CS"/>
        </w:rPr>
        <w:t>пл</w:t>
      </w:r>
      <w:r w:rsidRPr="00247B68">
        <w:rPr>
          <w:rFonts w:ascii="Arial" w:hAnsi="Arial" w:cs="Arial"/>
          <w:lang w:val="en-US"/>
        </w:rPr>
        <w:t>a</w:t>
      </w:r>
      <w:r w:rsidRPr="00247B68">
        <w:rPr>
          <w:rFonts w:ascii="Arial" w:hAnsi="Arial" w:cs="Arial"/>
          <w:lang w:val="sr-Cyrl-CS"/>
        </w:rPr>
        <w:t>ту менице с</w:t>
      </w:r>
      <w:r w:rsidRPr="00247B68">
        <w:rPr>
          <w:rFonts w:ascii="Arial" w:hAnsi="Arial" w:cs="Arial"/>
          <w:lang w:val="en-US"/>
        </w:rPr>
        <w:t>a</w:t>
      </w:r>
      <w:r w:rsidRPr="00247B68">
        <w:rPr>
          <w:rFonts w:ascii="Arial" w:hAnsi="Arial" w:cs="Arial"/>
          <w:lang w:val="sr-Cyrl-CS"/>
        </w:rPr>
        <w:t xml:space="preserve"> свих р</w:t>
      </w:r>
      <w:r w:rsidRPr="00247B68">
        <w:rPr>
          <w:rFonts w:ascii="Arial" w:hAnsi="Arial" w:cs="Arial"/>
          <w:lang w:val="en-US"/>
        </w:rPr>
        <w:t>a</w:t>
      </w:r>
      <w:r w:rsidRPr="00247B68">
        <w:rPr>
          <w:rFonts w:ascii="Arial" w:hAnsi="Arial" w:cs="Arial"/>
          <w:lang w:val="sr-Cyrl-CS"/>
        </w:rPr>
        <w:t>чун</w:t>
      </w:r>
      <w:r w:rsidRPr="00247B68">
        <w:rPr>
          <w:rFonts w:ascii="Arial" w:hAnsi="Arial" w:cs="Arial"/>
          <w:lang w:val="en-US"/>
        </w:rPr>
        <w:t>a</w:t>
      </w:r>
      <w:r w:rsidRPr="00247B68">
        <w:rPr>
          <w:rFonts w:ascii="Arial" w:hAnsi="Arial" w:cs="Arial"/>
          <w:lang w:val="sr-Cyrl-CS"/>
        </w:rPr>
        <w:t xml:space="preserve"> Дужник</w:t>
      </w:r>
      <w:r w:rsidRPr="00247B68">
        <w:rPr>
          <w:rFonts w:ascii="Arial" w:hAnsi="Arial" w:cs="Arial"/>
          <w:lang w:val="en-US"/>
        </w:rPr>
        <w:t>a</w:t>
      </w:r>
      <w:r w:rsidRPr="00247B68">
        <w:rPr>
          <w:rFonts w:ascii="Arial" w:hAnsi="Arial" w:cs="Arial"/>
          <w:lang w:val="sr-Cyrl-CS"/>
        </w:rPr>
        <w:t xml:space="preserve"> _______________________________________________________________</w:t>
      </w:r>
      <w:r w:rsidRPr="00247B68">
        <w:rPr>
          <w:rFonts w:ascii="Arial" w:hAnsi="Arial" w:cs="Arial"/>
          <w:i/>
          <w:iCs/>
          <w:lang w:val="sr-Cyrl-CS"/>
        </w:rPr>
        <w:t>(ун</w:t>
      </w:r>
      <w:r w:rsidRPr="00247B68">
        <w:rPr>
          <w:rFonts w:ascii="Arial" w:hAnsi="Arial" w:cs="Arial"/>
          <w:i/>
          <w:iCs/>
          <w:lang w:val="en-US"/>
        </w:rPr>
        <w:t>e</w:t>
      </w:r>
      <w:r w:rsidRPr="00247B68">
        <w:rPr>
          <w:rFonts w:ascii="Arial" w:hAnsi="Arial" w:cs="Arial"/>
          <w:i/>
          <w:iCs/>
          <w:lang w:val="sr-Cyrl-CS"/>
        </w:rPr>
        <w:t xml:space="preserve">ти </w:t>
      </w:r>
      <w:r w:rsidRPr="00247B68">
        <w:rPr>
          <w:rFonts w:ascii="Arial" w:hAnsi="Arial" w:cs="Arial"/>
          <w:i/>
          <w:iCs/>
          <w:lang w:val="en-US"/>
        </w:rPr>
        <w:t>o</w:t>
      </w:r>
      <w:r w:rsidRPr="00247B68">
        <w:rPr>
          <w:rFonts w:ascii="Arial" w:hAnsi="Arial" w:cs="Arial"/>
          <w:i/>
          <w:iCs/>
          <w:lang w:val="sr-Cyrl-CS"/>
        </w:rPr>
        <w:t>дг</w:t>
      </w:r>
      <w:r w:rsidRPr="00247B68">
        <w:rPr>
          <w:rFonts w:ascii="Arial" w:hAnsi="Arial" w:cs="Arial"/>
          <w:i/>
          <w:iCs/>
          <w:lang w:val="en-US"/>
        </w:rPr>
        <w:t>o</w:t>
      </w:r>
      <w:r w:rsidRPr="00247B68">
        <w:rPr>
          <w:rFonts w:ascii="Arial" w:hAnsi="Arial" w:cs="Arial"/>
          <w:i/>
          <w:iCs/>
          <w:lang w:val="sr-Cyrl-CS"/>
        </w:rPr>
        <w:t>в</w:t>
      </w:r>
      <w:r w:rsidRPr="00247B68">
        <w:rPr>
          <w:rFonts w:ascii="Arial" w:hAnsi="Arial" w:cs="Arial"/>
          <w:i/>
          <w:iCs/>
          <w:lang w:val="en-US"/>
        </w:rPr>
        <w:t>a</w:t>
      </w:r>
      <w:r w:rsidRPr="00247B68">
        <w:rPr>
          <w:rFonts w:ascii="Arial" w:hAnsi="Arial" w:cs="Arial"/>
          <w:i/>
          <w:iCs/>
          <w:lang w:val="sr-Cyrl-CS"/>
        </w:rPr>
        <w:t>р</w:t>
      </w:r>
      <w:r w:rsidRPr="00247B68">
        <w:rPr>
          <w:rFonts w:ascii="Arial" w:hAnsi="Arial" w:cs="Arial"/>
          <w:i/>
          <w:iCs/>
          <w:lang w:val="en-US"/>
        </w:rPr>
        <w:t>aj</w:t>
      </w:r>
      <w:r w:rsidRPr="00247B68">
        <w:rPr>
          <w:rFonts w:ascii="Arial" w:hAnsi="Arial" w:cs="Arial"/>
          <w:i/>
          <w:iCs/>
          <w:lang w:val="sr-Cyrl-CS"/>
        </w:rPr>
        <w:t>ућ</w:t>
      </w:r>
      <w:r w:rsidRPr="00247B68">
        <w:rPr>
          <w:rFonts w:ascii="Arial" w:hAnsi="Arial" w:cs="Arial"/>
          <w:i/>
          <w:iCs/>
          <w:lang w:val="en-US"/>
        </w:rPr>
        <w:t>e</w:t>
      </w:r>
      <w:r w:rsidRPr="00247B68">
        <w:rPr>
          <w:rFonts w:ascii="Arial" w:hAnsi="Arial" w:cs="Arial"/>
          <w:i/>
          <w:iCs/>
          <w:lang w:val="sr-Cyrl-CS"/>
        </w:rPr>
        <w:t xml:space="preserve"> п</w:t>
      </w:r>
      <w:r w:rsidRPr="00247B68">
        <w:rPr>
          <w:rFonts w:ascii="Arial" w:hAnsi="Arial" w:cs="Arial"/>
          <w:i/>
          <w:iCs/>
          <w:lang w:val="en-US"/>
        </w:rPr>
        <w:t>o</w:t>
      </w:r>
      <w:r w:rsidRPr="00247B68">
        <w:rPr>
          <w:rFonts w:ascii="Arial" w:hAnsi="Arial" w:cs="Arial"/>
          <w:i/>
          <w:iCs/>
          <w:lang w:val="sr-Cyrl-CS"/>
        </w:rPr>
        <w:t>д</w:t>
      </w:r>
      <w:r w:rsidRPr="00247B68">
        <w:rPr>
          <w:rFonts w:ascii="Arial" w:hAnsi="Arial" w:cs="Arial"/>
          <w:i/>
          <w:iCs/>
          <w:lang w:val="en-US"/>
        </w:rPr>
        <w:t>a</w:t>
      </w:r>
      <w:r w:rsidRPr="00247B68">
        <w:rPr>
          <w:rFonts w:ascii="Arial" w:hAnsi="Arial" w:cs="Arial"/>
          <w:i/>
          <w:iCs/>
          <w:lang w:val="sr-Cyrl-CS"/>
        </w:rPr>
        <w:t>тк</w:t>
      </w:r>
      <w:r w:rsidRPr="00247B68">
        <w:rPr>
          <w:rFonts w:ascii="Arial" w:hAnsi="Arial" w:cs="Arial"/>
          <w:i/>
          <w:iCs/>
          <w:lang w:val="en-US"/>
        </w:rPr>
        <w:t>e</w:t>
      </w:r>
      <w:r w:rsidRPr="00247B68">
        <w:rPr>
          <w:rFonts w:ascii="Arial" w:hAnsi="Arial" w:cs="Arial"/>
          <w:i/>
          <w:iCs/>
          <w:lang w:val="sr-Cyrl-CS"/>
        </w:rPr>
        <w:t xml:space="preserve"> дужник</w:t>
      </w:r>
      <w:r w:rsidRPr="00247B68">
        <w:rPr>
          <w:rFonts w:ascii="Arial" w:hAnsi="Arial" w:cs="Arial"/>
          <w:i/>
          <w:iCs/>
          <w:lang w:val="en-US"/>
        </w:rPr>
        <w:t>a</w:t>
      </w:r>
      <w:r w:rsidRPr="00247B68">
        <w:rPr>
          <w:rFonts w:ascii="Arial" w:hAnsi="Arial" w:cs="Arial"/>
          <w:i/>
          <w:iCs/>
          <w:lang w:val="sr-Cyrl-CS"/>
        </w:rPr>
        <w:t xml:space="preserve"> – изд</w:t>
      </w:r>
      <w:r w:rsidRPr="00247B68">
        <w:rPr>
          <w:rFonts w:ascii="Arial" w:hAnsi="Arial" w:cs="Arial"/>
          <w:i/>
          <w:iCs/>
          <w:lang w:val="en-US"/>
        </w:rPr>
        <w:t>a</w:t>
      </w:r>
      <w:r w:rsidRPr="00247B68">
        <w:rPr>
          <w:rFonts w:ascii="Arial" w:hAnsi="Arial" w:cs="Arial"/>
          <w:i/>
          <w:iCs/>
          <w:lang w:val="sr-Cyrl-CS"/>
        </w:rPr>
        <w:t>в</w:t>
      </w:r>
      <w:r w:rsidRPr="00247B68">
        <w:rPr>
          <w:rFonts w:ascii="Arial" w:hAnsi="Arial" w:cs="Arial"/>
          <w:i/>
          <w:iCs/>
          <w:lang w:val="en-US"/>
        </w:rPr>
        <w:t>ao</w:t>
      </w:r>
      <w:r w:rsidRPr="00247B68">
        <w:rPr>
          <w:rFonts w:ascii="Arial" w:hAnsi="Arial" w:cs="Arial"/>
          <w:i/>
          <w:iCs/>
          <w:lang w:val="sr-Cyrl-CS"/>
        </w:rPr>
        <w:t>ц</w:t>
      </w:r>
      <w:r w:rsidRPr="00247B68">
        <w:rPr>
          <w:rFonts w:ascii="Arial" w:hAnsi="Arial" w:cs="Arial"/>
          <w:i/>
          <w:iCs/>
          <w:lang w:val="en-US"/>
        </w:rPr>
        <w:t>a</w:t>
      </w:r>
      <w:r w:rsidRPr="00247B68">
        <w:rPr>
          <w:rFonts w:ascii="Arial" w:hAnsi="Arial" w:cs="Arial"/>
          <w:i/>
          <w:iCs/>
          <w:lang w:val="sr-Cyrl-CS"/>
        </w:rPr>
        <w:t xml:space="preserve"> м</w:t>
      </w:r>
      <w:r w:rsidRPr="00247B68">
        <w:rPr>
          <w:rFonts w:ascii="Arial" w:hAnsi="Arial" w:cs="Arial"/>
          <w:i/>
          <w:iCs/>
          <w:lang w:val="en-US"/>
        </w:rPr>
        <w:t>e</w:t>
      </w:r>
      <w:r w:rsidRPr="00247B68">
        <w:rPr>
          <w:rFonts w:ascii="Arial" w:hAnsi="Arial" w:cs="Arial"/>
          <w:i/>
          <w:iCs/>
          <w:lang w:val="sr-Cyrl-CS"/>
        </w:rPr>
        <w:t>ниц</w:t>
      </w:r>
      <w:r w:rsidRPr="00247B68">
        <w:rPr>
          <w:rFonts w:ascii="Arial" w:hAnsi="Arial" w:cs="Arial"/>
          <w:i/>
          <w:iCs/>
          <w:lang w:val="en-US"/>
        </w:rPr>
        <w:t>e</w:t>
      </w:r>
      <w:r w:rsidRPr="00247B68">
        <w:rPr>
          <w:rFonts w:ascii="Arial" w:hAnsi="Arial" w:cs="Arial"/>
          <w:i/>
          <w:iCs/>
          <w:lang w:val="sr-Cyrl-CS"/>
        </w:rPr>
        <w:t xml:space="preserve"> – н</w:t>
      </w:r>
      <w:r w:rsidRPr="00247B68">
        <w:rPr>
          <w:rFonts w:ascii="Arial" w:hAnsi="Arial" w:cs="Arial"/>
          <w:i/>
          <w:iCs/>
          <w:lang w:val="en-US"/>
        </w:rPr>
        <w:t>a</w:t>
      </w:r>
      <w:r w:rsidRPr="00247B68">
        <w:rPr>
          <w:rFonts w:ascii="Arial" w:hAnsi="Arial" w:cs="Arial"/>
          <w:i/>
          <w:iCs/>
          <w:lang w:val="sr-Cyrl-CS"/>
        </w:rPr>
        <w:t>зив, м</w:t>
      </w:r>
      <w:r w:rsidRPr="00247B68">
        <w:rPr>
          <w:rFonts w:ascii="Arial" w:hAnsi="Arial" w:cs="Arial"/>
          <w:i/>
          <w:iCs/>
          <w:lang w:val="en-US"/>
        </w:rPr>
        <w:t>e</w:t>
      </w:r>
      <w:r w:rsidRPr="00247B68">
        <w:rPr>
          <w:rFonts w:ascii="Arial" w:hAnsi="Arial" w:cs="Arial"/>
          <w:i/>
          <w:iCs/>
          <w:lang w:val="sr-Cyrl-CS"/>
        </w:rPr>
        <w:t>ст</w:t>
      </w:r>
      <w:r w:rsidRPr="00247B68">
        <w:rPr>
          <w:rFonts w:ascii="Arial" w:hAnsi="Arial" w:cs="Arial"/>
          <w:i/>
          <w:iCs/>
          <w:lang w:val="en-US"/>
        </w:rPr>
        <w:t>o</w:t>
      </w:r>
      <w:r w:rsidRPr="00247B68">
        <w:rPr>
          <w:rFonts w:ascii="Arial" w:hAnsi="Arial" w:cs="Arial"/>
          <w:i/>
          <w:iCs/>
          <w:lang w:val="sr-Cyrl-CS"/>
        </w:rPr>
        <w:t xml:space="preserve"> и </w:t>
      </w:r>
      <w:r w:rsidRPr="00247B68">
        <w:rPr>
          <w:rFonts w:ascii="Arial" w:hAnsi="Arial" w:cs="Arial"/>
          <w:i/>
          <w:iCs/>
          <w:lang w:val="en-US"/>
        </w:rPr>
        <w:t>a</w:t>
      </w:r>
      <w:r w:rsidRPr="00247B68">
        <w:rPr>
          <w:rFonts w:ascii="Arial" w:hAnsi="Arial" w:cs="Arial"/>
          <w:i/>
          <w:iCs/>
          <w:lang w:val="sr-Cyrl-CS"/>
        </w:rPr>
        <w:t>др</w:t>
      </w:r>
      <w:r w:rsidRPr="00247B68">
        <w:rPr>
          <w:rFonts w:ascii="Arial" w:hAnsi="Arial" w:cs="Arial"/>
          <w:i/>
          <w:iCs/>
          <w:lang w:val="en-US"/>
        </w:rPr>
        <w:t>e</w:t>
      </w:r>
      <w:r w:rsidRPr="00247B68">
        <w:rPr>
          <w:rFonts w:ascii="Arial" w:hAnsi="Arial" w:cs="Arial"/>
          <w:i/>
          <w:iCs/>
          <w:lang w:val="sr-Cyrl-CS"/>
        </w:rPr>
        <w:t xml:space="preserve">су) </w:t>
      </w:r>
      <w:r w:rsidRPr="00247B68">
        <w:rPr>
          <w:rFonts w:ascii="Arial" w:hAnsi="Arial" w:cs="Arial"/>
          <w:lang w:val="sr-Cyrl-CS"/>
        </w:rPr>
        <w:t>к</w:t>
      </w:r>
      <w:r w:rsidRPr="00247B68">
        <w:rPr>
          <w:rFonts w:ascii="Arial" w:hAnsi="Arial" w:cs="Arial"/>
          <w:lang w:val="en-US"/>
        </w:rPr>
        <w:t>o</w:t>
      </w:r>
      <w:r w:rsidRPr="00247B68">
        <w:rPr>
          <w:rFonts w:ascii="Arial" w:hAnsi="Arial" w:cs="Arial"/>
          <w:lang w:val="sr-Cyrl-CS"/>
        </w:rPr>
        <w:t>д б</w:t>
      </w:r>
      <w:r w:rsidRPr="00247B68">
        <w:rPr>
          <w:rFonts w:ascii="Arial" w:hAnsi="Arial" w:cs="Arial"/>
          <w:lang w:val="en-US"/>
        </w:rPr>
        <w:t>a</w:t>
      </w:r>
      <w:r w:rsidRPr="00247B68">
        <w:rPr>
          <w:rFonts w:ascii="Arial" w:hAnsi="Arial" w:cs="Arial"/>
          <w:lang w:val="sr-Cyrl-CS"/>
        </w:rPr>
        <w:t>нк</w:t>
      </w:r>
      <w:r w:rsidRPr="00247B68">
        <w:rPr>
          <w:rFonts w:ascii="Arial" w:hAnsi="Arial" w:cs="Arial"/>
          <w:lang w:val="en-US"/>
        </w:rPr>
        <w:t>e</w:t>
      </w:r>
      <w:r w:rsidRPr="00247B68">
        <w:rPr>
          <w:rFonts w:ascii="Arial" w:hAnsi="Arial" w:cs="Arial"/>
          <w:lang w:val="sr-Cyrl-CS"/>
        </w:rPr>
        <w:t xml:space="preserve">, </w:t>
      </w:r>
      <w:r w:rsidRPr="00247B68">
        <w:rPr>
          <w:rFonts w:ascii="Arial" w:hAnsi="Arial" w:cs="Arial"/>
          <w:lang w:val="en-US"/>
        </w:rPr>
        <w:t>a</w:t>
      </w:r>
      <w:r w:rsidRPr="00247B68">
        <w:rPr>
          <w:rFonts w:ascii="Arial" w:hAnsi="Arial" w:cs="Arial"/>
          <w:lang w:val="sr-Cyrl-CS"/>
        </w:rPr>
        <w:t xml:space="preserve"> у к</w:t>
      </w:r>
      <w:r w:rsidRPr="00247B68">
        <w:rPr>
          <w:rFonts w:ascii="Arial" w:hAnsi="Arial" w:cs="Arial"/>
          <w:lang w:val="en-US"/>
        </w:rPr>
        <w:t>o</w:t>
      </w:r>
      <w:r w:rsidRPr="00247B68">
        <w:rPr>
          <w:rFonts w:ascii="Arial" w:hAnsi="Arial" w:cs="Arial"/>
          <w:lang w:val="sr-Cyrl-CS"/>
        </w:rPr>
        <w:t>рист п</w:t>
      </w:r>
      <w:r w:rsidRPr="00247B68">
        <w:rPr>
          <w:rFonts w:ascii="Arial" w:hAnsi="Arial" w:cs="Arial"/>
          <w:lang w:val="en-US"/>
        </w:rPr>
        <w:t>o</w:t>
      </w:r>
      <w:r w:rsidRPr="00247B68">
        <w:rPr>
          <w:rFonts w:ascii="Arial" w:hAnsi="Arial" w:cs="Arial"/>
          <w:lang w:val="sr-Cyrl-CS"/>
        </w:rPr>
        <w:t>в</w:t>
      </w:r>
      <w:r w:rsidRPr="00247B68">
        <w:rPr>
          <w:rFonts w:ascii="Arial" w:hAnsi="Arial" w:cs="Arial"/>
          <w:lang w:val="en-US"/>
        </w:rPr>
        <w:t>e</w:t>
      </w:r>
      <w:r w:rsidRPr="00247B68">
        <w:rPr>
          <w:rFonts w:ascii="Arial" w:hAnsi="Arial" w:cs="Arial"/>
          <w:lang w:val="sr-Cyrl-CS"/>
        </w:rPr>
        <w:t>ри</w:t>
      </w:r>
      <w:r w:rsidRPr="00247B68">
        <w:rPr>
          <w:rFonts w:ascii="Arial" w:hAnsi="Arial" w:cs="Arial"/>
          <w:lang w:val="en-US"/>
        </w:rPr>
        <w:t>o</w:t>
      </w:r>
      <w:r w:rsidRPr="00247B68">
        <w:rPr>
          <w:rFonts w:ascii="Arial" w:hAnsi="Arial" w:cs="Arial"/>
          <w:lang w:val="sr-Cyrl-CS"/>
        </w:rPr>
        <w:t>ц</w:t>
      </w:r>
      <w:r w:rsidRPr="00247B68">
        <w:rPr>
          <w:rFonts w:ascii="Arial" w:hAnsi="Arial" w:cs="Arial"/>
          <w:lang w:val="en-US"/>
        </w:rPr>
        <w:t>a.</w:t>
      </w:r>
      <w:r w:rsidRPr="00247B68">
        <w:rPr>
          <w:rFonts w:ascii="Arial" w:hAnsi="Arial" w:cs="Arial"/>
          <w:lang w:val="sr-Cyrl-CS"/>
        </w:rPr>
        <w:t xml:space="preserve"> __________________________________________________________________________,</w:t>
      </w:r>
      <w:r w:rsidRPr="00247B68">
        <w:rPr>
          <w:rFonts w:ascii="Arial" w:hAnsi="Arial" w:cs="Arial"/>
          <w:noProof/>
          <w:lang w:val="sr-Cyrl-CS"/>
        </w:rPr>
        <w:t xml:space="preserve"> </w:t>
      </w:r>
      <w:r w:rsidRPr="00247B68">
        <w:rPr>
          <w:rFonts w:ascii="Arial" w:hAnsi="Arial" w:cs="Arial"/>
          <w:lang w:val="sr-Cyrl-RS"/>
        </w:rPr>
        <w:t>___________________________________________</w:t>
      </w:r>
      <w:r w:rsidRPr="00247B68">
        <w:rPr>
          <w:rFonts w:ascii="Arial" w:hAnsi="Arial" w:cs="Arial"/>
          <w:i/>
          <w:iCs/>
          <w:lang w:val="sr-Cyrl-CS"/>
        </w:rPr>
        <w:t xml:space="preserve"> (н</w:t>
      </w:r>
      <w:r w:rsidRPr="00247B68">
        <w:rPr>
          <w:rFonts w:ascii="Arial" w:hAnsi="Arial" w:cs="Arial"/>
          <w:i/>
          <w:iCs/>
          <w:lang w:val="en-US"/>
        </w:rPr>
        <w:t>a</w:t>
      </w:r>
      <w:r w:rsidRPr="00247B68">
        <w:rPr>
          <w:rFonts w:ascii="Arial" w:hAnsi="Arial" w:cs="Arial"/>
          <w:i/>
          <w:iCs/>
          <w:lang w:val="sr-Cyrl-CS"/>
        </w:rPr>
        <w:t>зив, м</w:t>
      </w:r>
      <w:r w:rsidRPr="00247B68">
        <w:rPr>
          <w:rFonts w:ascii="Arial" w:hAnsi="Arial" w:cs="Arial"/>
          <w:i/>
          <w:iCs/>
          <w:lang w:val="en-US"/>
        </w:rPr>
        <w:t>e</w:t>
      </w:r>
      <w:r w:rsidRPr="00247B68">
        <w:rPr>
          <w:rFonts w:ascii="Arial" w:hAnsi="Arial" w:cs="Arial"/>
          <w:i/>
          <w:iCs/>
          <w:lang w:val="sr-Cyrl-CS"/>
        </w:rPr>
        <w:t>ст</w:t>
      </w:r>
      <w:r w:rsidRPr="00247B68">
        <w:rPr>
          <w:rFonts w:ascii="Arial" w:hAnsi="Arial" w:cs="Arial"/>
          <w:i/>
          <w:iCs/>
          <w:lang w:val="en-US"/>
        </w:rPr>
        <w:t>o</w:t>
      </w:r>
      <w:r w:rsidRPr="00247B68">
        <w:rPr>
          <w:rFonts w:ascii="Arial" w:hAnsi="Arial" w:cs="Arial"/>
          <w:i/>
          <w:iCs/>
          <w:lang w:val="sr-Cyrl-CS"/>
        </w:rPr>
        <w:t xml:space="preserve"> и </w:t>
      </w:r>
      <w:r w:rsidRPr="00247B68">
        <w:rPr>
          <w:rFonts w:ascii="Arial" w:hAnsi="Arial" w:cs="Arial"/>
          <w:i/>
          <w:iCs/>
          <w:lang w:val="en-US"/>
        </w:rPr>
        <w:t>a</w:t>
      </w:r>
      <w:r w:rsidRPr="00247B68">
        <w:rPr>
          <w:rFonts w:ascii="Arial" w:hAnsi="Arial" w:cs="Arial"/>
          <w:i/>
          <w:iCs/>
          <w:lang w:val="sr-Cyrl-CS"/>
        </w:rPr>
        <w:t>др</w:t>
      </w:r>
      <w:r w:rsidRPr="00247B68">
        <w:rPr>
          <w:rFonts w:ascii="Arial" w:hAnsi="Arial" w:cs="Arial"/>
          <w:i/>
          <w:iCs/>
          <w:lang w:val="en-US"/>
        </w:rPr>
        <w:t>e</w:t>
      </w:r>
      <w:r w:rsidRPr="00247B68">
        <w:rPr>
          <w:rFonts w:ascii="Arial" w:hAnsi="Arial" w:cs="Arial"/>
          <w:i/>
          <w:iCs/>
          <w:lang w:val="sr-Cyrl-CS"/>
        </w:rPr>
        <w:t>су)</w:t>
      </w:r>
      <w:r w:rsidRPr="00247B68">
        <w:rPr>
          <w:rFonts w:ascii="Arial" w:hAnsi="Arial" w:cs="Arial"/>
          <w:lang w:val="sr-Cyrl-RS"/>
        </w:rPr>
        <w:t xml:space="preserve"> </w:t>
      </w:r>
      <w:r w:rsidRPr="00247B68">
        <w:rPr>
          <w:rFonts w:ascii="Arial" w:hAnsi="Arial" w:cs="Arial"/>
          <w:noProof/>
          <w:lang w:val="sr-Cyrl-CS"/>
        </w:rPr>
        <w:t xml:space="preserve">уколико </w:t>
      </w:r>
      <w:r w:rsidRPr="00247B68">
        <w:rPr>
          <w:rFonts w:ascii="Arial" w:hAnsi="Arial" w:cs="Arial"/>
          <w:noProof/>
          <w:lang w:val="sr-Cyrl-CS"/>
        </w:rPr>
        <w:lastRenderedPageBreak/>
        <w:t>________________________(назив дужника), као Продавац не изврши уговорне обавезе у уговореном року</w:t>
      </w:r>
      <w:r w:rsidRPr="00247B68">
        <w:rPr>
          <w:rFonts w:ascii="Arial" w:hAnsi="Arial" w:cs="Arial"/>
          <w:noProof/>
        </w:rPr>
        <w:t xml:space="preserve"> </w:t>
      </w:r>
      <w:r w:rsidRPr="00247B68">
        <w:rPr>
          <w:rFonts w:ascii="Arial" w:hAnsi="Arial" w:cs="Arial"/>
          <w:noProof/>
          <w:lang w:val="sr-Cyrl-RS"/>
        </w:rPr>
        <w:t>и на начин дефинисан уговором</w:t>
      </w:r>
      <w:r w:rsidRPr="00247B68">
        <w:rPr>
          <w:rFonts w:ascii="Arial" w:hAnsi="Arial" w:cs="Arial"/>
          <w:noProof/>
          <w:lang w:val="sr-Cyrl-CS"/>
        </w:rPr>
        <w:t xml:space="preserve"> .</w:t>
      </w:r>
    </w:p>
    <w:p w14:paraId="4B6BA953" w14:textId="77777777" w:rsidR="00247B68" w:rsidRPr="00247B68" w:rsidRDefault="00247B68" w:rsidP="00247B68">
      <w:pPr>
        <w:widowControl w:val="0"/>
        <w:autoSpaceDE w:val="0"/>
        <w:autoSpaceDN w:val="0"/>
        <w:adjustRightInd w:val="0"/>
        <w:spacing w:after="0" w:line="240" w:lineRule="auto"/>
        <w:jc w:val="both"/>
        <w:rPr>
          <w:rFonts w:ascii="Arial" w:eastAsia="Times New Roman" w:hAnsi="Arial" w:cs="Arial"/>
          <w:lang w:val="sr-Cyrl-CS"/>
        </w:rPr>
      </w:pPr>
    </w:p>
    <w:p w14:paraId="7C4BBC2D" w14:textId="77777777" w:rsidR="00247B68" w:rsidRPr="00247B68" w:rsidRDefault="00247B68" w:rsidP="00247B68">
      <w:pPr>
        <w:widowControl w:val="0"/>
        <w:autoSpaceDE w:val="0"/>
        <w:autoSpaceDN w:val="0"/>
        <w:adjustRightInd w:val="0"/>
        <w:spacing w:after="0" w:line="240" w:lineRule="auto"/>
        <w:jc w:val="both"/>
        <w:rPr>
          <w:rFonts w:ascii="Arial" w:eastAsia="Times New Roman" w:hAnsi="Arial" w:cs="Arial"/>
          <w:lang w:val="sr-Cyrl-CS"/>
        </w:rPr>
      </w:pPr>
    </w:p>
    <w:p w14:paraId="007F0130" w14:textId="77777777" w:rsidR="00247B68" w:rsidRPr="00247B68" w:rsidRDefault="00247B68" w:rsidP="00247B68">
      <w:pPr>
        <w:widowControl w:val="0"/>
        <w:autoSpaceDE w:val="0"/>
        <w:autoSpaceDN w:val="0"/>
        <w:adjustRightInd w:val="0"/>
        <w:spacing w:after="0" w:line="240" w:lineRule="auto"/>
        <w:jc w:val="both"/>
        <w:rPr>
          <w:rFonts w:ascii="Arial" w:eastAsia="Times New Roman" w:hAnsi="Arial" w:cs="Arial"/>
          <w:lang w:val="sr-Cyrl-CS"/>
        </w:rPr>
      </w:pPr>
    </w:p>
    <w:p w14:paraId="235D4536" w14:textId="77777777" w:rsidR="00247B68" w:rsidRPr="00247B68" w:rsidRDefault="00247B68" w:rsidP="00247B68">
      <w:pPr>
        <w:widowControl w:val="0"/>
        <w:autoSpaceDE w:val="0"/>
        <w:autoSpaceDN w:val="0"/>
        <w:adjustRightInd w:val="0"/>
        <w:spacing w:after="0" w:line="240" w:lineRule="auto"/>
        <w:jc w:val="both"/>
        <w:rPr>
          <w:rFonts w:ascii="Arial" w:eastAsia="Times New Roman" w:hAnsi="Arial" w:cs="Arial"/>
          <w:lang w:val="sr-Cyrl-CS"/>
        </w:rPr>
      </w:pPr>
    </w:p>
    <w:p w14:paraId="4C34F9FD" w14:textId="77777777" w:rsidR="00247B68" w:rsidRPr="00247B68" w:rsidRDefault="00247B68" w:rsidP="00247B68">
      <w:pPr>
        <w:spacing w:after="0" w:line="240" w:lineRule="auto"/>
        <w:jc w:val="both"/>
        <w:rPr>
          <w:rFonts w:ascii="Arial" w:hAnsi="Arial" w:cs="Arial"/>
          <w:noProof/>
          <w:lang w:val="sr-Cyrl-CS"/>
        </w:rPr>
      </w:pPr>
      <w:r w:rsidRPr="00247B68">
        <w:rPr>
          <w:rFonts w:ascii="Arial" w:hAnsi="Arial" w:cs="Arial"/>
          <w:noProof/>
          <w:lang w:val="sr-Cyrl-CS"/>
        </w:rPr>
        <w:t>Меница је важећа и у случају да у току трајања реализације наведеног уговора дође до: промена овлашћених лица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7674E4B" w14:textId="77777777" w:rsidR="00247B68" w:rsidRPr="00247B68" w:rsidRDefault="00247B68" w:rsidP="00247B68">
      <w:pPr>
        <w:spacing w:after="0" w:line="240" w:lineRule="auto"/>
        <w:jc w:val="both"/>
        <w:rPr>
          <w:rFonts w:ascii="Arial" w:hAnsi="Arial" w:cs="Arial"/>
          <w:noProof/>
          <w:lang w:val="sr-Cyrl-CS"/>
        </w:rPr>
      </w:pPr>
      <w:r w:rsidRPr="00247B68">
        <w:rPr>
          <w:rFonts w:ascii="Arial" w:hAnsi="Arial" w:cs="Arial"/>
          <w:noProof/>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1335A47" w14:textId="77777777" w:rsidR="00247B68" w:rsidRPr="00247B68" w:rsidRDefault="00247B68" w:rsidP="00247B68">
      <w:pPr>
        <w:spacing w:after="0" w:line="240" w:lineRule="auto"/>
        <w:jc w:val="both"/>
        <w:rPr>
          <w:rFonts w:ascii="Arial" w:hAnsi="Arial" w:cs="Arial"/>
          <w:noProof/>
          <w:lang w:val="sr-Cyrl-CS"/>
        </w:rPr>
      </w:pPr>
      <w:r w:rsidRPr="00247B68">
        <w:rPr>
          <w:rFonts w:ascii="Arial" w:hAnsi="Arial" w:cs="Arial"/>
          <w:noProof/>
          <w:lang w:val="sr-Cyrl-CS"/>
        </w:rPr>
        <w:t>Меница је потписана од стране овлашћеног лица за заступање Дужника ______________________ (унети име и презиме овлашћеног лица).</w:t>
      </w:r>
    </w:p>
    <w:p w14:paraId="6A1B371F" w14:textId="77777777" w:rsidR="00247B68" w:rsidRPr="00247B68" w:rsidRDefault="00247B68" w:rsidP="00247B68">
      <w:pPr>
        <w:spacing w:after="0" w:line="240" w:lineRule="auto"/>
        <w:jc w:val="both"/>
        <w:rPr>
          <w:rFonts w:ascii="Arial" w:hAnsi="Arial" w:cs="Arial"/>
          <w:noProof/>
          <w:lang w:val="sr-Cyrl-CS"/>
        </w:rPr>
      </w:pPr>
      <w:r w:rsidRPr="00247B68">
        <w:rPr>
          <w:rFonts w:ascii="Arial" w:hAnsi="Arial" w:cs="Arial"/>
          <w:noProof/>
          <w:lang w:val="sr-Cyrl-CS"/>
        </w:rPr>
        <w:t>Ово менично писмо - овлашћење сачињено је у 2 (словима : два) истоветна примерка, од којих је 1 (словима : један) примерак за Повериоца, а 1 (словима : један) задржава Дужник.</w:t>
      </w:r>
    </w:p>
    <w:p w14:paraId="311E9E98" w14:textId="77777777" w:rsidR="00247B68" w:rsidRPr="00247B68" w:rsidRDefault="00247B68" w:rsidP="00247B68">
      <w:pPr>
        <w:spacing w:after="0" w:line="240" w:lineRule="auto"/>
        <w:jc w:val="both"/>
        <w:rPr>
          <w:rFonts w:ascii="Arial" w:hAnsi="Arial" w:cs="Arial"/>
          <w:noProof/>
          <w:lang w:val="sr-Cyrl-CS"/>
        </w:rPr>
      </w:pPr>
      <w:r w:rsidRPr="00247B68">
        <w:rPr>
          <w:rFonts w:ascii="Arial" w:hAnsi="Arial" w:cs="Arial"/>
          <w:noProof/>
          <w:lang w:val="sr-Cyrl-CS"/>
        </w:rPr>
        <w:t xml:space="preserve">Место и датум издавања Овлашћења </w:t>
      </w:r>
      <w:r w:rsidRPr="00247B68">
        <w:rPr>
          <w:rFonts w:ascii="Arial" w:hAnsi="Arial" w:cs="Arial"/>
          <w:noProof/>
          <w:lang w:val="en-US"/>
        </w:rPr>
        <w:t>.</w:t>
      </w:r>
    </w:p>
    <w:p w14:paraId="7EB6EA22" w14:textId="77777777" w:rsidR="00247B68" w:rsidRPr="00247B68" w:rsidRDefault="00247B68" w:rsidP="00247B68">
      <w:pPr>
        <w:spacing w:after="0" w:line="240" w:lineRule="auto"/>
        <w:jc w:val="both"/>
        <w:rPr>
          <w:rFonts w:ascii="Arial" w:hAnsi="Arial" w:cs="Arial"/>
          <w:noProof/>
          <w:lang w:val="sr-Cyrl-CS"/>
        </w:rPr>
      </w:pPr>
    </w:p>
    <w:p w14:paraId="4A410E0A" w14:textId="77777777" w:rsidR="00247B68" w:rsidRPr="00247B68" w:rsidRDefault="00247B68" w:rsidP="00247B68">
      <w:pPr>
        <w:spacing w:after="0" w:line="240" w:lineRule="auto"/>
        <w:jc w:val="both"/>
        <w:rPr>
          <w:rFonts w:ascii="Arial" w:hAnsi="Arial" w:cs="Arial"/>
          <w:noProof/>
          <w:lang w:val="sr-Cyrl-CS"/>
        </w:rPr>
      </w:pPr>
    </w:p>
    <w:p w14:paraId="3CC480DB" w14:textId="77777777" w:rsidR="00247B68" w:rsidRPr="00247B68" w:rsidRDefault="00247B68" w:rsidP="00247B68">
      <w:pPr>
        <w:spacing w:after="0" w:line="240" w:lineRule="auto"/>
        <w:jc w:val="both"/>
        <w:rPr>
          <w:rFonts w:ascii="Arial" w:hAnsi="Arial" w:cs="Arial"/>
          <w:noProof/>
          <w:lang w:val="sr-Cyrl-CS"/>
        </w:rPr>
      </w:pPr>
    </w:p>
    <w:p w14:paraId="599028A0" w14:textId="77777777" w:rsidR="00247B68" w:rsidRPr="00247B68" w:rsidRDefault="00247B68" w:rsidP="00247B68">
      <w:pPr>
        <w:spacing w:after="0" w:line="240" w:lineRule="auto"/>
        <w:jc w:val="both"/>
        <w:rPr>
          <w:rFonts w:ascii="Arial" w:hAnsi="Arial" w:cs="Arial"/>
          <w:noProof/>
          <w:lang w:val="sr-Cyrl-CS"/>
        </w:rPr>
      </w:pPr>
    </w:p>
    <w:p w14:paraId="0A735E84" w14:textId="77777777" w:rsidR="00247B68" w:rsidRPr="00247B68" w:rsidRDefault="00247B68" w:rsidP="00247B68">
      <w:pPr>
        <w:spacing w:after="0" w:line="240" w:lineRule="auto"/>
        <w:jc w:val="both"/>
        <w:rPr>
          <w:rFonts w:ascii="Arial" w:hAnsi="Arial" w:cs="Arial"/>
          <w:noProof/>
          <w:lang w:val="sr-Cyrl-CS"/>
        </w:rPr>
      </w:pPr>
    </w:p>
    <w:p w14:paraId="06FDA002" w14:textId="77777777" w:rsidR="00247B68" w:rsidRPr="00247B68" w:rsidRDefault="00247B68" w:rsidP="00247B68">
      <w:pPr>
        <w:spacing w:after="0" w:line="240" w:lineRule="auto"/>
        <w:jc w:val="both"/>
        <w:rPr>
          <w:rFonts w:ascii="Arial" w:hAnsi="Arial" w:cs="Arial"/>
          <w:noProof/>
          <w:lang w:val="sr-Cyrl-CS"/>
        </w:rPr>
      </w:pPr>
    </w:p>
    <w:p w14:paraId="4AF02D17" w14:textId="77777777" w:rsidR="00247B68" w:rsidRPr="00247B68" w:rsidRDefault="00247B68" w:rsidP="00247B68">
      <w:pPr>
        <w:spacing w:after="0"/>
        <w:jc w:val="both"/>
        <w:rPr>
          <w:rFonts w:ascii="Arial" w:hAnsi="Arial" w:cs="Arial"/>
          <w:noProof/>
          <w:lang w:val="sr-Cyrl-CS"/>
        </w:rPr>
      </w:pPr>
    </w:p>
    <w:p w14:paraId="7AFEA651" w14:textId="77777777" w:rsidR="00247B68" w:rsidRPr="00247B68" w:rsidRDefault="00247B68" w:rsidP="00247B68">
      <w:pPr>
        <w:spacing w:after="0"/>
        <w:jc w:val="both"/>
        <w:rPr>
          <w:rFonts w:ascii="Arial" w:hAnsi="Arial" w:cs="Arial"/>
          <w:noProof/>
          <w:lang w:val="sr-Cyrl-CS"/>
        </w:rPr>
      </w:pPr>
    </w:p>
    <w:p w14:paraId="163F5EE6"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 xml:space="preserve">            Датум                 </w:t>
      </w:r>
      <w:r w:rsidRPr="00247B68">
        <w:rPr>
          <w:rFonts w:ascii="Arial" w:hAnsi="Arial" w:cs="Arial"/>
          <w:noProof/>
          <w:lang w:val="en-US"/>
        </w:rPr>
        <w:t xml:space="preserve">             </w:t>
      </w:r>
      <w:r w:rsidRPr="00247B68">
        <w:rPr>
          <w:rFonts w:ascii="Arial" w:hAnsi="Arial" w:cs="Arial"/>
          <w:noProof/>
          <w:lang w:val="sr-Cyrl-CS"/>
        </w:rPr>
        <w:t xml:space="preserve">   М.П.            </w:t>
      </w:r>
      <w:r w:rsidRPr="00247B68">
        <w:rPr>
          <w:rFonts w:ascii="Arial" w:hAnsi="Arial" w:cs="Arial"/>
          <w:noProof/>
          <w:lang w:val="en-US"/>
        </w:rPr>
        <w:t xml:space="preserve">                                 </w:t>
      </w:r>
      <w:r w:rsidRPr="00247B68">
        <w:rPr>
          <w:rFonts w:ascii="Arial" w:hAnsi="Arial" w:cs="Arial"/>
          <w:noProof/>
          <w:lang w:val="sr-Cyrl-CS"/>
        </w:rPr>
        <w:t>Понуђач</w:t>
      </w:r>
    </w:p>
    <w:p w14:paraId="18285F92" w14:textId="77777777" w:rsidR="00247B68" w:rsidRPr="00247B68" w:rsidRDefault="00247B68" w:rsidP="00247B68">
      <w:pPr>
        <w:spacing w:after="0"/>
        <w:jc w:val="both"/>
        <w:rPr>
          <w:rFonts w:ascii="Arial" w:hAnsi="Arial" w:cs="Arial"/>
          <w:noProof/>
          <w:lang w:val="sr-Cyrl-CS"/>
        </w:rPr>
      </w:pPr>
    </w:p>
    <w:p w14:paraId="5FE7187D"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____________________                                                       _______________________</w:t>
      </w:r>
    </w:p>
    <w:p w14:paraId="3FA352F2" w14:textId="77777777" w:rsidR="00247B68" w:rsidRPr="00247B68" w:rsidRDefault="00247B68" w:rsidP="00247B68">
      <w:pPr>
        <w:spacing w:after="0"/>
        <w:jc w:val="center"/>
        <w:rPr>
          <w:rFonts w:ascii="Arial" w:hAnsi="Arial" w:cs="Arial"/>
          <w:noProof/>
          <w:lang w:val="sr-Cyrl-CS"/>
        </w:rPr>
      </w:pPr>
    </w:p>
    <w:p w14:paraId="77B1D817" w14:textId="77777777" w:rsidR="00247B68" w:rsidRPr="00247B68" w:rsidRDefault="00247B68" w:rsidP="00247B68">
      <w:pPr>
        <w:spacing w:after="0"/>
        <w:jc w:val="both"/>
        <w:rPr>
          <w:rFonts w:ascii="Arial" w:hAnsi="Arial" w:cs="Arial"/>
          <w:noProof/>
          <w:lang w:val="sr-Cyrl-CS"/>
        </w:rPr>
      </w:pPr>
    </w:p>
    <w:p w14:paraId="7CBBE3D0" w14:textId="77777777" w:rsidR="00247B68" w:rsidRPr="00247B68" w:rsidRDefault="00247B68" w:rsidP="00247B68">
      <w:pPr>
        <w:spacing w:after="0"/>
        <w:jc w:val="both"/>
        <w:rPr>
          <w:rFonts w:ascii="Arial" w:hAnsi="Arial" w:cs="Arial"/>
          <w:noProof/>
          <w:lang w:val="sr-Cyrl-CS"/>
        </w:rPr>
      </w:pPr>
      <w:r w:rsidRPr="00247B68">
        <w:rPr>
          <w:rFonts w:ascii="Arial" w:hAnsi="Arial" w:cs="Arial"/>
          <w:noProof/>
          <w:lang w:val="sr-Cyrl-CS"/>
        </w:rPr>
        <w:t>Прилог:</w:t>
      </w:r>
    </w:p>
    <w:p w14:paraId="4F1F8D56" w14:textId="77777777" w:rsidR="00247B68" w:rsidRPr="00247B68" w:rsidRDefault="00247B68" w:rsidP="00E65C3C">
      <w:pPr>
        <w:numPr>
          <w:ilvl w:val="0"/>
          <w:numId w:val="24"/>
        </w:numPr>
        <w:spacing w:after="0" w:line="240" w:lineRule="auto"/>
        <w:contextualSpacing/>
        <w:jc w:val="both"/>
        <w:rPr>
          <w:rFonts w:ascii="Arial" w:eastAsia="Calibri" w:hAnsi="Arial" w:cs="Arial"/>
          <w:noProof/>
          <w:lang w:val="sr-Cyrl-CS"/>
        </w:rPr>
      </w:pPr>
      <w:r w:rsidRPr="00247B68">
        <w:rPr>
          <w:rFonts w:ascii="Arial" w:eastAsia="Calibri" w:hAnsi="Arial" w:cs="Arial"/>
          <w:noProof/>
          <w:lang w:val="sr-Cyrl-CS"/>
        </w:rPr>
        <w:t xml:space="preserve">1 једна потписана и оверена бланко сопствена меница као гаранција за добро извршење посла </w:t>
      </w:r>
    </w:p>
    <w:p w14:paraId="087DEFF1" w14:textId="77777777" w:rsidR="00247B68" w:rsidRPr="00247B68" w:rsidRDefault="00247B68" w:rsidP="00E65C3C">
      <w:pPr>
        <w:numPr>
          <w:ilvl w:val="0"/>
          <w:numId w:val="24"/>
        </w:numPr>
        <w:spacing w:after="0" w:line="240" w:lineRule="auto"/>
        <w:contextualSpacing/>
        <w:jc w:val="both"/>
        <w:rPr>
          <w:rFonts w:ascii="Arial" w:eastAsia="Calibri" w:hAnsi="Arial" w:cs="Arial"/>
          <w:noProof/>
          <w:lang w:val="sr-Cyrl-CS"/>
        </w:rPr>
      </w:pPr>
      <w:r w:rsidRPr="00247B68">
        <w:rPr>
          <w:rFonts w:ascii="Arial" w:eastAsia="Calibri" w:hAnsi="Arial" w:cs="Arial"/>
          <w:noProof/>
          <w:lang w:val="sr-Cyrl-CS"/>
        </w:rPr>
        <w:t xml:space="preserve">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w:t>
      </w:r>
    </w:p>
    <w:p w14:paraId="626A9FE7" w14:textId="77777777" w:rsidR="00247B68" w:rsidRPr="00247B68" w:rsidRDefault="00247B68" w:rsidP="00E65C3C">
      <w:pPr>
        <w:numPr>
          <w:ilvl w:val="0"/>
          <w:numId w:val="24"/>
        </w:numPr>
        <w:spacing w:after="0" w:line="240" w:lineRule="auto"/>
        <w:contextualSpacing/>
        <w:jc w:val="both"/>
        <w:rPr>
          <w:rFonts w:ascii="Arial" w:eastAsia="Calibri" w:hAnsi="Arial" w:cs="Arial"/>
          <w:noProof/>
          <w:lang w:val="sr-Cyrl-CS"/>
        </w:rPr>
      </w:pPr>
      <w:r w:rsidRPr="00247B68">
        <w:rPr>
          <w:rFonts w:ascii="Arial" w:eastAsia="Calibri" w:hAnsi="Arial" w:cs="Arial"/>
          <w:noProof/>
          <w:lang w:val="sr-Cyrl-CS"/>
        </w:rPr>
        <w:t>фотокопију ОП обрасца са важећим подацима о лицима која су овлашћена за потпис менице</w:t>
      </w:r>
    </w:p>
    <w:p w14:paraId="2F855954" w14:textId="77777777" w:rsidR="00247B68" w:rsidRPr="00247B68" w:rsidRDefault="00247B68" w:rsidP="00E65C3C">
      <w:pPr>
        <w:numPr>
          <w:ilvl w:val="0"/>
          <w:numId w:val="24"/>
        </w:numPr>
        <w:spacing w:after="0" w:line="240" w:lineRule="auto"/>
        <w:contextualSpacing/>
        <w:jc w:val="both"/>
        <w:rPr>
          <w:rFonts w:ascii="Arial" w:eastAsia="Calibri" w:hAnsi="Arial" w:cs="Arial"/>
          <w:noProof/>
          <w:lang w:val="sr-Cyrl-CS"/>
        </w:rPr>
      </w:pPr>
      <w:r w:rsidRPr="00247B68">
        <w:rPr>
          <w:rFonts w:ascii="Arial" w:eastAsia="Calibri" w:hAnsi="Arial"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247B68">
        <w:rPr>
          <w:rFonts w:ascii="Arial" w:eastAsia="Calibri" w:hAnsi="Arial" w:cs="Arial"/>
          <w:noProof/>
          <w:lang w:val="en-US"/>
        </w:rPr>
        <w:t>.</w:t>
      </w:r>
    </w:p>
    <w:p w14:paraId="29C0C163" w14:textId="77777777" w:rsidR="00247B68" w:rsidRPr="00247B68" w:rsidRDefault="00247B68" w:rsidP="00247B68">
      <w:pPr>
        <w:tabs>
          <w:tab w:val="left" w:pos="1134"/>
        </w:tabs>
        <w:spacing w:after="0" w:line="240" w:lineRule="auto"/>
        <w:jc w:val="both"/>
        <w:rPr>
          <w:rFonts w:ascii="Arial" w:eastAsia="TimesNewRomanPS-BoldMT" w:hAnsi="Arial" w:cs="Arial"/>
          <w:noProof/>
          <w:lang w:val="ru-RU"/>
        </w:rPr>
      </w:pPr>
    </w:p>
    <w:p w14:paraId="62C7AC95" w14:textId="77777777" w:rsidR="00247B68" w:rsidRPr="00247B68" w:rsidRDefault="00247B68" w:rsidP="00E65C3C">
      <w:pPr>
        <w:numPr>
          <w:ilvl w:val="0"/>
          <w:numId w:val="24"/>
        </w:numPr>
        <w:spacing w:before="120" w:after="0" w:line="240" w:lineRule="auto"/>
        <w:contextualSpacing/>
        <w:jc w:val="both"/>
        <w:rPr>
          <w:rFonts w:ascii="Arial" w:eastAsia="Calibri" w:hAnsi="Arial" w:cs="Arial"/>
          <w:lang w:val="ru-RU"/>
        </w:rPr>
      </w:pPr>
      <w:r w:rsidRPr="00247B68">
        <w:rPr>
          <w:rFonts w:ascii="Arial" w:eastAsia="Calibri" w:hAnsi="Arial" w:cs="Arial"/>
          <w:lang w:val="ru-RU"/>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w:t>
      </w:r>
    </w:p>
    <w:p w14:paraId="2134C41F" w14:textId="77777777" w:rsidR="00247B68" w:rsidRPr="00247B68" w:rsidRDefault="00247B68" w:rsidP="00247B68">
      <w:pPr>
        <w:spacing w:before="120" w:after="0" w:line="240" w:lineRule="auto"/>
        <w:ind w:firstLine="720"/>
        <w:jc w:val="both"/>
        <w:rPr>
          <w:rFonts w:ascii="Arial" w:eastAsia="Times New Roman" w:hAnsi="Arial" w:cs="Arial"/>
          <w:lang w:val="ru-RU"/>
        </w:rPr>
      </w:pPr>
    </w:p>
    <w:p w14:paraId="606508E0" w14:textId="576FA436" w:rsidR="003A7666" w:rsidRPr="00247B68" w:rsidRDefault="00247B68" w:rsidP="00247B68">
      <w:pPr>
        <w:spacing w:before="120" w:after="0" w:line="240" w:lineRule="auto"/>
        <w:jc w:val="both"/>
        <w:rPr>
          <w:rFonts w:ascii="Arial" w:eastAsia="Times New Roman" w:hAnsi="Arial" w:cs="Arial"/>
          <w:lang w:val="en-US"/>
        </w:rPr>
      </w:pPr>
      <w:r w:rsidRPr="00247B68">
        <w:rPr>
          <w:rFonts w:ascii="Arial" w:eastAsia="Times New Roman" w:hAnsi="Arial" w:cs="Arial"/>
          <w:b/>
          <w:lang w:val="en-US"/>
        </w:rPr>
        <w:t>Менично писмо у складу са садржином овог Прилога се доставља уз уговор</w:t>
      </w:r>
      <w:r w:rsidRPr="00247B68">
        <w:rPr>
          <w:rFonts w:ascii="Arial" w:eastAsia="Times New Roman" w:hAnsi="Arial" w:cs="Arial"/>
          <w:b/>
          <w:lang w:val="sr-Cyrl-RS"/>
        </w:rPr>
        <w:t>,а најкасније 3 (словима;три)дана од дана потписивања Уговор</w:t>
      </w:r>
      <w:bookmarkEnd w:id="247"/>
    </w:p>
    <w:p w14:paraId="1F12517E" w14:textId="77777777" w:rsidR="003A7666" w:rsidRDefault="003A7666" w:rsidP="00984A6D">
      <w:pPr>
        <w:tabs>
          <w:tab w:val="num" w:pos="360"/>
        </w:tabs>
        <w:jc w:val="right"/>
        <w:rPr>
          <w:rFonts w:ascii="Arial" w:hAnsi="Arial" w:cs="Arial"/>
          <w:b/>
          <w:spacing w:val="2"/>
          <w:sz w:val="24"/>
          <w:szCs w:val="24"/>
          <w:lang w:val="en-US"/>
        </w:rPr>
      </w:pPr>
    </w:p>
    <w:p w14:paraId="43CA8AA6" w14:textId="438B315B" w:rsidR="00984A6D" w:rsidRPr="004E7100" w:rsidRDefault="00984A6D" w:rsidP="00984A6D">
      <w:pPr>
        <w:tabs>
          <w:tab w:val="num" w:pos="360"/>
        </w:tabs>
        <w:jc w:val="right"/>
        <w:rPr>
          <w:rFonts w:ascii="Arial" w:hAnsi="Arial" w:cs="Arial"/>
          <w:b/>
          <w:spacing w:val="2"/>
          <w:sz w:val="24"/>
          <w:szCs w:val="24"/>
          <w:lang w:val="sr-Cyrl-RS"/>
        </w:rPr>
      </w:pPr>
      <w:r w:rsidRPr="004E7100">
        <w:rPr>
          <w:rFonts w:ascii="Arial" w:hAnsi="Arial" w:cs="Arial"/>
          <w:b/>
          <w:spacing w:val="2"/>
          <w:sz w:val="24"/>
          <w:szCs w:val="24"/>
          <w:lang w:val="en-US"/>
        </w:rPr>
        <w:lastRenderedPageBreak/>
        <w:t xml:space="preserve">ОБРАЗАЦ </w:t>
      </w:r>
      <w:r w:rsidR="00DF5153">
        <w:rPr>
          <w:rFonts w:ascii="Arial" w:hAnsi="Arial" w:cs="Arial"/>
          <w:b/>
          <w:spacing w:val="2"/>
          <w:sz w:val="24"/>
          <w:szCs w:val="24"/>
          <w:lang w:val="sr-Cyrl-RS"/>
        </w:rPr>
        <w:t>7</w:t>
      </w:r>
      <w:r w:rsidRPr="004E7100">
        <w:rPr>
          <w:rFonts w:ascii="Arial" w:hAnsi="Arial" w:cs="Arial"/>
          <w:b/>
          <w:spacing w:val="2"/>
          <w:sz w:val="24"/>
          <w:szCs w:val="24"/>
          <w:lang w:val="sr-Cyrl-RS"/>
        </w:rPr>
        <w:t>.</w:t>
      </w:r>
    </w:p>
    <w:p w14:paraId="4C35E0DD" w14:textId="77777777" w:rsidR="00984A6D" w:rsidRPr="004E7100" w:rsidRDefault="00984A6D" w:rsidP="00984A6D">
      <w:pPr>
        <w:tabs>
          <w:tab w:val="num" w:pos="360"/>
        </w:tabs>
        <w:rPr>
          <w:rFonts w:ascii="Arial" w:hAnsi="Arial" w:cs="Arial"/>
          <w:spacing w:val="2"/>
          <w:sz w:val="24"/>
          <w:szCs w:val="24"/>
          <w:lang w:val="sr-Cyrl-RS"/>
        </w:rPr>
      </w:pPr>
      <w:r w:rsidRPr="004E7100">
        <w:rPr>
          <w:rFonts w:ascii="Arial" w:hAnsi="Arial" w:cs="Arial"/>
          <w:b/>
          <w:spacing w:val="2"/>
          <w:sz w:val="24"/>
          <w:szCs w:val="24"/>
          <w:lang w:val="en-US"/>
        </w:rPr>
        <w:t>СПИСАК ИСПОРУЧЕНИХ ДОБАРА– СТРУЧНЕ РЕФЕРЕНЦЕ</w:t>
      </w:r>
      <w:r w:rsidRPr="004E7100">
        <w:rPr>
          <w:rFonts w:ascii="Arial" w:hAnsi="Arial" w:cs="Arial"/>
          <w:b/>
          <w:spacing w:val="2"/>
          <w:sz w:val="24"/>
          <w:szCs w:val="24"/>
          <w:lang w:val="sr-Cyrl-RS"/>
        </w:rPr>
        <w:t xml:space="preserve"> за партију_____</w:t>
      </w:r>
    </w:p>
    <w:tbl>
      <w:tblPr>
        <w:tblW w:w="0" w:type="auto"/>
        <w:tblLayout w:type="fixed"/>
        <w:tblLook w:val="0000" w:firstRow="0" w:lastRow="0" w:firstColumn="0" w:lastColumn="0" w:noHBand="0" w:noVBand="0"/>
      </w:tblPr>
      <w:tblGrid>
        <w:gridCol w:w="416"/>
        <w:gridCol w:w="1109"/>
        <w:gridCol w:w="576"/>
        <w:gridCol w:w="1607"/>
        <w:gridCol w:w="511"/>
        <w:gridCol w:w="1123"/>
        <w:gridCol w:w="720"/>
        <w:gridCol w:w="1048"/>
        <w:gridCol w:w="2044"/>
      </w:tblGrid>
      <w:tr w:rsidR="00984A6D" w:rsidRPr="004E7100" w14:paraId="7C42D170" w14:textId="77777777" w:rsidTr="000B43D8">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4A0060F7"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94C60A"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657E2D18"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r w:rsidRPr="004E7100">
              <w:rPr>
                <w:rFonts w:ascii="Arial" w:hAnsi="Arial" w:cs="Arial"/>
                <w:bCs/>
                <w:iCs/>
                <w:spacing w:val="2"/>
                <w:sz w:val="24"/>
                <w:szCs w:val="24"/>
                <w:lang w:val="en-US"/>
              </w:rPr>
              <w:t>Референтни наручилац</w:t>
            </w:r>
            <w:r w:rsidRPr="004E7100">
              <w:rPr>
                <w:rFonts w:ascii="Arial" w:hAnsi="Arial" w:cs="Arial"/>
                <w:bCs/>
                <w:iCs/>
                <w:spacing w:val="2"/>
                <w:sz w:val="24"/>
                <w:szCs w:val="24"/>
              </w:rPr>
              <w:t xml:space="preserve"> односно купац</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3494EC27"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5034665D"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r w:rsidRPr="004E7100">
              <w:rPr>
                <w:rFonts w:ascii="Arial" w:hAnsi="Arial" w:cs="Arial"/>
                <w:bCs/>
                <w:iCs/>
                <w:spacing w:val="2"/>
                <w:sz w:val="24"/>
                <w:szCs w:val="24"/>
                <w:lang w:val="ru-RU"/>
              </w:rPr>
              <w:t>Лице за контакт</w:t>
            </w:r>
            <w:r w:rsidRPr="004E7100">
              <w:rPr>
                <w:rFonts w:ascii="Arial" w:hAnsi="Arial" w:cs="Arial"/>
                <w:bCs/>
                <w:iCs/>
                <w:spacing w:val="2"/>
                <w:sz w:val="24"/>
                <w:szCs w:val="24"/>
                <w:lang w:val="en-US"/>
              </w:rPr>
              <w:t xml:space="preserve"> и број телефона</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47E198"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31A63599" w14:textId="77777777" w:rsidR="00984A6D" w:rsidRPr="004E7100" w:rsidRDefault="00984A6D" w:rsidP="000B43D8">
            <w:pPr>
              <w:tabs>
                <w:tab w:val="num" w:pos="360"/>
              </w:tabs>
              <w:spacing w:after="0" w:line="240" w:lineRule="auto"/>
              <w:rPr>
                <w:rFonts w:ascii="Arial" w:hAnsi="Arial" w:cs="Arial"/>
                <w:bCs/>
                <w:iCs/>
                <w:spacing w:val="2"/>
                <w:sz w:val="24"/>
                <w:szCs w:val="24"/>
              </w:rPr>
            </w:pPr>
            <w:r w:rsidRPr="004E7100">
              <w:rPr>
                <w:rFonts w:ascii="Arial" w:hAnsi="Arial" w:cs="Arial"/>
                <w:bCs/>
                <w:iCs/>
                <w:spacing w:val="2"/>
                <w:sz w:val="24"/>
                <w:szCs w:val="24"/>
                <w:lang w:val="en-US"/>
              </w:rPr>
              <w:t>Број и датум закључења уговора</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62FCF5" w14:textId="77777777" w:rsidR="00984A6D" w:rsidRPr="004E7100" w:rsidRDefault="00984A6D" w:rsidP="000B43D8">
            <w:pPr>
              <w:tabs>
                <w:tab w:val="num" w:pos="360"/>
              </w:tabs>
              <w:spacing w:after="0" w:line="240" w:lineRule="auto"/>
              <w:rPr>
                <w:rFonts w:ascii="Arial" w:hAnsi="Arial" w:cs="Arial"/>
                <w:bCs/>
                <w:iCs/>
                <w:spacing w:val="2"/>
                <w:sz w:val="24"/>
                <w:szCs w:val="24"/>
              </w:rPr>
            </w:pPr>
          </w:p>
          <w:p w14:paraId="008F1CB3"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sidRPr="004E7100">
              <w:rPr>
                <w:rFonts w:ascii="Arial" w:hAnsi="Arial" w:cs="Arial"/>
                <w:bCs/>
                <w:iCs/>
                <w:spacing w:val="2"/>
                <w:sz w:val="24"/>
                <w:szCs w:val="24"/>
              </w:rPr>
              <w:t xml:space="preserve">Датум </w:t>
            </w:r>
            <w:r w:rsidRPr="004E7100">
              <w:rPr>
                <w:rFonts w:ascii="Arial" w:hAnsi="Arial" w:cs="Arial"/>
                <w:bCs/>
                <w:iCs/>
                <w:spacing w:val="2"/>
                <w:sz w:val="24"/>
                <w:szCs w:val="24"/>
                <w:lang w:val="en-US"/>
              </w:rPr>
              <w:t>реализације уговора</w:t>
            </w:r>
          </w:p>
          <w:p w14:paraId="0D4C9C67"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4F18D6B0"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06F0F6EB" w14:textId="77777777" w:rsidR="00984A6D" w:rsidRPr="004E7100" w:rsidRDefault="00984A6D" w:rsidP="000B43D8">
            <w:pPr>
              <w:tabs>
                <w:tab w:val="num" w:pos="360"/>
              </w:tabs>
              <w:spacing w:after="0" w:line="240" w:lineRule="auto"/>
              <w:rPr>
                <w:rFonts w:ascii="Arial" w:hAnsi="Arial" w:cs="Arial"/>
                <w:bCs/>
                <w:iCs/>
                <w:spacing w:val="2"/>
                <w:sz w:val="24"/>
                <w:szCs w:val="24"/>
              </w:rPr>
            </w:pPr>
            <w:r w:rsidRPr="004E7100">
              <w:rPr>
                <w:rFonts w:ascii="Arial" w:hAnsi="Arial" w:cs="Arial"/>
                <w:bCs/>
                <w:iCs/>
                <w:spacing w:val="2"/>
                <w:sz w:val="24"/>
                <w:szCs w:val="24"/>
                <w:lang w:val="en-US"/>
              </w:rPr>
              <w:t>Вредност испоручених добара без ПДВ</w:t>
            </w:r>
          </w:p>
          <w:p w14:paraId="653D506A" w14:textId="77777777" w:rsidR="00984A6D" w:rsidRPr="004E7100" w:rsidRDefault="00984A6D" w:rsidP="000B43D8">
            <w:pPr>
              <w:tabs>
                <w:tab w:val="num" w:pos="360"/>
              </w:tabs>
              <w:spacing w:after="0" w:line="240" w:lineRule="auto"/>
              <w:rPr>
                <w:rFonts w:ascii="Arial" w:hAnsi="Arial" w:cs="Arial"/>
                <w:spacing w:val="2"/>
                <w:sz w:val="24"/>
                <w:szCs w:val="24"/>
                <w:lang w:val="en-US"/>
              </w:rPr>
            </w:pPr>
            <w:r w:rsidRPr="004E7100">
              <w:rPr>
                <w:rFonts w:ascii="Arial" w:hAnsi="Arial" w:cs="Arial"/>
                <w:bCs/>
                <w:iCs/>
                <w:spacing w:val="2"/>
                <w:sz w:val="24"/>
                <w:szCs w:val="24"/>
              </w:rPr>
              <w:t>Дин</w:t>
            </w:r>
          </w:p>
        </w:tc>
      </w:tr>
      <w:tr w:rsidR="00984A6D" w:rsidRPr="004E7100" w14:paraId="129D4943" w14:textId="77777777" w:rsidTr="000B43D8">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A69BB36"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353FD478"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Pr>
                <w:rFonts w:ascii="Arial" w:hAnsi="Arial" w:cs="Arial"/>
                <w:bCs/>
                <w:iCs/>
                <w:spacing w:val="2"/>
                <w:sz w:val="24"/>
                <w:szCs w:val="24"/>
                <w:lang w:val="en-US"/>
              </w:rPr>
              <w:t>1</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C6CEDE"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21FAFB3C"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3484E585"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6965E60C"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37462F"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8C3B29"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2C675AE"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r>
      <w:tr w:rsidR="00984A6D" w:rsidRPr="004E7100" w14:paraId="195282F6" w14:textId="77777777" w:rsidTr="000B43D8">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371059E6"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09558CC6"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Pr>
                <w:rFonts w:ascii="Arial" w:hAnsi="Arial" w:cs="Arial"/>
                <w:bCs/>
                <w:iCs/>
                <w:spacing w:val="2"/>
                <w:sz w:val="24"/>
                <w:szCs w:val="24"/>
                <w:lang w:val="en-US"/>
              </w:rPr>
              <w:t>2</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062E98"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32364C9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68243E39"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517411F5"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E1CA81"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22A349"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24DEFB11"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r>
      <w:tr w:rsidR="00984A6D" w:rsidRPr="004E7100" w14:paraId="0044D4E4" w14:textId="77777777" w:rsidTr="000B43D8">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0D76CB4C"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2161D15E"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Pr>
                <w:rFonts w:ascii="Arial" w:hAnsi="Arial" w:cs="Arial"/>
                <w:bCs/>
                <w:iCs/>
                <w:spacing w:val="2"/>
                <w:sz w:val="24"/>
                <w:szCs w:val="24"/>
                <w:lang w:val="en-US"/>
              </w:rPr>
              <w:t>3</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A9C3D0"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4BC9D309"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18B1DD4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7A81F069"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F0D844"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A586BC"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602ED8ED"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r>
      <w:tr w:rsidR="00984A6D" w:rsidRPr="004E7100" w14:paraId="58745A59" w14:textId="77777777" w:rsidTr="000B43D8">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6BA7EBAB"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2408EBD8"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Pr>
                <w:rFonts w:ascii="Arial" w:hAnsi="Arial" w:cs="Arial"/>
                <w:bCs/>
                <w:iCs/>
                <w:spacing w:val="2"/>
                <w:sz w:val="24"/>
                <w:szCs w:val="24"/>
                <w:lang w:val="en-US"/>
              </w:rPr>
              <w:t>4</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4C94EA"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65F9878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30D07067"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4774E1A8"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01B36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4BB02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18B0FA05"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r>
      <w:tr w:rsidR="00984A6D" w:rsidRPr="004E7100" w14:paraId="64E3E99C" w14:textId="77777777" w:rsidTr="000B43D8">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02BADB95" w14:textId="77777777" w:rsidR="00984A6D" w:rsidRPr="004E7100" w:rsidRDefault="00984A6D" w:rsidP="000B43D8">
            <w:pPr>
              <w:tabs>
                <w:tab w:val="num" w:pos="360"/>
              </w:tabs>
              <w:spacing w:after="0" w:line="240" w:lineRule="auto"/>
              <w:rPr>
                <w:rFonts w:ascii="Arial" w:hAnsi="Arial" w:cs="Arial"/>
                <w:bCs/>
                <w:iCs/>
                <w:spacing w:val="2"/>
                <w:sz w:val="24"/>
                <w:szCs w:val="24"/>
                <w:lang w:val="en-US"/>
              </w:rPr>
            </w:pPr>
          </w:p>
          <w:p w14:paraId="55868F09"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Pr>
                <w:rFonts w:ascii="Arial" w:hAnsi="Arial" w:cs="Arial"/>
                <w:bCs/>
                <w:iCs/>
                <w:spacing w:val="2"/>
                <w:sz w:val="24"/>
                <w:szCs w:val="24"/>
                <w:lang w:val="en-US"/>
              </w:rPr>
              <w:t>5</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2A370C"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3C8E8B9F"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438F187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14:paraId="63A9A467"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14FF32"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8F2411"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3C67603D"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r>
      <w:tr w:rsidR="00984A6D" w:rsidRPr="004E7100" w14:paraId="64A3F65B" w14:textId="77777777" w:rsidTr="000B43D8">
        <w:trPr>
          <w:gridAfter w:val="2"/>
          <w:wAfter w:w="3092" w:type="dxa"/>
          <w:trHeight w:val="812"/>
        </w:trPr>
        <w:tc>
          <w:tcPr>
            <w:tcW w:w="1525" w:type="dxa"/>
            <w:gridSpan w:val="2"/>
            <w:tcBorders>
              <w:top w:val="single" w:sz="4" w:space="0" w:color="000000"/>
              <w:right w:val="single" w:sz="4" w:space="0" w:color="000000"/>
            </w:tcBorders>
            <w:shd w:val="clear" w:color="auto" w:fill="FFFFFF"/>
          </w:tcPr>
          <w:p w14:paraId="168603A1"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45F7EE"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p w14:paraId="4D452107"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sidRPr="004E7100">
              <w:rPr>
                <w:rFonts w:ascii="Arial" w:hAnsi="Arial" w:cs="Arial"/>
                <w:b/>
                <w:bCs/>
                <w:iCs/>
                <w:spacing w:val="2"/>
                <w:sz w:val="24"/>
                <w:szCs w:val="24"/>
                <w:lang w:val="en-US"/>
              </w:rPr>
              <w:t>Укупна вредност</w:t>
            </w:r>
          </w:p>
          <w:p w14:paraId="7010F2E4" w14:textId="77777777" w:rsidR="00984A6D" w:rsidRPr="004E7100" w:rsidRDefault="00984A6D" w:rsidP="000B43D8">
            <w:pPr>
              <w:tabs>
                <w:tab w:val="num" w:pos="360"/>
              </w:tabs>
              <w:spacing w:after="0" w:line="240" w:lineRule="auto"/>
              <w:rPr>
                <w:rFonts w:ascii="Arial" w:hAnsi="Arial" w:cs="Arial"/>
                <w:b/>
                <w:bCs/>
                <w:iCs/>
                <w:spacing w:val="2"/>
                <w:sz w:val="24"/>
                <w:szCs w:val="24"/>
              </w:rPr>
            </w:pPr>
            <w:r w:rsidRPr="004E7100">
              <w:rPr>
                <w:rFonts w:ascii="Arial" w:hAnsi="Arial" w:cs="Arial"/>
                <w:b/>
                <w:bCs/>
                <w:iCs/>
                <w:spacing w:val="2"/>
                <w:sz w:val="24"/>
                <w:szCs w:val="24"/>
                <w:lang w:val="en-US"/>
              </w:rPr>
              <w:t>испоручених добара без</w:t>
            </w:r>
            <w:r w:rsidRPr="004E7100">
              <w:rPr>
                <w:rFonts w:ascii="Arial" w:hAnsi="Arial" w:cs="Arial"/>
                <w:b/>
                <w:bCs/>
                <w:iCs/>
                <w:spacing w:val="2"/>
                <w:sz w:val="24"/>
                <w:szCs w:val="24"/>
                <w:lang w:val="sr-Cyrl-RS"/>
              </w:rPr>
              <w:t xml:space="preserve"> </w:t>
            </w:r>
            <w:r w:rsidRPr="004E7100">
              <w:rPr>
                <w:rFonts w:ascii="Arial" w:hAnsi="Arial" w:cs="Arial"/>
                <w:b/>
                <w:bCs/>
                <w:iCs/>
                <w:spacing w:val="2"/>
                <w:sz w:val="24"/>
                <w:szCs w:val="24"/>
                <w:lang w:val="en-US"/>
              </w:rPr>
              <w:t>ПДВ</w:t>
            </w:r>
          </w:p>
          <w:p w14:paraId="5542FD81"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r w:rsidRPr="004E7100">
              <w:rPr>
                <w:rFonts w:ascii="Arial" w:hAnsi="Arial" w:cs="Arial"/>
                <w:b/>
                <w:bCs/>
                <w:iCs/>
                <w:spacing w:val="2"/>
                <w:sz w:val="24"/>
                <w:szCs w:val="24"/>
              </w:rPr>
              <w:t xml:space="preserve">     Дин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0E44" w14:textId="77777777" w:rsidR="00984A6D" w:rsidRPr="004E7100" w:rsidRDefault="00984A6D" w:rsidP="000B43D8">
            <w:pPr>
              <w:tabs>
                <w:tab w:val="num" w:pos="360"/>
              </w:tabs>
              <w:spacing w:after="0" w:line="240" w:lineRule="auto"/>
              <w:rPr>
                <w:rFonts w:ascii="Arial" w:hAnsi="Arial" w:cs="Arial"/>
                <w:b/>
                <w:bCs/>
                <w:iCs/>
                <w:spacing w:val="2"/>
                <w:sz w:val="24"/>
                <w:szCs w:val="24"/>
                <w:lang w:val="en-US"/>
              </w:rPr>
            </w:pPr>
          </w:p>
        </w:tc>
      </w:tr>
    </w:tbl>
    <w:p w14:paraId="012EEEFC" w14:textId="77777777" w:rsidR="00984A6D" w:rsidRPr="004E7100" w:rsidRDefault="00984A6D" w:rsidP="00984A6D">
      <w:pPr>
        <w:tabs>
          <w:tab w:val="num" w:pos="360"/>
        </w:tabs>
        <w:rPr>
          <w:rFonts w:ascii="Arial" w:hAnsi="Arial" w:cs="Arial"/>
          <w:spacing w:val="2"/>
          <w:sz w:val="24"/>
          <w:szCs w:val="24"/>
          <w:lang w:val="en-US"/>
        </w:rPr>
      </w:pPr>
    </w:p>
    <w:tbl>
      <w:tblPr>
        <w:tblW w:w="9832" w:type="dxa"/>
        <w:tblInd w:w="108" w:type="dxa"/>
        <w:tblLayout w:type="fixed"/>
        <w:tblLook w:val="0000" w:firstRow="0" w:lastRow="0" w:firstColumn="0" w:lastColumn="0" w:noHBand="0" w:noVBand="0"/>
      </w:tblPr>
      <w:tblGrid>
        <w:gridCol w:w="3803"/>
        <w:gridCol w:w="2085"/>
        <w:gridCol w:w="3944"/>
      </w:tblGrid>
      <w:tr w:rsidR="00984A6D" w:rsidRPr="004E7100" w14:paraId="43822A82" w14:textId="77777777" w:rsidTr="000B43D8">
        <w:trPr>
          <w:trHeight w:val="318"/>
        </w:trPr>
        <w:tc>
          <w:tcPr>
            <w:tcW w:w="3803" w:type="dxa"/>
            <w:shd w:val="clear" w:color="auto" w:fill="auto"/>
          </w:tcPr>
          <w:p w14:paraId="0092D892" w14:textId="77777777" w:rsidR="00984A6D" w:rsidRPr="004E7100" w:rsidRDefault="00984A6D" w:rsidP="000B43D8">
            <w:pPr>
              <w:tabs>
                <w:tab w:val="num" w:pos="360"/>
              </w:tabs>
              <w:spacing w:line="240" w:lineRule="auto"/>
              <w:rPr>
                <w:rFonts w:ascii="Arial" w:hAnsi="Arial" w:cs="Arial"/>
                <w:spacing w:val="2"/>
                <w:sz w:val="24"/>
                <w:szCs w:val="24"/>
                <w:lang w:val="ru-RU"/>
              </w:rPr>
            </w:pPr>
            <w:r w:rsidRPr="004E7100">
              <w:rPr>
                <w:rFonts w:ascii="Arial" w:hAnsi="Arial" w:cs="Arial"/>
                <w:spacing w:val="2"/>
                <w:sz w:val="24"/>
                <w:szCs w:val="24"/>
                <w:lang w:val="en-US"/>
              </w:rPr>
              <w:t>Датум:</w:t>
            </w:r>
          </w:p>
        </w:tc>
        <w:tc>
          <w:tcPr>
            <w:tcW w:w="2085" w:type="dxa"/>
            <w:shd w:val="clear" w:color="auto" w:fill="auto"/>
          </w:tcPr>
          <w:p w14:paraId="1C8B1429" w14:textId="77777777" w:rsidR="00984A6D" w:rsidRPr="004E7100" w:rsidRDefault="00984A6D" w:rsidP="000B43D8">
            <w:pPr>
              <w:tabs>
                <w:tab w:val="num" w:pos="360"/>
              </w:tabs>
              <w:spacing w:line="240" w:lineRule="auto"/>
              <w:rPr>
                <w:rFonts w:ascii="Arial" w:hAnsi="Arial" w:cs="Arial"/>
                <w:spacing w:val="2"/>
                <w:sz w:val="24"/>
                <w:szCs w:val="24"/>
                <w:lang w:val="ru-RU"/>
              </w:rPr>
            </w:pPr>
          </w:p>
        </w:tc>
        <w:tc>
          <w:tcPr>
            <w:tcW w:w="3944" w:type="dxa"/>
            <w:shd w:val="clear" w:color="auto" w:fill="auto"/>
          </w:tcPr>
          <w:p w14:paraId="1E9133EF" w14:textId="77777777" w:rsidR="00984A6D" w:rsidRPr="004E7100" w:rsidRDefault="00984A6D" w:rsidP="000B43D8">
            <w:pPr>
              <w:tabs>
                <w:tab w:val="num" w:pos="360"/>
              </w:tabs>
              <w:spacing w:line="240" w:lineRule="auto"/>
              <w:rPr>
                <w:rFonts w:ascii="Arial" w:hAnsi="Arial" w:cs="Arial"/>
                <w:spacing w:val="2"/>
                <w:sz w:val="24"/>
                <w:szCs w:val="24"/>
                <w:lang w:val="en-US"/>
              </w:rPr>
            </w:pPr>
            <w:r w:rsidRPr="004E7100">
              <w:rPr>
                <w:rFonts w:ascii="Arial" w:hAnsi="Arial" w:cs="Arial"/>
                <w:spacing w:val="2"/>
                <w:sz w:val="24"/>
                <w:szCs w:val="24"/>
              </w:rPr>
              <w:t>П</w:t>
            </w:r>
            <w:r w:rsidRPr="004E7100">
              <w:rPr>
                <w:rFonts w:ascii="Arial" w:hAnsi="Arial" w:cs="Arial"/>
                <w:spacing w:val="2"/>
                <w:sz w:val="24"/>
                <w:szCs w:val="24"/>
                <w:lang w:val="en-US"/>
              </w:rPr>
              <w:t>онуђач</w:t>
            </w:r>
            <w:r w:rsidRPr="004E7100">
              <w:rPr>
                <w:rFonts w:ascii="Arial" w:hAnsi="Arial" w:cs="Arial"/>
                <w:spacing w:val="2"/>
                <w:sz w:val="24"/>
                <w:szCs w:val="24"/>
                <w:lang w:val="ru-RU"/>
              </w:rPr>
              <w:t>:</w:t>
            </w:r>
          </w:p>
        </w:tc>
      </w:tr>
      <w:tr w:rsidR="00984A6D" w:rsidRPr="004E7100" w14:paraId="5802DD6F" w14:textId="77777777" w:rsidTr="000B43D8">
        <w:trPr>
          <w:trHeight w:val="308"/>
        </w:trPr>
        <w:tc>
          <w:tcPr>
            <w:tcW w:w="3803" w:type="dxa"/>
            <w:shd w:val="clear" w:color="auto" w:fill="auto"/>
          </w:tcPr>
          <w:p w14:paraId="73A594C7" w14:textId="77777777" w:rsidR="00984A6D" w:rsidRPr="004E7100" w:rsidRDefault="00984A6D" w:rsidP="000B43D8">
            <w:pPr>
              <w:tabs>
                <w:tab w:val="num" w:pos="360"/>
              </w:tabs>
              <w:spacing w:line="240" w:lineRule="auto"/>
              <w:rPr>
                <w:rFonts w:ascii="Arial" w:hAnsi="Arial" w:cs="Arial"/>
                <w:spacing w:val="2"/>
                <w:sz w:val="24"/>
                <w:szCs w:val="24"/>
                <w:lang w:val="en-US"/>
              </w:rPr>
            </w:pPr>
          </w:p>
        </w:tc>
        <w:tc>
          <w:tcPr>
            <w:tcW w:w="2085" w:type="dxa"/>
            <w:shd w:val="clear" w:color="auto" w:fill="auto"/>
          </w:tcPr>
          <w:p w14:paraId="32498CD5" w14:textId="77777777" w:rsidR="00984A6D" w:rsidRPr="004E7100" w:rsidRDefault="00984A6D" w:rsidP="000B43D8">
            <w:pPr>
              <w:tabs>
                <w:tab w:val="num" w:pos="360"/>
              </w:tabs>
              <w:spacing w:line="240" w:lineRule="auto"/>
              <w:rPr>
                <w:rFonts w:ascii="Arial" w:hAnsi="Arial" w:cs="Arial"/>
                <w:spacing w:val="2"/>
                <w:sz w:val="24"/>
                <w:szCs w:val="24"/>
                <w:lang w:val="ru-RU"/>
              </w:rPr>
            </w:pPr>
            <w:r w:rsidRPr="004E7100">
              <w:rPr>
                <w:rFonts w:ascii="Arial" w:hAnsi="Arial" w:cs="Arial"/>
                <w:spacing w:val="2"/>
                <w:sz w:val="24"/>
                <w:szCs w:val="24"/>
                <w:lang w:val="en-US"/>
              </w:rPr>
              <w:t>М.П.</w:t>
            </w:r>
          </w:p>
        </w:tc>
        <w:tc>
          <w:tcPr>
            <w:tcW w:w="3944" w:type="dxa"/>
            <w:shd w:val="clear" w:color="auto" w:fill="auto"/>
          </w:tcPr>
          <w:p w14:paraId="4AAC88A4" w14:textId="77777777" w:rsidR="00984A6D" w:rsidRPr="004E7100" w:rsidRDefault="00984A6D" w:rsidP="000B43D8">
            <w:pPr>
              <w:tabs>
                <w:tab w:val="num" w:pos="360"/>
              </w:tabs>
              <w:spacing w:line="240" w:lineRule="auto"/>
              <w:rPr>
                <w:rFonts w:ascii="Arial" w:hAnsi="Arial" w:cs="Arial"/>
                <w:spacing w:val="2"/>
                <w:sz w:val="24"/>
                <w:szCs w:val="24"/>
                <w:lang w:val="ru-RU"/>
              </w:rPr>
            </w:pPr>
          </w:p>
        </w:tc>
      </w:tr>
      <w:tr w:rsidR="00984A6D" w:rsidRPr="004E7100" w14:paraId="4E9CA826" w14:textId="77777777" w:rsidTr="000B43D8">
        <w:trPr>
          <w:trHeight w:val="318"/>
        </w:trPr>
        <w:tc>
          <w:tcPr>
            <w:tcW w:w="3803" w:type="dxa"/>
            <w:tcBorders>
              <w:bottom w:val="single" w:sz="4" w:space="0" w:color="000000"/>
            </w:tcBorders>
            <w:shd w:val="clear" w:color="auto" w:fill="auto"/>
          </w:tcPr>
          <w:p w14:paraId="00F5CDB6" w14:textId="77777777" w:rsidR="00984A6D" w:rsidRPr="004E7100" w:rsidRDefault="00984A6D" w:rsidP="000B43D8">
            <w:pPr>
              <w:tabs>
                <w:tab w:val="num" w:pos="360"/>
              </w:tabs>
              <w:spacing w:line="240" w:lineRule="auto"/>
              <w:rPr>
                <w:rFonts w:ascii="Arial" w:hAnsi="Arial" w:cs="Arial"/>
                <w:spacing w:val="2"/>
                <w:sz w:val="24"/>
                <w:szCs w:val="24"/>
                <w:lang w:val="en-US"/>
              </w:rPr>
            </w:pPr>
          </w:p>
        </w:tc>
        <w:tc>
          <w:tcPr>
            <w:tcW w:w="2085" w:type="dxa"/>
            <w:shd w:val="clear" w:color="auto" w:fill="auto"/>
          </w:tcPr>
          <w:p w14:paraId="70E15F2F" w14:textId="77777777" w:rsidR="00984A6D" w:rsidRPr="004E7100" w:rsidRDefault="00984A6D" w:rsidP="000B43D8">
            <w:pPr>
              <w:tabs>
                <w:tab w:val="num" w:pos="360"/>
              </w:tabs>
              <w:spacing w:line="240" w:lineRule="auto"/>
              <w:rPr>
                <w:rFonts w:ascii="Arial" w:hAnsi="Arial" w:cs="Arial"/>
                <w:spacing w:val="2"/>
                <w:sz w:val="24"/>
                <w:szCs w:val="24"/>
                <w:lang w:val="ru-RU"/>
              </w:rPr>
            </w:pPr>
          </w:p>
        </w:tc>
        <w:tc>
          <w:tcPr>
            <w:tcW w:w="3944" w:type="dxa"/>
            <w:tcBorders>
              <w:bottom w:val="single" w:sz="4" w:space="0" w:color="000000"/>
            </w:tcBorders>
            <w:shd w:val="clear" w:color="auto" w:fill="auto"/>
          </w:tcPr>
          <w:p w14:paraId="110D8464" w14:textId="77777777" w:rsidR="00984A6D" w:rsidRPr="004E7100" w:rsidRDefault="00984A6D" w:rsidP="000B43D8">
            <w:pPr>
              <w:tabs>
                <w:tab w:val="num" w:pos="360"/>
              </w:tabs>
              <w:spacing w:line="240" w:lineRule="auto"/>
              <w:rPr>
                <w:rFonts w:ascii="Arial" w:hAnsi="Arial" w:cs="Arial"/>
                <w:spacing w:val="2"/>
                <w:sz w:val="24"/>
                <w:szCs w:val="24"/>
                <w:lang w:val="ru-RU"/>
              </w:rPr>
            </w:pPr>
          </w:p>
        </w:tc>
      </w:tr>
      <w:tr w:rsidR="00984A6D" w:rsidRPr="004E7100" w14:paraId="0551973B" w14:textId="77777777" w:rsidTr="000B43D8">
        <w:trPr>
          <w:trHeight w:val="235"/>
        </w:trPr>
        <w:tc>
          <w:tcPr>
            <w:tcW w:w="3803" w:type="dxa"/>
            <w:tcBorders>
              <w:top w:val="single" w:sz="4" w:space="0" w:color="000000"/>
            </w:tcBorders>
            <w:shd w:val="clear" w:color="auto" w:fill="auto"/>
          </w:tcPr>
          <w:p w14:paraId="6AEBA001" w14:textId="77777777" w:rsidR="00984A6D" w:rsidRPr="004E7100" w:rsidRDefault="00984A6D" w:rsidP="000B43D8">
            <w:pPr>
              <w:tabs>
                <w:tab w:val="num" w:pos="360"/>
              </w:tabs>
              <w:spacing w:line="240" w:lineRule="auto"/>
              <w:rPr>
                <w:rFonts w:ascii="Arial" w:hAnsi="Arial" w:cs="Arial"/>
                <w:spacing w:val="2"/>
                <w:sz w:val="24"/>
                <w:szCs w:val="24"/>
                <w:lang w:val="en-US"/>
              </w:rPr>
            </w:pPr>
          </w:p>
        </w:tc>
        <w:tc>
          <w:tcPr>
            <w:tcW w:w="2085" w:type="dxa"/>
            <w:shd w:val="clear" w:color="auto" w:fill="auto"/>
          </w:tcPr>
          <w:p w14:paraId="6C663D46" w14:textId="77777777" w:rsidR="00984A6D" w:rsidRPr="004E7100" w:rsidRDefault="00984A6D" w:rsidP="000B43D8">
            <w:pPr>
              <w:tabs>
                <w:tab w:val="num" w:pos="360"/>
              </w:tabs>
              <w:spacing w:line="240" w:lineRule="auto"/>
              <w:rPr>
                <w:rFonts w:ascii="Arial" w:hAnsi="Arial" w:cs="Arial"/>
                <w:spacing w:val="2"/>
                <w:sz w:val="24"/>
                <w:szCs w:val="24"/>
                <w:lang w:val="ru-RU"/>
              </w:rPr>
            </w:pPr>
          </w:p>
        </w:tc>
        <w:tc>
          <w:tcPr>
            <w:tcW w:w="3944" w:type="dxa"/>
            <w:tcBorders>
              <w:top w:val="single" w:sz="4" w:space="0" w:color="000000"/>
            </w:tcBorders>
            <w:shd w:val="clear" w:color="auto" w:fill="auto"/>
          </w:tcPr>
          <w:p w14:paraId="29498A76" w14:textId="77777777" w:rsidR="00984A6D" w:rsidRPr="004E7100" w:rsidRDefault="00984A6D" w:rsidP="000B43D8">
            <w:pPr>
              <w:tabs>
                <w:tab w:val="num" w:pos="360"/>
              </w:tabs>
              <w:spacing w:line="240" w:lineRule="auto"/>
              <w:rPr>
                <w:rFonts w:ascii="Arial" w:hAnsi="Arial" w:cs="Arial"/>
                <w:spacing w:val="2"/>
                <w:sz w:val="24"/>
                <w:szCs w:val="24"/>
                <w:lang w:val="ru-RU"/>
              </w:rPr>
            </w:pPr>
          </w:p>
        </w:tc>
      </w:tr>
    </w:tbl>
    <w:p w14:paraId="2623550D" w14:textId="77777777" w:rsidR="00984A6D" w:rsidRPr="004E7100" w:rsidRDefault="00984A6D" w:rsidP="00984A6D">
      <w:pPr>
        <w:tabs>
          <w:tab w:val="num" w:pos="360"/>
        </w:tabs>
        <w:rPr>
          <w:rFonts w:ascii="Arial" w:hAnsi="Arial" w:cs="Arial"/>
          <w:i/>
          <w:spacing w:val="2"/>
          <w:sz w:val="24"/>
          <w:szCs w:val="24"/>
          <w:lang w:val="en-US"/>
        </w:rPr>
      </w:pPr>
      <w:r w:rsidRPr="004E7100">
        <w:rPr>
          <w:rFonts w:ascii="Arial" w:hAnsi="Arial" w:cs="Arial"/>
          <w:b/>
          <w:bCs/>
          <w:i/>
          <w:spacing w:val="2"/>
          <w:sz w:val="24"/>
          <w:szCs w:val="24"/>
          <w:lang w:val="en-US"/>
        </w:rPr>
        <w:t xml:space="preserve">Напомена: </w:t>
      </w:r>
    </w:p>
    <w:p w14:paraId="3482AA6A" w14:textId="77777777" w:rsidR="00984A6D" w:rsidRPr="004E7100" w:rsidRDefault="00984A6D" w:rsidP="00984A6D">
      <w:pPr>
        <w:tabs>
          <w:tab w:val="num" w:pos="360"/>
        </w:tabs>
        <w:rPr>
          <w:rFonts w:ascii="Arial" w:hAnsi="Arial" w:cs="Arial"/>
          <w:i/>
          <w:spacing w:val="2"/>
          <w:sz w:val="24"/>
          <w:szCs w:val="24"/>
          <w:lang w:val="en-US"/>
        </w:rPr>
      </w:pPr>
      <w:r w:rsidRPr="004E7100">
        <w:rPr>
          <w:rFonts w:ascii="Arial" w:hAnsi="Arial" w:cs="Arial"/>
          <w:i/>
          <w:spacing w:val="2"/>
          <w:sz w:val="24"/>
          <w:szCs w:val="24"/>
          <w:lang w:val="en-US"/>
        </w:rPr>
        <w:t xml:space="preserve">Уколико </w:t>
      </w:r>
      <w:r w:rsidRPr="004E7100">
        <w:rPr>
          <w:rFonts w:ascii="Arial" w:hAnsi="Arial" w:cs="Arial"/>
          <w:i/>
          <w:spacing w:val="2"/>
          <w:sz w:val="24"/>
          <w:szCs w:val="24"/>
        </w:rPr>
        <w:t>група понуђача подноси заједничку понуду овај образац потписује и оверава Носилац посла испред групе понуђача</w:t>
      </w:r>
      <w:r w:rsidRPr="004E7100">
        <w:rPr>
          <w:rFonts w:ascii="Arial" w:hAnsi="Arial" w:cs="Arial"/>
          <w:i/>
          <w:spacing w:val="2"/>
          <w:sz w:val="24"/>
          <w:szCs w:val="24"/>
          <w:lang w:val="en-US"/>
        </w:rPr>
        <w:t>.Приликом подношења понуде овај образац копирати у потребном броју примерака.</w:t>
      </w:r>
    </w:p>
    <w:p w14:paraId="391DF5AA" w14:textId="22F8676F" w:rsidR="00984A6D" w:rsidRPr="00D13942" w:rsidRDefault="00984A6D" w:rsidP="00D13942">
      <w:pPr>
        <w:tabs>
          <w:tab w:val="num" w:pos="360"/>
        </w:tabs>
        <w:rPr>
          <w:rFonts w:ascii="Arial" w:hAnsi="Arial" w:cs="Arial"/>
          <w:spacing w:val="2"/>
          <w:sz w:val="24"/>
          <w:szCs w:val="24"/>
          <w:lang w:val="en-US"/>
        </w:rPr>
      </w:pPr>
      <w:r w:rsidRPr="004E7100">
        <w:rPr>
          <w:rFonts w:ascii="Arial" w:hAnsi="Arial" w:cs="Arial"/>
          <w:i/>
          <w:spacing w:val="2"/>
          <w:sz w:val="24"/>
          <w:szCs w:val="24"/>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3E67F30" w14:textId="3B95FAC6" w:rsidR="00D13942" w:rsidRPr="004E7100" w:rsidRDefault="00D13942" w:rsidP="00D13942">
      <w:pPr>
        <w:tabs>
          <w:tab w:val="num" w:pos="360"/>
        </w:tabs>
        <w:spacing w:line="240" w:lineRule="auto"/>
        <w:jc w:val="right"/>
        <w:rPr>
          <w:rFonts w:ascii="Arial" w:hAnsi="Arial" w:cs="Arial"/>
          <w:spacing w:val="2"/>
          <w:sz w:val="24"/>
          <w:szCs w:val="24"/>
          <w:lang w:val="en-US"/>
        </w:rPr>
      </w:pPr>
      <w:r w:rsidRPr="004E7100">
        <w:rPr>
          <w:rFonts w:ascii="Arial" w:hAnsi="Arial" w:cs="Arial"/>
          <w:b/>
          <w:spacing w:val="2"/>
          <w:sz w:val="24"/>
          <w:szCs w:val="24"/>
          <w:lang w:val="en-US"/>
        </w:rPr>
        <w:lastRenderedPageBreak/>
        <w:t xml:space="preserve">ОБРАЗАЦ </w:t>
      </w:r>
      <w:r w:rsidR="00DF5153">
        <w:rPr>
          <w:rFonts w:ascii="Arial" w:hAnsi="Arial" w:cs="Arial"/>
          <w:b/>
          <w:spacing w:val="2"/>
          <w:sz w:val="24"/>
          <w:szCs w:val="24"/>
          <w:lang w:val="sr-Cyrl-RS"/>
        </w:rPr>
        <w:t>8</w:t>
      </w:r>
      <w:r w:rsidRPr="004E7100">
        <w:rPr>
          <w:rFonts w:ascii="Arial" w:hAnsi="Arial" w:cs="Arial"/>
          <w:b/>
          <w:spacing w:val="2"/>
          <w:sz w:val="24"/>
          <w:szCs w:val="24"/>
          <w:lang w:val="sr-Cyrl-RS"/>
        </w:rPr>
        <w:t>.</w:t>
      </w:r>
    </w:p>
    <w:p w14:paraId="4CAA3C10" w14:textId="77777777" w:rsidR="00D13942" w:rsidRPr="00F653E3" w:rsidRDefault="00D13942" w:rsidP="00D13942">
      <w:pPr>
        <w:tabs>
          <w:tab w:val="num" w:pos="360"/>
        </w:tabs>
        <w:rPr>
          <w:rFonts w:ascii="Arial" w:hAnsi="Arial" w:cs="Arial"/>
          <w:b/>
          <w:spacing w:val="2"/>
          <w:sz w:val="18"/>
          <w:szCs w:val="18"/>
          <w:lang w:val="sr-Cyrl-RS"/>
        </w:rPr>
      </w:pPr>
      <w:r w:rsidRPr="00F653E3">
        <w:rPr>
          <w:rFonts w:ascii="Arial" w:hAnsi="Arial" w:cs="Arial"/>
          <w:b/>
          <w:spacing w:val="2"/>
          <w:sz w:val="18"/>
          <w:szCs w:val="18"/>
          <w:lang w:val="en-US"/>
        </w:rPr>
        <w:t>ПОТВРДА О РЕФЕРЕНТНИМ НАБАВКАМА</w:t>
      </w:r>
      <w:r w:rsidRPr="00F653E3">
        <w:rPr>
          <w:rFonts w:ascii="Arial" w:hAnsi="Arial" w:cs="Arial"/>
          <w:b/>
          <w:spacing w:val="2"/>
          <w:sz w:val="18"/>
          <w:szCs w:val="18"/>
          <w:lang w:val="sr-Cyrl-RS"/>
        </w:rPr>
        <w:t xml:space="preserve"> ЗА ПАРТИЈУ _______</w:t>
      </w:r>
    </w:p>
    <w:p w14:paraId="39CF13AB"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ru-RU"/>
        </w:rPr>
        <w:t xml:space="preserve">Наручилац односно купац предметних добара: </w:t>
      </w:r>
    </w:p>
    <w:p w14:paraId="58326980" w14:textId="77777777" w:rsidR="00D13942" w:rsidRPr="00F653E3" w:rsidRDefault="00D13942" w:rsidP="00D13942">
      <w:pPr>
        <w:tabs>
          <w:tab w:val="num" w:pos="360"/>
        </w:tabs>
        <w:rPr>
          <w:rFonts w:ascii="Arial" w:hAnsi="Arial" w:cs="Arial"/>
          <w:b/>
          <w:bCs/>
          <w:spacing w:val="2"/>
          <w:sz w:val="18"/>
          <w:szCs w:val="18"/>
          <w:lang w:val="en-US"/>
        </w:rPr>
      </w:pPr>
      <w:r w:rsidRPr="00F653E3">
        <w:rPr>
          <w:rFonts w:ascii="Arial" w:hAnsi="Arial" w:cs="Arial"/>
          <w:b/>
          <w:spacing w:val="2"/>
          <w:sz w:val="18"/>
          <w:szCs w:val="18"/>
          <w:lang w:val="en-US"/>
        </w:rPr>
        <w:t xml:space="preserve">  </w:t>
      </w:r>
      <w:r w:rsidRPr="00F653E3">
        <w:rPr>
          <w:rFonts w:ascii="Arial" w:hAnsi="Arial" w:cs="Arial"/>
          <w:b/>
          <w:spacing w:val="2"/>
          <w:sz w:val="18"/>
          <w:szCs w:val="18"/>
          <w:lang w:val="sr-Cyrl-RS"/>
        </w:rPr>
        <w:t>_________________________________________________________________</w:t>
      </w:r>
      <w:r w:rsidRPr="00F653E3">
        <w:rPr>
          <w:rFonts w:ascii="Arial" w:hAnsi="Arial" w:cs="Arial"/>
          <w:b/>
          <w:spacing w:val="2"/>
          <w:sz w:val="18"/>
          <w:szCs w:val="18"/>
          <w:lang w:val="en-US"/>
        </w:rPr>
        <w:t xml:space="preserve">                                      </w:t>
      </w:r>
    </w:p>
    <w:p w14:paraId="2106404C"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bCs/>
          <w:spacing w:val="2"/>
          <w:sz w:val="18"/>
          <w:szCs w:val="18"/>
          <w:lang w:val="en-US"/>
        </w:rPr>
        <w:t>(назив и седиште наручиоца)</w:t>
      </w:r>
    </w:p>
    <w:p w14:paraId="07DD7390"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en-US"/>
        </w:rPr>
        <w:t>Лице за контакт:      ___________________________________________________________________</w:t>
      </w:r>
    </w:p>
    <w:p w14:paraId="55A70785"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en-US"/>
        </w:rPr>
        <w:t>(име, презиме,  контакт телефон)</w:t>
      </w:r>
    </w:p>
    <w:p w14:paraId="03D8599A"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en-US"/>
        </w:rPr>
        <w:t>Овим путем потврђујем да је __________________________________________________________________</w:t>
      </w:r>
    </w:p>
    <w:p w14:paraId="1DF22C15"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en-US"/>
        </w:rPr>
        <w:t>(навести назив седиште  понуђача)</w:t>
      </w:r>
    </w:p>
    <w:p w14:paraId="6E91F1E0"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en-US"/>
        </w:rPr>
        <w:t xml:space="preserve">за наше потребе </w:t>
      </w:r>
      <w:r w:rsidRPr="00F653E3">
        <w:rPr>
          <w:rFonts w:ascii="Arial" w:hAnsi="Arial" w:cs="Arial"/>
          <w:b/>
          <w:spacing w:val="2"/>
          <w:sz w:val="18"/>
          <w:szCs w:val="18"/>
        </w:rPr>
        <w:t>испоручио</w:t>
      </w:r>
      <w:r w:rsidRPr="00F653E3">
        <w:rPr>
          <w:rFonts w:ascii="Arial" w:hAnsi="Arial" w:cs="Arial"/>
          <w:b/>
          <w:spacing w:val="2"/>
          <w:sz w:val="18"/>
          <w:szCs w:val="18"/>
          <w:lang w:val="en-US"/>
        </w:rPr>
        <w:t xml:space="preserve">: </w:t>
      </w:r>
    </w:p>
    <w:p w14:paraId="61CA7DB0" w14:textId="39E97FDE" w:rsidR="00D46AA2" w:rsidRPr="00D46AA2" w:rsidRDefault="00DF5153" w:rsidP="00D46AA2">
      <w:pPr>
        <w:spacing w:before="120"/>
        <w:jc w:val="both"/>
        <w:rPr>
          <w:rFonts w:cs="Arial"/>
          <w:b/>
          <w:lang w:val="sr-Cyrl-CS"/>
        </w:rPr>
      </w:pPr>
      <w:r w:rsidRPr="00413592">
        <w:rPr>
          <w:rFonts w:ascii="Arial" w:hAnsi="Arial" w:cs="Arial"/>
          <w:i/>
          <w:lang w:val="sr-Cyrl-RS"/>
        </w:rPr>
        <w:t xml:space="preserve">филтере </w:t>
      </w:r>
      <w:r>
        <w:rPr>
          <w:rFonts w:ascii="Arial" w:hAnsi="Arial" w:cs="Arial"/>
          <w:i/>
          <w:lang w:val="sr-Cyrl-RS"/>
        </w:rPr>
        <w:t>рударс</w:t>
      </w:r>
      <w:r w:rsidRPr="00413592">
        <w:rPr>
          <w:rFonts w:ascii="Arial" w:hAnsi="Arial" w:cs="Arial"/>
          <w:i/>
          <w:lang w:val="sr-Cyrl-RS"/>
        </w:rPr>
        <w:t>ко грађевинских машина</w:t>
      </w:r>
      <w:r w:rsidRPr="00D46AA2">
        <w:rPr>
          <w:rFonts w:cs="Arial"/>
          <w:b/>
          <w:lang w:val="sr-Cyrl-CS"/>
        </w:rPr>
        <w:t xml:space="preserve"> </w:t>
      </w:r>
      <w:r w:rsidR="00D46AA2" w:rsidRPr="00D46AA2">
        <w:rPr>
          <w:rFonts w:cs="Arial"/>
          <w:b/>
          <w:lang w:val="sr-Cyrl-CS"/>
        </w:rPr>
        <w:t>у уговореном року, обиму и квалитету и да до дана издавања ове Потврде није прекршио своје обавезе из гарантног рока.</w:t>
      </w:r>
    </w:p>
    <w:tbl>
      <w:tblPr>
        <w:tblW w:w="0" w:type="auto"/>
        <w:tblLayout w:type="fixed"/>
        <w:tblLook w:val="0000" w:firstRow="0" w:lastRow="0" w:firstColumn="0" w:lastColumn="0" w:noHBand="0" w:noVBand="0"/>
      </w:tblPr>
      <w:tblGrid>
        <w:gridCol w:w="2135"/>
        <w:gridCol w:w="2153"/>
        <w:gridCol w:w="2351"/>
        <w:gridCol w:w="2379"/>
      </w:tblGrid>
      <w:tr w:rsidR="00D13942" w:rsidRPr="00F653E3" w14:paraId="1C2B3B92" w14:textId="77777777" w:rsidTr="000B43D8">
        <w:trPr>
          <w:trHeight w:val="1074"/>
        </w:trPr>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3E817" w14:textId="77777777" w:rsidR="00D13942" w:rsidRPr="00F653E3" w:rsidRDefault="00D13942" w:rsidP="00D46AA2">
            <w:pPr>
              <w:tabs>
                <w:tab w:val="num" w:pos="360"/>
              </w:tabs>
              <w:spacing w:after="0" w:line="240" w:lineRule="auto"/>
              <w:jc w:val="center"/>
              <w:rPr>
                <w:rFonts w:ascii="Arial" w:hAnsi="Arial" w:cs="Arial"/>
                <w:b/>
                <w:spacing w:val="2"/>
                <w:sz w:val="18"/>
                <w:szCs w:val="18"/>
                <w:lang w:val="en-US"/>
              </w:rPr>
            </w:pPr>
            <w:r w:rsidRPr="00F653E3">
              <w:rPr>
                <w:rFonts w:ascii="Arial" w:hAnsi="Arial" w:cs="Arial"/>
                <w:b/>
                <w:spacing w:val="2"/>
                <w:sz w:val="18"/>
                <w:szCs w:val="18"/>
                <w:lang w:val="en-US"/>
              </w:rPr>
              <w:t>Број уговора и датум  закључења уговора</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7960" w14:textId="77777777" w:rsidR="00D13942" w:rsidRPr="00F653E3" w:rsidRDefault="00D13942" w:rsidP="00D46AA2">
            <w:pPr>
              <w:tabs>
                <w:tab w:val="num" w:pos="360"/>
              </w:tabs>
              <w:spacing w:after="0" w:line="240" w:lineRule="auto"/>
              <w:jc w:val="center"/>
              <w:rPr>
                <w:rFonts w:ascii="Arial" w:hAnsi="Arial" w:cs="Arial"/>
                <w:b/>
                <w:spacing w:val="2"/>
                <w:sz w:val="18"/>
                <w:szCs w:val="18"/>
                <w:lang w:val="en-US"/>
              </w:rPr>
            </w:pPr>
            <w:r w:rsidRPr="00F653E3">
              <w:rPr>
                <w:rFonts w:ascii="Arial" w:hAnsi="Arial" w:cs="Arial"/>
                <w:b/>
                <w:spacing w:val="2"/>
                <w:sz w:val="18"/>
                <w:szCs w:val="18"/>
                <w:lang w:val="en-US"/>
              </w:rPr>
              <w:t>Датум реализације уговора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C0222" w14:textId="77777777" w:rsidR="00D13942" w:rsidRPr="00F653E3" w:rsidRDefault="00D13942" w:rsidP="00D46AA2">
            <w:pPr>
              <w:tabs>
                <w:tab w:val="num" w:pos="360"/>
              </w:tabs>
              <w:spacing w:after="0" w:line="240" w:lineRule="auto"/>
              <w:jc w:val="center"/>
              <w:rPr>
                <w:rFonts w:ascii="Arial" w:hAnsi="Arial" w:cs="Arial"/>
                <w:b/>
                <w:spacing w:val="2"/>
                <w:sz w:val="18"/>
                <w:szCs w:val="18"/>
                <w:lang w:val="en-US"/>
              </w:rPr>
            </w:pPr>
            <w:r w:rsidRPr="00F653E3">
              <w:rPr>
                <w:rFonts w:ascii="Arial" w:hAnsi="Arial" w:cs="Arial"/>
                <w:b/>
                <w:spacing w:val="2"/>
                <w:sz w:val="18"/>
                <w:szCs w:val="18"/>
                <w:lang w:val="en-US"/>
              </w:rPr>
              <w:t>Вредност уговора без ПДВ</w:t>
            </w:r>
          </w:p>
        </w:tc>
        <w:tc>
          <w:tcPr>
            <w:tcW w:w="2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ABD45" w14:textId="77777777" w:rsidR="00D13942" w:rsidRPr="00F653E3" w:rsidRDefault="00D13942" w:rsidP="00D46AA2">
            <w:pPr>
              <w:tabs>
                <w:tab w:val="num" w:pos="360"/>
              </w:tabs>
              <w:spacing w:after="0" w:line="240" w:lineRule="auto"/>
              <w:jc w:val="center"/>
              <w:rPr>
                <w:rFonts w:ascii="Arial" w:hAnsi="Arial" w:cs="Arial"/>
                <w:b/>
                <w:spacing w:val="2"/>
                <w:sz w:val="18"/>
                <w:szCs w:val="18"/>
              </w:rPr>
            </w:pPr>
            <w:r w:rsidRPr="00F653E3">
              <w:rPr>
                <w:rFonts w:ascii="Arial" w:hAnsi="Arial" w:cs="Arial"/>
                <w:b/>
                <w:spacing w:val="2"/>
                <w:sz w:val="18"/>
                <w:szCs w:val="18"/>
                <w:lang w:val="en-US"/>
              </w:rPr>
              <w:t>Вредност испоручених добара без ПДВ</w:t>
            </w:r>
          </w:p>
          <w:p w14:paraId="28DC07FD" w14:textId="77777777" w:rsidR="00D13942" w:rsidRPr="00F653E3" w:rsidRDefault="00D13942" w:rsidP="00D46AA2">
            <w:pPr>
              <w:tabs>
                <w:tab w:val="num" w:pos="360"/>
              </w:tabs>
              <w:spacing w:after="0" w:line="240" w:lineRule="auto"/>
              <w:jc w:val="center"/>
              <w:rPr>
                <w:rFonts w:ascii="Arial" w:hAnsi="Arial" w:cs="Arial"/>
                <w:b/>
                <w:spacing w:val="2"/>
                <w:sz w:val="18"/>
                <w:szCs w:val="18"/>
                <w:lang w:val="en-US"/>
              </w:rPr>
            </w:pPr>
            <w:r w:rsidRPr="00F653E3">
              <w:rPr>
                <w:rFonts w:ascii="Arial" w:hAnsi="Arial" w:cs="Arial"/>
                <w:b/>
                <w:spacing w:val="2"/>
                <w:sz w:val="18"/>
                <w:szCs w:val="18"/>
              </w:rPr>
              <w:t>Дин</w:t>
            </w:r>
          </w:p>
        </w:tc>
      </w:tr>
      <w:tr w:rsidR="00D13942" w:rsidRPr="00F653E3" w14:paraId="1F85F4B5" w14:textId="77777777" w:rsidTr="000B43D8">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1990E88" w14:textId="77777777" w:rsidR="00D13942" w:rsidRPr="00F653E3" w:rsidRDefault="00D13942" w:rsidP="000B43D8">
            <w:pPr>
              <w:tabs>
                <w:tab w:val="num" w:pos="360"/>
              </w:tabs>
              <w:rPr>
                <w:rFonts w:ascii="Arial" w:hAnsi="Arial" w:cs="Arial"/>
                <w:b/>
                <w:spacing w:val="2"/>
                <w:sz w:val="18"/>
                <w:szCs w:val="18"/>
                <w:lang w:val="en-US"/>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27CF3D9E" w14:textId="77777777" w:rsidR="00D13942" w:rsidRPr="00F653E3" w:rsidRDefault="00D13942" w:rsidP="000B43D8">
            <w:pPr>
              <w:tabs>
                <w:tab w:val="num" w:pos="360"/>
              </w:tabs>
              <w:rPr>
                <w:rFonts w:ascii="Arial" w:hAnsi="Arial" w:cs="Arial"/>
                <w:b/>
                <w:spacing w:val="2"/>
                <w:sz w:val="18"/>
                <w:szCs w:val="18"/>
                <w:lang w:val="en-US"/>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14:paraId="547B9171" w14:textId="77777777" w:rsidR="00D13942" w:rsidRPr="00F653E3" w:rsidRDefault="00D13942" w:rsidP="000B43D8">
            <w:pPr>
              <w:tabs>
                <w:tab w:val="num" w:pos="360"/>
              </w:tabs>
              <w:rPr>
                <w:rFonts w:ascii="Arial" w:hAnsi="Arial" w:cs="Arial"/>
                <w:b/>
                <w:spacing w:val="2"/>
                <w:sz w:val="18"/>
                <w:szCs w:val="18"/>
                <w:lang w:val="en-US"/>
              </w:rPr>
            </w:pPr>
          </w:p>
        </w:tc>
        <w:tc>
          <w:tcPr>
            <w:tcW w:w="2379" w:type="dxa"/>
            <w:tcBorders>
              <w:top w:val="single" w:sz="4" w:space="0" w:color="000000"/>
              <w:left w:val="single" w:sz="4" w:space="0" w:color="000000"/>
              <w:bottom w:val="single" w:sz="4" w:space="0" w:color="000000"/>
              <w:right w:val="single" w:sz="4" w:space="0" w:color="000000"/>
            </w:tcBorders>
            <w:shd w:val="clear" w:color="auto" w:fill="FFFFFF"/>
          </w:tcPr>
          <w:p w14:paraId="23877AFD" w14:textId="77777777" w:rsidR="00D13942" w:rsidRPr="00F653E3" w:rsidRDefault="00D13942" w:rsidP="000B43D8">
            <w:pPr>
              <w:tabs>
                <w:tab w:val="num" w:pos="360"/>
              </w:tabs>
              <w:rPr>
                <w:rFonts w:ascii="Arial" w:hAnsi="Arial" w:cs="Arial"/>
                <w:b/>
                <w:spacing w:val="2"/>
                <w:sz w:val="18"/>
                <w:szCs w:val="18"/>
                <w:lang w:val="en-US"/>
              </w:rPr>
            </w:pPr>
          </w:p>
        </w:tc>
      </w:tr>
      <w:tr w:rsidR="00D13942" w:rsidRPr="00F653E3" w14:paraId="54CDD62A" w14:textId="77777777" w:rsidTr="000B43D8">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1099174" w14:textId="77777777" w:rsidR="00D13942" w:rsidRPr="00F653E3" w:rsidRDefault="00D13942" w:rsidP="000B43D8">
            <w:pPr>
              <w:tabs>
                <w:tab w:val="num" w:pos="360"/>
              </w:tabs>
              <w:rPr>
                <w:rFonts w:ascii="Arial" w:hAnsi="Arial" w:cs="Arial"/>
                <w:b/>
                <w:spacing w:val="2"/>
                <w:sz w:val="18"/>
                <w:szCs w:val="18"/>
                <w:lang w:val="en-US"/>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171DF6D8" w14:textId="77777777" w:rsidR="00D13942" w:rsidRPr="00F653E3" w:rsidRDefault="00D13942" w:rsidP="000B43D8">
            <w:pPr>
              <w:tabs>
                <w:tab w:val="num" w:pos="360"/>
              </w:tabs>
              <w:rPr>
                <w:rFonts w:ascii="Arial" w:hAnsi="Arial" w:cs="Arial"/>
                <w:b/>
                <w:spacing w:val="2"/>
                <w:sz w:val="18"/>
                <w:szCs w:val="18"/>
                <w:lang w:val="en-US"/>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14:paraId="73937EED" w14:textId="77777777" w:rsidR="00D13942" w:rsidRPr="00F653E3" w:rsidRDefault="00D13942" w:rsidP="000B43D8">
            <w:pPr>
              <w:tabs>
                <w:tab w:val="num" w:pos="360"/>
              </w:tabs>
              <w:rPr>
                <w:rFonts w:ascii="Arial" w:hAnsi="Arial" w:cs="Arial"/>
                <w:b/>
                <w:spacing w:val="2"/>
                <w:sz w:val="18"/>
                <w:szCs w:val="18"/>
                <w:lang w:val="en-US"/>
              </w:rPr>
            </w:pPr>
          </w:p>
        </w:tc>
        <w:tc>
          <w:tcPr>
            <w:tcW w:w="2379" w:type="dxa"/>
            <w:tcBorders>
              <w:top w:val="single" w:sz="4" w:space="0" w:color="000000"/>
              <w:left w:val="single" w:sz="4" w:space="0" w:color="000000"/>
              <w:bottom w:val="single" w:sz="4" w:space="0" w:color="000000"/>
              <w:right w:val="single" w:sz="4" w:space="0" w:color="000000"/>
            </w:tcBorders>
            <w:shd w:val="clear" w:color="auto" w:fill="FFFFFF"/>
          </w:tcPr>
          <w:p w14:paraId="7C794EB8" w14:textId="77777777" w:rsidR="00D13942" w:rsidRPr="00F653E3" w:rsidRDefault="00D13942" w:rsidP="000B43D8">
            <w:pPr>
              <w:tabs>
                <w:tab w:val="num" w:pos="360"/>
              </w:tabs>
              <w:rPr>
                <w:rFonts w:ascii="Arial" w:hAnsi="Arial" w:cs="Arial"/>
                <w:b/>
                <w:spacing w:val="2"/>
                <w:sz w:val="18"/>
                <w:szCs w:val="18"/>
                <w:lang w:val="en-US"/>
              </w:rPr>
            </w:pPr>
          </w:p>
        </w:tc>
      </w:tr>
      <w:tr w:rsidR="00D13942" w:rsidRPr="00F653E3" w14:paraId="27D033B7" w14:textId="77777777" w:rsidTr="000B43D8">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79DE3B1" w14:textId="77777777" w:rsidR="00D13942" w:rsidRPr="00F653E3" w:rsidRDefault="00D13942" w:rsidP="000B43D8">
            <w:pPr>
              <w:tabs>
                <w:tab w:val="num" w:pos="360"/>
              </w:tabs>
              <w:rPr>
                <w:rFonts w:ascii="Arial" w:hAnsi="Arial" w:cs="Arial"/>
                <w:b/>
                <w:spacing w:val="2"/>
                <w:sz w:val="18"/>
                <w:szCs w:val="18"/>
                <w:lang w:val="en-US"/>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7F3506B7" w14:textId="77777777" w:rsidR="00D13942" w:rsidRPr="00F653E3" w:rsidRDefault="00D13942" w:rsidP="000B43D8">
            <w:pPr>
              <w:tabs>
                <w:tab w:val="num" w:pos="360"/>
              </w:tabs>
              <w:rPr>
                <w:rFonts w:ascii="Arial" w:hAnsi="Arial" w:cs="Arial"/>
                <w:b/>
                <w:spacing w:val="2"/>
                <w:sz w:val="18"/>
                <w:szCs w:val="18"/>
                <w:lang w:val="en-US"/>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14:paraId="304F9FC7" w14:textId="77777777" w:rsidR="00D13942" w:rsidRPr="00F653E3" w:rsidRDefault="00D13942" w:rsidP="000B43D8">
            <w:pPr>
              <w:tabs>
                <w:tab w:val="num" w:pos="360"/>
              </w:tabs>
              <w:rPr>
                <w:rFonts w:ascii="Arial" w:hAnsi="Arial" w:cs="Arial"/>
                <w:b/>
                <w:spacing w:val="2"/>
                <w:sz w:val="18"/>
                <w:szCs w:val="18"/>
                <w:lang w:val="en-US"/>
              </w:rPr>
            </w:pPr>
          </w:p>
        </w:tc>
        <w:tc>
          <w:tcPr>
            <w:tcW w:w="2379" w:type="dxa"/>
            <w:tcBorders>
              <w:top w:val="single" w:sz="4" w:space="0" w:color="000000"/>
              <w:left w:val="single" w:sz="4" w:space="0" w:color="000000"/>
              <w:bottom w:val="single" w:sz="4" w:space="0" w:color="000000"/>
              <w:right w:val="single" w:sz="4" w:space="0" w:color="000000"/>
            </w:tcBorders>
            <w:shd w:val="clear" w:color="auto" w:fill="FFFFFF"/>
          </w:tcPr>
          <w:p w14:paraId="79B17486" w14:textId="77777777" w:rsidR="00D13942" w:rsidRPr="00F653E3" w:rsidRDefault="00D13942" w:rsidP="000B43D8">
            <w:pPr>
              <w:tabs>
                <w:tab w:val="num" w:pos="360"/>
              </w:tabs>
              <w:rPr>
                <w:rFonts w:ascii="Arial" w:hAnsi="Arial" w:cs="Arial"/>
                <w:b/>
                <w:spacing w:val="2"/>
                <w:sz w:val="18"/>
                <w:szCs w:val="18"/>
                <w:lang w:val="en-US"/>
              </w:rPr>
            </w:pPr>
          </w:p>
        </w:tc>
      </w:tr>
      <w:tr w:rsidR="00D13942" w:rsidRPr="00F653E3" w14:paraId="14C3F014" w14:textId="77777777" w:rsidTr="000B43D8">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795CB0D8" w14:textId="77777777" w:rsidR="00D13942" w:rsidRPr="00F653E3" w:rsidRDefault="00D13942" w:rsidP="000B43D8">
            <w:pPr>
              <w:tabs>
                <w:tab w:val="num" w:pos="360"/>
              </w:tabs>
              <w:rPr>
                <w:rFonts w:ascii="Arial" w:hAnsi="Arial" w:cs="Arial"/>
                <w:b/>
                <w:spacing w:val="2"/>
                <w:sz w:val="18"/>
                <w:szCs w:val="18"/>
                <w:lang w:val="en-US"/>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73F9459A" w14:textId="77777777" w:rsidR="00D13942" w:rsidRPr="00F653E3" w:rsidRDefault="00D13942" w:rsidP="000B43D8">
            <w:pPr>
              <w:tabs>
                <w:tab w:val="num" w:pos="360"/>
              </w:tabs>
              <w:rPr>
                <w:rFonts w:ascii="Arial" w:hAnsi="Arial" w:cs="Arial"/>
                <w:b/>
                <w:spacing w:val="2"/>
                <w:sz w:val="18"/>
                <w:szCs w:val="18"/>
                <w:lang w:val="en-US"/>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14:paraId="3CF01DF4" w14:textId="77777777" w:rsidR="00D13942" w:rsidRPr="00F653E3" w:rsidRDefault="00D13942" w:rsidP="000B43D8">
            <w:pPr>
              <w:tabs>
                <w:tab w:val="num" w:pos="360"/>
              </w:tabs>
              <w:rPr>
                <w:rFonts w:ascii="Arial" w:hAnsi="Arial" w:cs="Arial"/>
                <w:b/>
                <w:spacing w:val="2"/>
                <w:sz w:val="18"/>
                <w:szCs w:val="18"/>
                <w:lang w:val="en-US"/>
              </w:rPr>
            </w:pPr>
          </w:p>
        </w:tc>
        <w:tc>
          <w:tcPr>
            <w:tcW w:w="2379" w:type="dxa"/>
            <w:tcBorders>
              <w:top w:val="single" w:sz="4" w:space="0" w:color="000000"/>
              <w:left w:val="single" w:sz="4" w:space="0" w:color="000000"/>
              <w:bottom w:val="single" w:sz="4" w:space="0" w:color="000000"/>
              <w:right w:val="single" w:sz="4" w:space="0" w:color="000000"/>
            </w:tcBorders>
            <w:shd w:val="clear" w:color="auto" w:fill="FFFFFF"/>
          </w:tcPr>
          <w:p w14:paraId="62BA00F7" w14:textId="77777777" w:rsidR="00D13942" w:rsidRPr="00F653E3" w:rsidRDefault="00D13942" w:rsidP="000B43D8">
            <w:pPr>
              <w:tabs>
                <w:tab w:val="num" w:pos="360"/>
              </w:tabs>
              <w:rPr>
                <w:rFonts w:ascii="Arial" w:hAnsi="Arial" w:cs="Arial"/>
                <w:b/>
                <w:spacing w:val="2"/>
                <w:sz w:val="18"/>
                <w:szCs w:val="18"/>
                <w:lang w:val="en-US"/>
              </w:rPr>
            </w:pPr>
          </w:p>
        </w:tc>
      </w:tr>
    </w:tbl>
    <w:p w14:paraId="3BDDFBC5" w14:textId="77777777" w:rsidR="00D13942" w:rsidRPr="00F653E3" w:rsidRDefault="00D13942" w:rsidP="00D13942">
      <w:pPr>
        <w:tabs>
          <w:tab w:val="num" w:pos="360"/>
        </w:tabs>
        <w:rPr>
          <w:rFonts w:ascii="Arial" w:hAnsi="Arial" w:cs="Arial"/>
          <w:b/>
          <w:spacing w:val="2"/>
          <w:sz w:val="18"/>
          <w:szCs w:val="18"/>
          <w:lang w:val="en-US"/>
        </w:rPr>
      </w:pPr>
      <w:r w:rsidRPr="00F653E3">
        <w:rPr>
          <w:rFonts w:ascii="Arial" w:hAnsi="Arial" w:cs="Arial"/>
          <w:b/>
          <w:spacing w:val="2"/>
          <w:sz w:val="18"/>
          <w:szCs w:val="18"/>
          <w:lang w:val="en-US"/>
        </w:rPr>
        <w:tab/>
      </w:r>
    </w:p>
    <w:tbl>
      <w:tblPr>
        <w:tblW w:w="0" w:type="auto"/>
        <w:tblInd w:w="108" w:type="dxa"/>
        <w:tblLayout w:type="fixed"/>
        <w:tblLook w:val="0000" w:firstRow="0" w:lastRow="0" w:firstColumn="0" w:lastColumn="0" w:noHBand="0" w:noVBand="0"/>
      </w:tblPr>
      <w:tblGrid>
        <w:gridCol w:w="3880"/>
        <w:gridCol w:w="2127"/>
        <w:gridCol w:w="4024"/>
      </w:tblGrid>
      <w:tr w:rsidR="00D13942" w:rsidRPr="00F653E3" w14:paraId="734DDB0F" w14:textId="77777777" w:rsidTr="000B43D8">
        <w:tc>
          <w:tcPr>
            <w:tcW w:w="3880" w:type="dxa"/>
            <w:shd w:val="clear" w:color="auto" w:fill="auto"/>
          </w:tcPr>
          <w:p w14:paraId="4E107980" w14:textId="77777777" w:rsidR="00D13942" w:rsidRPr="00F653E3" w:rsidRDefault="00D13942" w:rsidP="000B43D8">
            <w:pPr>
              <w:tabs>
                <w:tab w:val="num" w:pos="360"/>
              </w:tabs>
              <w:rPr>
                <w:rFonts w:ascii="Arial" w:hAnsi="Arial" w:cs="Arial"/>
                <w:b/>
                <w:spacing w:val="2"/>
                <w:sz w:val="18"/>
                <w:szCs w:val="18"/>
                <w:lang w:val="ru-RU"/>
              </w:rPr>
            </w:pPr>
            <w:r w:rsidRPr="00F653E3">
              <w:rPr>
                <w:rFonts w:ascii="Arial" w:hAnsi="Arial" w:cs="Arial"/>
                <w:b/>
                <w:spacing w:val="2"/>
                <w:sz w:val="18"/>
                <w:szCs w:val="18"/>
                <w:lang w:val="en-US"/>
              </w:rPr>
              <w:t>Датум:</w:t>
            </w:r>
          </w:p>
        </w:tc>
        <w:tc>
          <w:tcPr>
            <w:tcW w:w="2127" w:type="dxa"/>
            <w:shd w:val="clear" w:color="auto" w:fill="auto"/>
          </w:tcPr>
          <w:p w14:paraId="69120188" w14:textId="77777777" w:rsidR="00D13942" w:rsidRPr="00F653E3" w:rsidRDefault="00D13942" w:rsidP="000B43D8">
            <w:pPr>
              <w:tabs>
                <w:tab w:val="num" w:pos="360"/>
              </w:tabs>
              <w:rPr>
                <w:rFonts w:ascii="Arial" w:hAnsi="Arial" w:cs="Arial"/>
                <w:b/>
                <w:spacing w:val="2"/>
                <w:sz w:val="18"/>
                <w:szCs w:val="18"/>
                <w:lang w:val="ru-RU"/>
              </w:rPr>
            </w:pPr>
          </w:p>
        </w:tc>
        <w:tc>
          <w:tcPr>
            <w:tcW w:w="4024" w:type="dxa"/>
            <w:shd w:val="clear" w:color="auto" w:fill="auto"/>
          </w:tcPr>
          <w:p w14:paraId="72D1BD08" w14:textId="77777777" w:rsidR="00D13942" w:rsidRPr="00F653E3" w:rsidRDefault="00D13942" w:rsidP="000B43D8">
            <w:pPr>
              <w:tabs>
                <w:tab w:val="num" w:pos="360"/>
              </w:tabs>
              <w:rPr>
                <w:rFonts w:ascii="Arial" w:hAnsi="Arial" w:cs="Arial"/>
                <w:b/>
                <w:spacing w:val="2"/>
                <w:sz w:val="18"/>
                <w:szCs w:val="18"/>
                <w:lang w:val="en-US"/>
              </w:rPr>
            </w:pPr>
            <w:r w:rsidRPr="00F653E3">
              <w:rPr>
                <w:rFonts w:ascii="Arial" w:hAnsi="Arial" w:cs="Arial"/>
                <w:b/>
                <w:spacing w:val="2"/>
                <w:sz w:val="18"/>
                <w:szCs w:val="18"/>
              </w:rPr>
              <w:t>Наручилац/купац добара:</w:t>
            </w:r>
          </w:p>
        </w:tc>
      </w:tr>
      <w:tr w:rsidR="00D13942" w:rsidRPr="00F653E3" w14:paraId="5CBB387C" w14:textId="77777777" w:rsidTr="000B43D8">
        <w:tc>
          <w:tcPr>
            <w:tcW w:w="3880" w:type="dxa"/>
            <w:shd w:val="clear" w:color="auto" w:fill="auto"/>
          </w:tcPr>
          <w:p w14:paraId="0CD9B1BC" w14:textId="77777777" w:rsidR="00D13942" w:rsidRPr="00F653E3" w:rsidRDefault="00D13942" w:rsidP="000B43D8">
            <w:pPr>
              <w:tabs>
                <w:tab w:val="num" w:pos="360"/>
              </w:tabs>
              <w:rPr>
                <w:rFonts w:ascii="Arial" w:hAnsi="Arial" w:cs="Arial"/>
                <w:b/>
                <w:spacing w:val="2"/>
                <w:sz w:val="18"/>
                <w:szCs w:val="18"/>
                <w:lang w:val="en-US"/>
              </w:rPr>
            </w:pPr>
          </w:p>
        </w:tc>
        <w:tc>
          <w:tcPr>
            <w:tcW w:w="2127" w:type="dxa"/>
            <w:shd w:val="clear" w:color="auto" w:fill="auto"/>
          </w:tcPr>
          <w:p w14:paraId="16842056" w14:textId="77777777" w:rsidR="00D13942" w:rsidRPr="00F653E3" w:rsidRDefault="00D13942" w:rsidP="000B43D8">
            <w:pPr>
              <w:tabs>
                <w:tab w:val="num" w:pos="360"/>
              </w:tabs>
              <w:rPr>
                <w:rFonts w:ascii="Arial" w:hAnsi="Arial" w:cs="Arial"/>
                <w:b/>
                <w:spacing w:val="2"/>
                <w:sz w:val="18"/>
                <w:szCs w:val="18"/>
                <w:lang w:val="ru-RU"/>
              </w:rPr>
            </w:pPr>
            <w:r w:rsidRPr="00F653E3">
              <w:rPr>
                <w:rFonts w:ascii="Arial" w:hAnsi="Arial" w:cs="Arial"/>
                <w:b/>
                <w:spacing w:val="2"/>
                <w:sz w:val="18"/>
                <w:szCs w:val="18"/>
                <w:lang w:val="en-US"/>
              </w:rPr>
              <w:t>М.П.</w:t>
            </w:r>
          </w:p>
        </w:tc>
        <w:tc>
          <w:tcPr>
            <w:tcW w:w="4024" w:type="dxa"/>
            <w:shd w:val="clear" w:color="auto" w:fill="auto"/>
          </w:tcPr>
          <w:p w14:paraId="65D94F11" w14:textId="77777777" w:rsidR="00D13942" w:rsidRPr="00F653E3" w:rsidRDefault="00D13942" w:rsidP="000B43D8">
            <w:pPr>
              <w:tabs>
                <w:tab w:val="num" w:pos="360"/>
              </w:tabs>
              <w:rPr>
                <w:rFonts w:ascii="Arial" w:hAnsi="Arial" w:cs="Arial"/>
                <w:b/>
                <w:spacing w:val="2"/>
                <w:sz w:val="18"/>
                <w:szCs w:val="18"/>
                <w:lang w:val="ru-RU"/>
              </w:rPr>
            </w:pPr>
          </w:p>
        </w:tc>
      </w:tr>
      <w:tr w:rsidR="00D13942" w:rsidRPr="00F653E3" w14:paraId="7E85ADF0" w14:textId="77777777" w:rsidTr="000B43D8">
        <w:tc>
          <w:tcPr>
            <w:tcW w:w="3880" w:type="dxa"/>
            <w:tcBorders>
              <w:bottom w:val="single" w:sz="4" w:space="0" w:color="000000"/>
            </w:tcBorders>
            <w:shd w:val="clear" w:color="auto" w:fill="auto"/>
          </w:tcPr>
          <w:p w14:paraId="1572C9D0" w14:textId="77777777" w:rsidR="00D13942" w:rsidRPr="00F653E3" w:rsidRDefault="00D13942" w:rsidP="000B43D8">
            <w:pPr>
              <w:tabs>
                <w:tab w:val="num" w:pos="360"/>
              </w:tabs>
              <w:rPr>
                <w:rFonts w:ascii="Arial" w:hAnsi="Arial" w:cs="Arial"/>
                <w:b/>
                <w:spacing w:val="2"/>
                <w:sz w:val="18"/>
                <w:szCs w:val="18"/>
                <w:lang w:val="en-US"/>
              </w:rPr>
            </w:pPr>
          </w:p>
        </w:tc>
        <w:tc>
          <w:tcPr>
            <w:tcW w:w="2127" w:type="dxa"/>
            <w:shd w:val="clear" w:color="auto" w:fill="auto"/>
          </w:tcPr>
          <w:p w14:paraId="6FB4DF17" w14:textId="77777777" w:rsidR="00D13942" w:rsidRPr="00F653E3" w:rsidRDefault="00D13942" w:rsidP="000B43D8">
            <w:pPr>
              <w:tabs>
                <w:tab w:val="num" w:pos="360"/>
              </w:tabs>
              <w:rPr>
                <w:rFonts w:ascii="Arial" w:hAnsi="Arial" w:cs="Arial"/>
                <w:b/>
                <w:spacing w:val="2"/>
                <w:sz w:val="18"/>
                <w:szCs w:val="18"/>
                <w:lang w:val="ru-RU"/>
              </w:rPr>
            </w:pPr>
          </w:p>
        </w:tc>
        <w:tc>
          <w:tcPr>
            <w:tcW w:w="4024" w:type="dxa"/>
            <w:tcBorders>
              <w:bottom w:val="single" w:sz="4" w:space="0" w:color="000000"/>
            </w:tcBorders>
            <w:shd w:val="clear" w:color="auto" w:fill="auto"/>
          </w:tcPr>
          <w:p w14:paraId="08DF6DD8" w14:textId="77777777" w:rsidR="00D13942" w:rsidRPr="00F653E3" w:rsidRDefault="00D13942" w:rsidP="000B43D8">
            <w:pPr>
              <w:tabs>
                <w:tab w:val="num" w:pos="360"/>
              </w:tabs>
              <w:rPr>
                <w:rFonts w:ascii="Arial" w:hAnsi="Arial" w:cs="Arial"/>
                <w:b/>
                <w:spacing w:val="2"/>
                <w:sz w:val="18"/>
                <w:szCs w:val="18"/>
                <w:lang w:val="ru-RU"/>
              </w:rPr>
            </w:pPr>
          </w:p>
        </w:tc>
      </w:tr>
      <w:tr w:rsidR="00D13942" w:rsidRPr="00F653E3" w14:paraId="202AB6D0" w14:textId="77777777" w:rsidTr="000B43D8">
        <w:trPr>
          <w:trHeight w:val="389"/>
        </w:trPr>
        <w:tc>
          <w:tcPr>
            <w:tcW w:w="3880" w:type="dxa"/>
            <w:tcBorders>
              <w:top w:val="single" w:sz="4" w:space="0" w:color="000000"/>
            </w:tcBorders>
            <w:shd w:val="clear" w:color="auto" w:fill="auto"/>
          </w:tcPr>
          <w:p w14:paraId="696ED269" w14:textId="77777777" w:rsidR="00D13942" w:rsidRPr="00F653E3" w:rsidRDefault="00D13942" w:rsidP="000B43D8">
            <w:pPr>
              <w:tabs>
                <w:tab w:val="num" w:pos="360"/>
              </w:tabs>
              <w:rPr>
                <w:rFonts w:ascii="Arial" w:hAnsi="Arial" w:cs="Arial"/>
                <w:b/>
                <w:spacing w:val="2"/>
                <w:sz w:val="18"/>
                <w:szCs w:val="18"/>
                <w:lang w:val="en-US"/>
              </w:rPr>
            </w:pPr>
          </w:p>
        </w:tc>
        <w:tc>
          <w:tcPr>
            <w:tcW w:w="2127" w:type="dxa"/>
            <w:shd w:val="clear" w:color="auto" w:fill="auto"/>
          </w:tcPr>
          <w:p w14:paraId="5B8AFAA8" w14:textId="77777777" w:rsidR="00D13942" w:rsidRPr="00F653E3" w:rsidRDefault="00D13942" w:rsidP="000B43D8">
            <w:pPr>
              <w:tabs>
                <w:tab w:val="num" w:pos="360"/>
              </w:tabs>
              <w:rPr>
                <w:rFonts w:ascii="Arial" w:hAnsi="Arial" w:cs="Arial"/>
                <w:b/>
                <w:spacing w:val="2"/>
                <w:sz w:val="18"/>
                <w:szCs w:val="18"/>
                <w:lang w:val="ru-RU"/>
              </w:rPr>
            </w:pPr>
          </w:p>
        </w:tc>
        <w:tc>
          <w:tcPr>
            <w:tcW w:w="4024" w:type="dxa"/>
            <w:tcBorders>
              <w:top w:val="single" w:sz="4" w:space="0" w:color="000000"/>
            </w:tcBorders>
            <w:shd w:val="clear" w:color="auto" w:fill="auto"/>
          </w:tcPr>
          <w:p w14:paraId="7DBEEA2D" w14:textId="77777777" w:rsidR="00D13942" w:rsidRPr="00F653E3" w:rsidRDefault="00D13942" w:rsidP="000B43D8">
            <w:pPr>
              <w:tabs>
                <w:tab w:val="num" w:pos="360"/>
              </w:tabs>
              <w:rPr>
                <w:rFonts w:ascii="Arial" w:hAnsi="Arial" w:cs="Arial"/>
                <w:b/>
                <w:spacing w:val="2"/>
                <w:sz w:val="18"/>
                <w:szCs w:val="18"/>
                <w:lang w:val="ru-RU"/>
              </w:rPr>
            </w:pPr>
          </w:p>
        </w:tc>
      </w:tr>
    </w:tbl>
    <w:p w14:paraId="21B403C9" w14:textId="77777777" w:rsidR="00D13942" w:rsidRPr="00F653E3" w:rsidRDefault="00D13942" w:rsidP="00D13942">
      <w:pPr>
        <w:tabs>
          <w:tab w:val="num" w:pos="360"/>
        </w:tabs>
        <w:rPr>
          <w:rFonts w:ascii="Arial" w:hAnsi="Arial" w:cs="Arial"/>
          <w:b/>
          <w:bCs/>
          <w:i/>
          <w:iCs/>
          <w:spacing w:val="2"/>
          <w:sz w:val="18"/>
          <w:szCs w:val="18"/>
          <w:lang w:val="en-US"/>
        </w:rPr>
      </w:pPr>
    </w:p>
    <w:p w14:paraId="1201EEAB" w14:textId="77777777" w:rsidR="00D13942" w:rsidRPr="00F653E3" w:rsidRDefault="00D13942" w:rsidP="00D13942">
      <w:pPr>
        <w:tabs>
          <w:tab w:val="num" w:pos="360"/>
        </w:tabs>
        <w:rPr>
          <w:rFonts w:ascii="Arial" w:hAnsi="Arial" w:cs="Arial"/>
          <w:b/>
          <w:i/>
          <w:spacing w:val="2"/>
          <w:sz w:val="18"/>
          <w:szCs w:val="18"/>
          <w:lang w:val="en-US"/>
        </w:rPr>
      </w:pPr>
      <w:r w:rsidRPr="00F653E3">
        <w:rPr>
          <w:rFonts w:ascii="Arial" w:hAnsi="Arial" w:cs="Arial"/>
          <w:b/>
          <w:i/>
          <w:spacing w:val="2"/>
          <w:sz w:val="18"/>
          <w:szCs w:val="18"/>
          <w:lang w:val="en-US"/>
        </w:rPr>
        <w:t>НАПОМЕНА:</w:t>
      </w:r>
    </w:p>
    <w:p w14:paraId="6F2DD5E2" w14:textId="77777777" w:rsidR="00D13942" w:rsidRPr="00F653E3" w:rsidRDefault="00D13942" w:rsidP="00D13942">
      <w:pPr>
        <w:tabs>
          <w:tab w:val="num" w:pos="360"/>
        </w:tabs>
        <w:rPr>
          <w:rFonts w:ascii="Arial" w:hAnsi="Arial" w:cs="Arial"/>
          <w:b/>
          <w:i/>
          <w:spacing w:val="2"/>
          <w:sz w:val="18"/>
          <w:szCs w:val="18"/>
          <w:lang w:val="en-US"/>
        </w:rPr>
      </w:pPr>
      <w:r w:rsidRPr="00F653E3">
        <w:rPr>
          <w:rFonts w:ascii="Arial" w:hAnsi="Arial" w:cs="Arial"/>
          <w:b/>
          <w:i/>
          <w:spacing w:val="2"/>
          <w:sz w:val="18"/>
          <w:szCs w:val="18"/>
          <w:lang w:val="en-US"/>
        </w:rPr>
        <w:t>Приликом подношења понуде овај образац копирати у потребном броју примерака.</w:t>
      </w:r>
    </w:p>
    <w:p w14:paraId="4C732F0B" w14:textId="06C96D7F" w:rsidR="00D13942" w:rsidRPr="00F653E3" w:rsidRDefault="00D13942" w:rsidP="00D13942">
      <w:pPr>
        <w:tabs>
          <w:tab w:val="num" w:pos="360"/>
        </w:tabs>
        <w:rPr>
          <w:rFonts w:ascii="Arial" w:hAnsi="Arial" w:cs="Arial"/>
          <w:b/>
          <w:spacing w:val="2"/>
          <w:sz w:val="18"/>
          <w:szCs w:val="18"/>
        </w:rPr>
        <w:sectPr w:rsidR="00D13942" w:rsidRPr="00F653E3" w:rsidSect="00B35DE0">
          <w:footnotePr>
            <w:pos w:val="beneathText"/>
          </w:footnotePr>
          <w:pgSz w:w="11909" w:h="16834" w:code="9"/>
          <w:pgMar w:top="1440" w:right="994" w:bottom="1440" w:left="1440" w:header="142" w:footer="437" w:gutter="0"/>
          <w:cols w:space="708"/>
          <w:titlePg/>
          <w:docGrid w:linePitch="360"/>
        </w:sectPr>
      </w:pPr>
      <w:r w:rsidRPr="00F653E3">
        <w:rPr>
          <w:rFonts w:ascii="Arial" w:hAnsi="Arial" w:cs="Arial"/>
          <w:b/>
          <w:i/>
          <w:spacing w:val="2"/>
          <w:sz w:val="18"/>
          <w:szCs w:val="18"/>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ascii="Arial" w:hAnsi="Arial" w:cs="Arial"/>
          <w:spacing w:val="2"/>
          <w:sz w:val="18"/>
          <w:szCs w:val="18"/>
          <w:lang w:val="sr-Cyrl-CS"/>
        </w:rPr>
        <w:t xml:space="preserve">     </w:t>
      </w:r>
    </w:p>
    <w:p w14:paraId="26692E19" w14:textId="77777777" w:rsidR="00332EA3" w:rsidRPr="00332EA3" w:rsidRDefault="00332EA3" w:rsidP="00332EA3">
      <w:pPr>
        <w:keepNext/>
        <w:tabs>
          <w:tab w:val="left" w:pos="567"/>
        </w:tabs>
        <w:spacing w:after="0" w:line="240" w:lineRule="auto"/>
        <w:ind w:left="720"/>
        <w:outlineLvl w:val="0"/>
        <w:rPr>
          <w:rFonts w:ascii="Arial" w:eastAsia="Times New Roman" w:hAnsi="Arial" w:cs="Arial"/>
          <w:b/>
          <w:i/>
          <w:sz w:val="24"/>
          <w:szCs w:val="24"/>
          <w:lang w:val="en-US"/>
        </w:rPr>
      </w:pPr>
      <w:r w:rsidRPr="00332EA3">
        <w:rPr>
          <w:rFonts w:ascii="Arial" w:eastAsia="Times New Roman" w:hAnsi="Arial" w:cs="Arial"/>
          <w:b/>
          <w:i/>
          <w:sz w:val="24"/>
          <w:szCs w:val="24"/>
          <w:lang w:val="en-US"/>
        </w:rPr>
        <w:lastRenderedPageBreak/>
        <w:t xml:space="preserve">МОДЕЛ ОКВИРНОГ СПОРАЗУМА </w:t>
      </w:r>
    </w:p>
    <w:p w14:paraId="2C1A2F4E" w14:textId="77777777" w:rsidR="00332EA3" w:rsidRPr="00332EA3" w:rsidRDefault="00332EA3" w:rsidP="00332EA3">
      <w:pPr>
        <w:tabs>
          <w:tab w:val="left" w:pos="567"/>
        </w:tabs>
        <w:spacing w:after="0" w:line="240" w:lineRule="auto"/>
        <w:jc w:val="both"/>
        <w:rPr>
          <w:rFonts w:ascii="Arial" w:eastAsia="Times New Roman" w:hAnsi="Arial" w:cs="Arial"/>
          <w:i/>
          <w:sz w:val="24"/>
          <w:szCs w:val="24"/>
          <w:lang w:val="en-US"/>
        </w:rPr>
      </w:pPr>
    </w:p>
    <w:p w14:paraId="03957BFC" w14:textId="77777777" w:rsidR="00332EA3" w:rsidRPr="00332EA3" w:rsidRDefault="00332EA3" w:rsidP="00332EA3">
      <w:pPr>
        <w:tabs>
          <w:tab w:val="left" w:pos="567"/>
        </w:tabs>
        <w:spacing w:after="0" w:line="240" w:lineRule="auto"/>
        <w:jc w:val="both"/>
        <w:rPr>
          <w:rFonts w:ascii="Arial" w:eastAsia="Times New Roman" w:hAnsi="Arial" w:cs="Arial"/>
          <w:sz w:val="24"/>
          <w:szCs w:val="24"/>
          <w:lang w:val="en-US"/>
        </w:rPr>
      </w:pPr>
      <w:r w:rsidRPr="00332EA3">
        <w:rPr>
          <w:rFonts w:ascii="Arial" w:eastAsia="Times New Roman" w:hAnsi="Arial" w:cs="Arial"/>
          <w:i/>
          <w:sz w:val="24"/>
          <w:szCs w:val="24"/>
          <w:lang w:val="en-US"/>
        </w:rPr>
        <w:t>У складу са датим Моделом оквирног споразума и елементима најповољније понуде, биће закључен Оквирни споразум. Продавац дати Модел оквирног споразума потписује, оверава и доставља у понуди</w:t>
      </w:r>
      <w:r w:rsidRPr="00332EA3">
        <w:rPr>
          <w:rFonts w:ascii="Arial" w:eastAsia="Times New Roman" w:hAnsi="Arial" w:cs="Arial"/>
          <w:sz w:val="24"/>
          <w:szCs w:val="24"/>
          <w:lang w:val="en-US"/>
        </w:rPr>
        <w:t>.</w:t>
      </w:r>
    </w:p>
    <w:p w14:paraId="18C23250" w14:textId="77777777" w:rsidR="00332EA3" w:rsidRPr="00332EA3" w:rsidRDefault="00332EA3" w:rsidP="00332EA3">
      <w:pPr>
        <w:rPr>
          <w:rFonts w:ascii="Arial" w:hAnsi="Arial" w:cs="Arial"/>
          <w:sz w:val="24"/>
          <w:szCs w:val="24"/>
        </w:rPr>
      </w:pPr>
    </w:p>
    <w:p w14:paraId="6D10F0A4" w14:textId="77777777" w:rsidR="00332EA3" w:rsidRPr="00332EA3" w:rsidRDefault="00332EA3" w:rsidP="00332EA3">
      <w:pPr>
        <w:rPr>
          <w:rFonts w:ascii="Arial" w:hAnsi="Arial" w:cs="Arial"/>
          <w:b/>
          <w:sz w:val="24"/>
          <w:szCs w:val="24"/>
        </w:rPr>
      </w:pPr>
      <w:r w:rsidRPr="00332EA3">
        <w:rPr>
          <w:rFonts w:ascii="Arial" w:hAnsi="Arial" w:cs="Arial"/>
          <w:b/>
          <w:sz w:val="24"/>
          <w:szCs w:val="24"/>
        </w:rPr>
        <w:t>СТРАНЕ У ОКВИРНОМ СПОРАЗУМУ:</w:t>
      </w:r>
    </w:p>
    <w:p w14:paraId="3DECABA7" w14:textId="77777777" w:rsidR="00332EA3" w:rsidRPr="00332EA3" w:rsidRDefault="00332EA3" w:rsidP="00332EA3">
      <w:pPr>
        <w:numPr>
          <w:ilvl w:val="0"/>
          <w:numId w:val="7"/>
        </w:numPr>
        <w:tabs>
          <w:tab w:val="left" w:pos="-426"/>
          <w:tab w:val="left" w:pos="0"/>
          <w:tab w:val="left" w:pos="284"/>
        </w:tabs>
        <w:spacing w:before="120" w:after="0" w:line="240" w:lineRule="auto"/>
        <w:ind w:left="0" w:firstLine="0"/>
        <w:contextualSpacing/>
        <w:jc w:val="both"/>
        <w:rPr>
          <w:rFonts w:ascii="Arial" w:eastAsia="Calibri" w:hAnsi="Arial" w:cs="Arial"/>
          <w:sz w:val="24"/>
          <w:szCs w:val="24"/>
          <w:lang w:val="en-US"/>
        </w:rPr>
      </w:pPr>
      <w:r w:rsidRPr="00332EA3">
        <w:rPr>
          <w:rFonts w:ascii="Arial" w:hAnsi="Arial" w:cs="Arial"/>
          <w:b/>
          <w:sz w:val="24"/>
          <w:szCs w:val="24"/>
        </w:rPr>
        <w:t>1.Јавно предузеће „Електропривреда Србије“ Београд</w:t>
      </w:r>
      <w:r w:rsidRPr="00332EA3">
        <w:rPr>
          <w:rFonts w:ascii="Arial" w:hAnsi="Arial" w:cs="Arial"/>
          <w:sz w:val="24"/>
          <w:szCs w:val="24"/>
        </w:rPr>
        <w:t xml:space="preserve">, Ул.Балканска 13, Огранак РБ Колубара Лазаревац, Светог Саве 1, </w:t>
      </w:r>
      <w:r w:rsidRPr="00332EA3">
        <w:rPr>
          <w:rFonts w:ascii="Arial" w:hAnsi="Arial" w:cs="Arial"/>
          <w:sz w:val="24"/>
          <w:szCs w:val="24"/>
          <w:lang w:val="sr-Cyrl-CS"/>
        </w:rPr>
        <w:t xml:space="preserve">матични број: 20053658, ПИБ: 103920327, текући рачун: </w:t>
      </w:r>
      <w:r w:rsidRPr="00332EA3">
        <w:rPr>
          <w:rFonts w:ascii="Arial" w:hAnsi="Arial" w:cs="Arial"/>
          <w:sz w:val="24"/>
          <w:szCs w:val="24"/>
        </w:rPr>
        <w:t xml:space="preserve">Комерцијална банка АД Београд број рачуна </w:t>
      </w:r>
      <w:r w:rsidRPr="00332EA3">
        <w:rPr>
          <w:rFonts w:ascii="Arial" w:hAnsi="Arial" w:cs="Arial"/>
          <w:bCs/>
          <w:sz w:val="24"/>
          <w:szCs w:val="24"/>
        </w:rPr>
        <w:t>205-23250-81</w:t>
      </w:r>
      <w:r w:rsidRPr="00332EA3">
        <w:rPr>
          <w:rFonts w:ascii="Arial" w:hAnsi="Arial" w:cs="Arial"/>
          <w:sz w:val="24"/>
          <w:szCs w:val="24"/>
          <w:lang w:val="sr-Cyrl-CS"/>
        </w:rPr>
        <w:t xml:space="preserve">, које </w:t>
      </w:r>
      <w:r w:rsidRPr="00332EA3">
        <w:rPr>
          <w:rFonts w:ascii="Arial" w:hAnsi="Arial" w:cs="Arial"/>
          <w:sz w:val="24"/>
          <w:szCs w:val="24"/>
        </w:rPr>
        <w:t>заступа Владан Марковић, Финансијски директор Огранка РБ Колубара, по Пуномоћју број 12.01.296882/1-17 од 15.06.2017.године</w:t>
      </w:r>
      <w:r w:rsidRPr="00332EA3">
        <w:rPr>
          <w:rFonts w:ascii="Arial" w:eastAsia="Calibri" w:hAnsi="Arial" w:cs="Arial"/>
          <w:sz w:val="24"/>
          <w:szCs w:val="24"/>
          <w:lang w:val="en-US"/>
        </w:rPr>
        <w:t>, (у даљем тексту: Купац)</w:t>
      </w:r>
    </w:p>
    <w:p w14:paraId="3B820B0C" w14:textId="77777777" w:rsidR="00332EA3" w:rsidRPr="00332EA3" w:rsidRDefault="00332EA3" w:rsidP="00332EA3">
      <w:pPr>
        <w:rPr>
          <w:rFonts w:ascii="Arial" w:hAnsi="Arial" w:cs="Arial"/>
          <w:sz w:val="24"/>
          <w:szCs w:val="24"/>
        </w:rPr>
      </w:pPr>
    </w:p>
    <w:p w14:paraId="06EE9BFC" w14:textId="77777777" w:rsidR="00332EA3" w:rsidRPr="00332EA3" w:rsidRDefault="00332EA3" w:rsidP="00332EA3">
      <w:pPr>
        <w:rPr>
          <w:rFonts w:ascii="Arial" w:hAnsi="Arial" w:cs="Arial"/>
          <w:i/>
          <w:sz w:val="24"/>
          <w:szCs w:val="24"/>
        </w:rPr>
      </w:pPr>
      <w:r w:rsidRPr="00332EA3">
        <w:rPr>
          <w:rFonts w:ascii="Arial" w:hAnsi="Arial" w:cs="Arial"/>
          <w:i/>
          <w:sz w:val="24"/>
          <w:szCs w:val="24"/>
        </w:rPr>
        <w:t xml:space="preserve">И ПРОДАВЦА:  </w:t>
      </w:r>
    </w:p>
    <w:p w14:paraId="0AE2D71C" w14:textId="77777777" w:rsidR="00332EA3" w:rsidRPr="00332EA3" w:rsidRDefault="00332EA3" w:rsidP="00332EA3">
      <w:pPr>
        <w:suppressAutoHyphens/>
        <w:spacing w:after="0" w:line="100" w:lineRule="atLeast"/>
        <w:rPr>
          <w:rFonts w:ascii="Arial" w:eastAsia="Arial Unicode MS" w:hAnsi="Arial" w:cs="Arial"/>
          <w:i/>
          <w:iCs/>
          <w:color w:val="000000"/>
          <w:sz w:val="24"/>
          <w:szCs w:val="24"/>
          <w:lang w:eastAsia="ar-SA"/>
        </w:rPr>
      </w:pPr>
      <w:r w:rsidRPr="00332EA3">
        <w:rPr>
          <w:rFonts w:ascii="Arial" w:eastAsia="Arial Unicode MS" w:hAnsi="Arial" w:cs="Arial"/>
          <w:i/>
          <w:iCs/>
          <w:color w:val="000000"/>
          <w:sz w:val="24"/>
          <w:szCs w:val="24"/>
          <w:lang w:eastAsia="ar-SA"/>
        </w:rPr>
        <w:t>1.................................................................................................</w:t>
      </w:r>
    </w:p>
    <w:p w14:paraId="3B63085E" w14:textId="77777777" w:rsidR="00332EA3" w:rsidRPr="00332EA3" w:rsidRDefault="00332EA3" w:rsidP="00332EA3">
      <w:pPr>
        <w:spacing w:line="100" w:lineRule="atLeast"/>
        <w:rPr>
          <w:rFonts w:ascii="Arial" w:eastAsia="Arial Unicode MS" w:hAnsi="Arial" w:cs="Arial"/>
          <w:i/>
          <w:iCs/>
          <w:color w:val="000000"/>
          <w:sz w:val="24"/>
          <w:szCs w:val="24"/>
          <w:lang w:eastAsia="ar-SA"/>
        </w:rPr>
      </w:pPr>
      <w:r w:rsidRPr="00332EA3">
        <w:rPr>
          <w:rFonts w:ascii="Arial" w:eastAsia="Arial Unicode MS" w:hAnsi="Arial" w:cs="Arial"/>
          <w:i/>
          <w:iCs/>
          <w:color w:val="000000"/>
          <w:sz w:val="24"/>
          <w:szCs w:val="24"/>
          <w:lang w:eastAsia="ar-SA"/>
        </w:rPr>
        <w:t>са седиштем у ............................................, улица .........................................., ПИБ:.......................... Матични број: ........................................</w:t>
      </w:r>
    </w:p>
    <w:p w14:paraId="6144C4A7" w14:textId="77777777" w:rsidR="00332EA3" w:rsidRPr="00332EA3" w:rsidRDefault="00332EA3" w:rsidP="00332EA3">
      <w:pPr>
        <w:spacing w:line="100" w:lineRule="atLeast"/>
        <w:rPr>
          <w:rFonts w:ascii="Arial" w:eastAsia="Arial Unicode MS" w:hAnsi="Arial" w:cs="Arial"/>
          <w:i/>
          <w:iCs/>
          <w:color w:val="000000"/>
          <w:sz w:val="24"/>
          <w:szCs w:val="24"/>
          <w:lang w:eastAsia="ar-SA"/>
        </w:rPr>
      </w:pPr>
      <w:r w:rsidRPr="00332EA3">
        <w:rPr>
          <w:rFonts w:ascii="Arial" w:eastAsia="Arial Unicode MS" w:hAnsi="Arial" w:cs="Arial"/>
          <w:i/>
          <w:iCs/>
          <w:color w:val="000000"/>
          <w:sz w:val="24"/>
          <w:szCs w:val="24"/>
          <w:lang w:eastAsia="ar-SA"/>
        </w:rPr>
        <w:t>Телефон:............................Телефакс:</w:t>
      </w:r>
    </w:p>
    <w:p w14:paraId="263937F3" w14:textId="77777777" w:rsidR="00332EA3" w:rsidRPr="00332EA3" w:rsidRDefault="00332EA3" w:rsidP="00332EA3">
      <w:pPr>
        <w:spacing w:line="100" w:lineRule="atLeast"/>
        <w:rPr>
          <w:rFonts w:ascii="Arial" w:eastAsia="Arial Unicode MS" w:hAnsi="Arial" w:cs="Arial"/>
          <w:i/>
          <w:iCs/>
          <w:color w:val="000000"/>
          <w:sz w:val="24"/>
          <w:szCs w:val="24"/>
          <w:lang w:eastAsia="ar-SA"/>
        </w:rPr>
      </w:pPr>
      <w:r w:rsidRPr="00332EA3">
        <w:rPr>
          <w:rFonts w:ascii="Arial" w:eastAsia="Arial Unicode MS" w:hAnsi="Arial" w:cs="Arial"/>
          <w:i/>
          <w:iCs/>
          <w:color w:val="000000"/>
          <w:sz w:val="24"/>
          <w:szCs w:val="24"/>
          <w:lang w:eastAsia="ar-SA"/>
        </w:rPr>
        <w:t xml:space="preserve">кога заступа................................................................... </w:t>
      </w:r>
    </w:p>
    <w:p w14:paraId="7C2433B9" w14:textId="77777777" w:rsidR="00332EA3" w:rsidRPr="00332EA3" w:rsidRDefault="00332EA3" w:rsidP="00332EA3">
      <w:pPr>
        <w:spacing w:line="100" w:lineRule="atLeast"/>
        <w:rPr>
          <w:rFonts w:ascii="Arial" w:eastAsia="Arial Unicode MS" w:hAnsi="Arial" w:cs="Arial"/>
          <w:i/>
          <w:iCs/>
          <w:color w:val="000000"/>
          <w:sz w:val="24"/>
          <w:szCs w:val="24"/>
          <w:lang w:eastAsia="ar-SA"/>
        </w:rPr>
      </w:pPr>
      <w:r w:rsidRPr="00332EA3">
        <w:rPr>
          <w:rFonts w:ascii="Arial" w:eastAsia="Arial Unicode MS" w:hAnsi="Arial" w:cs="Arial"/>
          <w:i/>
          <w:iCs/>
          <w:color w:val="000000"/>
          <w:sz w:val="24"/>
          <w:szCs w:val="24"/>
          <w:lang w:eastAsia="ar-SA"/>
        </w:rPr>
        <w:t xml:space="preserve">(удаљем тексту: </w:t>
      </w:r>
      <w:r w:rsidRPr="00332EA3">
        <w:rPr>
          <w:rFonts w:ascii="Arial" w:eastAsia="Arial Unicode MS" w:hAnsi="Arial" w:cs="Arial"/>
          <w:b/>
          <w:bCs/>
          <w:i/>
          <w:iCs/>
          <w:color w:val="000000"/>
          <w:sz w:val="24"/>
          <w:szCs w:val="24"/>
          <w:lang w:eastAsia="ar-SA"/>
        </w:rPr>
        <w:t>Продавац</w:t>
      </w:r>
      <w:r w:rsidRPr="00332EA3">
        <w:rPr>
          <w:rFonts w:ascii="Arial" w:eastAsia="Arial Unicode MS" w:hAnsi="Arial" w:cs="Arial"/>
          <w:i/>
          <w:iCs/>
          <w:color w:val="000000"/>
          <w:sz w:val="24"/>
          <w:szCs w:val="24"/>
          <w:lang w:eastAsia="ar-SA"/>
        </w:rPr>
        <w:t>);</w:t>
      </w:r>
    </w:p>
    <w:p w14:paraId="13E1473B" w14:textId="77777777" w:rsidR="00332EA3" w:rsidRPr="00332EA3" w:rsidRDefault="00332EA3" w:rsidP="00332EA3">
      <w:pPr>
        <w:spacing w:line="100" w:lineRule="atLeast"/>
        <w:rPr>
          <w:rFonts w:ascii="Arial" w:eastAsia="Arial Unicode MS" w:hAnsi="Arial" w:cs="Arial"/>
          <w:i/>
          <w:iCs/>
          <w:color w:val="000000"/>
          <w:sz w:val="24"/>
          <w:szCs w:val="24"/>
          <w:lang w:eastAsia="ar-SA"/>
        </w:rPr>
      </w:pPr>
    </w:p>
    <w:p w14:paraId="44766233" w14:textId="77777777" w:rsidR="00332EA3" w:rsidRPr="00332EA3" w:rsidRDefault="00332EA3" w:rsidP="00332EA3">
      <w:pPr>
        <w:rPr>
          <w:rFonts w:ascii="Arial" w:hAnsi="Arial" w:cs="Arial"/>
          <w:b/>
          <w:bCs/>
          <w:sz w:val="24"/>
          <w:szCs w:val="24"/>
        </w:rPr>
      </w:pPr>
      <w:r w:rsidRPr="00332EA3">
        <w:rPr>
          <w:rFonts w:ascii="Arial" w:hAnsi="Arial" w:cs="Arial"/>
          <w:sz w:val="24"/>
          <w:szCs w:val="24"/>
        </w:rPr>
        <w:t>закључиле су следећи:</w:t>
      </w:r>
    </w:p>
    <w:p w14:paraId="0CA2081C" w14:textId="77777777" w:rsidR="00332EA3" w:rsidRPr="00332EA3" w:rsidRDefault="00332EA3" w:rsidP="00332EA3">
      <w:pPr>
        <w:jc w:val="center"/>
        <w:rPr>
          <w:rFonts w:ascii="Arial" w:hAnsi="Arial" w:cs="Arial"/>
          <w:sz w:val="24"/>
          <w:szCs w:val="24"/>
        </w:rPr>
      </w:pPr>
      <w:r w:rsidRPr="00332EA3">
        <w:rPr>
          <w:rFonts w:ascii="Arial" w:hAnsi="Arial" w:cs="Arial"/>
          <w:b/>
          <w:bCs/>
          <w:sz w:val="24"/>
          <w:szCs w:val="24"/>
        </w:rPr>
        <w:t>ОКВИРНИ СПОРАЗУМ  О КУПОПРОДАЈИ ДОБАРА</w:t>
      </w:r>
    </w:p>
    <w:p w14:paraId="3B621BC2" w14:textId="77777777" w:rsidR="00974735" w:rsidRDefault="00974735" w:rsidP="00332EA3">
      <w:pPr>
        <w:jc w:val="center"/>
        <w:rPr>
          <w:rFonts w:ascii="Arial" w:hAnsi="Arial" w:cs="Arial"/>
          <w:b/>
          <w:sz w:val="24"/>
          <w:szCs w:val="24"/>
          <w:lang w:val="sr-Cyrl-CS"/>
        </w:rPr>
      </w:pPr>
      <w:r w:rsidRPr="00974735">
        <w:rPr>
          <w:rFonts w:ascii="Arial" w:hAnsi="Arial" w:cs="Arial"/>
          <w:b/>
          <w:sz w:val="24"/>
          <w:szCs w:val="24"/>
          <w:lang w:val="sr-Cyrl-RS"/>
        </w:rPr>
        <w:t>Филтери за потребе Помоћне механизације</w:t>
      </w:r>
      <w:r w:rsidRPr="00974735">
        <w:rPr>
          <w:rFonts w:ascii="Arial" w:hAnsi="Arial" w:cs="Arial"/>
          <w:b/>
        </w:rPr>
        <w:t xml:space="preserve"> </w:t>
      </w:r>
      <w:r>
        <w:rPr>
          <w:rFonts w:ascii="Arial" w:hAnsi="Arial" w:cs="Arial"/>
          <w:b/>
          <w:sz w:val="24"/>
          <w:szCs w:val="24"/>
          <w:lang w:val="sr-Cyrl-CS"/>
        </w:rPr>
        <w:t>ЈН/4000/0752</w:t>
      </w:r>
      <w:r w:rsidRPr="00974735">
        <w:rPr>
          <w:rFonts w:ascii="Arial" w:hAnsi="Arial" w:cs="Arial"/>
          <w:b/>
          <w:sz w:val="24"/>
          <w:szCs w:val="24"/>
          <w:lang w:val="sr-Cyrl-CS"/>
        </w:rPr>
        <w:t>/2019 (3068/2019)</w:t>
      </w:r>
    </w:p>
    <w:p w14:paraId="77895267" w14:textId="3DCFB732" w:rsidR="00332EA3" w:rsidRPr="00332EA3" w:rsidRDefault="00332EA3" w:rsidP="00332EA3">
      <w:pPr>
        <w:jc w:val="center"/>
        <w:rPr>
          <w:rFonts w:ascii="Arial" w:hAnsi="Arial" w:cs="Arial"/>
          <w:b/>
          <w:sz w:val="24"/>
          <w:szCs w:val="24"/>
        </w:rPr>
      </w:pPr>
      <w:r w:rsidRPr="00332EA3">
        <w:rPr>
          <w:rFonts w:ascii="Arial" w:hAnsi="Arial" w:cs="Arial"/>
          <w:b/>
          <w:sz w:val="24"/>
          <w:szCs w:val="24"/>
        </w:rPr>
        <w:t>Партија бр.______________(уписати бр. Партије за коју се конкурише)</w:t>
      </w:r>
    </w:p>
    <w:p w14:paraId="6A2B296F" w14:textId="77777777" w:rsidR="00332EA3" w:rsidRPr="00332EA3" w:rsidRDefault="00332EA3" w:rsidP="00332EA3">
      <w:pPr>
        <w:rPr>
          <w:rFonts w:ascii="Arial" w:hAnsi="Arial" w:cs="Arial"/>
          <w:sz w:val="24"/>
          <w:szCs w:val="24"/>
          <w:lang w:val="ru-RU"/>
        </w:rPr>
      </w:pPr>
      <w:r w:rsidRPr="00332EA3">
        <w:rPr>
          <w:rFonts w:ascii="Arial" w:hAnsi="Arial" w:cs="Arial"/>
          <w:sz w:val="24"/>
          <w:szCs w:val="24"/>
        </w:rPr>
        <w:t>Стране у оквирном споразуму сагласно констатују:</w:t>
      </w:r>
    </w:p>
    <w:p w14:paraId="765B8B67" w14:textId="77777777" w:rsidR="00003985" w:rsidRDefault="00332EA3" w:rsidP="00332EA3">
      <w:pPr>
        <w:rPr>
          <w:rFonts w:ascii="Arial" w:hAnsi="Arial" w:cs="Arial"/>
          <w:b/>
          <w:sz w:val="24"/>
          <w:szCs w:val="24"/>
        </w:rPr>
      </w:pPr>
      <w:r w:rsidRPr="00332EA3">
        <w:rPr>
          <w:rFonts w:ascii="Arial" w:hAnsi="Arial" w:cs="Arial"/>
          <w:sz w:val="24"/>
          <w:szCs w:val="24"/>
          <w:lang w:val="ru-RU"/>
        </w:rPr>
        <w:t>- да је Купац у складу са Конкурсном документацијом, а сагласно члану 3</w:t>
      </w:r>
      <w:r w:rsidRPr="00332EA3">
        <w:rPr>
          <w:rFonts w:ascii="Arial" w:hAnsi="Arial" w:cs="Arial"/>
          <w:sz w:val="24"/>
          <w:szCs w:val="24"/>
        </w:rPr>
        <w:t>2</w:t>
      </w:r>
      <w:r w:rsidRPr="00332EA3">
        <w:rPr>
          <w:rFonts w:ascii="Arial" w:hAnsi="Arial" w:cs="Arial"/>
          <w:sz w:val="24"/>
          <w:szCs w:val="24"/>
          <w:lang w:val="ru-RU"/>
        </w:rPr>
        <w:t xml:space="preserve">. </w:t>
      </w:r>
      <w:r w:rsidRPr="00332EA3">
        <w:rPr>
          <w:rFonts w:ascii="Arial" w:hAnsi="Arial" w:cs="Arial"/>
          <w:sz w:val="24"/>
          <w:szCs w:val="24"/>
        </w:rPr>
        <w:t xml:space="preserve">и 40. </w:t>
      </w:r>
      <w:r w:rsidRPr="00332EA3">
        <w:rPr>
          <w:rFonts w:ascii="Arial" w:hAnsi="Arial" w:cs="Arial"/>
          <w:sz w:val="24"/>
          <w:szCs w:val="24"/>
          <w:lang w:val="ru-RU"/>
        </w:rPr>
        <w:t xml:space="preserve">Закона о јавним набавкама („Сл.гласник РС“, бр.124/2012,14/2015 и 68/2015) (даље Закон) спровео </w:t>
      </w:r>
      <w:r w:rsidRPr="00332EA3">
        <w:rPr>
          <w:rFonts w:ascii="Arial" w:hAnsi="Arial" w:cs="Arial"/>
          <w:sz w:val="24"/>
          <w:szCs w:val="24"/>
        </w:rPr>
        <w:t xml:space="preserve">отворени </w:t>
      </w:r>
      <w:r w:rsidRPr="00332EA3">
        <w:rPr>
          <w:rFonts w:ascii="Arial" w:hAnsi="Arial" w:cs="Arial"/>
          <w:sz w:val="24"/>
          <w:szCs w:val="24"/>
          <w:lang w:val="ru-RU"/>
        </w:rPr>
        <w:t xml:space="preserve">поступак јавне набавке </w:t>
      </w:r>
      <w:r w:rsidRPr="00332EA3">
        <w:rPr>
          <w:rFonts w:ascii="Arial" w:hAnsi="Arial" w:cs="Arial"/>
          <w:sz w:val="24"/>
          <w:szCs w:val="24"/>
        </w:rPr>
        <w:t>ради закључења оквирног споразума са једним понуђачем на период до једне године</w:t>
      </w:r>
      <w:r>
        <w:rPr>
          <w:rFonts w:ascii="Arial" w:hAnsi="Arial" w:cs="Arial"/>
          <w:sz w:val="24"/>
          <w:szCs w:val="24"/>
          <w:lang w:val="ru-RU"/>
        </w:rPr>
        <w:t>бр.</w:t>
      </w:r>
      <w:r w:rsidR="00003985" w:rsidRPr="00003985">
        <w:rPr>
          <w:rFonts w:ascii="Arial" w:hAnsi="Arial" w:cs="Arial"/>
          <w:b/>
          <w:sz w:val="24"/>
          <w:szCs w:val="24"/>
          <w:lang w:val="sr-Cyrl-CS"/>
        </w:rPr>
        <w:t xml:space="preserve"> ЈН/4000/0752/2019 (3068/2019)</w:t>
      </w:r>
      <w:r w:rsidRPr="00332EA3">
        <w:rPr>
          <w:rFonts w:ascii="Arial" w:hAnsi="Arial" w:cs="Arial"/>
          <w:sz w:val="24"/>
          <w:szCs w:val="24"/>
          <w:lang w:val="ru-RU"/>
        </w:rPr>
        <w:t xml:space="preserve">ради набавке добара  </w:t>
      </w:r>
      <w:r w:rsidR="00003985" w:rsidRPr="00003985">
        <w:rPr>
          <w:rFonts w:ascii="Arial" w:hAnsi="Arial" w:cs="Arial"/>
          <w:b/>
          <w:sz w:val="24"/>
          <w:szCs w:val="24"/>
          <w:lang w:val="sr-Cyrl-RS"/>
        </w:rPr>
        <w:t>Филтери за потребе Помоћне механизације</w:t>
      </w:r>
      <w:r w:rsidR="00003985" w:rsidRPr="00003985">
        <w:rPr>
          <w:rFonts w:ascii="Arial" w:hAnsi="Arial" w:cs="Arial"/>
          <w:b/>
          <w:sz w:val="24"/>
          <w:szCs w:val="24"/>
        </w:rPr>
        <w:t xml:space="preserve"> </w:t>
      </w:r>
    </w:p>
    <w:p w14:paraId="2889B534" w14:textId="30FFEE06" w:rsidR="00332EA3" w:rsidRPr="00332EA3" w:rsidRDefault="00332EA3" w:rsidP="00332EA3">
      <w:pPr>
        <w:rPr>
          <w:rFonts w:ascii="Arial" w:hAnsi="Arial" w:cs="Arial"/>
          <w:sz w:val="24"/>
          <w:szCs w:val="24"/>
          <w:lang w:val="ru-RU"/>
        </w:rPr>
      </w:pPr>
      <w:r w:rsidRPr="00332EA3">
        <w:rPr>
          <w:rFonts w:ascii="Arial" w:hAnsi="Arial" w:cs="Arial"/>
          <w:sz w:val="24"/>
          <w:szCs w:val="24"/>
          <w:lang w:val="ru-RU"/>
        </w:rPr>
        <w:t xml:space="preserve">- да је Позив за подношење понуда у вези предметне јавне набавке објављен на Порталу јавних набавки дана_____________, као и на интернет страници Купцаи на </w:t>
      </w:r>
      <w:r w:rsidRPr="00332EA3">
        <w:rPr>
          <w:rFonts w:ascii="Arial" w:hAnsi="Arial" w:cs="Arial"/>
          <w:sz w:val="24"/>
          <w:szCs w:val="24"/>
        </w:rPr>
        <w:t>П</w:t>
      </w:r>
      <w:r w:rsidRPr="00332EA3">
        <w:rPr>
          <w:rFonts w:ascii="Arial" w:hAnsi="Arial" w:cs="Arial"/>
          <w:sz w:val="24"/>
          <w:szCs w:val="24"/>
          <w:lang w:val="ru-RU"/>
        </w:rPr>
        <w:t>орталу Службених гласила и база прописа</w:t>
      </w:r>
      <w:r w:rsidRPr="00332EA3">
        <w:rPr>
          <w:rFonts w:ascii="Arial" w:hAnsi="Arial" w:cs="Arial"/>
          <w:sz w:val="24"/>
          <w:szCs w:val="24"/>
        </w:rPr>
        <w:t>.</w:t>
      </w:r>
    </w:p>
    <w:p w14:paraId="45F951CC" w14:textId="77777777" w:rsidR="00332EA3" w:rsidRPr="00332EA3" w:rsidRDefault="00332EA3" w:rsidP="00332EA3">
      <w:pPr>
        <w:rPr>
          <w:rFonts w:ascii="Arial" w:hAnsi="Arial" w:cs="Arial"/>
          <w:sz w:val="24"/>
          <w:szCs w:val="24"/>
          <w:lang w:val="ru-RU"/>
        </w:rPr>
      </w:pPr>
      <w:r w:rsidRPr="00332EA3">
        <w:rPr>
          <w:rFonts w:ascii="Arial" w:hAnsi="Arial" w:cs="Arial"/>
          <w:sz w:val="24"/>
          <w:szCs w:val="24"/>
          <w:lang w:val="ru-RU"/>
        </w:rPr>
        <w:t>- да Понуда Продавца  , која је заведена код Купца под бројем ________ од _______________године, у потпуности одговара захтеву Купца из Позива за подношење понуда и Конкурсне документације</w:t>
      </w:r>
    </w:p>
    <w:p w14:paraId="08C3EB03" w14:textId="77777777" w:rsidR="00332EA3" w:rsidRPr="00332EA3" w:rsidRDefault="00332EA3" w:rsidP="00332EA3">
      <w:pPr>
        <w:rPr>
          <w:rFonts w:ascii="Arial" w:eastAsia="Times New Roman" w:hAnsi="Arial" w:cs="Arial"/>
          <w:sz w:val="24"/>
          <w:szCs w:val="24"/>
        </w:rPr>
      </w:pPr>
      <w:r w:rsidRPr="00332EA3">
        <w:rPr>
          <w:rFonts w:ascii="Arial" w:hAnsi="Arial" w:cs="Arial"/>
          <w:sz w:val="24"/>
          <w:szCs w:val="24"/>
          <w:lang w:val="ru-RU"/>
        </w:rPr>
        <w:lastRenderedPageBreak/>
        <w:t xml:space="preserve">- да је Купац донео Одлуку о закључивању оквирног споразума број ............ од ................., у складу са којом се закључује овај оквирни споразум између Купца </w:t>
      </w:r>
      <w:r w:rsidRPr="00332EA3">
        <w:rPr>
          <w:rFonts w:ascii="Arial" w:eastAsia="Times New Roman" w:hAnsi="Arial" w:cs="Arial"/>
          <w:sz w:val="24"/>
          <w:szCs w:val="24"/>
        </w:rPr>
        <w:t xml:space="preserve">и </w:t>
      </w:r>
      <w:r w:rsidRPr="00332EA3">
        <w:rPr>
          <w:rFonts w:ascii="Arial" w:hAnsi="Arial" w:cs="Arial"/>
          <w:sz w:val="24"/>
          <w:szCs w:val="24"/>
          <w:lang w:val="ru-RU"/>
        </w:rPr>
        <w:t>Продавца</w:t>
      </w:r>
    </w:p>
    <w:p w14:paraId="5F1B74C8" w14:textId="77777777" w:rsidR="00332EA3" w:rsidRPr="00332EA3" w:rsidRDefault="00332EA3" w:rsidP="00332EA3">
      <w:pPr>
        <w:rPr>
          <w:rFonts w:ascii="Arial" w:hAnsi="Arial" w:cs="Arial"/>
          <w:b/>
          <w:sz w:val="24"/>
          <w:szCs w:val="24"/>
        </w:rPr>
      </w:pPr>
      <w:r w:rsidRPr="00332EA3">
        <w:rPr>
          <w:rFonts w:ascii="Arial" w:hAnsi="Arial" w:cs="Arial"/>
          <w:sz w:val="24"/>
          <w:szCs w:val="24"/>
        </w:rPr>
        <w:t>-</w:t>
      </w:r>
      <w:r w:rsidRPr="00332EA3">
        <w:rPr>
          <w:rFonts w:ascii="Arial" w:hAnsi="Arial" w:cs="Arial"/>
          <w:b/>
          <w:sz w:val="24"/>
          <w:szCs w:val="24"/>
        </w:rPr>
        <w:t>да овај Оквирни споразум не представља обавезу Купца за закључење Уговора о јавној набавци</w:t>
      </w:r>
    </w:p>
    <w:p w14:paraId="3B5BFA51" w14:textId="77777777" w:rsidR="00332EA3" w:rsidRPr="00332EA3" w:rsidRDefault="00332EA3" w:rsidP="00332EA3">
      <w:pPr>
        <w:rPr>
          <w:rFonts w:ascii="Arial" w:hAnsi="Arial" w:cs="Arial"/>
          <w:b/>
          <w:sz w:val="24"/>
          <w:szCs w:val="24"/>
          <w:lang w:val="ru-RU"/>
        </w:rPr>
      </w:pPr>
      <w:r w:rsidRPr="00332EA3">
        <w:rPr>
          <w:rFonts w:ascii="Arial" w:hAnsi="Arial" w:cs="Arial"/>
          <w:sz w:val="24"/>
          <w:szCs w:val="24"/>
        </w:rPr>
        <w:t>-</w:t>
      </w:r>
      <w:r w:rsidRPr="00332EA3">
        <w:rPr>
          <w:rFonts w:ascii="Arial" w:hAnsi="Arial" w:cs="Arial"/>
          <w:b/>
          <w:sz w:val="24"/>
          <w:szCs w:val="24"/>
        </w:rPr>
        <w:t>да обавеза настаје закључивањем појединачног Уговора о јавној набавци, на основу овог Оквирног споразума.</w:t>
      </w:r>
    </w:p>
    <w:p w14:paraId="529ED136" w14:textId="77777777" w:rsidR="00332EA3" w:rsidRPr="00332EA3" w:rsidRDefault="00332EA3" w:rsidP="00332EA3">
      <w:pPr>
        <w:rPr>
          <w:rFonts w:ascii="Arial" w:hAnsi="Arial" w:cs="Arial"/>
          <w:sz w:val="24"/>
          <w:szCs w:val="24"/>
        </w:rPr>
      </w:pPr>
      <w:r w:rsidRPr="00332EA3">
        <w:rPr>
          <w:rFonts w:ascii="Arial" w:hAnsi="Arial" w:cs="Arial"/>
          <w:b/>
          <w:sz w:val="24"/>
          <w:szCs w:val="24"/>
        </w:rPr>
        <w:t>ПРЕДМЕТ  ОКВИРНОГ СПОРАЗУМА</w:t>
      </w:r>
    </w:p>
    <w:p w14:paraId="31CCF204" w14:textId="77777777" w:rsidR="00332EA3" w:rsidRPr="00332EA3" w:rsidRDefault="00332EA3" w:rsidP="00332EA3">
      <w:pPr>
        <w:rPr>
          <w:rFonts w:ascii="Arial" w:hAnsi="Arial" w:cs="Arial"/>
          <w:sz w:val="24"/>
          <w:szCs w:val="24"/>
          <w:lang w:val="ru-RU"/>
        </w:rPr>
      </w:pPr>
      <w:r w:rsidRPr="00332EA3">
        <w:rPr>
          <w:rFonts w:ascii="Arial" w:hAnsi="Arial" w:cs="Arial"/>
          <w:sz w:val="24"/>
          <w:szCs w:val="24"/>
        </w:rPr>
        <w:t>Члан 1.</w:t>
      </w:r>
    </w:p>
    <w:p w14:paraId="1E6D3E6D" w14:textId="7109B962" w:rsidR="00332EA3" w:rsidRPr="00332EA3" w:rsidRDefault="00332EA3" w:rsidP="00332EA3">
      <w:pPr>
        <w:rPr>
          <w:rFonts w:ascii="Arial" w:eastAsia="Times New Roman" w:hAnsi="Arial" w:cs="Arial"/>
          <w:sz w:val="24"/>
          <w:szCs w:val="24"/>
        </w:rPr>
      </w:pPr>
      <w:r w:rsidRPr="00332EA3">
        <w:rPr>
          <w:rFonts w:ascii="Arial" w:hAnsi="Arial" w:cs="Arial"/>
          <w:sz w:val="24"/>
          <w:szCs w:val="24"/>
          <w:lang w:val="ru-RU"/>
        </w:rPr>
        <w:t>Предмет овог Оквирног споразума (даље:Оквирни споразум) је утврђивање услова за закључивање појединачних уговора</w:t>
      </w:r>
      <w:r w:rsidRPr="00332EA3">
        <w:rPr>
          <w:rFonts w:ascii="Arial" w:hAnsi="Arial" w:cs="Arial"/>
          <w:sz w:val="24"/>
          <w:szCs w:val="24"/>
        </w:rPr>
        <w:t xml:space="preserve"> о јавној набавци </w:t>
      </w:r>
      <w:r w:rsidRPr="00332EA3">
        <w:rPr>
          <w:rFonts w:ascii="Arial" w:hAnsi="Arial" w:cs="Arial"/>
          <w:sz w:val="24"/>
          <w:szCs w:val="24"/>
          <w:lang w:val="ru-RU"/>
        </w:rPr>
        <w:t xml:space="preserve">за испоруку добара резервни делови за </w:t>
      </w:r>
      <w:r>
        <w:rPr>
          <w:rFonts w:ascii="Arial" w:hAnsi="Arial" w:cs="Arial"/>
          <w:sz w:val="24"/>
          <w:szCs w:val="24"/>
          <w:lang w:val="ru-RU"/>
        </w:rPr>
        <w:t>теретна</w:t>
      </w:r>
      <w:r w:rsidRPr="00332EA3">
        <w:rPr>
          <w:rFonts w:ascii="Arial" w:hAnsi="Arial" w:cs="Arial"/>
          <w:sz w:val="24"/>
          <w:szCs w:val="24"/>
          <w:lang w:val="ru-RU"/>
        </w:rPr>
        <w:t xml:space="preserve"> возила </w:t>
      </w:r>
      <w:r w:rsidRPr="00332EA3">
        <w:rPr>
          <w:rFonts w:ascii="Arial" w:hAnsi="Arial" w:cs="Arial"/>
          <w:sz w:val="24"/>
          <w:szCs w:val="24"/>
        </w:rPr>
        <w:t>, између Купца и Продавца, у складу са условима из конкурсне док</w:t>
      </w:r>
      <w:r>
        <w:rPr>
          <w:rFonts w:ascii="Arial" w:hAnsi="Arial" w:cs="Arial"/>
          <w:sz w:val="24"/>
          <w:szCs w:val="24"/>
        </w:rPr>
        <w:t>ументације за ЈН бр 4000/0407-1/2018 (3002</w:t>
      </w:r>
      <w:r w:rsidRPr="00332EA3">
        <w:rPr>
          <w:rFonts w:ascii="Arial" w:hAnsi="Arial" w:cs="Arial"/>
          <w:sz w:val="24"/>
          <w:szCs w:val="24"/>
        </w:rPr>
        <w:t xml:space="preserve">/2018), </w:t>
      </w:r>
      <w:r w:rsidRPr="00332EA3">
        <w:rPr>
          <w:rFonts w:ascii="Arial" w:eastAsia="Times New Roman" w:hAnsi="Arial" w:cs="Arial"/>
          <w:sz w:val="24"/>
          <w:szCs w:val="24"/>
        </w:rPr>
        <w:t xml:space="preserve">Понудом </w:t>
      </w:r>
      <w:r w:rsidRPr="00332EA3">
        <w:rPr>
          <w:rFonts w:ascii="Arial" w:hAnsi="Arial" w:cs="Arial"/>
          <w:sz w:val="24"/>
          <w:szCs w:val="24"/>
          <w:lang w:val="ru-RU"/>
        </w:rPr>
        <w:t>Продавца</w:t>
      </w:r>
      <w:r w:rsidRPr="00332EA3">
        <w:rPr>
          <w:rFonts w:ascii="Arial" w:eastAsia="Times New Roman" w:hAnsi="Arial" w:cs="Arial"/>
          <w:sz w:val="24"/>
          <w:szCs w:val="24"/>
        </w:rPr>
        <w:t xml:space="preserve">, </w:t>
      </w:r>
      <w:r w:rsidRPr="00332EA3">
        <w:rPr>
          <w:rFonts w:ascii="Arial" w:hAnsi="Arial" w:cs="Arial"/>
          <w:sz w:val="24"/>
          <w:szCs w:val="24"/>
        </w:rPr>
        <w:t>одредбама овог оквирног споразума и стварним потребама Купца.</w:t>
      </w:r>
    </w:p>
    <w:p w14:paraId="60008D33" w14:textId="77777777" w:rsidR="00332EA3" w:rsidRPr="00332EA3" w:rsidRDefault="00332EA3" w:rsidP="00332EA3">
      <w:pPr>
        <w:rPr>
          <w:rFonts w:ascii="Arial" w:hAnsi="Arial" w:cs="Arial"/>
          <w:b/>
          <w:sz w:val="24"/>
          <w:szCs w:val="24"/>
        </w:rPr>
      </w:pPr>
      <w:r w:rsidRPr="00332EA3">
        <w:rPr>
          <w:rFonts w:ascii="Arial" w:hAnsi="Arial" w:cs="Arial"/>
          <w:b/>
          <w:sz w:val="24"/>
          <w:szCs w:val="24"/>
          <w:shd w:val="clear" w:color="auto" w:fill="FFFFFF" w:themeFill="background1"/>
        </w:rPr>
        <w:t>Спецификација са оквирним количинама добара дата је у Обрасцу структуре цене који је у прилогу овог оквирног споразума и чини његов саставни део. Количине у спецификацији су оквирне за све време важења оквирног споразума.</w:t>
      </w:r>
    </w:p>
    <w:p w14:paraId="1F161A07" w14:textId="77777777" w:rsidR="00B35DE0" w:rsidRPr="00B35DE0" w:rsidRDefault="00B35DE0" w:rsidP="00B35DE0">
      <w:pPr>
        <w:rPr>
          <w:rFonts w:ascii="Arial" w:hAnsi="Arial" w:cs="Arial"/>
          <w:sz w:val="24"/>
          <w:szCs w:val="24"/>
        </w:rPr>
      </w:pPr>
      <w:r w:rsidRPr="00B35DE0">
        <w:rPr>
          <w:rFonts w:ascii="Arial" w:hAnsi="Arial" w:cs="Arial"/>
          <w:b/>
          <w:sz w:val="24"/>
          <w:szCs w:val="24"/>
        </w:rPr>
        <w:t>ВРЕДНОСТ ОКВИРНОГ СПОРАЗУМА</w:t>
      </w:r>
    </w:p>
    <w:p w14:paraId="2DF15071" w14:textId="77777777" w:rsidR="00B35DE0" w:rsidRPr="00B35DE0" w:rsidRDefault="00B35DE0" w:rsidP="00B35DE0">
      <w:pPr>
        <w:rPr>
          <w:rFonts w:ascii="Arial" w:hAnsi="Arial" w:cs="Arial"/>
          <w:sz w:val="24"/>
          <w:szCs w:val="24"/>
        </w:rPr>
      </w:pPr>
      <w:r w:rsidRPr="00B35DE0">
        <w:rPr>
          <w:rFonts w:ascii="Arial" w:hAnsi="Arial" w:cs="Arial"/>
          <w:sz w:val="24"/>
          <w:szCs w:val="24"/>
        </w:rPr>
        <w:t>Члан 2.</w:t>
      </w:r>
    </w:p>
    <w:p w14:paraId="1DA7C6FC" w14:textId="77777777" w:rsidR="00B35DE0" w:rsidRPr="00B35DE0" w:rsidRDefault="00B35DE0" w:rsidP="00B35DE0">
      <w:pPr>
        <w:rPr>
          <w:rFonts w:ascii="Arial" w:hAnsi="Arial" w:cs="Arial"/>
          <w:sz w:val="24"/>
          <w:szCs w:val="24"/>
          <w:lang w:val="sr-Cyrl-RS"/>
        </w:rPr>
      </w:pPr>
      <w:r w:rsidRPr="00B35DE0">
        <w:rPr>
          <w:rFonts w:ascii="Arial" w:hAnsi="Arial" w:cs="Arial"/>
          <w:sz w:val="24"/>
          <w:szCs w:val="24"/>
        </w:rPr>
        <w:t xml:space="preserve">Укупна вредност овог Оквирног споразума без обрачунатог ПДВ износи </w:t>
      </w:r>
      <w:r w:rsidRPr="00B35DE0">
        <w:rPr>
          <w:rFonts w:ascii="Arial" w:hAnsi="Arial" w:cs="Arial"/>
          <w:sz w:val="24"/>
          <w:szCs w:val="24"/>
          <w:lang w:val="sr-Cyrl-RS"/>
        </w:rPr>
        <w:t>/Купац попуњава доле захтевано за све партије/:</w:t>
      </w:r>
    </w:p>
    <w:p w14:paraId="48897369"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1:</w:t>
      </w:r>
      <w:r w:rsidRPr="00B35DE0">
        <w:rPr>
          <w:rFonts w:ascii="Arial" w:hAnsi="Arial" w:cs="Arial"/>
          <w:sz w:val="24"/>
          <w:szCs w:val="24"/>
        </w:rPr>
        <w:t>_________________ (словима: ____________________)динара без ПДВ-а,.</w:t>
      </w:r>
    </w:p>
    <w:p w14:paraId="5C1D5005"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2:</w:t>
      </w:r>
      <w:r w:rsidRPr="00B35DE0">
        <w:rPr>
          <w:rFonts w:ascii="Arial" w:hAnsi="Arial" w:cs="Arial"/>
          <w:sz w:val="24"/>
          <w:szCs w:val="24"/>
        </w:rPr>
        <w:t>_________________ (словима: ____________________)динара без ПДВ-а,.</w:t>
      </w:r>
    </w:p>
    <w:p w14:paraId="6B93B797"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3:</w:t>
      </w:r>
      <w:r w:rsidRPr="00B35DE0">
        <w:rPr>
          <w:rFonts w:ascii="Arial" w:hAnsi="Arial" w:cs="Arial"/>
          <w:sz w:val="24"/>
          <w:szCs w:val="24"/>
        </w:rPr>
        <w:t>_________________ (словима: ____________________)динара без ПДВ-а,.</w:t>
      </w:r>
    </w:p>
    <w:p w14:paraId="1CF70BA7"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4:</w:t>
      </w:r>
      <w:r w:rsidRPr="00B35DE0">
        <w:rPr>
          <w:rFonts w:ascii="Arial" w:hAnsi="Arial" w:cs="Arial"/>
          <w:sz w:val="24"/>
          <w:szCs w:val="24"/>
        </w:rPr>
        <w:t>_________________ (словима: ____________________)динара без ПДВ-а,.</w:t>
      </w:r>
    </w:p>
    <w:p w14:paraId="4C86B971"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5:</w:t>
      </w:r>
      <w:r w:rsidRPr="00B35DE0">
        <w:rPr>
          <w:rFonts w:ascii="Arial" w:hAnsi="Arial" w:cs="Arial"/>
          <w:sz w:val="24"/>
          <w:szCs w:val="24"/>
        </w:rPr>
        <w:t>_________________ (словима: ____________________)динара без ПДВ-а,.</w:t>
      </w:r>
    </w:p>
    <w:p w14:paraId="67851198"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6:</w:t>
      </w:r>
      <w:r w:rsidRPr="00B35DE0">
        <w:rPr>
          <w:rFonts w:ascii="Arial" w:hAnsi="Arial" w:cs="Arial"/>
          <w:sz w:val="24"/>
          <w:szCs w:val="24"/>
        </w:rPr>
        <w:t>_________________ (словима: ____________________)динара без ПДВ-а,.</w:t>
      </w:r>
    </w:p>
    <w:p w14:paraId="7700E37C"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7:</w:t>
      </w:r>
      <w:r w:rsidRPr="00B35DE0">
        <w:rPr>
          <w:rFonts w:ascii="Arial" w:hAnsi="Arial" w:cs="Arial"/>
          <w:sz w:val="24"/>
          <w:szCs w:val="24"/>
        </w:rPr>
        <w:t>_________________ (словима: ____________________)динара без ПДВ-а,.</w:t>
      </w:r>
    </w:p>
    <w:p w14:paraId="78240221"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8:</w:t>
      </w:r>
      <w:r w:rsidRPr="00B35DE0">
        <w:rPr>
          <w:rFonts w:ascii="Arial" w:hAnsi="Arial" w:cs="Arial"/>
          <w:sz w:val="24"/>
          <w:szCs w:val="24"/>
        </w:rPr>
        <w:t>_________________ (словима: ____________________)динара без ПДВ-а,.</w:t>
      </w:r>
    </w:p>
    <w:p w14:paraId="1872B662"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9:</w:t>
      </w:r>
      <w:r w:rsidRPr="00B35DE0">
        <w:rPr>
          <w:rFonts w:ascii="Arial" w:hAnsi="Arial" w:cs="Arial"/>
          <w:sz w:val="24"/>
          <w:szCs w:val="24"/>
        </w:rPr>
        <w:t>_________________ (словима: ____________________)динара без ПДВ-а,.</w:t>
      </w:r>
    </w:p>
    <w:p w14:paraId="03CB93F7"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10:</w:t>
      </w:r>
      <w:r w:rsidRPr="00B35DE0">
        <w:rPr>
          <w:rFonts w:ascii="Arial" w:hAnsi="Arial" w:cs="Arial"/>
          <w:sz w:val="24"/>
          <w:szCs w:val="24"/>
        </w:rPr>
        <w:t>_________________ (словима: ____________________)динара без ПДВ-а,.</w:t>
      </w:r>
    </w:p>
    <w:p w14:paraId="33F80D59"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11:</w:t>
      </w:r>
      <w:r w:rsidRPr="00B35DE0">
        <w:rPr>
          <w:rFonts w:ascii="Arial" w:hAnsi="Arial" w:cs="Arial"/>
          <w:sz w:val="24"/>
          <w:szCs w:val="24"/>
        </w:rPr>
        <w:t>_________________ (словима: ____________________)динара без ПДВ-а,.</w:t>
      </w:r>
    </w:p>
    <w:p w14:paraId="4E24E606" w14:textId="77777777" w:rsidR="00B35DE0" w:rsidRPr="00B35DE0" w:rsidRDefault="00B35DE0" w:rsidP="00B35DE0">
      <w:pPr>
        <w:rPr>
          <w:rFonts w:ascii="Arial" w:hAnsi="Arial" w:cs="Arial"/>
          <w:sz w:val="24"/>
          <w:szCs w:val="24"/>
        </w:rPr>
      </w:pPr>
      <w:r w:rsidRPr="00B35DE0">
        <w:rPr>
          <w:rFonts w:ascii="Arial" w:hAnsi="Arial" w:cs="Arial"/>
          <w:sz w:val="24"/>
          <w:szCs w:val="24"/>
          <w:lang w:val="sr-Cyrl-RS"/>
        </w:rPr>
        <w:t>За Партију 12:</w:t>
      </w:r>
      <w:r w:rsidRPr="00B35DE0">
        <w:rPr>
          <w:rFonts w:ascii="Arial" w:hAnsi="Arial" w:cs="Arial"/>
          <w:sz w:val="24"/>
          <w:szCs w:val="24"/>
        </w:rPr>
        <w:t>_________________ (словима: ____________________)динара без ПДВ-а,.</w:t>
      </w:r>
    </w:p>
    <w:p w14:paraId="515FB75A" w14:textId="77777777" w:rsidR="00003985" w:rsidRPr="00003985" w:rsidRDefault="00003985" w:rsidP="00003985">
      <w:pPr>
        <w:rPr>
          <w:rFonts w:ascii="Arial" w:hAnsi="Arial" w:cs="Arial"/>
          <w:sz w:val="24"/>
          <w:szCs w:val="24"/>
        </w:rPr>
      </w:pPr>
      <w:r w:rsidRPr="00003985">
        <w:rPr>
          <w:rFonts w:ascii="Arial" w:hAnsi="Arial" w:cs="Arial"/>
          <w:sz w:val="24"/>
          <w:szCs w:val="24"/>
          <w:lang w:val="sr-Cyrl-RS"/>
        </w:rPr>
        <w:lastRenderedPageBreak/>
        <w:t>За Партију 13:</w:t>
      </w:r>
      <w:r w:rsidRPr="00003985">
        <w:rPr>
          <w:rFonts w:ascii="Arial" w:hAnsi="Arial" w:cs="Arial"/>
          <w:sz w:val="24"/>
          <w:szCs w:val="24"/>
        </w:rPr>
        <w:t>_________________ (словима: ____________________)динара без ПДВ-а,.</w:t>
      </w:r>
    </w:p>
    <w:p w14:paraId="78995416" w14:textId="4491C7EC" w:rsidR="00B35DE0" w:rsidRDefault="00B35DE0" w:rsidP="00B35DE0">
      <w:pPr>
        <w:rPr>
          <w:rFonts w:ascii="Arial" w:hAnsi="Arial" w:cs="Arial"/>
          <w:sz w:val="24"/>
          <w:szCs w:val="24"/>
        </w:rPr>
      </w:pPr>
      <w:r w:rsidRPr="00B35DE0">
        <w:rPr>
          <w:rFonts w:ascii="Arial" w:hAnsi="Arial" w:cs="Arial"/>
          <w:sz w:val="24"/>
          <w:szCs w:val="24"/>
          <w:lang w:val="sr-Cyrl-RS"/>
        </w:rPr>
        <w:t>З</w:t>
      </w:r>
      <w:r w:rsidR="00003985">
        <w:rPr>
          <w:rFonts w:ascii="Arial" w:hAnsi="Arial" w:cs="Arial"/>
          <w:sz w:val="24"/>
          <w:szCs w:val="24"/>
          <w:lang w:val="sr-Cyrl-RS"/>
        </w:rPr>
        <w:t>а Партију 14</w:t>
      </w:r>
      <w:r w:rsidRPr="00B35DE0">
        <w:rPr>
          <w:rFonts w:ascii="Arial" w:hAnsi="Arial" w:cs="Arial"/>
          <w:sz w:val="24"/>
          <w:szCs w:val="24"/>
          <w:lang w:val="sr-Cyrl-RS"/>
        </w:rPr>
        <w:t>:</w:t>
      </w:r>
      <w:r w:rsidRPr="00B35DE0">
        <w:rPr>
          <w:rFonts w:ascii="Arial" w:hAnsi="Arial" w:cs="Arial"/>
          <w:sz w:val="24"/>
          <w:szCs w:val="24"/>
        </w:rPr>
        <w:t>_________________ (словима: ____________________)динара без ПДВ-а,.</w:t>
      </w:r>
    </w:p>
    <w:p w14:paraId="27AF75FD" w14:textId="13B1FE69" w:rsidR="00003985" w:rsidRPr="00003985" w:rsidRDefault="00003985" w:rsidP="00003985">
      <w:pPr>
        <w:rPr>
          <w:rFonts w:ascii="Arial" w:hAnsi="Arial" w:cs="Arial"/>
          <w:sz w:val="24"/>
          <w:szCs w:val="24"/>
        </w:rPr>
      </w:pPr>
      <w:r>
        <w:rPr>
          <w:rFonts w:ascii="Arial" w:hAnsi="Arial" w:cs="Arial"/>
          <w:sz w:val="24"/>
          <w:szCs w:val="24"/>
          <w:lang w:val="sr-Cyrl-RS"/>
        </w:rPr>
        <w:t>За Партију 15</w:t>
      </w:r>
      <w:r w:rsidRPr="00003985">
        <w:rPr>
          <w:rFonts w:ascii="Arial" w:hAnsi="Arial" w:cs="Arial"/>
          <w:sz w:val="24"/>
          <w:szCs w:val="24"/>
          <w:lang w:val="sr-Cyrl-RS"/>
        </w:rPr>
        <w:t>:</w:t>
      </w:r>
      <w:r w:rsidRPr="00003985">
        <w:rPr>
          <w:rFonts w:ascii="Arial" w:hAnsi="Arial" w:cs="Arial"/>
          <w:sz w:val="24"/>
          <w:szCs w:val="24"/>
        </w:rPr>
        <w:t>_________________ (словима: ____________________)динара без ПДВ-а,.</w:t>
      </w:r>
    </w:p>
    <w:p w14:paraId="2E79B7B8" w14:textId="56D7C562" w:rsidR="00003985" w:rsidRPr="00003985" w:rsidRDefault="00003985" w:rsidP="00003985">
      <w:pPr>
        <w:rPr>
          <w:rFonts w:ascii="Arial" w:hAnsi="Arial" w:cs="Arial"/>
          <w:sz w:val="24"/>
          <w:szCs w:val="24"/>
        </w:rPr>
      </w:pPr>
      <w:r>
        <w:rPr>
          <w:rFonts w:ascii="Arial" w:hAnsi="Arial" w:cs="Arial"/>
          <w:sz w:val="24"/>
          <w:szCs w:val="24"/>
          <w:lang w:val="sr-Cyrl-RS"/>
        </w:rPr>
        <w:t>За Партију 16</w:t>
      </w:r>
      <w:r w:rsidRPr="00003985">
        <w:rPr>
          <w:rFonts w:ascii="Arial" w:hAnsi="Arial" w:cs="Arial"/>
          <w:sz w:val="24"/>
          <w:szCs w:val="24"/>
          <w:lang w:val="sr-Cyrl-RS"/>
        </w:rPr>
        <w:t>:</w:t>
      </w:r>
      <w:r w:rsidRPr="00003985">
        <w:rPr>
          <w:rFonts w:ascii="Arial" w:hAnsi="Arial" w:cs="Arial"/>
          <w:sz w:val="24"/>
          <w:szCs w:val="24"/>
        </w:rPr>
        <w:t>_________________ (словима: ____________________)динара без ПДВ-а,.</w:t>
      </w:r>
    </w:p>
    <w:p w14:paraId="2EBC1CD7" w14:textId="352F0E4D" w:rsidR="00003985" w:rsidRPr="00003985" w:rsidRDefault="00003985" w:rsidP="00003985">
      <w:pPr>
        <w:rPr>
          <w:rFonts w:ascii="Arial" w:hAnsi="Arial" w:cs="Arial"/>
          <w:sz w:val="24"/>
          <w:szCs w:val="24"/>
        </w:rPr>
      </w:pPr>
      <w:r>
        <w:rPr>
          <w:rFonts w:ascii="Arial" w:hAnsi="Arial" w:cs="Arial"/>
          <w:sz w:val="24"/>
          <w:szCs w:val="24"/>
          <w:lang w:val="sr-Cyrl-RS"/>
        </w:rPr>
        <w:t>За Партију 17</w:t>
      </w:r>
      <w:r w:rsidRPr="00003985">
        <w:rPr>
          <w:rFonts w:ascii="Arial" w:hAnsi="Arial" w:cs="Arial"/>
          <w:sz w:val="24"/>
          <w:szCs w:val="24"/>
          <w:lang w:val="sr-Cyrl-RS"/>
        </w:rPr>
        <w:t>:</w:t>
      </w:r>
      <w:r w:rsidRPr="00003985">
        <w:rPr>
          <w:rFonts w:ascii="Arial" w:hAnsi="Arial" w:cs="Arial"/>
          <w:sz w:val="24"/>
          <w:szCs w:val="24"/>
        </w:rPr>
        <w:t>_________________ (словима: ____________________)динара без ПДВ-а,.</w:t>
      </w:r>
    </w:p>
    <w:p w14:paraId="328A04FA" w14:textId="676EBD60" w:rsidR="00003985" w:rsidRPr="00B35DE0" w:rsidRDefault="00003985" w:rsidP="00B35DE0">
      <w:pPr>
        <w:rPr>
          <w:rFonts w:ascii="Arial" w:hAnsi="Arial" w:cs="Arial"/>
          <w:sz w:val="24"/>
          <w:szCs w:val="24"/>
        </w:rPr>
      </w:pPr>
      <w:r>
        <w:rPr>
          <w:rFonts w:ascii="Arial" w:hAnsi="Arial" w:cs="Arial"/>
          <w:sz w:val="24"/>
          <w:szCs w:val="24"/>
          <w:lang w:val="sr-Cyrl-RS"/>
        </w:rPr>
        <w:t>За Партију 18</w:t>
      </w:r>
      <w:r w:rsidRPr="00003985">
        <w:rPr>
          <w:rFonts w:ascii="Arial" w:hAnsi="Arial" w:cs="Arial"/>
          <w:sz w:val="24"/>
          <w:szCs w:val="24"/>
          <w:lang w:val="sr-Cyrl-RS"/>
        </w:rPr>
        <w:t>:</w:t>
      </w:r>
      <w:r w:rsidRPr="00003985">
        <w:rPr>
          <w:rFonts w:ascii="Arial" w:hAnsi="Arial" w:cs="Arial"/>
          <w:sz w:val="24"/>
          <w:szCs w:val="24"/>
        </w:rPr>
        <w:t>_________________ (словима: ____________________)динара без ПДВ-а,.</w:t>
      </w:r>
    </w:p>
    <w:p w14:paraId="02377733" w14:textId="77777777" w:rsidR="00332EA3" w:rsidRPr="00332EA3" w:rsidRDefault="00332EA3" w:rsidP="00332EA3">
      <w:pPr>
        <w:rPr>
          <w:rFonts w:ascii="Arial" w:hAnsi="Arial" w:cs="Arial"/>
          <w:sz w:val="24"/>
          <w:szCs w:val="24"/>
        </w:rPr>
      </w:pPr>
      <w:r w:rsidRPr="00332EA3">
        <w:rPr>
          <w:rFonts w:ascii="Arial" w:hAnsi="Arial" w:cs="Arial"/>
          <w:sz w:val="24"/>
          <w:szCs w:val="24"/>
        </w:rPr>
        <w:t>Стране су сагласне да је обим добара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24E47F13" w14:textId="77777777" w:rsidR="00332EA3" w:rsidRPr="00332EA3" w:rsidRDefault="00332EA3" w:rsidP="00332EA3">
      <w:pPr>
        <w:rPr>
          <w:rFonts w:ascii="Arial" w:hAnsi="Arial" w:cs="Arial"/>
          <w:sz w:val="24"/>
          <w:szCs w:val="24"/>
        </w:rPr>
      </w:pPr>
      <w:r w:rsidRPr="00332EA3">
        <w:rPr>
          <w:rFonts w:ascii="Arial" w:hAnsi="Arial" w:cs="Arial"/>
          <w:sz w:val="24"/>
          <w:szCs w:val="24"/>
        </w:rPr>
        <w:t>Коначна вредност испоручених добара утврдиће се применом јединичних цена исказаних у понуди, на стварно испоручену количину добара, а по основу појединачних Уговора.</w:t>
      </w:r>
    </w:p>
    <w:p w14:paraId="6CEBC170" w14:textId="77777777" w:rsidR="00332EA3" w:rsidRPr="00332EA3" w:rsidRDefault="00332EA3" w:rsidP="00332EA3">
      <w:pPr>
        <w:rPr>
          <w:rFonts w:ascii="Arial" w:hAnsi="Arial" w:cs="Arial"/>
          <w:sz w:val="24"/>
          <w:szCs w:val="24"/>
          <w:shd w:val="clear" w:color="auto" w:fill="FFFF00"/>
        </w:rPr>
      </w:pPr>
      <w:r w:rsidRPr="00332EA3">
        <w:rPr>
          <w:rFonts w:ascii="Arial" w:hAnsi="Arial" w:cs="Arial"/>
          <w:sz w:val="24"/>
          <w:szCs w:val="24"/>
          <w:shd w:val="clear" w:color="auto" w:fill="FFFFFF" w:themeFill="background1"/>
        </w:rPr>
        <w:t>У цене исказане у понуди урачунате су цене предмета јавне набавке као и сви остали трошкови које Продавац има у вези реализације предметне јавне набавке.</w:t>
      </w:r>
    </w:p>
    <w:p w14:paraId="2B68C5BF" w14:textId="77777777" w:rsidR="00332EA3" w:rsidRPr="00332EA3" w:rsidRDefault="00332EA3" w:rsidP="00332EA3">
      <w:pPr>
        <w:rPr>
          <w:rFonts w:ascii="Arial" w:hAnsi="Arial" w:cs="Arial"/>
          <w:sz w:val="24"/>
          <w:szCs w:val="24"/>
        </w:rPr>
      </w:pPr>
      <w:r w:rsidRPr="00332EA3">
        <w:rPr>
          <w:rFonts w:ascii="Arial" w:hAnsi="Arial" w:cs="Arial"/>
          <w:sz w:val="24"/>
          <w:szCs w:val="24"/>
          <w:shd w:val="clear" w:color="auto" w:fill="FFFFFF" w:themeFill="background1"/>
        </w:rPr>
        <w:t>Цене исказане у понуди су фиксне и не могу се мењати за време важења Оквирног споразума.</w:t>
      </w:r>
    </w:p>
    <w:p w14:paraId="657C0697" w14:textId="77777777" w:rsidR="00332EA3" w:rsidRPr="00332EA3" w:rsidRDefault="00332EA3" w:rsidP="00332EA3">
      <w:pPr>
        <w:rPr>
          <w:rFonts w:ascii="Arial" w:hAnsi="Arial" w:cs="Arial"/>
          <w:b/>
          <w:sz w:val="24"/>
          <w:szCs w:val="24"/>
        </w:rPr>
      </w:pPr>
      <w:r w:rsidRPr="00332EA3">
        <w:rPr>
          <w:rFonts w:ascii="Arial" w:hAnsi="Arial" w:cs="Arial"/>
          <w:b/>
          <w:sz w:val="24"/>
          <w:szCs w:val="24"/>
        </w:rPr>
        <w:t>НАЧИН И УСЛОВИ ЗАКЉУЧИВАЊА ПОЈЕДИНАЧНИХ УГОВОРА</w:t>
      </w:r>
    </w:p>
    <w:p w14:paraId="6215CA8F" w14:textId="77777777" w:rsidR="00332EA3" w:rsidRPr="00332EA3" w:rsidRDefault="00332EA3" w:rsidP="00332EA3">
      <w:pPr>
        <w:rPr>
          <w:rFonts w:ascii="Arial" w:hAnsi="Arial" w:cs="Arial"/>
          <w:sz w:val="24"/>
          <w:szCs w:val="24"/>
        </w:rPr>
      </w:pPr>
      <w:r w:rsidRPr="00332EA3">
        <w:rPr>
          <w:rFonts w:ascii="Arial" w:hAnsi="Arial" w:cs="Arial"/>
          <w:sz w:val="24"/>
          <w:szCs w:val="24"/>
        </w:rPr>
        <w:t>Члан 3.</w:t>
      </w:r>
    </w:p>
    <w:p w14:paraId="454517BC" w14:textId="77777777" w:rsidR="005A4A52" w:rsidRPr="005A4A52" w:rsidRDefault="005A4A52" w:rsidP="005A4A52">
      <w:pPr>
        <w:rPr>
          <w:rFonts w:ascii="Arial" w:hAnsi="Arial" w:cs="Arial"/>
          <w:sz w:val="24"/>
          <w:szCs w:val="24"/>
          <w:lang w:val="en-US"/>
        </w:rPr>
      </w:pPr>
      <w:r w:rsidRPr="005A4A52">
        <w:rPr>
          <w:rFonts w:ascii="Arial" w:hAnsi="Arial" w:cs="Arial"/>
          <w:sz w:val="24"/>
          <w:szCs w:val="24"/>
          <w:lang w:val="en-US"/>
        </w:rPr>
        <w:t>Након закључења оквирног споразума, када настане потреба Купца за предметом набавке, Купац ће поштом упутити Продавцу који је понудио најповољнију понуду 6 (словима: шест) примерака Уговора о јавној набавци, који садрже опис добара из Обрасца структуре цене, количину, јединичне цене, место испоруке, рок испоруке и друге услове у складу са Оквирним споразумом и понудом тог Продавца.</w:t>
      </w:r>
    </w:p>
    <w:p w14:paraId="06AC53E1" w14:textId="77777777" w:rsidR="005A4A52" w:rsidRPr="005A4A52" w:rsidRDefault="005A4A52" w:rsidP="005A4A52">
      <w:pPr>
        <w:rPr>
          <w:rFonts w:ascii="Arial" w:hAnsi="Arial" w:cs="Arial"/>
          <w:sz w:val="24"/>
          <w:szCs w:val="24"/>
          <w:lang w:val="en-US"/>
        </w:rPr>
      </w:pPr>
      <w:r w:rsidRPr="005A4A52">
        <w:rPr>
          <w:rFonts w:ascii="Arial" w:hAnsi="Arial" w:cs="Arial"/>
          <w:sz w:val="24"/>
          <w:szCs w:val="24"/>
          <w:lang w:val="en-US"/>
        </w:rPr>
        <w:t>Продавац којем је достављен Уговор на потпис, обавезује се да у року од 8 (словима: осам) дана од дана достављања Уговора на потпис, исте потпише и овери службеним печатом од стране законског заступника и врати Купцу на поштанску адресу: ЈП ЕПС-Огранак РБ Колубара, Комерцијални сектор, Дише Ђурђевића бб, 11560 Вреоци.</w:t>
      </w:r>
    </w:p>
    <w:p w14:paraId="1C1A8448" w14:textId="77777777" w:rsidR="005A4A52" w:rsidRPr="005A4A52" w:rsidRDefault="005A4A52" w:rsidP="005A4A52">
      <w:pPr>
        <w:rPr>
          <w:rFonts w:ascii="Arial" w:hAnsi="Arial" w:cs="Arial"/>
          <w:sz w:val="24"/>
          <w:szCs w:val="24"/>
          <w:lang w:val="en-US"/>
        </w:rPr>
      </w:pPr>
      <w:r w:rsidRPr="005A4A52">
        <w:rPr>
          <w:rFonts w:ascii="Arial" w:hAnsi="Arial" w:cs="Arial"/>
          <w:sz w:val="24"/>
          <w:szCs w:val="24"/>
          <w:lang w:val="en-US"/>
        </w:rPr>
        <w:t>Уколико Продавац којем је достављен Уговор одбије да закључи Уговор или не врати Купцу потписан и оверен Уговор службеним печатом од стране законског заступника, а</w:t>
      </w:r>
      <w:r w:rsidRPr="005A4A52">
        <w:rPr>
          <w:rFonts w:ascii="Arial" w:hAnsi="Arial" w:cs="Arial"/>
          <w:sz w:val="24"/>
          <w:szCs w:val="24"/>
          <w:lang w:val="sr-Cyrl-RS"/>
        </w:rPr>
        <w:t xml:space="preserve"> </w:t>
      </w:r>
      <w:r w:rsidRPr="005A4A52">
        <w:rPr>
          <w:rFonts w:ascii="Arial" w:hAnsi="Arial" w:cs="Arial"/>
          <w:sz w:val="24"/>
          <w:szCs w:val="24"/>
          <w:lang w:val="en-US"/>
        </w:rPr>
        <w:t>у року из става 2. овог члана, том Продавцу Купац ће активирати средство финансијског обезбеђења за добро извршење посла по оквирном споразуму.</w:t>
      </w:r>
    </w:p>
    <w:p w14:paraId="405171B5" w14:textId="77777777" w:rsidR="005A4A52" w:rsidRPr="005A4A52" w:rsidRDefault="005A4A52" w:rsidP="005A4A52">
      <w:pPr>
        <w:rPr>
          <w:rFonts w:ascii="Arial" w:hAnsi="Arial" w:cs="Arial"/>
          <w:sz w:val="24"/>
          <w:szCs w:val="24"/>
          <w:lang w:val="en-US"/>
        </w:rPr>
      </w:pPr>
      <w:r w:rsidRPr="005A4A52">
        <w:rPr>
          <w:rFonts w:ascii="Arial" w:hAnsi="Arial" w:cs="Arial"/>
          <w:sz w:val="24"/>
          <w:szCs w:val="24"/>
          <w:lang w:val="en-US"/>
        </w:rPr>
        <w:t>Уговори о јавној набавци се закључују по условима из оквирног спо</w:t>
      </w:r>
      <w:r w:rsidRPr="005A4A52">
        <w:rPr>
          <w:rFonts w:ascii="Arial" w:hAnsi="Arial" w:cs="Arial"/>
          <w:sz w:val="24"/>
          <w:szCs w:val="24"/>
          <w:lang w:val="sr-Cyrl-RS"/>
        </w:rPr>
        <w:t>р</w:t>
      </w:r>
      <w:r w:rsidRPr="005A4A52">
        <w:rPr>
          <w:rFonts w:ascii="Arial" w:hAnsi="Arial" w:cs="Arial"/>
          <w:sz w:val="24"/>
          <w:szCs w:val="24"/>
          <w:lang w:val="en-US"/>
        </w:rPr>
        <w:t xml:space="preserve">азума у погледу спецификације предмета набавке, цене, начина и рокова плаћања, места и начина извршења. </w:t>
      </w:r>
    </w:p>
    <w:p w14:paraId="0F840566" w14:textId="77777777" w:rsidR="005A4A52" w:rsidRPr="005A4A52" w:rsidRDefault="005A4A52" w:rsidP="005A4A52">
      <w:pPr>
        <w:rPr>
          <w:rFonts w:ascii="Arial" w:hAnsi="Arial" w:cs="Arial"/>
          <w:sz w:val="24"/>
          <w:szCs w:val="24"/>
          <w:lang w:val="en-US"/>
        </w:rPr>
      </w:pPr>
      <w:r w:rsidRPr="005A4A52">
        <w:rPr>
          <w:rFonts w:ascii="Arial" w:hAnsi="Arial" w:cs="Arial"/>
          <w:sz w:val="24"/>
          <w:szCs w:val="24"/>
          <w:lang w:val="en-US"/>
        </w:rPr>
        <w:t>Приликом закључивања уговора не могу се мењати битни услови из оквирног споразума.</w:t>
      </w:r>
    </w:p>
    <w:p w14:paraId="56CFC8F5" w14:textId="77777777" w:rsidR="005A4A52" w:rsidRPr="005A4A52" w:rsidRDefault="005A4A52" w:rsidP="005A4A52">
      <w:pPr>
        <w:rPr>
          <w:rFonts w:ascii="Arial" w:hAnsi="Arial" w:cs="Arial"/>
          <w:sz w:val="24"/>
          <w:szCs w:val="24"/>
          <w:lang w:val="en-US"/>
        </w:rPr>
      </w:pPr>
      <w:r w:rsidRPr="005A4A52">
        <w:rPr>
          <w:rFonts w:ascii="Arial" w:hAnsi="Arial" w:cs="Arial"/>
          <w:sz w:val="24"/>
          <w:szCs w:val="24"/>
          <w:lang w:val="en-US"/>
        </w:rPr>
        <w:lastRenderedPageBreak/>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212B2AA2" w14:textId="77777777" w:rsidR="00332EA3" w:rsidRPr="00332EA3" w:rsidRDefault="00332EA3" w:rsidP="00332EA3">
      <w:pPr>
        <w:rPr>
          <w:rFonts w:ascii="Arial" w:hAnsi="Arial" w:cs="Arial"/>
          <w:b/>
          <w:sz w:val="24"/>
          <w:szCs w:val="24"/>
        </w:rPr>
      </w:pPr>
      <w:r w:rsidRPr="00332EA3">
        <w:rPr>
          <w:rFonts w:ascii="Arial" w:hAnsi="Arial" w:cs="Arial"/>
          <w:b/>
          <w:sz w:val="24"/>
          <w:szCs w:val="24"/>
        </w:rPr>
        <w:t>ИЗДАВАЊЕ РАЧУНА И ПЛАЋАЊЕ</w:t>
      </w:r>
    </w:p>
    <w:p w14:paraId="100F458C" w14:textId="77777777" w:rsidR="00332EA3" w:rsidRPr="00332EA3" w:rsidRDefault="00332EA3" w:rsidP="00332EA3">
      <w:pPr>
        <w:rPr>
          <w:rFonts w:ascii="Arial" w:hAnsi="Arial" w:cs="Arial"/>
          <w:sz w:val="24"/>
          <w:szCs w:val="24"/>
          <w:shd w:val="clear" w:color="auto" w:fill="FFFF00"/>
        </w:rPr>
      </w:pPr>
      <w:r w:rsidRPr="00332EA3">
        <w:rPr>
          <w:rFonts w:ascii="Arial" w:hAnsi="Arial" w:cs="Arial"/>
          <w:sz w:val="24"/>
          <w:szCs w:val="24"/>
        </w:rPr>
        <w:t>Члан 4.</w:t>
      </w:r>
    </w:p>
    <w:p w14:paraId="7A59C3CC" w14:textId="77777777" w:rsidR="005A4A52" w:rsidRPr="005A4A52" w:rsidRDefault="005A4A52" w:rsidP="005A4A52">
      <w:pPr>
        <w:tabs>
          <w:tab w:val="left" w:pos="567"/>
        </w:tabs>
        <w:spacing w:after="0" w:line="240" w:lineRule="auto"/>
        <w:jc w:val="both"/>
        <w:rPr>
          <w:rFonts w:ascii="Arial" w:eastAsia="Times New Roman" w:hAnsi="Arial" w:cs="Arial"/>
          <w:sz w:val="24"/>
          <w:szCs w:val="24"/>
          <w:lang w:val="en-US"/>
        </w:rPr>
      </w:pPr>
      <w:r w:rsidRPr="005A4A52">
        <w:rPr>
          <w:rFonts w:ascii="Arial" w:eastAsia="Times New Roman" w:hAnsi="Arial" w:cs="Arial"/>
          <w:sz w:val="24"/>
          <w:szCs w:val="24"/>
          <w:lang w:val="en-US"/>
        </w:rPr>
        <w:t xml:space="preserve">Рачун мора бити достављен на адресу Купца: Јавно предузеће „Електропривреда Србије“ Београд, </w:t>
      </w:r>
      <w:r w:rsidRPr="005A4A52">
        <w:rPr>
          <w:rFonts w:ascii="Arial" w:eastAsia="Times New Roman" w:hAnsi="Arial" w:cs="Arial"/>
          <w:sz w:val="24"/>
          <w:szCs w:val="24"/>
          <w:lang w:val="sr-Cyrl-RS"/>
        </w:rPr>
        <w:t>Балканска бр.13</w:t>
      </w:r>
      <w:r w:rsidRPr="005A4A52">
        <w:rPr>
          <w:rFonts w:ascii="Arial" w:eastAsia="Times New Roman" w:hAnsi="Arial" w:cs="Arial"/>
          <w:sz w:val="24"/>
          <w:szCs w:val="24"/>
          <w:lang w:val="en-US"/>
        </w:rPr>
        <w:t xml:space="preserve">, огранак РБ Колубара, Дише Ђурђевић бб,11560 Вреоци, ПИБ </w:t>
      </w:r>
      <w:r w:rsidRPr="005A4A52">
        <w:rPr>
          <w:rFonts w:ascii="Arial" w:eastAsia="Times New Roman" w:hAnsi="Arial" w:cs="Arial"/>
          <w:sz w:val="24"/>
          <w:szCs w:val="24"/>
          <w:lang w:val="sr-Cyrl-BA"/>
        </w:rPr>
        <w:t>(10392327)</w:t>
      </w:r>
      <w:r w:rsidRPr="005A4A52">
        <w:rPr>
          <w:rFonts w:ascii="Arial" w:eastAsia="Times New Roman" w:hAnsi="Arial" w:cs="Arial"/>
          <w:sz w:val="24"/>
          <w:szCs w:val="24"/>
          <w:lang w:val="en-US"/>
        </w:rPr>
        <w:t xml:space="preserve">, МБ (20053658) 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A4A52">
        <w:rPr>
          <w:rFonts w:ascii="Arial" w:eastAsia="Times New Roman" w:hAnsi="Arial" w:cs="Arial"/>
          <w:sz w:val="24"/>
          <w:szCs w:val="24"/>
          <w:lang w:val="sr-Latn-CS"/>
        </w:rPr>
        <w:t>Купца</w:t>
      </w:r>
      <w:r w:rsidRPr="005A4A52">
        <w:rPr>
          <w:rFonts w:ascii="Arial" w:eastAsia="Times New Roman" w:hAnsi="Arial" w:cs="Arial"/>
          <w:sz w:val="24"/>
          <w:szCs w:val="24"/>
          <w:lang w:val="en-US"/>
        </w:rPr>
        <w:t>, које је примило предметна добра.</w:t>
      </w:r>
    </w:p>
    <w:p w14:paraId="60B95A2D" w14:textId="77777777" w:rsidR="005A4A52" w:rsidRPr="005A4A52" w:rsidRDefault="005A4A52" w:rsidP="005A4A52">
      <w:pPr>
        <w:tabs>
          <w:tab w:val="left" w:pos="567"/>
        </w:tabs>
        <w:spacing w:after="0" w:line="240" w:lineRule="auto"/>
        <w:jc w:val="both"/>
        <w:rPr>
          <w:rFonts w:ascii="Arial" w:eastAsia="Times New Roman" w:hAnsi="Arial" w:cs="Arial"/>
          <w:sz w:val="24"/>
          <w:szCs w:val="24"/>
          <w:lang w:val="en-US"/>
        </w:rPr>
      </w:pPr>
    </w:p>
    <w:p w14:paraId="41C54DEF" w14:textId="77777777" w:rsidR="005A4A52" w:rsidRPr="005A4A52" w:rsidRDefault="005A4A52" w:rsidP="005A4A52">
      <w:pPr>
        <w:tabs>
          <w:tab w:val="left" w:pos="567"/>
        </w:tabs>
        <w:spacing w:after="0" w:line="240" w:lineRule="auto"/>
        <w:jc w:val="both"/>
        <w:rPr>
          <w:rFonts w:ascii="Arial" w:eastAsia="Times New Roman" w:hAnsi="Arial" w:cs="Arial"/>
          <w:sz w:val="24"/>
          <w:szCs w:val="24"/>
          <w:lang w:val="en-US"/>
        </w:rPr>
      </w:pPr>
      <w:r w:rsidRPr="005A4A52">
        <w:rPr>
          <w:rFonts w:ascii="Arial" w:eastAsia="Times New Roman" w:hAnsi="Arial" w:cs="Arial"/>
          <w:sz w:val="24"/>
          <w:szCs w:val="24"/>
          <w:lang w:val="en-US"/>
        </w:rPr>
        <w:t xml:space="preserve">У испостављеном рачуну и отпремници, Продавац је дужан да се придржава тачно дефинисаних назива </w:t>
      </w:r>
      <w:r w:rsidRPr="005A4A52">
        <w:rPr>
          <w:rFonts w:ascii="Arial" w:eastAsia="Times New Roman" w:hAnsi="Arial" w:cs="Arial"/>
          <w:sz w:val="24"/>
          <w:szCs w:val="24"/>
          <w:lang w:val="sr-Cyrl-RS"/>
        </w:rPr>
        <w:t>добара</w:t>
      </w:r>
      <w:r w:rsidRPr="005A4A52">
        <w:rPr>
          <w:rFonts w:ascii="Arial" w:eastAsia="Times New Roman" w:hAnsi="Arial" w:cs="Arial"/>
          <w:sz w:val="24"/>
          <w:szCs w:val="24"/>
          <w:lang w:val="en-U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94B9EA5" w14:textId="77777777" w:rsidR="005A4A52" w:rsidRPr="005A4A52" w:rsidRDefault="005A4A52" w:rsidP="005A4A52">
      <w:pPr>
        <w:tabs>
          <w:tab w:val="left" w:pos="567"/>
        </w:tabs>
        <w:spacing w:after="0" w:line="240" w:lineRule="auto"/>
        <w:jc w:val="both"/>
        <w:rPr>
          <w:rFonts w:ascii="Arial" w:eastAsia="Times New Roman" w:hAnsi="Arial" w:cs="Arial"/>
          <w:sz w:val="24"/>
          <w:szCs w:val="24"/>
          <w:lang w:val="en-US"/>
        </w:rPr>
      </w:pPr>
    </w:p>
    <w:p w14:paraId="7511EB17" w14:textId="77777777" w:rsidR="005A4A52" w:rsidRPr="005A4A52" w:rsidRDefault="005A4A52" w:rsidP="005A4A52">
      <w:pPr>
        <w:tabs>
          <w:tab w:val="left" w:pos="567"/>
        </w:tabs>
        <w:spacing w:after="0" w:line="240" w:lineRule="auto"/>
        <w:jc w:val="both"/>
        <w:rPr>
          <w:rFonts w:ascii="Arial" w:eastAsia="Times New Roman" w:hAnsi="Arial" w:cs="Arial"/>
          <w:bCs/>
          <w:iCs/>
          <w:sz w:val="24"/>
          <w:szCs w:val="24"/>
          <w:lang w:val="sr-Cyrl-CS"/>
        </w:rPr>
      </w:pPr>
      <w:r w:rsidRPr="005A4A52">
        <w:rPr>
          <w:rFonts w:ascii="Arial" w:eastAsia="Calibri" w:hAnsi="Arial" w:cs="Arial"/>
          <w:sz w:val="24"/>
          <w:szCs w:val="24"/>
          <w:lang w:val="en-US"/>
        </w:rPr>
        <w:t>Плаћање добара,</w:t>
      </w:r>
      <w:r w:rsidRPr="005A4A52">
        <w:rPr>
          <w:rFonts w:ascii="Arial" w:hAnsi="Arial" w:cs="Arial"/>
          <w:sz w:val="24"/>
          <w:szCs w:val="24"/>
          <w:lang w:val="sr-Cyrl-RS"/>
        </w:rPr>
        <w:t>испоручених на основу појединачних уговора о јавној набавци</w:t>
      </w:r>
      <w:r w:rsidRPr="005A4A52">
        <w:rPr>
          <w:rFonts w:ascii="Arial" w:eastAsia="Calibri" w:hAnsi="Arial" w:cs="Arial"/>
          <w:sz w:val="24"/>
          <w:szCs w:val="24"/>
          <w:lang w:val="en-US"/>
        </w:rPr>
        <w:t xml:space="preserve">, Купац ће извршити на текући рачун Продавца, </w:t>
      </w:r>
      <w:r w:rsidRPr="005A4A52">
        <w:rPr>
          <w:rFonts w:ascii="Arial" w:eastAsia="Calibri" w:hAnsi="Arial" w:cs="Arial"/>
          <w:sz w:val="24"/>
          <w:szCs w:val="24"/>
          <w:lang w:val="sr-Cyrl-RS"/>
        </w:rPr>
        <w:t>у</w:t>
      </w:r>
      <w:r w:rsidRPr="005A4A52">
        <w:rPr>
          <w:rFonts w:ascii="Arial" w:eastAsia="Times New Roman" w:hAnsi="Arial" w:cs="Arial"/>
          <w:bCs/>
          <w:iCs/>
          <w:sz w:val="24"/>
          <w:szCs w:val="24"/>
          <w:lang w:val="sr-Cyrl-CS"/>
        </w:rPr>
        <w:t xml:space="preserve"> року </w:t>
      </w:r>
      <w:r w:rsidRPr="005A4A52">
        <w:rPr>
          <w:rFonts w:ascii="Arial" w:eastAsia="Times New Roman" w:hAnsi="Arial" w:cs="Arial"/>
          <w:bCs/>
          <w:iCs/>
          <w:sz w:val="24"/>
          <w:szCs w:val="24"/>
          <w:lang w:val="sr-Cyrl-RS"/>
        </w:rPr>
        <w:t xml:space="preserve">који неможе бити дужи </w:t>
      </w:r>
      <w:r w:rsidRPr="005A4A52">
        <w:rPr>
          <w:rFonts w:ascii="Arial" w:eastAsia="Times New Roman" w:hAnsi="Arial" w:cs="Arial"/>
          <w:bCs/>
          <w:iCs/>
          <w:sz w:val="24"/>
          <w:szCs w:val="24"/>
          <w:lang w:val="sr-Cyrl-CS"/>
        </w:rPr>
        <w:t>од 45 (словима:четрдесетпет) дана од дана пријема исправног рачуна на писарници Наручиоца</w:t>
      </w:r>
    </w:p>
    <w:p w14:paraId="09FEA444" w14:textId="77777777" w:rsidR="00332EA3" w:rsidRPr="00332EA3" w:rsidRDefault="00332EA3" w:rsidP="00332EA3">
      <w:pPr>
        <w:rPr>
          <w:rFonts w:ascii="Arial" w:hAnsi="Arial" w:cs="Arial"/>
          <w:b/>
          <w:sz w:val="24"/>
          <w:szCs w:val="24"/>
        </w:rPr>
      </w:pPr>
      <w:r w:rsidRPr="00332EA3">
        <w:rPr>
          <w:rFonts w:ascii="Arial" w:hAnsi="Arial" w:cs="Arial"/>
          <w:b/>
          <w:sz w:val="24"/>
          <w:szCs w:val="24"/>
        </w:rPr>
        <w:t>РОК И МЕСТО ИСПОРУКЕ</w:t>
      </w:r>
    </w:p>
    <w:p w14:paraId="08F07F73" w14:textId="77777777" w:rsidR="00332EA3" w:rsidRPr="00332EA3" w:rsidRDefault="00332EA3" w:rsidP="00332EA3">
      <w:pPr>
        <w:rPr>
          <w:rFonts w:ascii="Arial" w:hAnsi="Arial" w:cs="Arial"/>
          <w:sz w:val="24"/>
          <w:szCs w:val="24"/>
          <w:shd w:val="clear" w:color="auto" w:fill="FFFF00"/>
        </w:rPr>
      </w:pPr>
      <w:r w:rsidRPr="00332EA3">
        <w:rPr>
          <w:rFonts w:ascii="Arial" w:hAnsi="Arial" w:cs="Arial"/>
          <w:sz w:val="24"/>
          <w:szCs w:val="24"/>
        </w:rPr>
        <w:t>Члан 5.</w:t>
      </w:r>
    </w:p>
    <w:p w14:paraId="0D5621D7" w14:textId="77777777" w:rsidR="00332EA3" w:rsidRPr="00332EA3" w:rsidRDefault="00332EA3" w:rsidP="00332EA3">
      <w:pPr>
        <w:rPr>
          <w:rFonts w:ascii="Arial" w:hAnsi="Arial" w:cs="Arial"/>
          <w:iCs/>
          <w:sz w:val="24"/>
          <w:szCs w:val="24"/>
          <w:shd w:val="clear" w:color="auto" w:fill="FFFF00"/>
        </w:rPr>
      </w:pPr>
      <w:r w:rsidRPr="00332EA3">
        <w:rPr>
          <w:rFonts w:ascii="Arial" w:hAnsi="Arial" w:cs="Arial"/>
          <w:sz w:val="24"/>
          <w:szCs w:val="24"/>
          <w:shd w:val="clear" w:color="auto" w:fill="FFFFFF" w:themeFill="background1"/>
        </w:rPr>
        <w:t>Продавац је дужан да испоруку предмета набавке изврши на основу појединачног уговора о ја</w:t>
      </w:r>
      <w:r w:rsidRPr="00332EA3">
        <w:rPr>
          <w:rFonts w:ascii="Arial" w:hAnsi="Arial" w:cs="Arial"/>
          <w:sz w:val="24"/>
          <w:szCs w:val="24"/>
          <w:shd w:val="clear" w:color="auto" w:fill="FFFFFF" w:themeFill="background1"/>
          <w:lang w:val="sr-Cyrl-CS"/>
        </w:rPr>
        <w:t>в</w:t>
      </w:r>
      <w:r w:rsidRPr="00332EA3">
        <w:rPr>
          <w:rFonts w:ascii="Arial" w:hAnsi="Arial" w:cs="Arial"/>
          <w:sz w:val="24"/>
          <w:szCs w:val="24"/>
          <w:shd w:val="clear" w:color="auto" w:fill="FFFFFF" w:themeFill="background1"/>
        </w:rPr>
        <w:t xml:space="preserve">ној набавци </w:t>
      </w:r>
      <w:r w:rsidRPr="00332EA3">
        <w:rPr>
          <w:rFonts w:ascii="Arial" w:hAnsi="Arial" w:cs="Arial"/>
          <w:sz w:val="24"/>
          <w:szCs w:val="24"/>
          <w:shd w:val="clear" w:color="auto" w:fill="FFFFFF" w:themeFill="background1"/>
          <w:lang w:val="ru-RU"/>
        </w:rPr>
        <w:t>који је закључен између Купца и Продавца,</w:t>
      </w:r>
      <w:r w:rsidRPr="00332EA3">
        <w:rPr>
          <w:rFonts w:ascii="Arial" w:hAnsi="Arial" w:cs="Arial"/>
          <w:sz w:val="24"/>
          <w:szCs w:val="24"/>
          <w:shd w:val="clear" w:color="auto" w:fill="FFFFFF" w:themeFill="background1"/>
        </w:rPr>
        <w:t xml:space="preserve"> у складу са овим оквирним споразумом.</w:t>
      </w:r>
    </w:p>
    <w:p w14:paraId="2AECE85E" w14:textId="77777777" w:rsidR="00B35DE0" w:rsidRPr="00B35DE0" w:rsidRDefault="00B35DE0" w:rsidP="00B35DE0">
      <w:pPr>
        <w:rPr>
          <w:rFonts w:ascii="Arial" w:hAnsi="Arial" w:cs="Arial"/>
          <w:iCs/>
          <w:sz w:val="24"/>
          <w:szCs w:val="24"/>
          <w:lang w:val="sr-Cyrl-RS"/>
        </w:rPr>
      </w:pPr>
      <w:r w:rsidRPr="00B35DE0">
        <w:rPr>
          <w:rFonts w:ascii="Arial" w:hAnsi="Arial" w:cs="Arial"/>
          <w:iCs/>
          <w:sz w:val="24"/>
          <w:szCs w:val="24"/>
          <w:lang w:val="sr-Cyrl-RS"/>
        </w:rPr>
        <w:t>Рок испоруке:</w:t>
      </w:r>
    </w:p>
    <w:p w14:paraId="5D9B1C0A"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228F86D3"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2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7734024C"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3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21491FE9"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4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0D5A02B1"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5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5125F9FF"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6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38F4803B"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7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16E8340C"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8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65217751"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9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4FEB38CA"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lastRenderedPageBreak/>
        <w:t xml:space="preserve">За </w:t>
      </w:r>
      <w:r w:rsidRPr="00B35DE0">
        <w:rPr>
          <w:rFonts w:ascii="Arial" w:hAnsi="Arial" w:cs="Arial"/>
          <w:b/>
          <w:sz w:val="24"/>
          <w:szCs w:val="24"/>
          <w:lang w:val="sr-Cyrl-RS"/>
        </w:rPr>
        <w:t xml:space="preserve">партију 10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0DEE7979"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11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10B6D381"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12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50DCA659" w14:textId="77777777" w:rsidR="00B35DE0" w:rsidRDefault="00B35DE0" w:rsidP="00B35DE0">
      <w:pPr>
        <w:rPr>
          <w:rFonts w:ascii="Arial" w:hAnsi="Arial" w:cs="Arial"/>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13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00CC19E6" w14:textId="3DF14FD5" w:rsidR="00003985" w:rsidRPr="00003985" w:rsidRDefault="00003985" w:rsidP="00003985">
      <w:pPr>
        <w:rPr>
          <w:rFonts w:ascii="Arial" w:hAnsi="Arial" w:cs="Arial"/>
          <w:i/>
          <w:sz w:val="24"/>
          <w:szCs w:val="24"/>
          <w:lang w:val="sr-Cyrl-RS"/>
        </w:rPr>
      </w:pPr>
      <w:r w:rsidRPr="00003985">
        <w:rPr>
          <w:rFonts w:ascii="Arial" w:hAnsi="Arial" w:cs="Arial"/>
          <w:sz w:val="24"/>
          <w:szCs w:val="24"/>
          <w:lang w:val="sr-Cyrl-RS"/>
        </w:rPr>
        <w:t xml:space="preserve">За </w:t>
      </w:r>
      <w:r>
        <w:rPr>
          <w:rFonts w:ascii="Arial" w:hAnsi="Arial" w:cs="Arial"/>
          <w:b/>
          <w:sz w:val="24"/>
          <w:szCs w:val="24"/>
          <w:lang w:val="sr-Cyrl-RS"/>
        </w:rPr>
        <w:t>партију 14</w:t>
      </w:r>
      <w:r w:rsidRPr="00003985">
        <w:rPr>
          <w:rFonts w:ascii="Arial" w:hAnsi="Arial" w:cs="Arial"/>
          <w:b/>
          <w:sz w:val="24"/>
          <w:szCs w:val="24"/>
          <w:lang w:val="sr-Cyrl-RS"/>
        </w:rPr>
        <w:t xml:space="preserve"> </w:t>
      </w:r>
      <w:r w:rsidRPr="00003985">
        <w:rPr>
          <w:rFonts w:ascii="Arial" w:hAnsi="Arial" w:cs="Arial"/>
          <w:sz w:val="24"/>
          <w:szCs w:val="24"/>
          <w:lang w:val="sr-Cyrl-RS"/>
        </w:rPr>
        <w:t xml:space="preserve">___ дана од дана </w:t>
      </w:r>
      <w:r w:rsidRPr="00003985">
        <w:rPr>
          <w:rFonts w:ascii="Arial" w:hAnsi="Arial" w:cs="Arial"/>
          <w:sz w:val="24"/>
          <w:szCs w:val="24"/>
          <w:lang w:val="en-US"/>
        </w:rPr>
        <w:t>ступања Уговора на снагу</w:t>
      </w:r>
      <w:r w:rsidRPr="00003985">
        <w:rPr>
          <w:rFonts w:ascii="Arial" w:hAnsi="Arial" w:cs="Arial"/>
          <w:sz w:val="24"/>
          <w:szCs w:val="24"/>
          <w:lang w:val="sr-Cyrl-RS"/>
        </w:rPr>
        <w:t>.</w:t>
      </w:r>
    </w:p>
    <w:p w14:paraId="310A2C1A" w14:textId="47C27C14" w:rsidR="00003985" w:rsidRPr="00003985" w:rsidRDefault="00003985" w:rsidP="00003985">
      <w:pPr>
        <w:rPr>
          <w:rFonts w:ascii="Arial" w:hAnsi="Arial" w:cs="Arial"/>
          <w:i/>
          <w:sz w:val="24"/>
          <w:szCs w:val="24"/>
          <w:lang w:val="sr-Cyrl-RS"/>
        </w:rPr>
      </w:pPr>
      <w:r w:rsidRPr="00003985">
        <w:rPr>
          <w:rFonts w:ascii="Arial" w:hAnsi="Arial" w:cs="Arial"/>
          <w:sz w:val="24"/>
          <w:szCs w:val="24"/>
          <w:lang w:val="sr-Cyrl-RS"/>
        </w:rPr>
        <w:t xml:space="preserve">За </w:t>
      </w:r>
      <w:r>
        <w:rPr>
          <w:rFonts w:ascii="Arial" w:hAnsi="Arial" w:cs="Arial"/>
          <w:b/>
          <w:sz w:val="24"/>
          <w:szCs w:val="24"/>
          <w:lang w:val="sr-Cyrl-RS"/>
        </w:rPr>
        <w:t>партију 15</w:t>
      </w:r>
      <w:r w:rsidRPr="00003985">
        <w:rPr>
          <w:rFonts w:ascii="Arial" w:hAnsi="Arial" w:cs="Arial"/>
          <w:b/>
          <w:sz w:val="24"/>
          <w:szCs w:val="24"/>
          <w:lang w:val="sr-Cyrl-RS"/>
        </w:rPr>
        <w:t xml:space="preserve"> </w:t>
      </w:r>
      <w:r w:rsidRPr="00003985">
        <w:rPr>
          <w:rFonts w:ascii="Arial" w:hAnsi="Arial" w:cs="Arial"/>
          <w:sz w:val="24"/>
          <w:szCs w:val="24"/>
          <w:lang w:val="sr-Cyrl-RS"/>
        </w:rPr>
        <w:t xml:space="preserve">___ дана од дана </w:t>
      </w:r>
      <w:r w:rsidRPr="00003985">
        <w:rPr>
          <w:rFonts w:ascii="Arial" w:hAnsi="Arial" w:cs="Arial"/>
          <w:sz w:val="24"/>
          <w:szCs w:val="24"/>
          <w:lang w:val="en-US"/>
        </w:rPr>
        <w:t>ступања Уговора на снагу</w:t>
      </w:r>
      <w:r w:rsidRPr="00003985">
        <w:rPr>
          <w:rFonts w:ascii="Arial" w:hAnsi="Arial" w:cs="Arial"/>
          <w:sz w:val="24"/>
          <w:szCs w:val="24"/>
          <w:lang w:val="sr-Cyrl-RS"/>
        </w:rPr>
        <w:t>..</w:t>
      </w:r>
    </w:p>
    <w:p w14:paraId="6E4AA6FA" w14:textId="57AC0D2F" w:rsidR="00003985" w:rsidRPr="00003985" w:rsidRDefault="00003985" w:rsidP="00003985">
      <w:pPr>
        <w:rPr>
          <w:rFonts w:ascii="Arial" w:hAnsi="Arial" w:cs="Arial"/>
          <w:i/>
          <w:sz w:val="24"/>
          <w:szCs w:val="24"/>
          <w:lang w:val="sr-Cyrl-RS"/>
        </w:rPr>
      </w:pPr>
      <w:r w:rsidRPr="00003985">
        <w:rPr>
          <w:rFonts w:ascii="Arial" w:hAnsi="Arial" w:cs="Arial"/>
          <w:sz w:val="24"/>
          <w:szCs w:val="24"/>
          <w:lang w:val="sr-Cyrl-RS"/>
        </w:rPr>
        <w:t xml:space="preserve">За </w:t>
      </w:r>
      <w:r>
        <w:rPr>
          <w:rFonts w:ascii="Arial" w:hAnsi="Arial" w:cs="Arial"/>
          <w:b/>
          <w:sz w:val="24"/>
          <w:szCs w:val="24"/>
          <w:lang w:val="sr-Cyrl-RS"/>
        </w:rPr>
        <w:t>партију 16</w:t>
      </w:r>
      <w:r w:rsidRPr="00003985">
        <w:rPr>
          <w:rFonts w:ascii="Arial" w:hAnsi="Arial" w:cs="Arial"/>
          <w:b/>
          <w:sz w:val="24"/>
          <w:szCs w:val="24"/>
          <w:lang w:val="sr-Cyrl-RS"/>
        </w:rPr>
        <w:t xml:space="preserve"> </w:t>
      </w:r>
      <w:r w:rsidRPr="00003985">
        <w:rPr>
          <w:rFonts w:ascii="Arial" w:hAnsi="Arial" w:cs="Arial"/>
          <w:sz w:val="24"/>
          <w:szCs w:val="24"/>
          <w:lang w:val="sr-Cyrl-RS"/>
        </w:rPr>
        <w:t xml:space="preserve">___ дана од дана </w:t>
      </w:r>
      <w:r w:rsidRPr="00003985">
        <w:rPr>
          <w:rFonts w:ascii="Arial" w:hAnsi="Arial" w:cs="Arial"/>
          <w:sz w:val="24"/>
          <w:szCs w:val="24"/>
          <w:lang w:val="en-US"/>
        </w:rPr>
        <w:t>ступања Уговора на снагу</w:t>
      </w:r>
      <w:r w:rsidRPr="00003985">
        <w:rPr>
          <w:rFonts w:ascii="Arial" w:hAnsi="Arial" w:cs="Arial"/>
          <w:sz w:val="24"/>
          <w:szCs w:val="24"/>
          <w:lang w:val="sr-Cyrl-RS"/>
        </w:rPr>
        <w:t>.</w:t>
      </w:r>
    </w:p>
    <w:p w14:paraId="40F4BFBE" w14:textId="733EB3B2" w:rsidR="00003985" w:rsidRPr="00003985" w:rsidRDefault="00003985" w:rsidP="00003985">
      <w:pPr>
        <w:rPr>
          <w:rFonts w:ascii="Arial" w:hAnsi="Arial" w:cs="Arial"/>
          <w:i/>
          <w:sz w:val="24"/>
          <w:szCs w:val="24"/>
          <w:lang w:val="sr-Cyrl-RS"/>
        </w:rPr>
      </w:pPr>
      <w:r w:rsidRPr="00003985">
        <w:rPr>
          <w:rFonts w:ascii="Arial" w:hAnsi="Arial" w:cs="Arial"/>
          <w:sz w:val="24"/>
          <w:szCs w:val="24"/>
          <w:lang w:val="sr-Cyrl-RS"/>
        </w:rPr>
        <w:t xml:space="preserve">За </w:t>
      </w:r>
      <w:r>
        <w:rPr>
          <w:rFonts w:ascii="Arial" w:hAnsi="Arial" w:cs="Arial"/>
          <w:b/>
          <w:sz w:val="24"/>
          <w:szCs w:val="24"/>
          <w:lang w:val="sr-Cyrl-RS"/>
        </w:rPr>
        <w:t>партију 17</w:t>
      </w:r>
      <w:r w:rsidRPr="00003985">
        <w:rPr>
          <w:rFonts w:ascii="Arial" w:hAnsi="Arial" w:cs="Arial"/>
          <w:b/>
          <w:sz w:val="24"/>
          <w:szCs w:val="24"/>
          <w:lang w:val="sr-Cyrl-RS"/>
        </w:rPr>
        <w:t xml:space="preserve"> </w:t>
      </w:r>
      <w:r w:rsidRPr="00003985">
        <w:rPr>
          <w:rFonts w:ascii="Arial" w:hAnsi="Arial" w:cs="Arial"/>
          <w:sz w:val="24"/>
          <w:szCs w:val="24"/>
          <w:lang w:val="sr-Cyrl-RS"/>
        </w:rPr>
        <w:t xml:space="preserve">___ дана од дана </w:t>
      </w:r>
      <w:r w:rsidRPr="00003985">
        <w:rPr>
          <w:rFonts w:ascii="Arial" w:hAnsi="Arial" w:cs="Arial"/>
          <w:sz w:val="24"/>
          <w:szCs w:val="24"/>
          <w:lang w:val="en-US"/>
        </w:rPr>
        <w:t>ступања Уговора на снагу</w:t>
      </w:r>
      <w:r w:rsidRPr="00003985">
        <w:rPr>
          <w:rFonts w:ascii="Arial" w:hAnsi="Arial" w:cs="Arial"/>
          <w:sz w:val="24"/>
          <w:szCs w:val="24"/>
          <w:lang w:val="sr-Cyrl-RS"/>
        </w:rPr>
        <w:t>.</w:t>
      </w:r>
    </w:p>
    <w:p w14:paraId="4085FC79" w14:textId="7DCF17BA" w:rsidR="00003985" w:rsidRPr="00B35DE0" w:rsidRDefault="00003985" w:rsidP="00B35DE0">
      <w:pPr>
        <w:rPr>
          <w:rFonts w:ascii="Arial" w:hAnsi="Arial" w:cs="Arial"/>
          <w:i/>
          <w:sz w:val="24"/>
          <w:szCs w:val="24"/>
          <w:lang w:val="sr-Cyrl-RS"/>
        </w:rPr>
      </w:pPr>
      <w:r w:rsidRPr="00003985">
        <w:rPr>
          <w:rFonts w:ascii="Arial" w:hAnsi="Arial" w:cs="Arial"/>
          <w:sz w:val="24"/>
          <w:szCs w:val="24"/>
          <w:lang w:val="sr-Cyrl-RS"/>
        </w:rPr>
        <w:t xml:space="preserve">За </w:t>
      </w:r>
      <w:r>
        <w:rPr>
          <w:rFonts w:ascii="Arial" w:hAnsi="Arial" w:cs="Arial"/>
          <w:b/>
          <w:sz w:val="24"/>
          <w:szCs w:val="24"/>
          <w:lang w:val="sr-Cyrl-RS"/>
        </w:rPr>
        <w:t>партију 18</w:t>
      </w:r>
      <w:r w:rsidRPr="00003985">
        <w:rPr>
          <w:rFonts w:ascii="Arial" w:hAnsi="Arial" w:cs="Arial"/>
          <w:b/>
          <w:sz w:val="24"/>
          <w:szCs w:val="24"/>
          <w:lang w:val="sr-Cyrl-RS"/>
        </w:rPr>
        <w:t xml:space="preserve"> </w:t>
      </w:r>
      <w:r w:rsidRPr="00003985">
        <w:rPr>
          <w:rFonts w:ascii="Arial" w:hAnsi="Arial" w:cs="Arial"/>
          <w:sz w:val="24"/>
          <w:szCs w:val="24"/>
          <w:lang w:val="sr-Cyrl-RS"/>
        </w:rPr>
        <w:t xml:space="preserve">___ дана од дана </w:t>
      </w:r>
      <w:r w:rsidRPr="00003985">
        <w:rPr>
          <w:rFonts w:ascii="Arial" w:hAnsi="Arial" w:cs="Arial"/>
          <w:sz w:val="24"/>
          <w:szCs w:val="24"/>
          <w:lang w:val="en-US"/>
        </w:rPr>
        <w:t>ступања Уговора на снагу</w:t>
      </w:r>
      <w:r w:rsidRPr="00003985">
        <w:rPr>
          <w:rFonts w:ascii="Arial" w:hAnsi="Arial" w:cs="Arial"/>
          <w:sz w:val="24"/>
          <w:szCs w:val="24"/>
          <w:lang w:val="sr-Cyrl-RS"/>
        </w:rPr>
        <w:t>.</w:t>
      </w:r>
    </w:p>
    <w:p w14:paraId="4D5A3F77" w14:textId="77777777" w:rsidR="00063052" w:rsidRPr="00063052" w:rsidRDefault="00063052" w:rsidP="00063052">
      <w:pPr>
        <w:rPr>
          <w:rFonts w:ascii="Arial" w:hAnsi="Arial" w:cs="Arial"/>
          <w:sz w:val="24"/>
          <w:szCs w:val="24"/>
        </w:rPr>
      </w:pPr>
      <w:r w:rsidRPr="00063052">
        <w:rPr>
          <w:rFonts w:ascii="Arial" w:hAnsi="Arial" w:cs="Arial"/>
          <w:sz w:val="24"/>
          <w:szCs w:val="24"/>
        </w:rPr>
        <w:t>Место испоруке је према диспозицији из обрасца структуре цене</w:t>
      </w:r>
    </w:p>
    <w:p w14:paraId="1A41A0AF" w14:textId="77777777" w:rsidR="00063052" w:rsidRPr="00063052" w:rsidRDefault="00063052" w:rsidP="00063052">
      <w:pPr>
        <w:rPr>
          <w:rFonts w:ascii="Arial" w:hAnsi="Arial" w:cs="Arial"/>
          <w:sz w:val="24"/>
          <w:szCs w:val="24"/>
        </w:rPr>
      </w:pPr>
      <w:r w:rsidRPr="00063052">
        <w:rPr>
          <w:rFonts w:ascii="Arial" w:hAnsi="Arial" w:cs="Arial"/>
          <w:sz w:val="24"/>
          <w:szCs w:val="24"/>
        </w:rPr>
        <w:t>Паритет: ФЦО магацин Купца</w:t>
      </w:r>
    </w:p>
    <w:p w14:paraId="62BE14FE" w14:textId="77777777" w:rsidR="00063052" w:rsidRPr="00063052" w:rsidRDefault="00063052" w:rsidP="00063052">
      <w:pPr>
        <w:rPr>
          <w:rFonts w:ascii="Arial" w:hAnsi="Arial" w:cs="Arial"/>
          <w:sz w:val="24"/>
          <w:szCs w:val="24"/>
        </w:rPr>
      </w:pPr>
      <w:r w:rsidRPr="00063052">
        <w:rPr>
          <w:rFonts w:ascii="Arial" w:hAnsi="Arial" w:cs="Arial"/>
          <w:sz w:val="24"/>
          <w:szCs w:val="24"/>
          <w:shd w:val="clear" w:color="auto" w:fill="FFFFFF" w:themeFill="background1"/>
        </w:rPr>
        <w:t xml:space="preserve">Прелазак својине и ризика на добрима која се ће се испоручивати по појединачним уговорима са </w:t>
      </w:r>
      <w:r w:rsidRPr="00063052">
        <w:rPr>
          <w:rFonts w:ascii="Arial" w:hAnsi="Arial" w:cs="Arial"/>
          <w:sz w:val="24"/>
          <w:szCs w:val="24"/>
          <w:shd w:val="clear" w:color="auto" w:fill="FFFFFF" w:themeFill="background1"/>
          <w:lang w:val="ru-RU"/>
        </w:rPr>
        <w:t>Продавца</w:t>
      </w:r>
      <w:r w:rsidRPr="00063052">
        <w:rPr>
          <w:rFonts w:ascii="Arial" w:hAnsi="Arial" w:cs="Arial"/>
          <w:sz w:val="24"/>
          <w:szCs w:val="24"/>
          <w:shd w:val="clear" w:color="auto" w:fill="FFFFFF" w:themeFill="background1"/>
        </w:rPr>
        <w:t xml:space="preserve"> на Купца, прелази на дан испоруке. Као датум испоруке сматра се датум пријема добра у магацин Купца.</w:t>
      </w:r>
    </w:p>
    <w:p w14:paraId="31382FB0" w14:textId="77777777" w:rsidR="00063052" w:rsidRPr="00063052" w:rsidRDefault="00063052" w:rsidP="00063052">
      <w:pPr>
        <w:rPr>
          <w:rFonts w:ascii="Arial" w:hAnsi="Arial" w:cs="Arial"/>
          <w:sz w:val="24"/>
          <w:szCs w:val="24"/>
          <w:shd w:val="clear" w:color="auto" w:fill="FFFF00"/>
        </w:rPr>
      </w:pPr>
      <w:r w:rsidRPr="00063052">
        <w:rPr>
          <w:rFonts w:ascii="Arial" w:hAnsi="Arial" w:cs="Arial"/>
          <w:sz w:val="24"/>
          <w:szCs w:val="24"/>
        </w:rPr>
        <w:t xml:space="preserve">Евентуално настала штета приликом транспорта предметних добара до места испоруке пада на терет </w:t>
      </w:r>
      <w:r w:rsidRPr="00063052">
        <w:rPr>
          <w:rFonts w:ascii="Arial" w:hAnsi="Arial" w:cs="Arial"/>
          <w:sz w:val="24"/>
          <w:szCs w:val="24"/>
          <w:shd w:val="clear" w:color="auto" w:fill="FFFFFF" w:themeFill="background1"/>
          <w:lang w:val="ru-RU"/>
        </w:rPr>
        <w:t>Продавца</w:t>
      </w:r>
      <w:r w:rsidRPr="00063052">
        <w:rPr>
          <w:rFonts w:ascii="Arial" w:hAnsi="Arial" w:cs="Arial"/>
          <w:iCs/>
          <w:sz w:val="24"/>
          <w:szCs w:val="24"/>
          <w:shd w:val="clear" w:color="auto" w:fill="FFFFFF" w:themeFill="background1"/>
        </w:rPr>
        <w:t>.</w:t>
      </w:r>
    </w:p>
    <w:p w14:paraId="538A3D7E" w14:textId="77777777" w:rsidR="00063052" w:rsidRPr="00063052" w:rsidRDefault="00063052" w:rsidP="00063052">
      <w:pPr>
        <w:rPr>
          <w:rFonts w:ascii="Arial" w:hAnsi="Arial" w:cs="Arial"/>
          <w:color w:val="00B0F0"/>
          <w:sz w:val="24"/>
          <w:szCs w:val="24"/>
        </w:rPr>
      </w:pPr>
      <w:r w:rsidRPr="00063052">
        <w:rPr>
          <w:rFonts w:ascii="Arial" w:hAnsi="Arial" w:cs="Arial"/>
          <w:sz w:val="24"/>
          <w:szCs w:val="24"/>
          <w:shd w:val="clear" w:color="auto" w:fill="FFFFFF" w:themeFill="background1"/>
        </w:rPr>
        <w:t xml:space="preserve">У случају да </w:t>
      </w:r>
      <w:r w:rsidRPr="00063052">
        <w:rPr>
          <w:rFonts w:ascii="Arial" w:hAnsi="Arial" w:cs="Arial"/>
          <w:sz w:val="24"/>
          <w:szCs w:val="24"/>
          <w:shd w:val="clear" w:color="auto" w:fill="FFFFFF" w:themeFill="background1"/>
          <w:lang w:val="ru-RU"/>
        </w:rPr>
        <w:t>Продавац</w:t>
      </w:r>
      <w:r w:rsidRPr="00063052">
        <w:rPr>
          <w:rFonts w:ascii="Arial" w:hAnsi="Arial" w:cs="Arial"/>
          <w:sz w:val="24"/>
          <w:szCs w:val="24"/>
          <w:shd w:val="clear" w:color="auto" w:fill="FFFFFF" w:themeFill="background1"/>
        </w:rPr>
        <w:t xml:space="preserve"> не изврши испоруку добара у року предвиђеном појединачним уговором, Купац има право на наплату уговорне казне и средства финансијског обезбеђења за добро извршење посла по појединачном уговору као и право на раскид</w:t>
      </w:r>
      <w:r w:rsidRPr="00063052">
        <w:rPr>
          <w:rFonts w:ascii="Arial" w:hAnsi="Arial" w:cs="Arial"/>
          <w:sz w:val="24"/>
          <w:szCs w:val="24"/>
          <w:shd w:val="clear" w:color="auto" w:fill="FFFFFF" w:themeFill="background1"/>
          <w:lang w:val="sr-Cyrl-RS"/>
        </w:rPr>
        <w:t xml:space="preserve"> </w:t>
      </w:r>
      <w:r w:rsidRPr="00063052">
        <w:rPr>
          <w:rFonts w:ascii="Arial" w:hAnsi="Arial" w:cs="Arial"/>
          <w:sz w:val="24"/>
          <w:szCs w:val="24"/>
          <w:shd w:val="clear" w:color="auto" w:fill="FFFFFF" w:themeFill="background1"/>
        </w:rPr>
        <w:t>појединачног уговора.</w:t>
      </w:r>
    </w:p>
    <w:p w14:paraId="69378E03" w14:textId="77777777" w:rsidR="00063052" w:rsidRPr="00063052" w:rsidRDefault="00063052" w:rsidP="00063052">
      <w:pPr>
        <w:rPr>
          <w:rFonts w:ascii="Arial" w:hAnsi="Arial" w:cs="Arial"/>
          <w:b/>
          <w:sz w:val="24"/>
          <w:szCs w:val="24"/>
        </w:rPr>
      </w:pPr>
      <w:r w:rsidRPr="00063052">
        <w:rPr>
          <w:rFonts w:ascii="Arial" w:hAnsi="Arial" w:cs="Arial"/>
          <w:b/>
          <w:sz w:val="24"/>
          <w:szCs w:val="24"/>
        </w:rPr>
        <w:t>КВАЛИТАТИВНИ И КВАНТИТАТИВНИ ПРИЈЕМ</w:t>
      </w:r>
    </w:p>
    <w:p w14:paraId="134FF25E" w14:textId="77777777" w:rsidR="00063052" w:rsidRPr="00063052" w:rsidRDefault="00063052" w:rsidP="00063052">
      <w:pPr>
        <w:rPr>
          <w:rFonts w:ascii="Arial" w:hAnsi="Arial" w:cs="Arial"/>
          <w:color w:val="000000"/>
          <w:sz w:val="24"/>
          <w:szCs w:val="24"/>
          <w:shd w:val="clear" w:color="auto" w:fill="FFFF00"/>
        </w:rPr>
      </w:pPr>
      <w:r w:rsidRPr="00063052">
        <w:rPr>
          <w:rFonts w:ascii="Arial" w:hAnsi="Arial" w:cs="Arial"/>
          <w:sz w:val="24"/>
          <w:szCs w:val="24"/>
        </w:rPr>
        <w:t>Члан 6.</w:t>
      </w:r>
    </w:p>
    <w:p w14:paraId="7D11BB7D" w14:textId="77777777" w:rsidR="00063052" w:rsidRPr="00063052" w:rsidRDefault="00063052" w:rsidP="00063052">
      <w:pPr>
        <w:rPr>
          <w:rFonts w:ascii="Arial" w:hAnsi="Arial" w:cs="Arial"/>
          <w:sz w:val="24"/>
          <w:szCs w:val="24"/>
          <w:lang w:val="ru-RU"/>
        </w:rPr>
      </w:pPr>
      <w:r w:rsidRPr="00063052">
        <w:rPr>
          <w:rFonts w:ascii="Arial" w:hAnsi="Arial" w:cs="Arial"/>
          <w:color w:val="000000"/>
          <w:sz w:val="24"/>
          <w:szCs w:val="24"/>
          <w:shd w:val="clear" w:color="auto" w:fill="FFFFFF" w:themeFill="background1"/>
        </w:rPr>
        <w:t>Квантитативни и квалитативни пријем добара испоручених по појединачним уговорима вршиће се на следећи начин:</w:t>
      </w:r>
    </w:p>
    <w:p w14:paraId="2C52A538" w14:textId="77777777" w:rsidR="00063052" w:rsidRPr="00063052" w:rsidRDefault="00063052" w:rsidP="00063052">
      <w:pPr>
        <w:rPr>
          <w:rFonts w:ascii="Arial" w:hAnsi="Arial" w:cs="Arial"/>
          <w:sz w:val="24"/>
          <w:szCs w:val="24"/>
          <w:shd w:val="clear" w:color="auto" w:fill="FFFF00"/>
          <w:lang w:val="ru-RU"/>
        </w:rPr>
      </w:pPr>
      <w:r w:rsidRPr="00063052">
        <w:rPr>
          <w:rFonts w:ascii="Arial" w:hAnsi="Arial" w:cs="Arial"/>
          <w:b/>
          <w:sz w:val="24"/>
          <w:szCs w:val="24"/>
          <w:shd w:val="clear" w:color="auto" w:fill="FFFFFF" w:themeFill="background1"/>
        </w:rPr>
        <w:t>Квантитативни пријем</w:t>
      </w:r>
    </w:p>
    <w:p w14:paraId="30E4D178" w14:textId="77777777" w:rsidR="005A4A52" w:rsidRPr="005A4A52" w:rsidRDefault="005A4A52" w:rsidP="005A4A5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се обавезује да писаним путем обавести </w:t>
      </w:r>
      <w:r w:rsidRPr="005A4A52">
        <w:rPr>
          <w:rFonts w:ascii="Arial" w:eastAsia="Lucida Sans Unicode" w:hAnsi="Arial" w:cs="Arial"/>
          <w:kern w:val="1"/>
          <w:sz w:val="24"/>
          <w:szCs w:val="24"/>
          <w:lang w:val="sr-Cyrl-RS" w:eastAsia="hi-IN" w:bidi="hi-IN"/>
        </w:rPr>
        <w:t>Купца</w:t>
      </w:r>
      <w:r w:rsidRPr="005A4A52">
        <w:rPr>
          <w:rFonts w:ascii="Arial" w:eastAsia="Lucida Sans Unicode" w:hAnsi="Arial" w:cs="Arial"/>
          <w:kern w:val="1"/>
          <w:sz w:val="24"/>
          <w:szCs w:val="24"/>
          <w:lang w:val="en-US" w:eastAsia="hi-IN" w:bidi="hi-IN"/>
        </w:rPr>
        <w:t xml:space="preserve"> о тачном датуму испоруке најмање три радна дана пре планираног датума испоруке, у складу са O</w:t>
      </w:r>
      <w:r w:rsidRPr="005A4A52">
        <w:rPr>
          <w:rFonts w:ascii="Arial" w:eastAsia="Lucida Sans Unicode" w:hAnsi="Arial" w:cs="Arial"/>
          <w:kern w:val="1"/>
          <w:sz w:val="24"/>
          <w:szCs w:val="24"/>
          <w:lang w:val="sr-Cyrl-RS" w:eastAsia="hi-IN" w:bidi="hi-IN"/>
        </w:rPr>
        <w:t xml:space="preserve">брасцем 6. и </w:t>
      </w:r>
      <w:r w:rsidRPr="005A4A52">
        <w:rPr>
          <w:rFonts w:ascii="Arial" w:eastAsia="Lucida Sans Unicode" w:hAnsi="Arial" w:cs="Arial"/>
          <w:kern w:val="1"/>
          <w:sz w:val="24"/>
          <w:szCs w:val="24"/>
          <w:lang w:val="en-US" w:eastAsia="hi-IN" w:bidi="hi-IN"/>
        </w:rPr>
        <w:t xml:space="preserve"> </w:t>
      </w:r>
      <w:r w:rsidRPr="005A4A52">
        <w:rPr>
          <w:rFonts w:ascii="Arial" w:eastAsia="Lucida Sans Unicode" w:hAnsi="Arial" w:cs="Arial"/>
          <w:kern w:val="1"/>
          <w:sz w:val="24"/>
          <w:szCs w:val="24"/>
          <w:lang w:val="sr-Cyrl-RS" w:eastAsia="hi-IN" w:bidi="hi-IN"/>
        </w:rPr>
        <w:t xml:space="preserve">Прилогом 1. </w:t>
      </w:r>
      <w:r w:rsidRPr="005A4A52">
        <w:rPr>
          <w:rFonts w:ascii="Arial" w:eastAsia="Lucida Sans Unicode" w:hAnsi="Arial" w:cs="Arial"/>
          <w:kern w:val="1"/>
          <w:sz w:val="24"/>
          <w:szCs w:val="24"/>
          <w:lang w:val="en-US" w:eastAsia="hi-IN" w:bidi="hi-IN"/>
        </w:rPr>
        <w:t xml:space="preserve">Конкурсне документације. </w:t>
      </w:r>
    </w:p>
    <w:p w14:paraId="5544A609" w14:textId="77777777" w:rsidR="005A4A52" w:rsidRPr="005A4A52" w:rsidRDefault="005A4A52" w:rsidP="005A4A52">
      <w:pPr>
        <w:tabs>
          <w:tab w:val="left" w:pos="567"/>
        </w:tabs>
        <w:suppressAutoHyphens/>
        <w:spacing w:after="0" w:line="240" w:lineRule="auto"/>
        <w:jc w:val="both"/>
        <w:rPr>
          <w:rFonts w:ascii="Arial" w:eastAsia="Lucida Sans Unicode" w:hAnsi="Arial" w:cs="Arial"/>
          <w:kern w:val="1"/>
          <w:sz w:val="24"/>
          <w:szCs w:val="24"/>
          <w:lang w:val="en-US" w:eastAsia="hi-IN" w:bidi="hi-IN"/>
        </w:rPr>
      </w:pPr>
    </w:p>
    <w:p w14:paraId="45A27F03" w14:textId="77777777" w:rsidR="005A4A52" w:rsidRPr="005A4A52" w:rsidRDefault="005A4A52" w:rsidP="005A4A5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је дужан да, у складу са обавештењем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 организује благовремено преузимање добра у времену од 07,00 до 12,00 часова.</w:t>
      </w:r>
    </w:p>
    <w:p w14:paraId="05EF6478" w14:textId="77777777" w:rsidR="005A4A52" w:rsidRPr="005A4A52" w:rsidRDefault="005A4A52" w:rsidP="005A4A52">
      <w:pPr>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Квантитативни пријем испоручених добара врши се у магацину </w:t>
      </w:r>
      <w:r w:rsidRPr="005A4A52">
        <w:rPr>
          <w:rFonts w:ascii="Arial" w:eastAsia="Lucida Sans Unicode" w:hAnsi="Arial" w:cs="Arial"/>
          <w:kern w:val="1"/>
          <w:sz w:val="24"/>
          <w:szCs w:val="24"/>
          <w:lang w:val="sr-Cyrl-RS" w:eastAsia="hi-IN" w:bidi="hi-IN"/>
        </w:rPr>
        <w:t>Купца</w:t>
      </w:r>
      <w:r w:rsidRPr="005A4A52">
        <w:rPr>
          <w:rFonts w:ascii="Arial" w:eastAsia="Lucida Sans Unicode" w:hAnsi="Arial" w:cs="Arial"/>
          <w:kern w:val="1"/>
          <w:sz w:val="24"/>
          <w:szCs w:val="24"/>
          <w:lang w:val="en-US" w:eastAsia="hi-IN" w:bidi="hi-IN"/>
        </w:rPr>
        <w:t>, приликом пријема добара, визуелном контролом и пребројавањем.</w:t>
      </w:r>
    </w:p>
    <w:p w14:paraId="4BEE02EB" w14:textId="77777777" w:rsidR="005A4A52" w:rsidRPr="005A4A52" w:rsidRDefault="005A4A52" w:rsidP="005A4A52">
      <w:pPr>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lastRenderedPageBreak/>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има право достављања писане рекламације </w:t>
      </w:r>
      <w:r w:rsidRPr="005A4A52">
        <w:rPr>
          <w:rFonts w:ascii="Arial" w:eastAsia="Lucida Sans Unicode" w:hAnsi="Arial" w:cs="Arial"/>
          <w:kern w:val="1"/>
          <w:sz w:val="24"/>
          <w:szCs w:val="24"/>
          <w:lang w:val="sr-Cyrl-RS" w:eastAsia="hi-IN" w:bidi="hi-IN"/>
        </w:rPr>
        <w:t>Продавцу</w:t>
      </w:r>
      <w:r w:rsidRPr="005A4A52">
        <w:rPr>
          <w:rFonts w:ascii="Arial" w:eastAsia="Lucida Sans Unicode" w:hAnsi="Arial" w:cs="Arial"/>
          <w:kern w:val="1"/>
          <w:sz w:val="24"/>
          <w:szCs w:val="24"/>
          <w:lang w:val="en-US" w:eastAsia="hi-IN" w:bidi="hi-IN"/>
        </w:rPr>
        <w:t>.</w:t>
      </w:r>
    </w:p>
    <w:p w14:paraId="04F2DB79" w14:textId="77777777" w:rsidR="005A4A52" w:rsidRPr="005A4A52" w:rsidRDefault="005A4A52" w:rsidP="005A4A52">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У случају да дође до одступања од уговореног, </w:t>
      </w: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 </w:t>
      </w:r>
    </w:p>
    <w:p w14:paraId="73DA6C39" w14:textId="77777777" w:rsidR="005A4A52" w:rsidRPr="005A4A52" w:rsidRDefault="005A4A52" w:rsidP="005A4A52">
      <w:pPr>
        <w:tabs>
          <w:tab w:val="left" w:pos="567"/>
        </w:tabs>
        <w:suppressAutoHyphens/>
        <w:spacing w:after="0" w:line="240" w:lineRule="auto"/>
        <w:jc w:val="both"/>
        <w:rPr>
          <w:rFonts w:ascii="Arial" w:eastAsia="Lucida Sans Unicode" w:hAnsi="Arial" w:cs="Arial"/>
          <w:kern w:val="1"/>
          <w:sz w:val="24"/>
          <w:szCs w:val="24"/>
          <w:lang w:val="en-US" w:eastAsia="hi-IN" w:bidi="hi-IN"/>
        </w:rPr>
      </w:pPr>
    </w:p>
    <w:p w14:paraId="1D76BA8C" w14:textId="77777777" w:rsidR="005A4A52" w:rsidRPr="005A4A52" w:rsidRDefault="005A4A52" w:rsidP="005A4A52">
      <w:pPr>
        <w:spacing w:after="0" w:line="240" w:lineRule="auto"/>
        <w:jc w:val="both"/>
        <w:rPr>
          <w:rFonts w:ascii="Arial" w:eastAsia="Times New Roman" w:hAnsi="Arial" w:cs="Arial"/>
          <w:b/>
          <w:sz w:val="24"/>
          <w:szCs w:val="24"/>
          <w:lang w:val="en-US"/>
        </w:rPr>
      </w:pPr>
      <w:r w:rsidRPr="005A4A52">
        <w:rPr>
          <w:rFonts w:ascii="Arial" w:eastAsia="Times New Roman" w:hAnsi="Arial" w:cs="Arial"/>
          <w:b/>
          <w:sz w:val="24"/>
          <w:szCs w:val="24"/>
          <w:lang w:val="en-US"/>
        </w:rPr>
        <w:t>Квалитативни пријем</w:t>
      </w:r>
    </w:p>
    <w:p w14:paraId="6EDF5FCD"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је обавезан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14:paraId="0A6B3E9A"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може одложити утврђивање квалитета испорученог добра док му </w:t>
      </w: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не достави исправе које су за ту сврху неопходне, али је дужно да опомене </w:t>
      </w:r>
      <w:r w:rsidRPr="005A4A52">
        <w:rPr>
          <w:rFonts w:ascii="Arial" w:eastAsia="Lucida Sans Unicode" w:hAnsi="Arial" w:cs="Arial"/>
          <w:kern w:val="1"/>
          <w:sz w:val="24"/>
          <w:szCs w:val="24"/>
          <w:lang w:val="sr-Cyrl-RS" w:eastAsia="hi-IN" w:bidi="hi-IN"/>
        </w:rPr>
        <w:t>Продвца</w:t>
      </w:r>
      <w:r w:rsidRPr="005A4A52">
        <w:rPr>
          <w:rFonts w:ascii="Arial" w:eastAsia="Lucida Sans Unicode" w:hAnsi="Arial" w:cs="Arial"/>
          <w:kern w:val="1"/>
          <w:sz w:val="24"/>
          <w:szCs w:val="24"/>
          <w:lang w:val="en-US" w:eastAsia="hi-IN" w:bidi="hi-IN"/>
        </w:rPr>
        <w:t xml:space="preserve"> да му их без одлагања достави. </w:t>
      </w:r>
    </w:p>
    <w:p w14:paraId="4F4D48A0"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Уколико се утврди да квалитет испорученог добра не одговара уговореном, </w:t>
      </w: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је обавезан да </w:t>
      </w:r>
      <w:r w:rsidRPr="005A4A52">
        <w:rPr>
          <w:rFonts w:ascii="Arial" w:eastAsia="Lucida Sans Unicode" w:hAnsi="Arial" w:cs="Arial"/>
          <w:kern w:val="1"/>
          <w:sz w:val="24"/>
          <w:szCs w:val="24"/>
          <w:lang w:val="sr-Cyrl-RS" w:eastAsia="hi-IN" w:bidi="hi-IN"/>
        </w:rPr>
        <w:t>Продавцу</w:t>
      </w:r>
      <w:r w:rsidRPr="005A4A52">
        <w:rPr>
          <w:rFonts w:ascii="Arial" w:eastAsia="Lucida Sans Unicode" w:hAnsi="Arial" w:cs="Arial"/>
          <w:kern w:val="1"/>
          <w:sz w:val="24"/>
          <w:szCs w:val="24"/>
          <w:lang w:val="en-US" w:eastAsia="hi-IN" w:bidi="hi-IN"/>
        </w:rPr>
        <w:t xml:space="preserve"> стави писмени приговор на квалитет, без одлагања, а најкасније у року од </w:t>
      </w:r>
      <w:r w:rsidRPr="005A4A52">
        <w:rPr>
          <w:rFonts w:ascii="Arial" w:eastAsia="Lucida Sans Unicode" w:hAnsi="Arial" w:cs="Arial"/>
          <w:kern w:val="1"/>
          <w:sz w:val="24"/>
          <w:szCs w:val="24"/>
          <w:lang w:val="sr-Cyrl-RS" w:eastAsia="hi-IN" w:bidi="hi-IN"/>
        </w:rPr>
        <w:t>7</w:t>
      </w:r>
      <w:r w:rsidRPr="005A4A52">
        <w:rPr>
          <w:rFonts w:ascii="Arial" w:eastAsia="Lucida Sans Unicode" w:hAnsi="Arial" w:cs="Arial"/>
          <w:kern w:val="1"/>
          <w:sz w:val="24"/>
          <w:szCs w:val="24"/>
          <w:lang w:val="en-US" w:eastAsia="hi-IN" w:bidi="hi-IN"/>
        </w:rPr>
        <w:t xml:space="preserve"> (</w:t>
      </w:r>
      <w:r w:rsidRPr="005A4A52">
        <w:rPr>
          <w:rFonts w:ascii="Arial" w:eastAsia="Lucida Sans Unicode" w:hAnsi="Arial" w:cs="Arial"/>
          <w:kern w:val="1"/>
          <w:sz w:val="24"/>
          <w:szCs w:val="24"/>
          <w:lang w:val="sr-Cyrl-RS" w:eastAsia="hi-IN" w:bidi="hi-IN"/>
        </w:rPr>
        <w:t>седам</w:t>
      </w:r>
      <w:r w:rsidRPr="005A4A52">
        <w:rPr>
          <w:rFonts w:ascii="Arial" w:eastAsia="Lucida Sans Unicode" w:hAnsi="Arial" w:cs="Arial"/>
          <w:kern w:val="1"/>
          <w:sz w:val="24"/>
          <w:szCs w:val="24"/>
          <w:lang w:val="en-US" w:eastAsia="hi-IN" w:bidi="hi-IN"/>
        </w:rPr>
        <w:t>) дана од дана кадa је утврдио да квалитет испорученог добра не одговара уговореном.</w:t>
      </w:r>
    </w:p>
    <w:p w14:paraId="62E8022E"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је обавезан да у року од 10 (десет) дана од дана пријема приговора из  </w:t>
      </w:r>
      <w:r w:rsidRPr="005A4A52">
        <w:rPr>
          <w:rFonts w:ascii="Arial" w:eastAsia="Lucida Sans Unicode" w:hAnsi="Arial" w:cs="Arial"/>
          <w:kern w:val="1"/>
          <w:sz w:val="24"/>
          <w:szCs w:val="24"/>
          <w:lang w:val="sr-Cyrl-RS" w:eastAsia="hi-IN" w:bidi="hi-IN"/>
        </w:rPr>
        <w:t>предходног члана</w:t>
      </w:r>
      <w:r w:rsidRPr="005A4A52">
        <w:rPr>
          <w:rFonts w:ascii="Arial" w:eastAsia="Lucida Sans Unicode" w:hAnsi="Arial" w:cs="Arial"/>
          <w:kern w:val="1"/>
          <w:sz w:val="24"/>
          <w:szCs w:val="24"/>
          <w:lang w:val="en-US" w:eastAsia="hi-IN" w:bidi="hi-IN"/>
        </w:rPr>
        <w:t xml:space="preserve">, писмено обавести </w:t>
      </w:r>
      <w:r w:rsidRPr="005A4A52">
        <w:rPr>
          <w:rFonts w:ascii="Arial" w:eastAsia="Lucida Sans Unicode" w:hAnsi="Arial" w:cs="Arial"/>
          <w:kern w:val="1"/>
          <w:sz w:val="24"/>
          <w:szCs w:val="24"/>
          <w:lang w:val="sr-Cyrl-RS" w:eastAsia="hi-IN" w:bidi="hi-IN"/>
        </w:rPr>
        <w:t>Купца</w:t>
      </w:r>
      <w:r w:rsidRPr="005A4A52">
        <w:rPr>
          <w:rFonts w:ascii="Arial" w:eastAsia="Lucida Sans Unicode" w:hAnsi="Arial" w:cs="Arial"/>
          <w:kern w:val="1"/>
          <w:sz w:val="24"/>
          <w:szCs w:val="24"/>
          <w:lang w:val="en-US" w:eastAsia="hi-IN" w:bidi="hi-IN"/>
        </w:rPr>
        <w:t xml:space="preserve"> о исходу рекламације.</w:t>
      </w:r>
    </w:p>
    <w:p w14:paraId="79A899AA"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који је </w:t>
      </w:r>
      <w:r w:rsidRPr="005A4A52">
        <w:rPr>
          <w:rFonts w:ascii="Arial" w:eastAsia="Lucida Sans Unicode" w:hAnsi="Arial" w:cs="Arial"/>
          <w:kern w:val="1"/>
          <w:sz w:val="24"/>
          <w:szCs w:val="24"/>
          <w:lang w:val="sr-Cyrl-RS" w:eastAsia="hi-IN" w:bidi="hi-IN"/>
        </w:rPr>
        <w:t>Продавцу</w:t>
      </w:r>
      <w:r w:rsidRPr="005A4A52">
        <w:rPr>
          <w:rFonts w:ascii="Arial" w:eastAsia="Lucida Sans Unicode" w:hAnsi="Arial" w:cs="Arial"/>
          <w:kern w:val="1"/>
          <w:sz w:val="24"/>
          <w:szCs w:val="24"/>
          <w:lang w:val="en-US" w:eastAsia="hi-IN" w:bidi="hi-IN"/>
        </w:rPr>
        <w:t xml:space="preserve"> благовремено и на поуздан начин ставио приговор због утврђених недостатака у квалитету добра, има право да: </w:t>
      </w:r>
    </w:p>
    <w:p w14:paraId="541C11BB" w14:textId="77777777" w:rsidR="005A4A52" w:rsidRPr="005A4A52" w:rsidRDefault="005A4A52" w:rsidP="00E65C3C">
      <w:pPr>
        <w:numPr>
          <w:ilvl w:val="0"/>
          <w:numId w:val="20"/>
        </w:numPr>
        <w:tabs>
          <w:tab w:val="left" w:pos="567"/>
        </w:tabs>
        <w:suppressAutoHyphens/>
        <w:spacing w:before="8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 тражи од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 xml:space="preserve"> да, у року остављеном у приговору, отклони недостатке о свом трошку, ако су мане на добрима отклоњиве, или </w:t>
      </w:r>
    </w:p>
    <w:p w14:paraId="53E12041" w14:textId="77777777" w:rsidR="005A4A52" w:rsidRPr="005A4A52" w:rsidRDefault="005A4A52" w:rsidP="00E65C3C">
      <w:pPr>
        <w:numPr>
          <w:ilvl w:val="0"/>
          <w:numId w:val="20"/>
        </w:numPr>
        <w:tabs>
          <w:tab w:val="left" w:pos="567"/>
        </w:tabs>
        <w:suppressAutoHyphens/>
        <w:spacing w:before="8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 тражи од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 xml:space="preserve"> да му, у року остављеном у приговору, испоручи нове количине добра без недостатака о свом трошку и да испоручено  добро са недостацима о свом трошку преузме </w:t>
      </w:r>
    </w:p>
    <w:p w14:paraId="7E9F37F9"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У сваком од ових случајева, </w:t>
      </w: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има право и на накнаду штете. </w:t>
      </w:r>
    </w:p>
    <w:p w14:paraId="3D334DE8"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У случају неслагања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 xml:space="preserve"> са извршеним квалитативним пријемом, као и неприхватања или оспоравања приговора, контролу извршене испоруке добара извршиће независна лабораторија, одобрена од стране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 xml:space="preserve"> и </w:t>
      </w:r>
      <w:r w:rsidRPr="005A4A52">
        <w:rPr>
          <w:rFonts w:ascii="Arial" w:eastAsia="Lucida Sans Unicode" w:hAnsi="Arial" w:cs="Arial"/>
          <w:kern w:val="1"/>
          <w:sz w:val="24"/>
          <w:szCs w:val="24"/>
          <w:lang w:val="sr-Cyrl-RS" w:eastAsia="hi-IN" w:bidi="hi-IN"/>
        </w:rPr>
        <w:t>Купца</w:t>
      </w:r>
      <w:r w:rsidRPr="005A4A52">
        <w:rPr>
          <w:rFonts w:ascii="Arial" w:eastAsia="Lucida Sans Unicode" w:hAnsi="Arial" w:cs="Arial"/>
          <w:kern w:val="1"/>
          <w:sz w:val="24"/>
          <w:szCs w:val="24"/>
          <w:lang w:val="en-US" w:eastAsia="hi-IN" w:bidi="hi-IN"/>
        </w:rPr>
        <w:t xml:space="preserve">. Одлука независне лабораторије биће коначна. </w:t>
      </w:r>
    </w:p>
    <w:p w14:paraId="7440A042"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Одлука независне лабораторије за контролу ни у ком случају не ослобађа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 xml:space="preserve"> од његових обавеза и одговорности из овог Уговора.</w:t>
      </w:r>
    </w:p>
    <w:p w14:paraId="6E510227"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Трошкове контроле сноси </w:t>
      </w: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w:t>
      </w:r>
    </w:p>
    <w:p w14:paraId="34CC8DE0"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lang w:val="en-US" w:eastAsia="hi-IN" w:bidi="hi-IN"/>
        </w:rPr>
      </w:pPr>
    </w:p>
    <w:p w14:paraId="51A47FEB" w14:textId="77777777" w:rsidR="00B35DE0" w:rsidRPr="00B35DE0" w:rsidRDefault="00B35DE0" w:rsidP="00B35DE0">
      <w:pPr>
        <w:rPr>
          <w:rFonts w:ascii="Arial" w:hAnsi="Arial" w:cs="Arial"/>
          <w:b/>
          <w:sz w:val="24"/>
          <w:szCs w:val="24"/>
        </w:rPr>
      </w:pPr>
      <w:r w:rsidRPr="00B35DE0">
        <w:rPr>
          <w:rFonts w:ascii="Arial" w:hAnsi="Arial" w:cs="Arial"/>
          <w:b/>
          <w:sz w:val="24"/>
          <w:szCs w:val="24"/>
        </w:rPr>
        <w:t>ГАРАНТНИ РОК</w:t>
      </w:r>
    </w:p>
    <w:p w14:paraId="2ECC3064" w14:textId="77777777" w:rsidR="00B35DE0" w:rsidRPr="00B35DE0" w:rsidRDefault="00B35DE0" w:rsidP="00B35DE0">
      <w:pPr>
        <w:rPr>
          <w:rFonts w:ascii="Arial" w:hAnsi="Arial" w:cs="Arial"/>
          <w:sz w:val="24"/>
          <w:szCs w:val="24"/>
        </w:rPr>
      </w:pPr>
      <w:r w:rsidRPr="00B35DE0">
        <w:rPr>
          <w:rFonts w:ascii="Arial" w:hAnsi="Arial" w:cs="Arial"/>
          <w:sz w:val="24"/>
          <w:szCs w:val="24"/>
        </w:rPr>
        <w:t>Члан 7.</w:t>
      </w:r>
    </w:p>
    <w:p w14:paraId="6A6933E2" w14:textId="77777777" w:rsidR="00B35DE0" w:rsidRPr="00B35DE0" w:rsidRDefault="00B35DE0" w:rsidP="00B35DE0">
      <w:pPr>
        <w:rPr>
          <w:rFonts w:ascii="Arial" w:hAnsi="Arial" w:cs="Arial"/>
          <w:sz w:val="24"/>
          <w:szCs w:val="24"/>
          <w:lang w:val="sr-Cyrl-RS"/>
        </w:rPr>
      </w:pPr>
      <w:r w:rsidRPr="00B35DE0">
        <w:rPr>
          <w:rFonts w:ascii="Arial" w:hAnsi="Arial" w:cs="Arial"/>
          <w:sz w:val="24"/>
          <w:szCs w:val="24"/>
        </w:rPr>
        <w:t xml:space="preserve">Гарантни рок за добра испоручена по појединачним уговорима, износи </w:t>
      </w:r>
      <w:r w:rsidRPr="00B35DE0">
        <w:rPr>
          <w:rFonts w:ascii="Arial" w:hAnsi="Arial" w:cs="Arial"/>
          <w:sz w:val="24"/>
          <w:szCs w:val="24"/>
          <w:lang w:val="sr-Cyrl-RS"/>
        </w:rPr>
        <w:t>:</w:t>
      </w:r>
    </w:p>
    <w:p w14:paraId="60F850D9" w14:textId="04CDD780" w:rsidR="00B35DE0" w:rsidRPr="00B35DE0" w:rsidRDefault="00B35DE0" w:rsidP="00B35DE0">
      <w:pPr>
        <w:rPr>
          <w:rFonts w:ascii="Arial" w:hAnsi="Arial" w:cs="Arial"/>
          <w:sz w:val="24"/>
          <w:szCs w:val="24"/>
          <w:lang w:val="sr-Cyrl-RS"/>
        </w:rPr>
      </w:pPr>
      <w:r w:rsidRPr="00B35DE0">
        <w:rPr>
          <w:rFonts w:ascii="Arial" w:hAnsi="Arial" w:cs="Arial"/>
          <w:sz w:val="24"/>
          <w:szCs w:val="24"/>
        </w:rPr>
        <w:t xml:space="preserve"> </w:t>
      </w:r>
      <w:r w:rsidRPr="00B35DE0">
        <w:rPr>
          <w:rFonts w:ascii="Arial" w:hAnsi="Arial" w:cs="Arial"/>
          <w:b/>
          <w:sz w:val="24"/>
          <w:szCs w:val="24"/>
          <w:lang w:val="sr-Cyrl-RS"/>
        </w:rPr>
        <w:t>За партију   1:</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 xml:space="preserve">квалитативног </w:t>
      </w:r>
      <w:r w:rsidRPr="00B35DE0">
        <w:rPr>
          <w:rFonts w:ascii="Arial" w:hAnsi="Arial" w:cs="Arial"/>
          <w:sz w:val="24"/>
          <w:szCs w:val="24"/>
          <w:lang w:val="en-US"/>
        </w:rPr>
        <w:t>пријема добара у магацин Купца..</w:t>
      </w:r>
    </w:p>
    <w:p w14:paraId="31427651" w14:textId="7DA76BCF"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2:</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5DC1C0F7" w14:textId="1A3BB5E4" w:rsidR="00B35DE0" w:rsidRPr="00B35DE0" w:rsidRDefault="00B35DE0" w:rsidP="00B35DE0">
      <w:pPr>
        <w:rPr>
          <w:rFonts w:ascii="Arial" w:hAnsi="Arial" w:cs="Arial"/>
          <w:sz w:val="24"/>
          <w:szCs w:val="24"/>
          <w:lang w:val="en-US"/>
        </w:rPr>
      </w:pPr>
      <w:r w:rsidRPr="00B35DE0">
        <w:rPr>
          <w:rFonts w:ascii="Arial" w:hAnsi="Arial" w:cs="Arial"/>
          <w:b/>
          <w:sz w:val="24"/>
          <w:szCs w:val="24"/>
          <w:lang w:val="sr-Cyrl-RS"/>
        </w:rPr>
        <w:t>За партију   3:</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6D149EC4" w14:textId="27F16C62"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4:</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4B1BB9A4" w14:textId="32A54C70"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lastRenderedPageBreak/>
        <w:t>За партију   5:</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01ADACE9" w14:textId="0F901319"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6:</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7ECF226F" w14:textId="24449397" w:rsidR="00B35DE0" w:rsidRPr="00B35DE0" w:rsidRDefault="00B35DE0" w:rsidP="00B35DE0">
      <w:pPr>
        <w:rPr>
          <w:rFonts w:ascii="Arial" w:hAnsi="Arial" w:cs="Arial"/>
          <w:sz w:val="24"/>
          <w:szCs w:val="24"/>
          <w:lang w:val="en-US"/>
        </w:rPr>
      </w:pPr>
      <w:r w:rsidRPr="00B35DE0">
        <w:rPr>
          <w:rFonts w:ascii="Arial" w:hAnsi="Arial" w:cs="Arial"/>
          <w:b/>
          <w:sz w:val="24"/>
          <w:szCs w:val="24"/>
          <w:lang w:val="sr-Cyrl-RS"/>
        </w:rPr>
        <w:t>За партију   7:</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6B68FA94" w14:textId="3B24D851"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8:</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00003985" w:rsidRPr="00B35DE0">
        <w:rPr>
          <w:rFonts w:ascii="Arial" w:hAnsi="Arial" w:cs="Arial"/>
          <w:sz w:val="24"/>
          <w:szCs w:val="24"/>
          <w:lang w:val="en-US"/>
        </w:rPr>
        <w:t xml:space="preserve"> </w:t>
      </w:r>
      <w:r w:rsidRPr="00B35DE0">
        <w:rPr>
          <w:rFonts w:ascii="Arial" w:hAnsi="Arial" w:cs="Arial"/>
          <w:sz w:val="24"/>
          <w:szCs w:val="24"/>
          <w:lang w:val="en-US"/>
        </w:rPr>
        <w:t>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3561F315" w14:textId="74973DF1"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9:</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09B73517" w14:textId="7914CE84"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10:</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547C5945" w14:textId="72DAD911" w:rsidR="00B35DE0" w:rsidRPr="00B35DE0" w:rsidRDefault="00B35DE0" w:rsidP="00B35DE0">
      <w:pPr>
        <w:rPr>
          <w:rFonts w:ascii="Arial" w:hAnsi="Arial" w:cs="Arial"/>
          <w:sz w:val="24"/>
          <w:szCs w:val="24"/>
          <w:lang w:val="en-US"/>
        </w:rPr>
      </w:pPr>
      <w:r w:rsidRPr="00B35DE0">
        <w:rPr>
          <w:rFonts w:ascii="Arial" w:hAnsi="Arial" w:cs="Arial"/>
          <w:b/>
          <w:sz w:val="24"/>
          <w:szCs w:val="24"/>
          <w:lang w:val="sr-Cyrl-RS"/>
        </w:rPr>
        <w:t>За партију 11:</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41798275" w14:textId="6350D20D"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12:</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6D8EACE6" w14:textId="7AB5C584"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RS"/>
        </w:rPr>
        <w:t>За партију 13:</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sidR="00003985">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3C035B35" w14:textId="5A6C7E59" w:rsidR="00003985" w:rsidRPr="00003985" w:rsidRDefault="00003985" w:rsidP="00003985">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14</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en-US"/>
        </w:rPr>
        <w:t xml:space="preserve"> </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 </w:t>
      </w:r>
      <w:r w:rsidRPr="00003985">
        <w:rPr>
          <w:rFonts w:ascii="Arial" w:hAnsi="Arial" w:cs="Arial"/>
          <w:sz w:val="24"/>
          <w:szCs w:val="24"/>
          <w:shd w:val="clear" w:color="auto" w:fill="FFFFFF" w:themeFill="background1"/>
          <w:lang w:val="sr-Cyrl-RS"/>
        </w:rPr>
        <w:t>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67CEC26A" w14:textId="756F0556" w:rsidR="00003985" w:rsidRPr="00003985" w:rsidRDefault="00003985" w:rsidP="00003985">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15</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en-US"/>
        </w:rPr>
        <w:t xml:space="preserve"> </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w:t>
      </w:r>
      <w:r w:rsidRPr="00003985">
        <w:rPr>
          <w:rFonts w:ascii="Arial" w:hAnsi="Arial" w:cs="Arial"/>
          <w:sz w:val="24"/>
          <w:szCs w:val="24"/>
          <w:shd w:val="clear" w:color="auto" w:fill="FFFFFF" w:themeFill="background1"/>
          <w:lang w:val="sr-Cyrl-RS"/>
        </w:rPr>
        <w:t xml:space="preserve"> 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02054543" w14:textId="6E4FAB75" w:rsidR="00003985" w:rsidRPr="00003985" w:rsidRDefault="00003985" w:rsidP="00003985">
      <w:pPr>
        <w:tabs>
          <w:tab w:val="left" w:pos="9090"/>
        </w:tabs>
        <w:rPr>
          <w:rFonts w:ascii="Arial" w:hAnsi="Arial" w:cs="Arial"/>
          <w:sz w:val="24"/>
          <w:szCs w:val="24"/>
          <w:shd w:val="clear" w:color="auto" w:fill="FFFFFF" w:themeFill="background1"/>
          <w:lang w:val="en-US"/>
        </w:rPr>
      </w:pPr>
      <w:r>
        <w:rPr>
          <w:rFonts w:ascii="Arial" w:hAnsi="Arial" w:cs="Arial"/>
          <w:b/>
          <w:sz w:val="24"/>
          <w:szCs w:val="24"/>
          <w:shd w:val="clear" w:color="auto" w:fill="FFFFFF" w:themeFill="background1"/>
          <w:lang w:val="sr-Cyrl-RS"/>
        </w:rPr>
        <w:t>За партију 16</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en-US"/>
        </w:rPr>
        <w:t xml:space="preserve"> </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w:t>
      </w:r>
      <w:r w:rsidRPr="00003985">
        <w:rPr>
          <w:rFonts w:ascii="Arial" w:hAnsi="Arial" w:cs="Arial"/>
          <w:sz w:val="24"/>
          <w:szCs w:val="24"/>
          <w:shd w:val="clear" w:color="auto" w:fill="FFFFFF" w:themeFill="background1"/>
          <w:lang w:val="sr-Cyrl-RS"/>
        </w:rPr>
        <w:t xml:space="preserve"> 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1F3ECC45" w14:textId="7D4D5E54" w:rsidR="00003985" w:rsidRPr="00003985" w:rsidRDefault="00003985" w:rsidP="00003985">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17:</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w:t>
      </w:r>
      <w:r w:rsidRPr="00003985">
        <w:rPr>
          <w:rFonts w:ascii="Arial" w:hAnsi="Arial" w:cs="Arial"/>
          <w:sz w:val="24"/>
          <w:szCs w:val="24"/>
          <w:shd w:val="clear" w:color="auto" w:fill="FFFFFF" w:themeFill="background1"/>
          <w:lang w:val="sr-Cyrl-RS"/>
        </w:rPr>
        <w:t xml:space="preserve"> 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472F3DFF" w14:textId="5E590488" w:rsidR="00003985" w:rsidRPr="00003985" w:rsidRDefault="00003985" w:rsidP="00003985">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18</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sr-Cyrl-RS"/>
        </w:rPr>
        <w:t>____</w:t>
      </w:r>
      <w:r>
        <w:rPr>
          <w:rFonts w:ascii="Arial" w:hAnsi="Arial" w:cs="Arial"/>
          <w:sz w:val="24"/>
          <w:szCs w:val="24"/>
          <w:shd w:val="clear" w:color="auto" w:fill="FFFFFF" w:themeFill="background1"/>
          <w:lang w:val="sr-Cyrl-RS"/>
        </w:rPr>
        <w:t>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 </w:t>
      </w:r>
      <w:r w:rsidRPr="00003985">
        <w:rPr>
          <w:rFonts w:ascii="Arial" w:hAnsi="Arial" w:cs="Arial"/>
          <w:sz w:val="24"/>
          <w:szCs w:val="24"/>
          <w:shd w:val="clear" w:color="auto" w:fill="FFFFFF" w:themeFill="background1"/>
          <w:lang w:val="sr-Cyrl-RS"/>
        </w:rPr>
        <w:t>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184C23BA" w14:textId="77777777" w:rsidR="00003985" w:rsidRDefault="00003985" w:rsidP="00063052">
      <w:pPr>
        <w:tabs>
          <w:tab w:val="left" w:pos="9090"/>
        </w:tabs>
        <w:rPr>
          <w:rFonts w:ascii="Arial" w:hAnsi="Arial" w:cs="Arial"/>
          <w:sz w:val="24"/>
          <w:szCs w:val="24"/>
          <w:shd w:val="clear" w:color="auto" w:fill="FFFFFF" w:themeFill="background1"/>
        </w:rPr>
      </w:pPr>
    </w:p>
    <w:p w14:paraId="64DABD73"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w:t>
      </w: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је обавезан да </w:t>
      </w:r>
      <w:r w:rsidRPr="005A4A52">
        <w:rPr>
          <w:rFonts w:ascii="Arial" w:eastAsia="Lucida Sans Unicode" w:hAnsi="Arial" w:cs="Arial"/>
          <w:kern w:val="1"/>
          <w:sz w:val="24"/>
          <w:szCs w:val="24"/>
          <w:lang w:val="sr-Cyrl-RS" w:eastAsia="hi-IN" w:bidi="hi-IN"/>
        </w:rPr>
        <w:t>Продавцу</w:t>
      </w:r>
      <w:r w:rsidRPr="005A4A52">
        <w:rPr>
          <w:rFonts w:ascii="Arial" w:eastAsia="Lucida Sans Unicode" w:hAnsi="Arial" w:cs="Arial"/>
          <w:kern w:val="1"/>
          <w:sz w:val="24"/>
          <w:szCs w:val="24"/>
          <w:lang w:val="en-US" w:eastAsia="hi-IN" w:bidi="hi-IN"/>
        </w:rPr>
        <w:t xml:space="preserve"> стави приговор на квалитет без одлагања, а најкасније у року од три дана од дана сазнања за недостатак. </w:t>
      </w:r>
    </w:p>
    <w:p w14:paraId="36A2C789"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је одговоран за све недостатке и оштећења на добрима, која су настала и после преузимања истих од стране </w:t>
      </w:r>
      <w:r w:rsidRPr="005A4A52">
        <w:rPr>
          <w:rFonts w:ascii="Arial" w:eastAsia="Lucida Sans Unicode" w:hAnsi="Arial" w:cs="Arial"/>
          <w:kern w:val="1"/>
          <w:sz w:val="24"/>
          <w:szCs w:val="24"/>
          <w:lang w:val="sr-Cyrl-RS" w:eastAsia="hi-IN" w:bidi="hi-IN"/>
        </w:rPr>
        <w:t>Купца</w:t>
      </w:r>
      <w:r w:rsidRPr="005A4A52">
        <w:rPr>
          <w:rFonts w:ascii="Arial" w:eastAsia="Lucida Sans Unicode" w:hAnsi="Arial" w:cs="Arial"/>
          <w:kern w:val="1"/>
          <w:sz w:val="24"/>
          <w:szCs w:val="24"/>
          <w:lang w:val="en-US" w:eastAsia="hi-IN" w:bidi="hi-IN"/>
        </w:rPr>
        <w:t>, чији је узрок постојао пре преузимања (скривене мане).</w:t>
      </w:r>
    </w:p>
    <w:p w14:paraId="1DCD95AF"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У случају потврђивања чињеница, изложених у рекламационом акту </w:t>
      </w:r>
      <w:r w:rsidRPr="005A4A52">
        <w:rPr>
          <w:rFonts w:ascii="Arial" w:eastAsia="Lucida Sans Unicode" w:hAnsi="Arial" w:cs="Arial"/>
          <w:kern w:val="1"/>
          <w:sz w:val="24"/>
          <w:szCs w:val="24"/>
          <w:lang w:val="sr-Cyrl-RS" w:eastAsia="hi-IN" w:bidi="hi-IN"/>
        </w:rPr>
        <w:t>Купац</w:t>
      </w:r>
      <w:r w:rsidRPr="005A4A52">
        <w:rPr>
          <w:rFonts w:ascii="Arial" w:eastAsia="Lucida Sans Unicode" w:hAnsi="Arial" w:cs="Arial"/>
          <w:kern w:val="1"/>
          <w:sz w:val="24"/>
          <w:szCs w:val="24"/>
          <w:lang w:val="en-US" w:eastAsia="hi-IN" w:bidi="hi-IN"/>
        </w:rPr>
        <w:t xml:space="preserve">, </w:t>
      </w: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се обавезује да у гарантном року, о свом трошку.</w:t>
      </w:r>
    </w:p>
    <w:p w14:paraId="72F415EA" w14:textId="77777777" w:rsidR="005A4A52" w:rsidRPr="005A4A52" w:rsidRDefault="005A4A52" w:rsidP="005A4A52">
      <w:pPr>
        <w:tabs>
          <w:tab w:val="left" w:pos="9090"/>
        </w:tabs>
        <w:suppressAutoHyphens/>
        <w:spacing w:before="120"/>
        <w:ind w:left="720"/>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18F9ACD1" w14:textId="77777777" w:rsidR="005A4A52" w:rsidRPr="005A4A52" w:rsidRDefault="005A4A52" w:rsidP="005A4A52">
      <w:pPr>
        <w:tabs>
          <w:tab w:val="left" w:pos="9090"/>
        </w:tabs>
        <w:suppressAutoHyphens/>
        <w:spacing w:before="120"/>
        <w:ind w:left="720"/>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 испоручи ново добро у замену за рекламирано, најкасније 15 (петнаест) дана од дана повраћаја рекламираног добра од стране </w:t>
      </w:r>
      <w:r w:rsidRPr="005A4A52">
        <w:rPr>
          <w:rFonts w:ascii="Arial" w:eastAsia="Lucida Sans Unicode" w:hAnsi="Arial" w:cs="Arial"/>
          <w:kern w:val="1"/>
          <w:sz w:val="24"/>
          <w:szCs w:val="24"/>
          <w:lang w:val="sr-Cyrl-RS" w:eastAsia="hi-IN" w:bidi="hi-IN"/>
        </w:rPr>
        <w:t>Купца</w:t>
      </w:r>
      <w:r w:rsidRPr="005A4A52">
        <w:rPr>
          <w:rFonts w:ascii="Arial" w:eastAsia="Lucida Sans Unicode" w:hAnsi="Arial" w:cs="Arial"/>
          <w:kern w:val="1"/>
          <w:sz w:val="24"/>
          <w:szCs w:val="24"/>
          <w:lang w:val="en-US" w:eastAsia="hi-IN" w:bidi="hi-IN"/>
        </w:rPr>
        <w:t>.</w:t>
      </w:r>
    </w:p>
    <w:p w14:paraId="3D679CAD"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Гарантни рок се продужава за време за које добро, због недостатака, у гарантном року није коришћено у сврху и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14:paraId="4AF26F04" w14:textId="77777777" w:rsidR="005A4A52" w:rsidRPr="005A4A52" w:rsidRDefault="005A4A52" w:rsidP="005A4A52">
      <w:pPr>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sr-Cyrl-RS" w:eastAsia="hi-IN" w:bidi="hi-IN"/>
        </w:rPr>
        <w:t>Продавац</w:t>
      </w:r>
      <w:r w:rsidRPr="005A4A52">
        <w:rPr>
          <w:rFonts w:ascii="Arial" w:eastAsia="Lucida Sans Unicode" w:hAnsi="Arial" w:cs="Arial"/>
          <w:kern w:val="1"/>
          <w:sz w:val="24"/>
          <w:szCs w:val="24"/>
          <w:lang w:val="en-US" w:eastAsia="hi-IN" w:bidi="hi-IN"/>
        </w:rPr>
        <w:t xml:space="preserve"> одговара </w:t>
      </w:r>
      <w:r w:rsidRPr="005A4A52">
        <w:rPr>
          <w:rFonts w:ascii="Arial" w:eastAsia="Lucida Sans Unicode" w:hAnsi="Arial" w:cs="Arial"/>
          <w:kern w:val="1"/>
          <w:sz w:val="24"/>
          <w:szCs w:val="24"/>
          <w:lang w:val="sr-Cyrl-RS" w:eastAsia="hi-IN" w:bidi="hi-IN"/>
        </w:rPr>
        <w:t>Купцу</w:t>
      </w:r>
      <w:r w:rsidRPr="005A4A52">
        <w:rPr>
          <w:rFonts w:ascii="Arial" w:eastAsia="Lucida Sans Unicode" w:hAnsi="Arial" w:cs="Arial"/>
          <w:kern w:val="1"/>
          <w:sz w:val="24"/>
          <w:szCs w:val="24"/>
          <w:lang w:val="en-US" w:eastAsia="hi-IN" w:bidi="hi-IN"/>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199C1F2" w14:textId="77777777" w:rsidR="005A4A52" w:rsidRPr="005A4A52" w:rsidRDefault="005A4A52" w:rsidP="005A4A52">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Сви трошкови који буду проузроковани </w:t>
      </w:r>
      <w:r w:rsidRPr="005A4A52">
        <w:rPr>
          <w:rFonts w:ascii="Arial" w:eastAsia="Lucida Sans Unicode" w:hAnsi="Arial" w:cs="Arial"/>
          <w:kern w:val="1"/>
          <w:sz w:val="24"/>
          <w:szCs w:val="24"/>
          <w:lang w:val="sr-Cyrl-RS" w:eastAsia="hi-IN" w:bidi="hi-IN"/>
        </w:rPr>
        <w:t>Купцу</w:t>
      </w:r>
      <w:r w:rsidRPr="005A4A52">
        <w:rPr>
          <w:rFonts w:ascii="Arial" w:eastAsia="Lucida Sans Unicode" w:hAnsi="Arial" w:cs="Arial"/>
          <w:kern w:val="1"/>
          <w:sz w:val="24"/>
          <w:szCs w:val="24"/>
          <w:lang w:val="en-US" w:eastAsia="hi-IN" w:bidi="hi-IN"/>
        </w:rPr>
        <w:t xml:space="preserve">, а везани су за отклањање недостатака на добру које му се испоручује, сагласно овом Уговору, у гарантном року, иду на терет </w:t>
      </w:r>
      <w:r w:rsidRPr="005A4A52">
        <w:rPr>
          <w:rFonts w:ascii="Arial" w:eastAsia="Lucida Sans Unicode" w:hAnsi="Arial" w:cs="Arial"/>
          <w:kern w:val="1"/>
          <w:sz w:val="24"/>
          <w:szCs w:val="24"/>
          <w:lang w:val="sr-Cyrl-RS" w:eastAsia="hi-IN" w:bidi="hi-IN"/>
        </w:rPr>
        <w:t>Продавца</w:t>
      </w:r>
      <w:r w:rsidRPr="005A4A52">
        <w:rPr>
          <w:rFonts w:ascii="Arial" w:eastAsia="Lucida Sans Unicode" w:hAnsi="Arial" w:cs="Arial"/>
          <w:kern w:val="1"/>
          <w:sz w:val="24"/>
          <w:szCs w:val="24"/>
          <w:lang w:val="en-US" w:eastAsia="hi-IN" w:bidi="hi-IN"/>
        </w:rPr>
        <w:t>.</w:t>
      </w:r>
    </w:p>
    <w:p w14:paraId="1107D1E6" w14:textId="77777777" w:rsidR="00063052" w:rsidRPr="00063052" w:rsidRDefault="00063052" w:rsidP="00063052">
      <w:pPr>
        <w:rPr>
          <w:rFonts w:ascii="Arial" w:hAnsi="Arial" w:cs="Arial"/>
          <w:b/>
          <w:sz w:val="24"/>
          <w:szCs w:val="24"/>
        </w:rPr>
      </w:pPr>
      <w:r w:rsidRPr="00063052">
        <w:rPr>
          <w:rFonts w:ascii="Arial" w:hAnsi="Arial" w:cs="Arial"/>
          <w:b/>
          <w:sz w:val="24"/>
          <w:szCs w:val="24"/>
        </w:rPr>
        <w:lastRenderedPageBreak/>
        <w:t>СРЕДСТВА ФИНАНСИЈСКОГ ОБЕЗБЕЂЕЊА</w:t>
      </w:r>
    </w:p>
    <w:p w14:paraId="740C285D" w14:textId="77777777" w:rsidR="00063052" w:rsidRPr="00063052" w:rsidRDefault="00063052" w:rsidP="00063052">
      <w:pPr>
        <w:rPr>
          <w:rFonts w:ascii="Arial" w:hAnsi="Arial" w:cs="Arial"/>
          <w:sz w:val="24"/>
          <w:szCs w:val="24"/>
          <w:lang w:val="ru-RU"/>
        </w:rPr>
      </w:pPr>
      <w:r w:rsidRPr="00063052">
        <w:rPr>
          <w:rFonts w:ascii="Arial" w:hAnsi="Arial" w:cs="Arial"/>
          <w:sz w:val="24"/>
          <w:szCs w:val="24"/>
        </w:rPr>
        <w:t xml:space="preserve">Члан 8. </w:t>
      </w:r>
    </w:p>
    <w:p w14:paraId="02554236" w14:textId="77777777" w:rsidR="005A4A52" w:rsidRPr="005A4A52" w:rsidRDefault="005A4A52" w:rsidP="005A4A52">
      <w:pPr>
        <w:spacing w:before="120" w:after="0" w:line="240" w:lineRule="auto"/>
        <w:ind w:left="360"/>
        <w:contextualSpacing/>
        <w:jc w:val="both"/>
        <w:rPr>
          <w:rFonts w:ascii="Arial" w:eastAsia="Calibri" w:hAnsi="Arial" w:cs="Arial"/>
          <w:sz w:val="24"/>
          <w:szCs w:val="24"/>
          <w:lang w:val="en-US"/>
        </w:rPr>
      </w:pPr>
      <w:r w:rsidRPr="005A4A52">
        <w:rPr>
          <w:rFonts w:ascii="Arial" w:eastAsia="Lucida Sans Unicode" w:hAnsi="Arial" w:cs="Arial"/>
          <w:i/>
          <w:kern w:val="1"/>
          <w:sz w:val="24"/>
          <w:szCs w:val="24"/>
          <w:lang w:val="sr-Cyrl-RS" w:eastAsia="hi-IN" w:bidi="hi-IN"/>
        </w:rPr>
        <w:t xml:space="preserve">Продавац је обавезан да, у року од 3 (словима:три) дана од дана пријема обострано потписаног Оквирног споразума, Наручиоцу достави као средство финансијског обезбеђења за </w:t>
      </w:r>
      <w:r w:rsidRPr="005A4A52">
        <w:rPr>
          <w:rFonts w:ascii="Arial" w:eastAsia="Lucida Sans Unicode" w:hAnsi="Arial" w:cs="Arial"/>
          <w:b/>
          <w:i/>
          <w:kern w:val="1"/>
          <w:sz w:val="24"/>
          <w:szCs w:val="24"/>
          <w:lang w:val="sr-Cyrl-RS" w:eastAsia="hi-IN" w:bidi="hi-IN"/>
        </w:rPr>
        <w:t>добро извршење</w:t>
      </w:r>
      <w:r w:rsidRPr="005A4A52">
        <w:rPr>
          <w:rFonts w:ascii="Arial" w:eastAsia="Lucida Sans Unicode" w:hAnsi="Arial" w:cs="Arial"/>
          <w:i/>
          <w:kern w:val="1"/>
          <w:sz w:val="24"/>
          <w:szCs w:val="24"/>
          <w:lang w:val="sr-Cyrl-RS" w:eastAsia="hi-IN" w:bidi="hi-IN"/>
        </w:rPr>
        <w:t xml:space="preserve"> </w:t>
      </w:r>
      <w:r w:rsidRPr="005A4A52">
        <w:rPr>
          <w:rFonts w:ascii="Arial" w:eastAsia="Lucida Sans Unicode" w:hAnsi="Arial" w:cs="Arial"/>
          <w:b/>
          <w:i/>
          <w:kern w:val="1"/>
          <w:sz w:val="24"/>
          <w:szCs w:val="24"/>
          <w:lang w:val="sr-Cyrl-RS" w:eastAsia="hi-IN" w:bidi="hi-IN"/>
        </w:rPr>
        <w:t xml:space="preserve">посла  </w:t>
      </w:r>
      <w:r w:rsidRPr="005A4A52">
        <w:rPr>
          <w:rFonts w:ascii="Arial" w:eastAsia="Lucida Sans Unicode" w:hAnsi="Arial" w:cs="Arial"/>
          <w:i/>
          <w:kern w:val="1"/>
          <w:sz w:val="24"/>
          <w:szCs w:val="24"/>
          <w:lang w:val="sr-Cyrl-RS" w:eastAsia="hi-IN" w:bidi="hi-IN"/>
        </w:rPr>
        <w:t>у поступку закључења оквирног споразума:</w:t>
      </w:r>
    </w:p>
    <w:p w14:paraId="1BD9BEF4" w14:textId="77777777" w:rsidR="005A4A52" w:rsidRPr="005A4A52" w:rsidRDefault="005A4A52" w:rsidP="005A4A52">
      <w:pPr>
        <w:spacing w:before="120" w:after="0" w:line="240" w:lineRule="auto"/>
        <w:ind w:left="360"/>
        <w:contextualSpacing/>
        <w:jc w:val="both"/>
        <w:rPr>
          <w:rFonts w:ascii="Arial" w:eastAsia="Calibri" w:hAnsi="Arial" w:cs="Arial"/>
          <w:sz w:val="24"/>
          <w:szCs w:val="24"/>
          <w:lang w:val="en-US"/>
        </w:rPr>
      </w:pPr>
    </w:p>
    <w:p w14:paraId="0B7F4600" w14:textId="77777777" w:rsidR="005A4A52" w:rsidRPr="005A4A52" w:rsidRDefault="005A4A52" w:rsidP="00E65C3C">
      <w:pPr>
        <w:numPr>
          <w:ilvl w:val="0"/>
          <w:numId w:val="38"/>
        </w:numPr>
        <w:spacing w:before="120" w:after="0" w:line="240" w:lineRule="auto"/>
        <w:contextualSpacing/>
        <w:jc w:val="both"/>
        <w:rPr>
          <w:rFonts w:ascii="Arial" w:eastAsia="Calibri" w:hAnsi="Arial" w:cs="Arial"/>
          <w:sz w:val="24"/>
          <w:szCs w:val="24"/>
          <w:lang w:val="en-US"/>
        </w:rPr>
      </w:pPr>
      <w:r w:rsidRPr="005A4A52">
        <w:rPr>
          <w:rFonts w:ascii="Arial" w:eastAsia="Calibri" w:hAnsi="Arial" w:cs="Arial"/>
          <w:sz w:val="24"/>
          <w:szCs w:val="24"/>
          <w:lang w:val="sr-Cyrl-RS"/>
        </w:rPr>
        <w:t xml:space="preserve">Бланко сопствену </w:t>
      </w:r>
      <w:r w:rsidRPr="005A4A52">
        <w:rPr>
          <w:rFonts w:ascii="Arial" w:eastAsia="Calibri" w:hAnsi="Arial" w:cs="Arial"/>
          <w:sz w:val="24"/>
          <w:szCs w:val="24"/>
          <w:lang w:val="en-US"/>
        </w:rPr>
        <w:t>меницу која је:</w:t>
      </w:r>
    </w:p>
    <w:p w14:paraId="2CAD30B0" w14:textId="77777777" w:rsidR="005A4A52" w:rsidRPr="005A4A52" w:rsidRDefault="005A4A52" w:rsidP="005A4A52">
      <w:pPr>
        <w:spacing w:after="0" w:line="240" w:lineRule="auto"/>
        <w:ind w:left="360"/>
        <w:rPr>
          <w:rFonts w:ascii="Arial" w:hAnsi="Arial" w:cs="Arial"/>
          <w:sz w:val="24"/>
          <w:szCs w:val="24"/>
          <w:lang w:val="en-US"/>
        </w:rPr>
      </w:pPr>
    </w:p>
    <w:p w14:paraId="0B319CBE" w14:textId="77777777" w:rsidR="005A4A52" w:rsidRPr="005A4A52" w:rsidRDefault="005A4A52" w:rsidP="005A4A52">
      <w:pPr>
        <w:spacing w:after="0" w:line="240" w:lineRule="auto"/>
        <w:ind w:left="360"/>
        <w:rPr>
          <w:rFonts w:ascii="Arial" w:hAnsi="Arial" w:cs="Arial"/>
          <w:sz w:val="24"/>
          <w:szCs w:val="24"/>
          <w:lang w:val="en-US"/>
        </w:rPr>
      </w:pPr>
    </w:p>
    <w:p w14:paraId="0956DF79" w14:textId="77777777" w:rsidR="005A4A52" w:rsidRPr="005A4A52" w:rsidRDefault="005A4A52" w:rsidP="005A4A52">
      <w:pPr>
        <w:spacing w:after="0" w:line="240" w:lineRule="auto"/>
        <w:ind w:left="360"/>
        <w:rPr>
          <w:rFonts w:ascii="Arial" w:hAnsi="Arial" w:cs="Arial"/>
          <w:sz w:val="24"/>
          <w:szCs w:val="24"/>
          <w:lang w:val="en-US"/>
        </w:rPr>
      </w:pPr>
      <w:r w:rsidRPr="005A4A52">
        <w:rPr>
          <w:rFonts w:ascii="Arial" w:hAnsi="Arial" w:cs="Arial"/>
          <w:sz w:val="24"/>
          <w:szCs w:val="24"/>
          <w:lang w:val="sr-Cyrl-RS"/>
        </w:rPr>
        <w:t>-</w:t>
      </w:r>
      <w:r w:rsidRPr="005A4A52">
        <w:rPr>
          <w:rFonts w:ascii="Arial" w:hAnsi="Arial" w:cs="Arial"/>
          <w:sz w:val="24"/>
          <w:szCs w:val="24"/>
          <w:lang w:val="en-US"/>
        </w:rPr>
        <w:t>потписана од стране законског заступника или лица по овлашћењу  законског заступника, оверена службеним печатом</w:t>
      </w:r>
      <w:r w:rsidRPr="005A4A52">
        <w:rPr>
          <w:rFonts w:ascii="Arial" w:hAnsi="Arial" w:cs="Arial"/>
          <w:sz w:val="24"/>
          <w:szCs w:val="24"/>
          <w:lang w:val="sr-Cyrl-RS"/>
        </w:rPr>
        <w:t xml:space="preserve"> (уколико послује са печатом)</w:t>
      </w:r>
      <w:r w:rsidRPr="005A4A52">
        <w:rPr>
          <w:rFonts w:ascii="Arial" w:hAnsi="Arial" w:cs="Arial"/>
          <w:sz w:val="24"/>
          <w:szCs w:val="24"/>
          <w:lang w:val="en-US"/>
        </w:rPr>
        <w:t>, на начин који прописује Закон о меници ("Сл. лист ФНРЈ"бр. 104/46, "Сл. лист СФРЈ" бр. 16/65, 54/70 и 57/89 и "Сл. лист СРЈ" бр. 46/96, Сл. лист СЦГ бр. 01/03 Уст. повеља)</w:t>
      </w:r>
    </w:p>
    <w:p w14:paraId="64C7CC25" w14:textId="77777777" w:rsidR="005A4A52" w:rsidRPr="005A4A52" w:rsidRDefault="005A4A52" w:rsidP="005A4A52">
      <w:pPr>
        <w:spacing w:before="120" w:after="0" w:line="240" w:lineRule="auto"/>
        <w:ind w:left="720"/>
        <w:contextualSpacing/>
        <w:jc w:val="both"/>
        <w:rPr>
          <w:rFonts w:ascii="Arial" w:eastAsia="Calibri" w:hAnsi="Arial" w:cs="Arial"/>
          <w:sz w:val="24"/>
          <w:szCs w:val="24"/>
          <w:lang w:val="en-US"/>
        </w:rPr>
      </w:pPr>
    </w:p>
    <w:p w14:paraId="5FEF8134" w14:textId="77777777" w:rsidR="005A4A52" w:rsidRPr="005A4A52" w:rsidRDefault="005A4A52" w:rsidP="00E65C3C">
      <w:pPr>
        <w:numPr>
          <w:ilvl w:val="1"/>
          <w:numId w:val="31"/>
        </w:numPr>
        <w:spacing w:before="120" w:after="0" w:line="240" w:lineRule="auto"/>
        <w:contextualSpacing/>
        <w:jc w:val="both"/>
        <w:rPr>
          <w:rFonts w:ascii="Arial" w:eastAsia="Calibri" w:hAnsi="Arial" w:cs="Arial"/>
          <w:sz w:val="24"/>
          <w:szCs w:val="24"/>
          <w:lang w:val="en-US"/>
        </w:rPr>
      </w:pPr>
      <w:r w:rsidRPr="005A4A52">
        <w:rPr>
          <w:rFonts w:ascii="Arial" w:eastAsia="Calibri" w:hAnsi="Arial" w:cs="Arial"/>
          <w:sz w:val="24"/>
          <w:szCs w:val="24"/>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5A4A52">
        <w:rPr>
          <w:rFonts w:ascii="Arial" w:eastAsia="Calibri" w:hAnsi="Arial" w:cs="Arial"/>
          <w:noProof/>
          <w:sz w:val="24"/>
          <w:szCs w:val="24"/>
          <w:lang w:val="sr-Cyrl-CS"/>
        </w:rPr>
        <w:t xml:space="preserve">основ на основу кога се издаје </w:t>
      </w:r>
      <w:r w:rsidRPr="005A4A52">
        <w:rPr>
          <w:rFonts w:ascii="Arial" w:eastAsia="Calibri" w:hAnsi="Arial" w:cs="Arial"/>
          <w:sz w:val="24"/>
          <w:szCs w:val="24"/>
          <w:lang w:val="en-US"/>
        </w:rPr>
        <w:t xml:space="preserve">меница и менично овлашћење (број ЈН) </w:t>
      </w:r>
      <w:r w:rsidRPr="005A4A52">
        <w:rPr>
          <w:rFonts w:ascii="Arial" w:eastAsia="Calibri" w:hAnsi="Arial" w:cs="Arial"/>
          <w:sz w:val="24"/>
          <w:szCs w:val="24"/>
          <w:lang w:val="sr-Cyrl-RS"/>
        </w:rPr>
        <w:t>и износ из основа (тачка 4. став 2. Одлуке).</w:t>
      </w:r>
    </w:p>
    <w:p w14:paraId="023C98F6" w14:textId="77777777" w:rsidR="005A4A52" w:rsidRPr="005A4A52" w:rsidRDefault="005A4A52" w:rsidP="005A4A52">
      <w:pPr>
        <w:spacing w:before="120" w:after="0" w:line="240" w:lineRule="auto"/>
        <w:ind w:left="1440"/>
        <w:contextualSpacing/>
        <w:jc w:val="both"/>
        <w:rPr>
          <w:rFonts w:ascii="Arial" w:eastAsia="Calibri" w:hAnsi="Arial" w:cs="Arial"/>
          <w:sz w:val="24"/>
          <w:szCs w:val="24"/>
          <w:lang w:val="en-US"/>
        </w:rPr>
      </w:pPr>
    </w:p>
    <w:p w14:paraId="69C4CC83" w14:textId="77777777" w:rsidR="005A4A52" w:rsidRPr="005A4A52" w:rsidRDefault="005A4A52" w:rsidP="005A4A52">
      <w:pPr>
        <w:tabs>
          <w:tab w:val="left" w:pos="567"/>
        </w:tabs>
        <w:suppressAutoHyphens/>
        <w:spacing w:after="0" w:line="240" w:lineRule="auto"/>
        <w:ind w:left="180"/>
        <w:rPr>
          <w:rFonts w:ascii="Arial" w:eastAsia="TimesNewRomanPSMT" w:hAnsi="Arial" w:cs="Arial"/>
          <w:iCs/>
          <w:kern w:val="1"/>
          <w:sz w:val="24"/>
          <w:szCs w:val="24"/>
          <w:lang w:val="sr-Cyrl-RS" w:eastAsia="hi-IN" w:bidi="hi-IN"/>
        </w:rPr>
      </w:pPr>
      <w:r w:rsidRPr="005A4A52">
        <w:rPr>
          <w:rFonts w:ascii="Arial" w:eastAsia="Lucida Sans Unicode" w:hAnsi="Arial" w:cs="Arial"/>
          <w:bCs/>
          <w:kern w:val="1"/>
          <w:sz w:val="24"/>
          <w:szCs w:val="24"/>
          <w:lang w:val="sr-Cyrl-RS" w:eastAsia="hi-IN" w:bidi="hi-IN"/>
        </w:rPr>
        <w:t>2)</w:t>
      </w:r>
      <w:r w:rsidRPr="005A4A52">
        <w:rPr>
          <w:rFonts w:ascii="Arial" w:eastAsia="Lucida Sans Unicode" w:hAnsi="Arial" w:cs="Arial"/>
          <w:bCs/>
          <w:kern w:val="1"/>
          <w:sz w:val="24"/>
          <w:szCs w:val="24"/>
          <w:lang w:val="en-US" w:eastAsia="hi-IN" w:bidi="hi-IN"/>
        </w:rPr>
        <w:t xml:space="preserve"> Менично писмо – овлашћење којим </w:t>
      </w:r>
      <w:r w:rsidRPr="005A4A52">
        <w:rPr>
          <w:rFonts w:ascii="Arial" w:eastAsia="Lucida Sans Unicode" w:hAnsi="Arial" w:cs="Arial"/>
          <w:bCs/>
          <w:kern w:val="1"/>
          <w:sz w:val="24"/>
          <w:szCs w:val="24"/>
          <w:lang w:val="sr-Cyrl-RS" w:eastAsia="hi-IN" w:bidi="hi-IN"/>
        </w:rPr>
        <w:t xml:space="preserve">изабрани </w:t>
      </w:r>
      <w:r w:rsidRPr="005A4A52">
        <w:rPr>
          <w:rFonts w:ascii="Arial" w:eastAsia="Lucida Sans Unicode" w:hAnsi="Arial" w:cs="Arial"/>
          <w:bCs/>
          <w:kern w:val="1"/>
          <w:sz w:val="24"/>
          <w:szCs w:val="24"/>
          <w:lang w:val="en-US" w:eastAsia="hi-IN" w:bidi="hi-IN"/>
        </w:rPr>
        <w:t xml:space="preserve">понуђач овлашћује наручиоца да може </w:t>
      </w:r>
      <w:r w:rsidRPr="005A4A52">
        <w:rPr>
          <w:rFonts w:ascii="Arial" w:eastAsia="Lucida Sans Unicode" w:hAnsi="Arial" w:cs="Arial"/>
          <w:bCs/>
          <w:kern w:val="1"/>
          <w:sz w:val="24"/>
          <w:szCs w:val="24"/>
          <w:lang w:val="sr-Cyrl-RS" w:eastAsia="hi-IN" w:bidi="hi-IN"/>
        </w:rPr>
        <w:t xml:space="preserve">безусловно, неопозиво, без протеста и трошкова вансудски </w:t>
      </w:r>
      <w:r w:rsidRPr="005A4A52">
        <w:rPr>
          <w:rFonts w:ascii="Arial" w:eastAsia="Lucida Sans Unicode" w:hAnsi="Arial" w:cs="Arial"/>
          <w:bCs/>
          <w:kern w:val="1"/>
          <w:sz w:val="24"/>
          <w:szCs w:val="24"/>
          <w:lang w:val="en-US" w:eastAsia="hi-IN" w:bidi="hi-IN"/>
        </w:rPr>
        <w:t xml:space="preserve">наплатити меницу на износ од </w:t>
      </w:r>
      <w:r w:rsidRPr="005A4A52">
        <w:rPr>
          <w:rFonts w:ascii="Arial" w:eastAsia="Lucida Sans Unicode" w:hAnsi="Arial" w:cs="Arial"/>
          <w:b/>
          <w:bCs/>
          <w:kern w:val="1"/>
          <w:sz w:val="24"/>
          <w:szCs w:val="24"/>
          <w:lang w:val="sr-Cyrl-RS" w:eastAsia="hi-IN" w:bidi="hi-IN"/>
        </w:rPr>
        <w:t>10</w:t>
      </w:r>
      <w:r w:rsidRPr="005A4A52">
        <w:rPr>
          <w:rFonts w:ascii="Arial" w:eastAsia="Lucida Sans Unicode" w:hAnsi="Arial" w:cs="Arial"/>
          <w:b/>
          <w:bCs/>
          <w:kern w:val="1"/>
          <w:sz w:val="24"/>
          <w:szCs w:val="24"/>
          <w:lang w:val="en-US" w:eastAsia="hi-IN" w:bidi="hi-IN"/>
        </w:rPr>
        <w:t>%</w:t>
      </w:r>
      <w:r w:rsidRPr="005A4A52">
        <w:rPr>
          <w:rFonts w:ascii="Arial" w:eastAsia="Lucida Sans Unicode" w:hAnsi="Arial" w:cs="Arial"/>
          <w:bCs/>
          <w:kern w:val="1"/>
          <w:sz w:val="24"/>
          <w:szCs w:val="24"/>
          <w:lang w:val="en-US" w:eastAsia="hi-IN" w:bidi="hi-IN"/>
        </w:rPr>
        <w:t xml:space="preserve"> од вредности оквирног споразума (без ПДВ-а) са роком важења минималн</w:t>
      </w:r>
      <w:r w:rsidRPr="005A4A52">
        <w:rPr>
          <w:rFonts w:ascii="Arial" w:eastAsia="Lucida Sans Unicode" w:hAnsi="Arial" w:cs="Arial"/>
          <w:bCs/>
          <w:kern w:val="1"/>
          <w:sz w:val="24"/>
          <w:szCs w:val="24"/>
          <w:lang w:val="sr-Cyrl-RS" w:eastAsia="hi-IN" w:bidi="hi-IN"/>
        </w:rPr>
        <w:t>о</w:t>
      </w:r>
      <w:r w:rsidRPr="005A4A52">
        <w:rPr>
          <w:rFonts w:ascii="Arial" w:eastAsia="Lucida Sans Unicode" w:hAnsi="Arial" w:cs="Arial"/>
          <w:bCs/>
          <w:kern w:val="1"/>
          <w:sz w:val="24"/>
          <w:szCs w:val="24"/>
          <w:lang w:val="en-US" w:eastAsia="hi-IN" w:bidi="hi-IN"/>
        </w:rPr>
        <w:t xml:space="preserve"> 30 (</w:t>
      </w:r>
      <w:r w:rsidRPr="005A4A52">
        <w:rPr>
          <w:rFonts w:ascii="Arial" w:eastAsia="Lucida Sans Unicode" w:hAnsi="Arial" w:cs="Arial"/>
          <w:bCs/>
          <w:kern w:val="1"/>
          <w:sz w:val="24"/>
          <w:szCs w:val="24"/>
          <w:lang w:val="sr-Cyrl-RS" w:eastAsia="hi-IN" w:bidi="hi-IN"/>
        </w:rPr>
        <w:t xml:space="preserve">словима: </w:t>
      </w:r>
      <w:r w:rsidRPr="005A4A52">
        <w:rPr>
          <w:rFonts w:ascii="Arial" w:eastAsia="Lucida Sans Unicode" w:hAnsi="Arial" w:cs="Arial"/>
          <w:bCs/>
          <w:kern w:val="1"/>
          <w:sz w:val="24"/>
          <w:szCs w:val="24"/>
          <w:lang w:val="en-US" w:eastAsia="hi-IN" w:bidi="hi-IN"/>
        </w:rPr>
        <w:t xml:space="preserve">тридесет) дана </w:t>
      </w:r>
      <w:r w:rsidRPr="005A4A52">
        <w:rPr>
          <w:rFonts w:ascii="Arial" w:eastAsia="Lucida Sans Unicode" w:hAnsi="Arial" w:cs="Arial"/>
          <w:bCs/>
          <w:iCs/>
          <w:kern w:val="1"/>
          <w:sz w:val="24"/>
          <w:szCs w:val="24"/>
          <w:lang w:val="en-US" w:eastAsia="hi-IN" w:bidi="hi-IN"/>
        </w:rPr>
        <w:t>дужи</w:t>
      </w:r>
      <w:r w:rsidRPr="005A4A52">
        <w:rPr>
          <w:rFonts w:ascii="Arial" w:eastAsia="Lucida Sans Unicode" w:hAnsi="Arial" w:cs="Arial"/>
          <w:bCs/>
          <w:iCs/>
          <w:kern w:val="1"/>
          <w:sz w:val="24"/>
          <w:szCs w:val="24"/>
          <w:lang w:val="sr-Cyrl-RS" w:eastAsia="hi-IN" w:bidi="hi-IN"/>
        </w:rPr>
        <w:t>м</w:t>
      </w:r>
      <w:r w:rsidRPr="005A4A52">
        <w:rPr>
          <w:rFonts w:ascii="Arial" w:eastAsia="Lucida Sans Unicode" w:hAnsi="Arial" w:cs="Arial"/>
          <w:bCs/>
          <w:iCs/>
          <w:kern w:val="1"/>
          <w:sz w:val="24"/>
          <w:szCs w:val="24"/>
          <w:lang w:val="en-US" w:eastAsia="hi-IN" w:bidi="hi-IN"/>
        </w:rPr>
        <w:t xml:space="preserve"> од </w:t>
      </w:r>
      <w:r w:rsidRPr="005A4A52">
        <w:rPr>
          <w:rFonts w:ascii="Arial" w:eastAsia="Lucida Sans Unicode" w:hAnsi="Arial" w:cs="Arial"/>
          <w:bCs/>
          <w:iCs/>
          <w:kern w:val="1"/>
          <w:sz w:val="24"/>
          <w:szCs w:val="24"/>
          <w:lang w:val="sr-Cyrl-RS" w:eastAsia="hi-IN" w:bidi="hi-IN"/>
        </w:rPr>
        <w:t xml:space="preserve">дана </w:t>
      </w:r>
      <w:r w:rsidRPr="005A4A52">
        <w:rPr>
          <w:rFonts w:ascii="Arial" w:eastAsia="Lucida Sans Unicode" w:hAnsi="Arial" w:cs="Arial"/>
          <w:bCs/>
          <w:iCs/>
          <w:kern w:val="1"/>
          <w:sz w:val="24"/>
          <w:szCs w:val="24"/>
          <w:lang w:val="en-US" w:eastAsia="hi-IN" w:bidi="hi-IN"/>
        </w:rPr>
        <w:t xml:space="preserve">истека </w:t>
      </w:r>
      <w:r w:rsidRPr="005A4A52">
        <w:rPr>
          <w:rFonts w:ascii="Arial" w:eastAsia="Lucida Sans Unicode" w:hAnsi="Arial" w:cs="Arial"/>
          <w:bCs/>
          <w:iCs/>
          <w:kern w:val="1"/>
          <w:sz w:val="24"/>
          <w:szCs w:val="24"/>
          <w:lang w:val="sr-Cyrl-RS" w:eastAsia="hi-IN" w:bidi="hi-IN"/>
        </w:rPr>
        <w:t>рока важења оквирног споразума</w:t>
      </w:r>
      <w:r w:rsidRPr="005A4A52">
        <w:rPr>
          <w:rFonts w:ascii="Arial" w:eastAsia="Lucida Sans Unicode" w:hAnsi="Arial" w:cs="Arial"/>
          <w:bCs/>
          <w:kern w:val="1"/>
          <w:sz w:val="24"/>
          <w:szCs w:val="24"/>
          <w:lang w:val="en-US" w:eastAsia="hi-IN" w:bidi="hi-IN"/>
        </w:rPr>
        <w:t>,</w:t>
      </w:r>
      <w:r w:rsidRPr="005A4A52">
        <w:rPr>
          <w:rFonts w:ascii="Arial" w:hAnsi="Arial" w:cs="Arial"/>
          <w:sz w:val="24"/>
          <w:szCs w:val="24"/>
          <w:lang w:val="en-US"/>
        </w:rPr>
        <w:t xml:space="preserve"> с тим да евентуални продужетак </w:t>
      </w:r>
      <w:r w:rsidRPr="005A4A52">
        <w:rPr>
          <w:rFonts w:ascii="Arial" w:eastAsia="TimesNewRomanPSMT" w:hAnsi="Arial" w:cs="Arial"/>
          <w:iCs/>
          <w:kern w:val="1"/>
          <w:sz w:val="24"/>
          <w:szCs w:val="24"/>
          <w:lang w:val="sr-Cyrl-RS" w:eastAsia="hi-IN" w:bidi="hi-IN"/>
        </w:rPr>
        <w:t>рока важења оквирног споразума</w:t>
      </w:r>
      <w:r w:rsidRPr="005A4A52">
        <w:rPr>
          <w:rFonts w:ascii="Arial" w:eastAsia="TimesNewRomanPSMT" w:hAnsi="Arial" w:cs="Arial"/>
          <w:iCs/>
          <w:kern w:val="1"/>
          <w:sz w:val="24"/>
          <w:szCs w:val="24"/>
          <w:lang w:val="en-US" w:eastAsia="hi-IN" w:bidi="hi-IN"/>
        </w:rPr>
        <w:t xml:space="preserve">, има за последицу и продужење рока важења менице и меничног овлашћења, за исти број дана за који ће бити продужен рок </w:t>
      </w:r>
      <w:r w:rsidRPr="005A4A52">
        <w:rPr>
          <w:rFonts w:ascii="Arial" w:eastAsia="TimesNewRomanPSMT" w:hAnsi="Arial" w:cs="Arial"/>
          <w:iCs/>
          <w:kern w:val="1"/>
          <w:sz w:val="24"/>
          <w:szCs w:val="24"/>
          <w:lang w:val="sr-Cyrl-RS" w:eastAsia="hi-IN" w:bidi="hi-IN"/>
        </w:rPr>
        <w:t>важења оквирног споразума .</w:t>
      </w:r>
    </w:p>
    <w:p w14:paraId="3DE6B1CE" w14:textId="77777777" w:rsidR="005A4A52" w:rsidRPr="005A4A52" w:rsidRDefault="005A4A52" w:rsidP="005A4A52">
      <w:pPr>
        <w:suppressAutoHyphens/>
        <w:spacing w:after="0" w:line="240" w:lineRule="auto"/>
        <w:rPr>
          <w:rFonts w:ascii="Arial" w:eastAsia="Lucida Sans Unicode" w:hAnsi="Arial" w:cs="Arial"/>
          <w:bCs/>
          <w:kern w:val="1"/>
          <w:sz w:val="24"/>
          <w:szCs w:val="24"/>
          <w:lang w:val="en-US" w:eastAsia="hi-IN" w:bidi="hi-IN"/>
        </w:rPr>
      </w:pPr>
    </w:p>
    <w:p w14:paraId="5640121D" w14:textId="77777777" w:rsidR="005A4A52" w:rsidRPr="005A4A52" w:rsidRDefault="005A4A52" w:rsidP="005A4A52">
      <w:pPr>
        <w:suppressAutoHyphens/>
        <w:spacing w:after="0" w:line="240" w:lineRule="auto"/>
        <w:rPr>
          <w:rFonts w:ascii="Arial" w:eastAsia="Lucida Sans Unicode" w:hAnsi="Arial" w:cs="Arial"/>
          <w:bCs/>
          <w:strike/>
          <w:kern w:val="1"/>
          <w:sz w:val="24"/>
          <w:szCs w:val="24"/>
          <w:lang w:val="en-US" w:eastAsia="hi-IN" w:bidi="hi-IN"/>
        </w:rPr>
      </w:pPr>
      <w:r w:rsidRPr="005A4A52">
        <w:rPr>
          <w:rFonts w:ascii="Arial" w:eastAsia="Lucida Sans Unicode" w:hAnsi="Arial" w:cs="Arial"/>
          <w:bCs/>
          <w:kern w:val="1"/>
          <w:sz w:val="24"/>
          <w:szCs w:val="24"/>
          <w:lang w:val="sr-Cyrl-RS" w:eastAsia="hi-IN" w:bidi="hi-IN"/>
        </w:rPr>
        <w:t>3 )</w:t>
      </w:r>
      <w:r w:rsidRPr="005A4A52">
        <w:rPr>
          <w:rFonts w:ascii="Arial" w:eastAsia="Lucida Sans Unicode" w:hAnsi="Arial" w:cs="Arial"/>
          <w:bCs/>
          <w:kern w:val="1"/>
          <w:sz w:val="24"/>
          <w:szCs w:val="24"/>
          <w:lang w:val="en-US" w:eastAsia="hi-IN" w:bidi="hi-I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14:paraId="7303BA0C" w14:textId="77777777" w:rsidR="005A4A52" w:rsidRPr="005A4A52" w:rsidRDefault="005A4A52" w:rsidP="005A4A52">
      <w:pPr>
        <w:suppressAutoHyphens/>
        <w:spacing w:after="0" w:line="240" w:lineRule="auto"/>
        <w:ind w:left="720"/>
        <w:rPr>
          <w:rFonts w:ascii="Arial" w:eastAsia="Lucida Sans Unicode" w:hAnsi="Arial" w:cs="Arial"/>
          <w:bCs/>
          <w:kern w:val="1"/>
          <w:sz w:val="24"/>
          <w:szCs w:val="24"/>
          <w:lang w:val="sr-Cyrl-RS" w:eastAsia="hi-IN" w:bidi="hi-IN"/>
        </w:rPr>
      </w:pPr>
    </w:p>
    <w:p w14:paraId="7105648E" w14:textId="77777777" w:rsidR="005A4A52" w:rsidRPr="005A4A52" w:rsidRDefault="005A4A52" w:rsidP="005A4A52">
      <w:pPr>
        <w:suppressAutoHyphens/>
        <w:spacing w:after="0" w:line="240" w:lineRule="auto"/>
        <w:rPr>
          <w:rFonts w:ascii="Arial" w:eastAsia="Lucida Sans Unicode" w:hAnsi="Arial" w:cs="Arial"/>
          <w:bCs/>
          <w:kern w:val="1"/>
          <w:sz w:val="24"/>
          <w:szCs w:val="24"/>
          <w:lang w:val="en-US" w:eastAsia="hi-IN" w:bidi="hi-IN"/>
        </w:rPr>
      </w:pPr>
      <w:r w:rsidRPr="005A4A52">
        <w:rPr>
          <w:rFonts w:ascii="Arial" w:eastAsia="Lucida Sans Unicode" w:hAnsi="Arial" w:cs="Arial"/>
          <w:bCs/>
          <w:kern w:val="1"/>
          <w:sz w:val="24"/>
          <w:szCs w:val="24"/>
          <w:lang w:val="sr-Cyrl-RS" w:eastAsia="hi-IN" w:bidi="hi-IN"/>
        </w:rPr>
        <w:t xml:space="preserve"> 4) </w:t>
      </w:r>
      <w:r w:rsidRPr="005A4A52">
        <w:rPr>
          <w:rFonts w:ascii="Arial" w:eastAsia="Lucida Sans Unicode" w:hAnsi="Arial" w:cs="Arial"/>
          <w:bCs/>
          <w:kern w:val="1"/>
          <w:sz w:val="24"/>
          <w:szCs w:val="24"/>
          <w:lang w:val="en-US" w:eastAsia="hi-IN" w:bidi="hi-IN"/>
        </w:rPr>
        <w:t>фотокопију ОП обрасца.</w:t>
      </w:r>
    </w:p>
    <w:p w14:paraId="76EF81B6" w14:textId="77777777" w:rsidR="005A4A52" w:rsidRPr="005A4A52" w:rsidRDefault="005A4A52" w:rsidP="005A4A52">
      <w:pPr>
        <w:spacing w:before="120" w:after="0" w:line="240" w:lineRule="auto"/>
        <w:jc w:val="both"/>
        <w:rPr>
          <w:rFonts w:ascii="Arial" w:hAnsi="Arial" w:cs="Arial"/>
          <w:sz w:val="24"/>
          <w:szCs w:val="24"/>
          <w:lang w:val="en-US"/>
        </w:rPr>
      </w:pPr>
      <w:r w:rsidRPr="005A4A52">
        <w:rPr>
          <w:rFonts w:ascii="Arial" w:eastAsia="Lucida Sans Unicode" w:hAnsi="Arial" w:cs="Arial"/>
          <w:bCs/>
          <w:kern w:val="1"/>
          <w:sz w:val="24"/>
          <w:szCs w:val="24"/>
          <w:lang w:val="sr-Cyrl-RS" w:eastAsia="hi-IN" w:bidi="hi-IN"/>
        </w:rPr>
        <w:t xml:space="preserve">  5)     </w:t>
      </w:r>
      <w:r w:rsidRPr="005A4A52">
        <w:rPr>
          <w:rFonts w:ascii="Arial" w:eastAsia="Lucida Sans Unicode" w:hAnsi="Arial" w:cs="Arial"/>
          <w:bCs/>
          <w:kern w:val="1"/>
          <w:sz w:val="24"/>
          <w:szCs w:val="24"/>
          <w:lang w:val="en-US" w:eastAsia="hi-IN" w:bidi="hi-IN"/>
        </w:rPr>
        <w:t xml:space="preserve">Доказ о регистрацији менице у Регистру меница Народне банке Србије (фотокопија  Захтева за </w:t>
      </w:r>
      <w:r w:rsidRPr="005A4A52">
        <w:rPr>
          <w:rFonts w:ascii="Arial" w:eastAsia="Lucida Sans Unicode" w:hAnsi="Arial" w:cs="Arial"/>
          <w:bCs/>
          <w:kern w:val="1"/>
          <w:sz w:val="24"/>
          <w:szCs w:val="24"/>
          <w:lang w:val="sr-Cyrl-RS" w:eastAsia="hi-IN" w:bidi="hi-IN"/>
        </w:rPr>
        <w:t xml:space="preserve">  </w:t>
      </w:r>
      <w:r w:rsidRPr="005A4A52">
        <w:rPr>
          <w:rFonts w:ascii="Arial" w:eastAsia="Lucida Sans Unicode" w:hAnsi="Arial" w:cs="Arial"/>
          <w:bCs/>
          <w:kern w:val="1"/>
          <w:sz w:val="24"/>
          <w:szCs w:val="24"/>
          <w:lang w:val="en-US" w:eastAsia="hi-IN" w:bidi="hi-IN"/>
        </w:rPr>
        <w:t>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A4A52">
        <w:rPr>
          <w:rFonts w:ascii="Arial" w:hAnsi="Arial" w:cs="Arial"/>
          <w:sz w:val="24"/>
          <w:szCs w:val="24"/>
          <w:lang w:val="sr-Cyrl-RS"/>
        </w:rPr>
        <w:t xml:space="preserve"> Меница не може бити регистрована пре датума доношења одлуке о додели оквирног споразума.</w:t>
      </w:r>
    </w:p>
    <w:p w14:paraId="5D501322" w14:textId="77777777" w:rsidR="005A4A52" w:rsidRPr="005A4A52" w:rsidRDefault="005A4A52" w:rsidP="005A4A52">
      <w:pPr>
        <w:suppressAutoHyphens/>
        <w:spacing w:before="120" w:after="0" w:line="240" w:lineRule="auto"/>
        <w:jc w:val="both"/>
        <w:rPr>
          <w:rFonts w:ascii="Arial" w:eastAsia="Lucida Sans Unicode" w:hAnsi="Arial" w:cs="Arial"/>
          <w:bCs/>
          <w:kern w:val="1"/>
          <w:sz w:val="24"/>
          <w:szCs w:val="24"/>
          <w:lang w:val="en-US" w:eastAsia="hi-IN" w:bidi="hi-IN"/>
        </w:rPr>
      </w:pPr>
      <w:r w:rsidRPr="005A4A52">
        <w:rPr>
          <w:rFonts w:ascii="Arial" w:eastAsia="Lucida Sans Unicode" w:hAnsi="Arial" w:cs="Arial"/>
          <w:bCs/>
          <w:kern w:val="1"/>
          <w:sz w:val="24"/>
          <w:szCs w:val="24"/>
          <w:lang w:val="sr-Cyrl-RS" w:eastAsia="hi-IN" w:bidi="hi-IN"/>
        </w:rPr>
        <w:t xml:space="preserve">6) </w:t>
      </w:r>
      <w:r w:rsidRPr="005A4A52">
        <w:rPr>
          <w:rFonts w:ascii="Arial" w:eastAsia="Lucida Sans Unicode" w:hAnsi="Arial" w:cs="Arial"/>
          <w:bCs/>
          <w:kern w:val="1"/>
          <w:sz w:val="24"/>
          <w:szCs w:val="24"/>
          <w:lang w:val="en-US" w:eastAsia="hi-IN" w:bidi="hi-IN"/>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3FAEE78" w14:textId="77777777" w:rsidR="005A4A52" w:rsidRPr="005A4A52" w:rsidRDefault="005A4A52" w:rsidP="005A4A52">
      <w:pPr>
        <w:suppressAutoHyphens/>
        <w:spacing w:before="120" w:after="0" w:line="360" w:lineRule="auto"/>
        <w:rPr>
          <w:rFonts w:ascii="Arial" w:eastAsia="Lucida Sans Unicode" w:hAnsi="Arial" w:cs="Arial"/>
          <w:kern w:val="1"/>
          <w:sz w:val="24"/>
          <w:szCs w:val="24"/>
          <w:lang w:val="en-US" w:eastAsia="hi-IN" w:bidi="hi-IN"/>
        </w:rPr>
      </w:pPr>
      <w:r w:rsidRPr="005A4A52">
        <w:rPr>
          <w:rFonts w:ascii="Arial" w:eastAsia="Lucida Sans Unicode" w:hAnsi="Arial" w:cs="Arial"/>
          <w:kern w:val="1"/>
          <w:sz w:val="24"/>
          <w:szCs w:val="24"/>
          <w:lang w:val="en-US" w:eastAsia="hi-IN" w:bidi="hi-IN"/>
        </w:rPr>
        <w:t xml:space="preserve">Члан </w:t>
      </w:r>
      <w:r w:rsidRPr="005A4A52">
        <w:rPr>
          <w:rFonts w:ascii="Arial" w:eastAsia="Lucida Sans Unicode" w:hAnsi="Arial" w:cs="Arial"/>
          <w:kern w:val="1"/>
          <w:sz w:val="24"/>
          <w:szCs w:val="24"/>
          <w:lang w:val="sr-Cyrl-RS" w:eastAsia="hi-IN" w:bidi="hi-IN"/>
        </w:rPr>
        <w:t>9</w:t>
      </w:r>
      <w:r w:rsidRPr="005A4A52">
        <w:rPr>
          <w:rFonts w:ascii="Arial" w:eastAsia="Lucida Sans Unicode" w:hAnsi="Arial" w:cs="Arial"/>
          <w:kern w:val="1"/>
          <w:sz w:val="24"/>
          <w:szCs w:val="24"/>
          <w:lang w:val="en-US" w:eastAsia="hi-IN" w:bidi="hi-IN"/>
        </w:rPr>
        <w:t>.</w:t>
      </w:r>
    </w:p>
    <w:p w14:paraId="2C9B59BF" w14:textId="77777777" w:rsidR="005A4A52" w:rsidRPr="005A4A52" w:rsidRDefault="005A4A52" w:rsidP="005A4A52">
      <w:pPr>
        <w:suppressAutoHyphens/>
        <w:rPr>
          <w:rFonts w:ascii="Arial" w:eastAsia="Times New Roman" w:hAnsi="Arial" w:cs="Arial"/>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A4A52">
        <w:rPr>
          <w:rFonts w:ascii="Arial" w:eastAsia="TimesNewRomanPSMT" w:hAnsi="Arial" w:cs="Arial"/>
          <w:b/>
          <w:iCs/>
          <w:sz w:val="24"/>
          <w:szCs w:val="24"/>
          <w:lang w:val="en-US"/>
        </w:rPr>
        <w:t xml:space="preserve">Продавац ће бити у обавези да </w:t>
      </w:r>
      <w:r w:rsidRPr="005A4A52">
        <w:rPr>
          <w:rFonts w:ascii="Arial" w:eastAsia="Calibri" w:hAnsi="Arial" w:cs="Arial"/>
          <w:b/>
          <w:sz w:val="24"/>
          <w:szCs w:val="24"/>
          <w:lang w:val="en-US"/>
        </w:rPr>
        <w:t xml:space="preserve">(уколико је вредност </w:t>
      </w:r>
      <w:r w:rsidRPr="005A4A52">
        <w:rPr>
          <w:rFonts w:ascii="Arial" w:eastAsia="Calibri" w:hAnsi="Arial" w:cs="Arial"/>
          <w:b/>
          <w:sz w:val="24"/>
          <w:szCs w:val="24"/>
          <w:lang w:val="sr-Cyrl-RS"/>
        </w:rPr>
        <w:t>појединачног уговора</w:t>
      </w:r>
      <w:r w:rsidRPr="005A4A52">
        <w:rPr>
          <w:rFonts w:ascii="Arial" w:eastAsia="Calibri" w:hAnsi="Arial" w:cs="Arial"/>
          <w:b/>
          <w:sz w:val="24"/>
          <w:szCs w:val="24"/>
        </w:rPr>
        <w:t xml:space="preserve"> </w:t>
      </w:r>
      <w:r w:rsidRPr="005A4A52">
        <w:rPr>
          <w:rFonts w:ascii="Arial" w:eastAsia="Calibri" w:hAnsi="Arial" w:cs="Arial"/>
          <w:b/>
          <w:sz w:val="24"/>
          <w:szCs w:val="24"/>
          <w:lang w:val="en-US"/>
        </w:rPr>
        <w:t>већа од 500.000,00 дин)</w:t>
      </w:r>
      <w:r w:rsidRPr="005A4A52">
        <w:rPr>
          <w:rFonts w:ascii="Arial" w:eastAsia="TimesNewRomanPSMT" w:hAnsi="Arial" w:cs="Arial"/>
          <w:b/>
          <w:iCs/>
          <w:sz w:val="24"/>
          <w:szCs w:val="24"/>
          <w:lang w:val="en-US"/>
        </w:rPr>
        <w:t>,</w:t>
      </w:r>
      <w:r w:rsidRPr="005A4A52">
        <w:rPr>
          <w:rFonts w:ascii="Arial" w:eastAsia="TimesNewRomanPSMT" w:hAnsi="Arial" w:cs="Arial"/>
          <w:b/>
          <w:iCs/>
          <w:sz w:val="24"/>
          <w:szCs w:val="24"/>
          <w:lang w:val="sr-Cyrl-RS"/>
        </w:rPr>
        <w:t xml:space="preserve"> </w:t>
      </w:r>
      <w:r w:rsidRPr="005A4A52">
        <w:rPr>
          <w:rFonts w:ascii="Arial" w:eastAsia="Times New Roman" w:hAnsi="Arial" w:cs="Arial"/>
          <w:sz w:val="24"/>
          <w:szCs w:val="24"/>
          <w:lang w:val="sr-Cyrl-RS"/>
        </w:rPr>
        <w:t xml:space="preserve"> у року од 3 дана од дана пријема обострано потписаног уговора</w:t>
      </w:r>
      <w:r w:rsidRPr="005A4A52">
        <w:rPr>
          <w:rFonts w:ascii="Arial" w:eastAsia="Lucida Sans Unicode" w:hAnsi="Arial" w:cs="Arial"/>
          <w:kern w:val="2"/>
          <w:sz w:val="24"/>
          <w:szCs w:val="24"/>
          <w:lang w:val="sr-Cyrl-RS" w:eastAsia="hi-IN" w:bidi="hi-IN"/>
        </w:rPr>
        <w:t xml:space="preserve"> на основу оквирног споразума, </w:t>
      </w:r>
      <w:r w:rsidRPr="005A4A52">
        <w:rPr>
          <w:rFonts w:ascii="Arial" w:eastAsia="Lucida Sans Unicode" w:hAnsi="Arial" w:cs="Arial"/>
          <w:kern w:val="2"/>
          <w:sz w:val="24"/>
          <w:szCs w:val="24"/>
          <w:lang w:val="en-US" w:eastAsia="hi-IN" w:bidi="hi-IN"/>
        </w:rPr>
        <w:t xml:space="preserve"> достави </w:t>
      </w:r>
      <w:r w:rsidRPr="005A4A52">
        <w:rPr>
          <w:rFonts w:ascii="Arial" w:eastAsia="Times New Roman" w:hAnsi="Arial" w:cs="Arial"/>
          <w:sz w:val="24"/>
          <w:szCs w:val="2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као </w:t>
      </w:r>
      <w:r w:rsidRPr="005A4A52">
        <w:rPr>
          <w:rFonts w:ascii="Arial" w:eastAsia="Times New Roman" w:hAnsi="Arial" w:cs="Arial"/>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средство финансијског обезбеђења за </w:t>
      </w:r>
      <w:r w:rsidRPr="005A4A52">
        <w:rPr>
          <w:rFonts w:ascii="Arial" w:eastAsia="Times New Roman" w:hAnsi="Arial" w:cs="Arial"/>
          <w:sz w:val="24"/>
          <w:szCs w:val="2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добро извршење посла у поступку закључења </w:t>
      </w:r>
      <w:r w:rsidRPr="005A4A52">
        <w:rPr>
          <w:rFonts w:ascii="Arial" w:eastAsia="Times New Roman" w:hAnsi="Arial" w:cs="Arial"/>
          <w:sz w:val="24"/>
          <w:szCs w:val="24"/>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појединачног уговора о јавној набавци:</w:t>
      </w:r>
    </w:p>
    <w:p w14:paraId="5ECEBA4B" w14:textId="77777777" w:rsidR="005A4A52" w:rsidRPr="005A4A52" w:rsidRDefault="005A4A52" w:rsidP="00E65C3C">
      <w:pPr>
        <w:numPr>
          <w:ilvl w:val="0"/>
          <w:numId w:val="37"/>
        </w:numPr>
        <w:spacing w:before="120" w:after="120" w:line="240" w:lineRule="auto"/>
        <w:contextualSpacing/>
        <w:jc w:val="both"/>
        <w:rPr>
          <w:rFonts w:ascii="Arial" w:eastAsia="Calibri" w:hAnsi="Arial" w:cs="Arial"/>
          <w:noProof/>
          <w:sz w:val="24"/>
          <w:szCs w:val="24"/>
          <w:lang w:val="sr-Cyrl-CS"/>
        </w:rPr>
      </w:pPr>
      <w:r w:rsidRPr="005A4A52">
        <w:rPr>
          <w:rFonts w:ascii="Arial" w:eastAsia="Calibri" w:hAnsi="Arial" w:cs="Arial"/>
          <w:noProof/>
          <w:sz w:val="24"/>
          <w:szCs w:val="24"/>
          <w:lang w:val="sr-Cyrl-CS"/>
        </w:rPr>
        <w:t>бланко сопствену меницу која је:</w:t>
      </w:r>
    </w:p>
    <w:p w14:paraId="3BCDBB25" w14:textId="77777777" w:rsidR="005A4A52" w:rsidRPr="005A4A52" w:rsidRDefault="005A4A52" w:rsidP="005A4A52">
      <w:pPr>
        <w:spacing w:after="0" w:line="240" w:lineRule="auto"/>
        <w:ind w:left="360"/>
        <w:rPr>
          <w:rFonts w:ascii="Arial" w:hAnsi="Arial" w:cs="Arial"/>
          <w:sz w:val="24"/>
          <w:szCs w:val="24"/>
          <w:lang w:val="en-US"/>
        </w:rPr>
      </w:pPr>
      <w:r w:rsidRPr="005A4A52">
        <w:rPr>
          <w:rFonts w:ascii="Arial" w:hAnsi="Arial" w:cs="Arial"/>
          <w:sz w:val="24"/>
          <w:szCs w:val="24"/>
          <w:lang w:val="sr-Cyrl-RS"/>
        </w:rPr>
        <w:lastRenderedPageBreak/>
        <w:t xml:space="preserve"> </w:t>
      </w:r>
      <w:r w:rsidRPr="005A4A52">
        <w:rPr>
          <w:rFonts w:ascii="Arial" w:hAnsi="Arial" w:cs="Arial"/>
          <w:sz w:val="24"/>
          <w:szCs w:val="24"/>
          <w:lang w:val="en-US"/>
        </w:rPr>
        <w:t>потписана од стране законског заступника или лица по овлашћењу  законског заступника, оверена службеним печатом</w:t>
      </w:r>
      <w:r w:rsidRPr="005A4A52">
        <w:rPr>
          <w:rFonts w:ascii="Arial" w:hAnsi="Arial" w:cs="Arial"/>
          <w:sz w:val="24"/>
          <w:szCs w:val="24"/>
          <w:lang w:val="sr-Cyrl-RS"/>
        </w:rPr>
        <w:t xml:space="preserve"> (уколико послује са печатом)</w:t>
      </w:r>
      <w:r w:rsidRPr="005A4A52">
        <w:rPr>
          <w:rFonts w:ascii="Arial" w:hAnsi="Arial" w:cs="Arial"/>
          <w:sz w:val="24"/>
          <w:szCs w:val="24"/>
          <w:lang w:val="en-US"/>
        </w:rPr>
        <w:t>, на начин који прописује Закон о меници ("Сл. лист ФНРЈ"бр. 104/46, "Сл. лист СФРЈ" бр. 16/65, 54/70 и 57/89 и "Сл. лист СРЈ" бр. 46/96, Сл. лист СЦГ бр. 01/03 Уст. повеља)</w:t>
      </w:r>
    </w:p>
    <w:p w14:paraId="5E91437F" w14:textId="77777777" w:rsidR="005A4A52" w:rsidRPr="005A4A52" w:rsidRDefault="005A4A52" w:rsidP="005A4A52">
      <w:pPr>
        <w:spacing w:before="120" w:after="0" w:line="240" w:lineRule="auto"/>
        <w:ind w:left="720"/>
        <w:contextualSpacing/>
        <w:jc w:val="both"/>
        <w:rPr>
          <w:rFonts w:ascii="Arial" w:eastAsia="Calibri" w:hAnsi="Arial" w:cs="Arial"/>
          <w:sz w:val="24"/>
          <w:szCs w:val="24"/>
          <w:lang w:val="en-US"/>
        </w:rPr>
      </w:pPr>
    </w:p>
    <w:p w14:paraId="05D73CCD" w14:textId="77777777" w:rsidR="005A4A52" w:rsidRPr="005A4A52" w:rsidRDefault="005A4A52" w:rsidP="00E65C3C">
      <w:pPr>
        <w:numPr>
          <w:ilvl w:val="1"/>
          <w:numId w:val="31"/>
        </w:numPr>
        <w:spacing w:before="120" w:after="0" w:line="240" w:lineRule="auto"/>
        <w:contextualSpacing/>
        <w:jc w:val="both"/>
        <w:rPr>
          <w:rFonts w:ascii="Arial" w:eastAsia="Calibri" w:hAnsi="Arial" w:cs="Arial"/>
          <w:sz w:val="24"/>
          <w:szCs w:val="24"/>
          <w:lang w:val="en-US"/>
        </w:rPr>
      </w:pPr>
      <w:r w:rsidRPr="005A4A52">
        <w:rPr>
          <w:rFonts w:ascii="Arial" w:eastAsia="Calibri" w:hAnsi="Arial" w:cs="Arial"/>
          <w:sz w:val="24"/>
          <w:szCs w:val="24"/>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5A4A52">
        <w:rPr>
          <w:rFonts w:ascii="Arial" w:eastAsia="Calibri" w:hAnsi="Arial" w:cs="Arial"/>
          <w:noProof/>
          <w:sz w:val="24"/>
          <w:szCs w:val="24"/>
          <w:lang w:val="sr-Cyrl-CS"/>
        </w:rPr>
        <w:t xml:space="preserve">основ на основу кога се издаје </w:t>
      </w:r>
      <w:r w:rsidRPr="005A4A52">
        <w:rPr>
          <w:rFonts w:ascii="Arial" w:eastAsia="Calibri" w:hAnsi="Arial" w:cs="Arial"/>
          <w:sz w:val="24"/>
          <w:szCs w:val="24"/>
          <w:lang w:val="en-US"/>
        </w:rPr>
        <w:t xml:space="preserve">меница и менично овлашћење (број ЈН) </w:t>
      </w:r>
      <w:r w:rsidRPr="005A4A52">
        <w:rPr>
          <w:rFonts w:ascii="Arial" w:eastAsia="Calibri" w:hAnsi="Arial" w:cs="Arial"/>
          <w:sz w:val="24"/>
          <w:szCs w:val="24"/>
          <w:lang w:val="sr-Cyrl-RS"/>
        </w:rPr>
        <w:t>и износ из основа (тачка 4. став 2. Одлуке).</w:t>
      </w:r>
    </w:p>
    <w:p w14:paraId="2D4439E6" w14:textId="77777777" w:rsidR="005A4A52" w:rsidRPr="005A4A52" w:rsidRDefault="005A4A52" w:rsidP="005A4A52">
      <w:pPr>
        <w:suppressAutoHyphens/>
        <w:rPr>
          <w:rFonts w:ascii="Arial" w:eastAsia="Lucida Sans Unicode" w:hAnsi="Arial" w:cs="Arial"/>
          <w:kern w:val="2"/>
          <w:sz w:val="24"/>
          <w:szCs w:val="24"/>
          <w:lang w:val="en-US" w:eastAsia="hi-IN" w:bidi="hi-IN"/>
        </w:rPr>
      </w:pPr>
    </w:p>
    <w:p w14:paraId="2D6DF397" w14:textId="77777777" w:rsidR="005A4A52" w:rsidRPr="005A4A52" w:rsidRDefault="005A4A52" w:rsidP="005A4A52">
      <w:pPr>
        <w:tabs>
          <w:tab w:val="left" w:pos="567"/>
        </w:tabs>
        <w:suppressAutoHyphens/>
        <w:spacing w:before="120" w:after="0" w:line="240" w:lineRule="auto"/>
        <w:ind w:left="180"/>
        <w:jc w:val="both"/>
        <w:rPr>
          <w:rFonts w:ascii="Arial" w:eastAsia="TimesNewRomanPSMT" w:hAnsi="Arial" w:cs="Arial"/>
          <w:iCs/>
          <w:kern w:val="1"/>
          <w:sz w:val="24"/>
          <w:szCs w:val="24"/>
          <w:lang w:val="en-US" w:eastAsia="hi-IN" w:bidi="hi-IN"/>
        </w:rPr>
      </w:pPr>
      <w:r w:rsidRPr="005A4A52">
        <w:rPr>
          <w:rFonts w:ascii="Arial" w:eastAsia="TimesNewRomanPSMT" w:hAnsi="Arial" w:cs="Arial"/>
          <w:iCs/>
          <w:kern w:val="1"/>
          <w:sz w:val="24"/>
          <w:szCs w:val="24"/>
          <w:lang w:val="sr-Cyrl-RS" w:eastAsia="hi-IN" w:bidi="hi-IN"/>
        </w:rPr>
        <w:t>2)</w:t>
      </w:r>
      <w:r w:rsidRPr="005A4A52">
        <w:rPr>
          <w:rFonts w:ascii="Arial" w:eastAsia="TimesNewRomanPSMT" w:hAnsi="Arial" w:cs="Arial"/>
          <w:iCs/>
          <w:kern w:val="1"/>
          <w:sz w:val="24"/>
          <w:szCs w:val="24"/>
          <w:lang w:val="en-US" w:eastAsia="hi-IN" w:bidi="hi-IN"/>
        </w:rPr>
        <w:t xml:space="preserve"> Менично писмо – овлашћење којим</w:t>
      </w:r>
      <w:r w:rsidRPr="005A4A52">
        <w:rPr>
          <w:rFonts w:ascii="Arial" w:eastAsia="TimesNewRomanPSMT" w:hAnsi="Arial" w:cs="Arial"/>
          <w:iCs/>
          <w:kern w:val="1"/>
          <w:sz w:val="24"/>
          <w:szCs w:val="24"/>
          <w:lang w:val="sr-Cyrl-RS" w:eastAsia="hi-IN" w:bidi="hi-IN"/>
        </w:rPr>
        <w:t xml:space="preserve"> Продавац</w:t>
      </w:r>
      <w:r w:rsidRPr="005A4A52">
        <w:rPr>
          <w:rFonts w:ascii="Arial" w:eastAsia="TimesNewRomanPSMT" w:hAnsi="Arial" w:cs="Arial"/>
          <w:iCs/>
          <w:kern w:val="1"/>
          <w:sz w:val="24"/>
          <w:szCs w:val="24"/>
          <w:lang w:val="en-US" w:eastAsia="hi-IN" w:bidi="hi-IN"/>
        </w:rPr>
        <w:t xml:space="preserve">  овлашћује</w:t>
      </w:r>
      <w:r w:rsidRPr="005A4A52">
        <w:rPr>
          <w:rFonts w:ascii="Arial" w:eastAsia="TimesNewRomanPSMT" w:hAnsi="Arial" w:cs="Arial"/>
          <w:iCs/>
          <w:kern w:val="1"/>
          <w:sz w:val="24"/>
          <w:szCs w:val="24"/>
          <w:lang w:val="sr-Cyrl-RS" w:eastAsia="hi-IN" w:bidi="hi-IN"/>
        </w:rPr>
        <w:t xml:space="preserve"> Купца</w:t>
      </w:r>
      <w:r w:rsidRPr="005A4A52">
        <w:rPr>
          <w:rFonts w:ascii="Arial" w:eastAsia="TimesNewRomanPSMT" w:hAnsi="Arial" w:cs="Arial"/>
          <w:iCs/>
          <w:kern w:val="1"/>
          <w:sz w:val="24"/>
          <w:szCs w:val="24"/>
          <w:lang w:val="en-US" w:eastAsia="hi-IN" w:bidi="hi-IN"/>
        </w:rPr>
        <w:t xml:space="preserve">  да може наплатити меницу на износ од 10% од вредности </w:t>
      </w:r>
      <w:r w:rsidRPr="005A4A52">
        <w:rPr>
          <w:rFonts w:ascii="Arial" w:eastAsia="TimesNewRomanPSMT" w:hAnsi="Arial" w:cs="Arial"/>
          <w:iCs/>
          <w:kern w:val="1"/>
          <w:sz w:val="24"/>
          <w:szCs w:val="24"/>
          <w:lang w:val="sr-Cyrl-RS" w:eastAsia="hi-IN" w:bidi="hi-IN"/>
        </w:rPr>
        <w:t xml:space="preserve">појединачног </w:t>
      </w:r>
      <w:r w:rsidRPr="005A4A52">
        <w:rPr>
          <w:rFonts w:ascii="Arial" w:eastAsia="TimesNewRomanPSMT" w:hAnsi="Arial" w:cs="Arial"/>
          <w:iCs/>
          <w:kern w:val="1"/>
          <w:sz w:val="24"/>
          <w:szCs w:val="24"/>
          <w:lang w:val="en-US" w:eastAsia="hi-IN" w:bidi="hi-IN"/>
        </w:rPr>
        <w:t>уговора (без ПДВ-а) са роком важења минимално 30 (словима:тридесет)</w:t>
      </w:r>
      <w:r w:rsidRPr="005A4A52">
        <w:rPr>
          <w:rFonts w:ascii="Arial" w:eastAsia="TimesNewRomanPSMT" w:hAnsi="Arial" w:cs="Arial"/>
          <w:iCs/>
          <w:kern w:val="1"/>
          <w:sz w:val="24"/>
          <w:szCs w:val="24"/>
          <w:lang w:val="sr-Cyrl-RS" w:eastAsia="hi-IN" w:bidi="hi-IN"/>
        </w:rPr>
        <w:t xml:space="preserve"> календарских </w:t>
      </w:r>
      <w:r w:rsidRPr="005A4A52">
        <w:rPr>
          <w:rFonts w:ascii="Arial" w:eastAsia="TimesNewRomanPSMT" w:hAnsi="Arial" w:cs="Arial"/>
          <w:iCs/>
          <w:kern w:val="1"/>
          <w:sz w:val="24"/>
          <w:szCs w:val="24"/>
          <w:lang w:val="en-US" w:eastAsia="hi-IN" w:bidi="hi-IN"/>
        </w:rPr>
        <w:t xml:space="preserve">дана дужим од </w:t>
      </w:r>
      <w:r w:rsidRPr="005A4A52">
        <w:rPr>
          <w:rFonts w:ascii="Arial" w:eastAsia="TimesNewRomanPSMT" w:hAnsi="Arial" w:cs="Arial"/>
          <w:iCs/>
          <w:kern w:val="1"/>
          <w:sz w:val="24"/>
          <w:szCs w:val="24"/>
          <w:lang w:val="sr-Cyrl-RS" w:eastAsia="hi-IN" w:bidi="hi-IN"/>
        </w:rPr>
        <w:t xml:space="preserve"> уговореног</w:t>
      </w:r>
      <w:r w:rsidRPr="005A4A52">
        <w:rPr>
          <w:rFonts w:ascii="Arial" w:eastAsia="TimesNewRomanPSMT" w:hAnsi="Arial" w:cs="Arial"/>
          <w:iCs/>
          <w:kern w:val="1"/>
          <w:sz w:val="24"/>
          <w:szCs w:val="24"/>
          <w:lang w:val="en-US" w:eastAsia="hi-IN" w:bidi="hi-IN"/>
        </w:rPr>
        <w:t xml:space="preserve"> рока </w:t>
      </w:r>
      <w:r w:rsidRPr="005A4A52">
        <w:rPr>
          <w:rFonts w:ascii="Arial" w:eastAsia="TimesNewRomanPSMT" w:hAnsi="Arial" w:cs="Arial"/>
          <w:iCs/>
          <w:kern w:val="1"/>
          <w:sz w:val="24"/>
          <w:szCs w:val="24"/>
          <w:lang w:val="sr-Cyrl-RS" w:eastAsia="hi-IN" w:bidi="hi-IN"/>
        </w:rPr>
        <w:t>испоруке</w:t>
      </w:r>
      <w:r w:rsidRPr="005A4A52">
        <w:rPr>
          <w:rFonts w:ascii="Arial" w:eastAsia="TimesNewRomanPSMT" w:hAnsi="Arial" w:cs="Arial"/>
          <w:iCs/>
          <w:kern w:val="1"/>
          <w:sz w:val="24"/>
          <w:szCs w:val="24"/>
          <w:lang w:val="en-US" w:eastAsia="hi-IN" w:bidi="hi-IN"/>
        </w:rPr>
        <w:t xml:space="preserve">, с тим да евентуални продужетак уговореног рока има за последицу и продужење рока важења менице и меничног овлашћења, за исти број дана за који ће бити продужен рок </w:t>
      </w:r>
      <w:r w:rsidRPr="005A4A52">
        <w:rPr>
          <w:rFonts w:ascii="Arial" w:eastAsia="TimesNewRomanPSMT" w:hAnsi="Arial" w:cs="Arial"/>
          <w:iCs/>
          <w:kern w:val="1"/>
          <w:sz w:val="24"/>
          <w:szCs w:val="24"/>
          <w:lang w:val="sr-Cyrl-RS" w:eastAsia="hi-IN" w:bidi="hi-IN"/>
        </w:rPr>
        <w:t>испоруке</w:t>
      </w:r>
      <w:r w:rsidRPr="005A4A52">
        <w:rPr>
          <w:rFonts w:ascii="Arial" w:eastAsia="TimesNewRomanPSMT" w:hAnsi="Arial" w:cs="Arial"/>
          <w:iCs/>
          <w:kern w:val="1"/>
          <w:sz w:val="24"/>
          <w:szCs w:val="24"/>
          <w:lang w:val="en-US" w:eastAsia="hi-IN" w:bidi="hi-IN"/>
        </w:rPr>
        <w:t>,</w:t>
      </w:r>
    </w:p>
    <w:p w14:paraId="6E26A2D2" w14:textId="77777777" w:rsidR="005A4A52" w:rsidRPr="005A4A52" w:rsidRDefault="005A4A52" w:rsidP="005A4A52">
      <w:pPr>
        <w:tabs>
          <w:tab w:val="left" w:pos="567"/>
        </w:tabs>
        <w:suppressAutoHyphens/>
        <w:spacing w:before="120" w:after="0" w:line="240" w:lineRule="auto"/>
        <w:ind w:left="180"/>
        <w:jc w:val="both"/>
        <w:rPr>
          <w:rFonts w:ascii="Arial" w:eastAsia="TimesNewRomanPSMT" w:hAnsi="Arial" w:cs="Arial"/>
          <w:iCs/>
          <w:kern w:val="1"/>
          <w:sz w:val="24"/>
          <w:szCs w:val="24"/>
          <w:lang w:val="en-US" w:eastAsia="hi-IN" w:bidi="hi-IN"/>
        </w:rPr>
      </w:pPr>
    </w:p>
    <w:p w14:paraId="5B41509E" w14:textId="77777777" w:rsidR="005A4A52" w:rsidRPr="005A4A52" w:rsidRDefault="005A4A52" w:rsidP="005A4A52">
      <w:pPr>
        <w:tabs>
          <w:tab w:val="left" w:pos="567"/>
        </w:tabs>
        <w:suppressAutoHyphens/>
        <w:spacing w:before="120" w:after="0" w:line="240" w:lineRule="auto"/>
        <w:ind w:left="180"/>
        <w:jc w:val="both"/>
        <w:rPr>
          <w:rFonts w:ascii="Arial" w:eastAsia="TimesNewRomanPSMT" w:hAnsi="Arial" w:cs="Arial"/>
          <w:iCs/>
          <w:kern w:val="1"/>
          <w:sz w:val="24"/>
          <w:szCs w:val="24"/>
          <w:lang w:val="en-US" w:eastAsia="hi-IN" w:bidi="hi-IN"/>
        </w:rPr>
      </w:pPr>
      <w:r w:rsidRPr="005A4A52">
        <w:rPr>
          <w:rFonts w:ascii="Arial" w:eastAsia="TimesNewRomanPSMT" w:hAnsi="Arial" w:cs="Arial"/>
          <w:iCs/>
          <w:kern w:val="1"/>
          <w:sz w:val="24"/>
          <w:szCs w:val="24"/>
          <w:lang w:val="sr-Cyrl-RS" w:eastAsia="hi-IN" w:bidi="hi-IN"/>
        </w:rPr>
        <w:t>3)</w:t>
      </w:r>
      <w:r w:rsidRPr="005A4A52">
        <w:rPr>
          <w:rFonts w:ascii="Arial" w:eastAsia="TimesNewRomanPSMT" w:hAnsi="Arial" w:cs="Arial"/>
          <w:iCs/>
          <w:kern w:val="1"/>
          <w:sz w:val="24"/>
          <w:szCs w:val="24"/>
          <w:lang w:val="en-US" w:eastAsia="hi-IN" w:bidi="hi-I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издавња менице и меничног овлашћења</w:t>
      </w:r>
    </w:p>
    <w:p w14:paraId="73BEA0D3" w14:textId="77777777" w:rsidR="005A4A52" w:rsidRPr="005A4A52" w:rsidRDefault="005A4A52" w:rsidP="005A4A52">
      <w:pPr>
        <w:tabs>
          <w:tab w:val="left" w:pos="567"/>
        </w:tabs>
        <w:suppressAutoHyphens/>
        <w:spacing w:before="120" w:after="0" w:line="240" w:lineRule="auto"/>
        <w:ind w:left="180"/>
        <w:jc w:val="both"/>
        <w:rPr>
          <w:rFonts w:ascii="Arial" w:eastAsia="TimesNewRomanPSMT" w:hAnsi="Arial" w:cs="Arial"/>
          <w:iCs/>
          <w:kern w:val="1"/>
          <w:sz w:val="24"/>
          <w:szCs w:val="24"/>
          <w:lang w:val="en-US" w:eastAsia="hi-IN" w:bidi="hi-IN"/>
        </w:rPr>
      </w:pPr>
      <w:r w:rsidRPr="005A4A52">
        <w:rPr>
          <w:rFonts w:ascii="Arial" w:eastAsia="TimesNewRomanPSMT" w:hAnsi="Arial" w:cs="Arial"/>
          <w:iCs/>
          <w:kern w:val="1"/>
          <w:sz w:val="24"/>
          <w:szCs w:val="24"/>
          <w:lang w:val="sr-Cyrl-RS" w:eastAsia="hi-IN" w:bidi="hi-IN"/>
        </w:rPr>
        <w:t>4)</w:t>
      </w:r>
      <w:r w:rsidRPr="005A4A52">
        <w:rPr>
          <w:rFonts w:ascii="Arial" w:eastAsia="TimesNewRomanPSMT" w:hAnsi="Arial" w:cs="Arial"/>
          <w:iCs/>
          <w:kern w:val="1"/>
          <w:sz w:val="24"/>
          <w:szCs w:val="24"/>
          <w:lang w:val="en-US" w:eastAsia="hi-IN" w:bidi="hi-IN"/>
        </w:rPr>
        <w:t>фотокопију ОП обрасца,</w:t>
      </w:r>
    </w:p>
    <w:p w14:paraId="732CC047" w14:textId="77777777" w:rsidR="005A4A52" w:rsidRPr="005A4A52" w:rsidRDefault="005A4A52" w:rsidP="005A4A52">
      <w:pPr>
        <w:tabs>
          <w:tab w:val="left" w:pos="567"/>
        </w:tabs>
        <w:suppressAutoHyphens/>
        <w:spacing w:before="120" w:after="0" w:line="240" w:lineRule="auto"/>
        <w:jc w:val="both"/>
        <w:rPr>
          <w:rFonts w:ascii="Arial" w:eastAsia="TimesNewRomanPSMT" w:hAnsi="Arial" w:cs="Arial"/>
          <w:iCs/>
          <w:kern w:val="1"/>
          <w:sz w:val="24"/>
          <w:szCs w:val="24"/>
          <w:lang w:val="en-US" w:eastAsia="hi-IN" w:bidi="hi-IN"/>
        </w:rPr>
      </w:pPr>
      <w:r w:rsidRPr="005A4A52">
        <w:rPr>
          <w:rFonts w:ascii="Arial" w:eastAsia="TimesNewRomanPSMT" w:hAnsi="Arial" w:cs="Arial"/>
          <w:iCs/>
          <w:kern w:val="1"/>
          <w:sz w:val="24"/>
          <w:szCs w:val="24"/>
          <w:lang w:val="sr-Cyrl-RS" w:eastAsia="hi-IN" w:bidi="hi-IN"/>
        </w:rPr>
        <w:t xml:space="preserve">   5)</w:t>
      </w:r>
      <w:r w:rsidRPr="005A4A52">
        <w:rPr>
          <w:rFonts w:ascii="Arial" w:eastAsia="TimesNewRomanPSMT" w:hAnsi="Arial" w:cs="Arial"/>
          <w:iCs/>
          <w:kern w:val="1"/>
          <w:sz w:val="24"/>
          <w:szCs w:val="24"/>
          <w:lang w:val="en-US" w:eastAsia="hi-IN" w:bidi="hi-IN"/>
        </w:rPr>
        <w:t xml:space="preserve">Доказ о регистрацији менице у Регистру меница Народне банке Србије (фотокопија  </w:t>
      </w:r>
      <w:r w:rsidRPr="005A4A52">
        <w:rPr>
          <w:rFonts w:ascii="Arial" w:eastAsia="TimesNewRomanPSMT" w:hAnsi="Arial" w:cs="Arial"/>
          <w:iCs/>
          <w:kern w:val="1"/>
          <w:sz w:val="24"/>
          <w:szCs w:val="24"/>
          <w:lang w:val="sr-Cyrl-RS" w:eastAsia="hi-IN" w:bidi="hi-IN"/>
        </w:rPr>
        <w:t xml:space="preserve">  </w:t>
      </w:r>
      <w:r w:rsidRPr="005A4A52">
        <w:rPr>
          <w:rFonts w:ascii="Arial" w:eastAsia="TimesNewRomanPSMT" w:hAnsi="Arial" w:cs="Arial"/>
          <w:iCs/>
          <w:kern w:val="1"/>
          <w:sz w:val="24"/>
          <w:szCs w:val="24"/>
          <w:lang w:val="en-US" w:eastAsia="hi-IN" w:bidi="hi-IN"/>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A4A52">
        <w:rPr>
          <w:rFonts w:ascii="Arial" w:eastAsia="TimesNewRomanPSMT" w:hAnsi="Arial" w:cs="Arial"/>
          <w:iCs/>
          <w:kern w:val="1"/>
          <w:sz w:val="24"/>
          <w:szCs w:val="24"/>
          <w:lang w:val="sr-Cyrl-RS" w:eastAsia="hi-IN" w:bidi="hi-IN"/>
        </w:rPr>
        <w:t xml:space="preserve"> Меница не може бити регистрована пре датума доношења одлуке о додели уговора.</w:t>
      </w:r>
    </w:p>
    <w:p w14:paraId="16D946ED" w14:textId="77777777" w:rsidR="005A4A52" w:rsidRPr="005A4A52" w:rsidRDefault="005A4A52" w:rsidP="005A4A52">
      <w:pPr>
        <w:tabs>
          <w:tab w:val="left" w:pos="567"/>
        </w:tabs>
        <w:suppressAutoHyphens/>
        <w:spacing w:before="120" w:after="0" w:line="240" w:lineRule="auto"/>
        <w:ind w:left="180"/>
        <w:jc w:val="both"/>
        <w:rPr>
          <w:rFonts w:ascii="Arial" w:eastAsia="TimesNewRomanPSMT" w:hAnsi="Arial" w:cs="Arial"/>
          <w:iCs/>
          <w:kern w:val="1"/>
          <w:sz w:val="24"/>
          <w:szCs w:val="24"/>
          <w:lang w:val="en-US" w:eastAsia="hi-IN" w:bidi="hi-IN"/>
        </w:rPr>
      </w:pPr>
    </w:p>
    <w:p w14:paraId="2882B190" w14:textId="77777777" w:rsidR="005A4A52" w:rsidRPr="005A4A52" w:rsidRDefault="005A4A52" w:rsidP="005A4A52">
      <w:pPr>
        <w:tabs>
          <w:tab w:val="left" w:pos="567"/>
        </w:tabs>
        <w:suppressAutoHyphens/>
        <w:spacing w:before="120" w:after="0" w:line="240" w:lineRule="auto"/>
        <w:ind w:left="180"/>
        <w:jc w:val="both"/>
        <w:rPr>
          <w:rFonts w:ascii="Arial" w:eastAsia="TimesNewRomanPSMT" w:hAnsi="Arial" w:cs="Arial"/>
          <w:iCs/>
          <w:kern w:val="1"/>
          <w:sz w:val="24"/>
          <w:szCs w:val="24"/>
          <w:lang w:val="en-US" w:eastAsia="hi-IN" w:bidi="hi-IN"/>
        </w:rPr>
      </w:pPr>
      <w:r w:rsidRPr="005A4A52">
        <w:rPr>
          <w:rFonts w:ascii="Arial" w:eastAsia="TimesNewRomanPSMT" w:hAnsi="Arial" w:cs="Arial"/>
          <w:iCs/>
          <w:kern w:val="1"/>
          <w:sz w:val="24"/>
          <w:szCs w:val="24"/>
          <w:lang w:val="sr-Cyrl-RS" w:eastAsia="hi-IN" w:bidi="hi-IN"/>
        </w:rPr>
        <w:t>6)</w:t>
      </w:r>
      <w:r w:rsidRPr="005A4A52">
        <w:rPr>
          <w:rFonts w:ascii="Arial" w:eastAsia="TimesNewRomanPSMT" w:hAnsi="Arial" w:cs="Arial"/>
          <w:iCs/>
          <w:kern w:val="1"/>
          <w:sz w:val="24"/>
          <w:szCs w:val="24"/>
          <w:lang w:val="en-US" w:eastAsia="hi-IN" w:bidi="hi-IN"/>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8E2B562" w14:textId="77777777" w:rsidR="005A4A52" w:rsidRPr="005A4A52" w:rsidRDefault="005A4A52" w:rsidP="005A4A52">
      <w:pPr>
        <w:tabs>
          <w:tab w:val="left" w:pos="567"/>
        </w:tabs>
        <w:suppressAutoHyphens/>
        <w:spacing w:before="120" w:after="0" w:line="240" w:lineRule="auto"/>
        <w:jc w:val="both"/>
        <w:rPr>
          <w:rFonts w:ascii="Arial" w:eastAsia="TimesNewRomanPSMT" w:hAnsi="Arial" w:cs="Arial"/>
          <w:iCs/>
          <w:kern w:val="1"/>
          <w:sz w:val="24"/>
          <w:szCs w:val="24"/>
          <w:lang w:val="en-US" w:eastAsia="hi-IN" w:bidi="hi-IN"/>
        </w:rPr>
      </w:pPr>
      <w:r w:rsidRPr="005A4A52">
        <w:rPr>
          <w:rFonts w:ascii="Arial" w:eastAsia="TimesNewRomanPSMT" w:hAnsi="Arial" w:cs="Arial"/>
          <w:iCs/>
          <w:kern w:val="1"/>
          <w:sz w:val="24"/>
          <w:szCs w:val="24"/>
          <w:lang w:val="en-US" w:eastAsia="hi-IN" w:bidi="hi-IN"/>
        </w:rPr>
        <w:t xml:space="preserve">Меница може бити наплаћена у случају да </w:t>
      </w:r>
      <w:r w:rsidRPr="005A4A52">
        <w:rPr>
          <w:rFonts w:ascii="Arial" w:eastAsia="TimesNewRomanPSMT" w:hAnsi="Arial" w:cs="Arial"/>
          <w:iCs/>
          <w:kern w:val="1"/>
          <w:sz w:val="24"/>
          <w:szCs w:val="24"/>
          <w:lang w:val="sr-Cyrl-RS" w:eastAsia="hi-IN" w:bidi="hi-IN"/>
        </w:rPr>
        <w:t xml:space="preserve">продавац </w:t>
      </w:r>
      <w:r w:rsidRPr="005A4A52">
        <w:rPr>
          <w:rFonts w:ascii="Arial" w:eastAsia="TimesNewRomanPSMT" w:hAnsi="Arial" w:cs="Arial"/>
          <w:iCs/>
          <w:kern w:val="1"/>
          <w:sz w:val="24"/>
          <w:szCs w:val="24"/>
          <w:lang w:val="en-US" w:eastAsia="hi-IN" w:bidi="hi-IN"/>
        </w:rPr>
        <w:t>не буде извршавао своје уговорне обавезе у роковима и на начин предвиђен уговором.</w:t>
      </w:r>
    </w:p>
    <w:p w14:paraId="3F0C7726" w14:textId="77777777" w:rsidR="00063052" w:rsidRPr="00063052" w:rsidRDefault="00063052" w:rsidP="00063052">
      <w:pPr>
        <w:tabs>
          <w:tab w:val="left" w:pos="567"/>
        </w:tabs>
        <w:spacing w:before="120" w:after="0" w:line="240" w:lineRule="auto"/>
        <w:jc w:val="both"/>
        <w:rPr>
          <w:rFonts w:ascii="Arial" w:eastAsia="TimesNewRomanPSMT" w:hAnsi="Arial" w:cs="Arial"/>
          <w:iCs/>
          <w:sz w:val="24"/>
          <w:szCs w:val="24"/>
          <w:lang w:val="en-US"/>
        </w:rPr>
      </w:pPr>
    </w:p>
    <w:p w14:paraId="5C43D315" w14:textId="77777777" w:rsidR="00063052" w:rsidRPr="00063052" w:rsidRDefault="00063052" w:rsidP="00063052">
      <w:pPr>
        <w:rPr>
          <w:rFonts w:ascii="Arial" w:hAnsi="Arial" w:cs="Arial"/>
          <w:b/>
          <w:sz w:val="24"/>
          <w:szCs w:val="24"/>
        </w:rPr>
      </w:pPr>
      <w:r w:rsidRPr="00063052">
        <w:rPr>
          <w:rFonts w:ascii="Arial" w:hAnsi="Arial" w:cs="Arial"/>
          <w:b/>
          <w:sz w:val="24"/>
          <w:szCs w:val="24"/>
        </w:rPr>
        <w:t>УГОВОРНА КАЗНА ЗБОГ ЗАКАШЊЕЊА У ИСПОРУЦИ</w:t>
      </w:r>
    </w:p>
    <w:p w14:paraId="3105A425" w14:textId="77777777" w:rsidR="00063052" w:rsidRPr="00063052" w:rsidRDefault="00063052" w:rsidP="00063052">
      <w:pPr>
        <w:rPr>
          <w:rFonts w:ascii="Arial" w:hAnsi="Arial" w:cs="Arial"/>
          <w:bCs/>
          <w:sz w:val="24"/>
          <w:szCs w:val="24"/>
          <w:shd w:val="clear" w:color="auto" w:fill="FFFF00"/>
        </w:rPr>
      </w:pPr>
      <w:r w:rsidRPr="00063052">
        <w:rPr>
          <w:rFonts w:ascii="Arial" w:hAnsi="Arial" w:cs="Arial"/>
          <w:sz w:val="24"/>
          <w:szCs w:val="24"/>
        </w:rPr>
        <w:t>Члан 10.</w:t>
      </w:r>
    </w:p>
    <w:p w14:paraId="7F8150CF"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Уколико </w:t>
      </w:r>
      <w:r w:rsidRPr="00384095">
        <w:rPr>
          <w:rFonts w:ascii="Arial" w:eastAsia="Lucida Sans Unicode" w:hAnsi="Arial" w:cs="Arial"/>
          <w:kern w:val="1"/>
          <w:sz w:val="24"/>
          <w:szCs w:val="24"/>
          <w:lang w:val="sr-Cyrl-RS" w:eastAsia="hi-IN" w:bidi="hi-IN"/>
        </w:rPr>
        <w:t>Продавац</w:t>
      </w:r>
      <w:r w:rsidRPr="00384095">
        <w:rPr>
          <w:rFonts w:ascii="Arial" w:eastAsia="Lucida Sans Unicode" w:hAnsi="Arial" w:cs="Arial"/>
          <w:kern w:val="1"/>
          <w:sz w:val="24"/>
          <w:szCs w:val="24"/>
          <w:lang w:val="en-US" w:eastAsia="hi-IN" w:bidi="hi-IN"/>
        </w:rPr>
        <w:t>, у складу са појединачним уговором о јавној набавци, не испоручи добра у уговореном року и уговореној динамици, из разлога за које је одговоран, и тиме занемари уредно извршење појединачног Уговора, обавезан је да плати уговорну казну, обрачунату на вредност добара која нису испоручена у уговореном року.</w:t>
      </w:r>
    </w:p>
    <w:p w14:paraId="1F0624B0"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Уговорна казна се обрачунава од првог дана од истека уговореног рока испоруке по појединачном Уговору и износи 0,5% уговорене вредности добара која нису испоручена у уговореном року дневно, а највише до 10% укупно уговорене вредности добара,без пореза на додату вредност.</w:t>
      </w:r>
    </w:p>
    <w:p w14:paraId="49BA47C8"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lastRenderedPageBreak/>
        <w:t xml:space="preserve">Фактурисање уговорне казне врши </w:t>
      </w:r>
      <w:r w:rsidRPr="00384095">
        <w:rPr>
          <w:rFonts w:ascii="Arial" w:eastAsia="Lucida Sans Unicode" w:hAnsi="Arial" w:cs="Arial"/>
          <w:kern w:val="1"/>
          <w:sz w:val="24"/>
          <w:szCs w:val="24"/>
          <w:lang w:val="sr-Cyrl-RS" w:eastAsia="hi-IN" w:bidi="hi-IN"/>
        </w:rPr>
        <w:t>Купац</w:t>
      </w:r>
      <w:r w:rsidRPr="00384095">
        <w:rPr>
          <w:rFonts w:ascii="Arial" w:eastAsia="Lucida Sans Unicode" w:hAnsi="Arial" w:cs="Arial"/>
          <w:kern w:val="1"/>
          <w:sz w:val="24"/>
          <w:szCs w:val="24"/>
          <w:lang w:val="en-US" w:eastAsia="hi-IN" w:bidi="hi-IN"/>
        </w:rPr>
        <w:t xml:space="preserve">, испостављањем рачуна, којим се обрачунава кашњење у испоруци. Плаћање фактурисане уговорне казне доспева у рoку од 45 (четрдесетпет) дaнa oд дaнa фактурисања од стране </w:t>
      </w:r>
      <w:r w:rsidRPr="00384095">
        <w:rPr>
          <w:rFonts w:ascii="Arial" w:eastAsia="Lucida Sans Unicode" w:hAnsi="Arial" w:cs="Arial"/>
          <w:kern w:val="1"/>
          <w:sz w:val="24"/>
          <w:szCs w:val="24"/>
          <w:lang w:val="sr-Cyrl-RS" w:eastAsia="hi-IN" w:bidi="hi-IN"/>
        </w:rPr>
        <w:t>Купца</w:t>
      </w:r>
      <w:r w:rsidRPr="00384095">
        <w:rPr>
          <w:rFonts w:ascii="Arial" w:eastAsia="Lucida Sans Unicode" w:hAnsi="Arial" w:cs="Arial"/>
          <w:kern w:val="1"/>
          <w:sz w:val="24"/>
          <w:szCs w:val="24"/>
          <w:lang w:val="en-US" w:eastAsia="hi-IN" w:bidi="hi-IN"/>
        </w:rPr>
        <w:t>.</w:t>
      </w:r>
    </w:p>
    <w:p w14:paraId="0A60A751" w14:textId="77777777" w:rsid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У случају закашњења са испоруком дужег од 20 (двадесет) дана, </w:t>
      </w:r>
      <w:r w:rsidRPr="00384095">
        <w:rPr>
          <w:rFonts w:ascii="Arial" w:eastAsia="Lucida Sans Unicode" w:hAnsi="Arial" w:cs="Arial"/>
          <w:kern w:val="1"/>
          <w:sz w:val="24"/>
          <w:szCs w:val="24"/>
          <w:lang w:val="sr-Cyrl-RS" w:eastAsia="hi-IN" w:bidi="hi-IN"/>
        </w:rPr>
        <w:t>Продавац</w:t>
      </w:r>
      <w:r w:rsidRPr="00384095">
        <w:rPr>
          <w:rFonts w:ascii="Arial" w:eastAsia="Lucida Sans Unicode" w:hAnsi="Arial" w:cs="Arial"/>
          <w:kern w:val="1"/>
          <w:sz w:val="24"/>
          <w:szCs w:val="24"/>
          <w:lang w:val="en-US" w:eastAsia="hi-IN" w:bidi="hi-IN"/>
        </w:rPr>
        <w:t xml:space="preserve"> има право да једнострано раскине појединачни Уговор и од </w:t>
      </w:r>
      <w:r w:rsidRPr="00384095">
        <w:rPr>
          <w:rFonts w:ascii="Arial" w:eastAsia="Lucida Sans Unicode" w:hAnsi="Arial" w:cs="Arial"/>
          <w:kern w:val="1"/>
          <w:sz w:val="24"/>
          <w:szCs w:val="24"/>
          <w:lang w:val="sr-Cyrl-RS" w:eastAsia="hi-IN" w:bidi="hi-IN"/>
        </w:rPr>
        <w:t>Продавца</w:t>
      </w:r>
      <w:r w:rsidRPr="00384095">
        <w:rPr>
          <w:rFonts w:ascii="Arial" w:eastAsia="Lucida Sans Unicode" w:hAnsi="Arial" w:cs="Arial"/>
          <w:kern w:val="1"/>
          <w:sz w:val="24"/>
          <w:szCs w:val="24"/>
          <w:lang w:val="en-US" w:eastAsia="hi-IN" w:bidi="hi-IN"/>
        </w:rPr>
        <w:t xml:space="preserve"> захтева накнаду штете и измакле добити.</w:t>
      </w:r>
    </w:p>
    <w:p w14:paraId="441D4479"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3F051800" w14:textId="77777777" w:rsidR="00063052" w:rsidRPr="00063052" w:rsidRDefault="00063052" w:rsidP="00063052">
      <w:pPr>
        <w:rPr>
          <w:rFonts w:ascii="Arial" w:hAnsi="Arial" w:cs="Arial"/>
          <w:b/>
          <w:sz w:val="24"/>
          <w:szCs w:val="24"/>
        </w:rPr>
      </w:pPr>
      <w:r w:rsidRPr="00063052">
        <w:rPr>
          <w:rFonts w:ascii="Arial" w:hAnsi="Arial" w:cs="Arial"/>
          <w:b/>
          <w:sz w:val="24"/>
          <w:szCs w:val="24"/>
        </w:rPr>
        <w:t xml:space="preserve">ВИША СИЛА </w:t>
      </w:r>
    </w:p>
    <w:p w14:paraId="4176852D" w14:textId="77777777" w:rsidR="00063052" w:rsidRPr="00063052" w:rsidRDefault="00063052" w:rsidP="00063052">
      <w:pPr>
        <w:rPr>
          <w:rFonts w:ascii="Arial" w:hAnsi="Arial" w:cs="Arial"/>
          <w:bCs/>
          <w:sz w:val="24"/>
          <w:szCs w:val="24"/>
          <w:shd w:val="clear" w:color="auto" w:fill="FFFF00"/>
          <w:lang w:val="sr-Cyrl-CS"/>
        </w:rPr>
      </w:pPr>
      <w:r w:rsidRPr="00063052">
        <w:rPr>
          <w:rFonts w:ascii="Arial" w:hAnsi="Arial" w:cs="Arial"/>
          <w:sz w:val="24"/>
          <w:szCs w:val="24"/>
        </w:rPr>
        <w:t>Члан 11.</w:t>
      </w:r>
    </w:p>
    <w:p w14:paraId="3922F094"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14:paraId="0C742EB1"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02F4F340" w14:textId="013C1402" w:rsidR="00547CE7"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78D83045"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3500B2F1" w14:textId="77777777" w:rsidR="00063052" w:rsidRPr="00063052" w:rsidRDefault="00063052" w:rsidP="00063052">
      <w:pPr>
        <w:rPr>
          <w:rFonts w:ascii="Arial" w:hAnsi="Arial" w:cs="Arial"/>
          <w:b/>
          <w:sz w:val="24"/>
          <w:szCs w:val="24"/>
        </w:rPr>
      </w:pPr>
      <w:r w:rsidRPr="00063052">
        <w:rPr>
          <w:rFonts w:ascii="Arial" w:hAnsi="Arial" w:cs="Arial"/>
          <w:b/>
          <w:sz w:val="24"/>
          <w:szCs w:val="24"/>
        </w:rPr>
        <w:t>РАСКИД ОКВИРНОГ СПОРАЗУМА</w:t>
      </w:r>
    </w:p>
    <w:p w14:paraId="76DD91BA" w14:textId="77777777" w:rsidR="00063052" w:rsidRPr="00063052" w:rsidRDefault="00063052" w:rsidP="00063052">
      <w:pPr>
        <w:rPr>
          <w:rFonts w:ascii="Arial" w:hAnsi="Arial" w:cs="Arial"/>
          <w:sz w:val="24"/>
          <w:szCs w:val="24"/>
          <w:shd w:val="clear" w:color="auto" w:fill="FFFF00"/>
        </w:rPr>
      </w:pPr>
      <w:r w:rsidRPr="00063052">
        <w:rPr>
          <w:rFonts w:ascii="Arial" w:hAnsi="Arial" w:cs="Arial"/>
          <w:sz w:val="24"/>
          <w:szCs w:val="24"/>
        </w:rPr>
        <w:t>Члан 12.</w:t>
      </w:r>
    </w:p>
    <w:p w14:paraId="60A80342"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Ако </w:t>
      </w:r>
      <w:r w:rsidRPr="00384095">
        <w:rPr>
          <w:rFonts w:ascii="Arial" w:eastAsia="Lucida Sans Unicode" w:hAnsi="Arial" w:cs="Arial"/>
          <w:kern w:val="1"/>
          <w:sz w:val="24"/>
          <w:szCs w:val="24"/>
          <w:lang w:val="sr-Cyrl-RS" w:eastAsia="hi-IN" w:bidi="hi-IN"/>
        </w:rPr>
        <w:t xml:space="preserve">Продавац </w:t>
      </w:r>
      <w:r w:rsidRPr="00384095">
        <w:rPr>
          <w:rFonts w:ascii="Arial" w:eastAsia="Lucida Sans Unicode" w:hAnsi="Arial" w:cs="Arial"/>
          <w:kern w:val="1"/>
          <w:sz w:val="24"/>
          <w:szCs w:val="24"/>
          <w:lang w:val="en-US" w:eastAsia="hi-IN" w:bidi="hi-IN"/>
        </w:rPr>
        <w:t xml:space="preserve">не буде испуњавао своје обавезе из оквирног споразума, на начин и у роковима предвиђеним овим Оквирним споразумом, </w:t>
      </w:r>
      <w:r w:rsidRPr="00384095">
        <w:rPr>
          <w:rFonts w:ascii="Arial" w:eastAsia="Lucida Sans Unicode" w:hAnsi="Arial" w:cs="Arial"/>
          <w:kern w:val="1"/>
          <w:sz w:val="24"/>
          <w:szCs w:val="24"/>
          <w:lang w:val="sr-Cyrl-RS" w:eastAsia="hi-IN" w:bidi="hi-IN"/>
        </w:rPr>
        <w:t>Купац</w:t>
      </w:r>
      <w:r w:rsidRPr="00384095">
        <w:rPr>
          <w:rFonts w:ascii="Arial" w:eastAsia="Lucida Sans Unicode" w:hAnsi="Arial" w:cs="Arial"/>
          <w:kern w:val="1"/>
          <w:sz w:val="24"/>
          <w:szCs w:val="24"/>
          <w:lang w:val="en-US" w:eastAsia="hi-IN" w:bidi="hi-IN"/>
        </w:rPr>
        <w:t xml:space="preserve"> има право да констатује непоштовање одредби Оквирног споразума и о томе достави </w:t>
      </w:r>
      <w:r w:rsidRPr="00384095">
        <w:rPr>
          <w:rFonts w:ascii="Arial" w:eastAsia="Lucida Sans Unicode" w:hAnsi="Arial" w:cs="Arial"/>
          <w:kern w:val="1"/>
          <w:sz w:val="24"/>
          <w:szCs w:val="24"/>
          <w:lang w:val="sr-Cyrl-RS" w:eastAsia="hi-IN" w:bidi="hi-IN"/>
        </w:rPr>
        <w:t>Продавца</w:t>
      </w:r>
      <w:r w:rsidRPr="00384095">
        <w:rPr>
          <w:rFonts w:ascii="Arial" w:eastAsia="Lucida Sans Unicode" w:hAnsi="Arial" w:cs="Arial"/>
          <w:kern w:val="1"/>
          <w:sz w:val="24"/>
          <w:szCs w:val="24"/>
          <w:lang w:val="en-US" w:eastAsia="hi-IN" w:bidi="hi-IN"/>
        </w:rPr>
        <w:t xml:space="preserve"> писану опомену.</w:t>
      </w:r>
    </w:p>
    <w:p w14:paraId="2891D711"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Ако </w:t>
      </w:r>
      <w:r w:rsidRPr="00384095">
        <w:rPr>
          <w:rFonts w:ascii="Arial" w:eastAsia="Lucida Sans Unicode" w:hAnsi="Arial" w:cs="Arial"/>
          <w:kern w:val="1"/>
          <w:sz w:val="24"/>
          <w:szCs w:val="24"/>
          <w:lang w:val="sr-Cyrl-RS" w:eastAsia="hi-IN" w:bidi="hi-IN"/>
        </w:rPr>
        <w:t>Продавац</w:t>
      </w:r>
      <w:r w:rsidRPr="00384095">
        <w:rPr>
          <w:rFonts w:ascii="Arial" w:eastAsia="Lucida Sans Unicode" w:hAnsi="Arial" w:cs="Arial"/>
          <w:kern w:val="1"/>
          <w:sz w:val="24"/>
          <w:szCs w:val="24"/>
          <w:lang w:val="en-US" w:eastAsia="hi-IN" w:bidi="hi-IN"/>
        </w:rPr>
        <w:t xml:space="preserve"> не предузме мере за извршење обавеза из овог Оквирног споразума, које се од њега захтевају, у року од 8 (осам) дана од пријема писане опомене, као и ако појединачни уговор буде раскинут кривицом </w:t>
      </w:r>
      <w:r w:rsidRPr="00384095">
        <w:rPr>
          <w:rFonts w:ascii="Arial" w:eastAsia="Lucida Sans Unicode" w:hAnsi="Arial" w:cs="Arial"/>
          <w:kern w:val="1"/>
          <w:sz w:val="24"/>
          <w:szCs w:val="24"/>
          <w:lang w:val="sr-Cyrl-RS" w:eastAsia="hi-IN" w:bidi="hi-IN"/>
        </w:rPr>
        <w:t>Продавца</w:t>
      </w:r>
      <w:r w:rsidRPr="00384095">
        <w:rPr>
          <w:rFonts w:ascii="Arial" w:eastAsia="Lucida Sans Unicode" w:hAnsi="Arial" w:cs="Arial"/>
          <w:kern w:val="1"/>
          <w:sz w:val="24"/>
          <w:szCs w:val="24"/>
          <w:lang w:val="en-US" w:eastAsia="hi-IN" w:bidi="hi-IN"/>
        </w:rPr>
        <w:t xml:space="preserve">,  </w:t>
      </w:r>
      <w:r w:rsidRPr="00384095">
        <w:rPr>
          <w:rFonts w:ascii="Arial" w:eastAsia="Lucida Sans Unicode" w:hAnsi="Arial" w:cs="Arial"/>
          <w:kern w:val="1"/>
          <w:sz w:val="24"/>
          <w:szCs w:val="24"/>
          <w:lang w:val="sr-Cyrl-RS" w:eastAsia="hi-IN" w:bidi="hi-IN"/>
        </w:rPr>
        <w:t>Купац</w:t>
      </w:r>
      <w:r w:rsidRPr="00384095">
        <w:rPr>
          <w:rFonts w:ascii="Arial" w:eastAsia="Lucida Sans Unicode" w:hAnsi="Arial" w:cs="Arial"/>
          <w:kern w:val="1"/>
          <w:sz w:val="24"/>
          <w:szCs w:val="24"/>
          <w:lang w:val="en-US" w:eastAsia="hi-IN" w:bidi="hi-IN"/>
        </w:rPr>
        <w:t xml:space="preserve"> може у року од наредних 5 (пет) дана да једнострано раскине овој Оквирни споразум по правилима о раскиду уговора због неиспуњења.</w:t>
      </w:r>
    </w:p>
    <w:p w14:paraId="7DF463B7"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У случају раскида овог Оквирног споразума, у смислу овог члана, стране ће измирити своје обавезе настале до дана раскида.</w:t>
      </w:r>
    </w:p>
    <w:p w14:paraId="23A25AB2" w14:textId="77777777" w:rsid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25F7B794"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28D77F57" w14:textId="77777777" w:rsidR="00063052" w:rsidRPr="00063052" w:rsidRDefault="00063052" w:rsidP="00063052">
      <w:pPr>
        <w:rPr>
          <w:rFonts w:ascii="Arial" w:hAnsi="Arial" w:cs="Arial"/>
          <w:b/>
          <w:sz w:val="24"/>
          <w:szCs w:val="24"/>
        </w:rPr>
      </w:pPr>
      <w:r w:rsidRPr="00063052">
        <w:rPr>
          <w:rFonts w:ascii="Arial" w:hAnsi="Arial" w:cs="Arial"/>
          <w:b/>
          <w:sz w:val="24"/>
          <w:szCs w:val="24"/>
        </w:rPr>
        <w:t>ВАЖЕЊЕ ОКВИРНОГ СПОРАЗУМА</w:t>
      </w:r>
    </w:p>
    <w:p w14:paraId="6E3D0219" w14:textId="77777777" w:rsidR="00063052" w:rsidRPr="00063052" w:rsidRDefault="00063052" w:rsidP="00063052">
      <w:pPr>
        <w:rPr>
          <w:rFonts w:ascii="Arial" w:hAnsi="Arial" w:cs="Arial"/>
          <w:sz w:val="24"/>
          <w:szCs w:val="24"/>
          <w:shd w:val="clear" w:color="auto" w:fill="FFFF00"/>
        </w:rPr>
      </w:pPr>
      <w:r w:rsidRPr="00063052">
        <w:rPr>
          <w:rFonts w:ascii="Arial" w:hAnsi="Arial" w:cs="Arial"/>
          <w:sz w:val="24"/>
          <w:szCs w:val="24"/>
        </w:rPr>
        <w:t>Члан 13.</w:t>
      </w:r>
    </w:p>
    <w:p w14:paraId="13A212BF"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Оквирни споразум се сматра закљученим даном обостраног потписивања од стране законских заступника, а ступа на снагу када </w:t>
      </w:r>
      <w:r w:rsidRPr="00384095">
        <w:rPr>
          <w:rFonts w:ascii="Arial" w:eastAsia="Lucida Sans Unicode" w:hAnsi="Arial" w:cs="Arial"/>
          <w:kern w:val="1"/>
          <w:sz w:val="24"/>
          <w:szCs w:val="24"/>
          <w:lang w:val="sr-Cyrl-RS" w:eastAsia="hi-IN" w:bidi="hi-IN"/>
        </w:rPr>
        <w:t>Продавац</w:t>
      </w:r>
      <w:r w:rsidRPr="00384095">
        <w:rPr>
          <w:rFonts w:ascii="Arial" w:eastAsia="Lucida Sans Unicode" w:hAnsi="Arial" w:cs="Arial"/>
          <w:kern w:val="1"/>
          <w:sz w:val="24"/>
          <w:szCs w:val="24"/>
          <w:lang w:val="en-US" w:eastAsia="hi-IN" w:bidi="hi-IN"/>
        </w:rPr>
        <w:t xml:space="preserve"> испуни одложни услов и достави у уговореном року средство финансијског обезбеђења за добро извршење посла у поступку закључења оквирног споразума.</w:t>
      </w:r>
    </w:p>
    <w:p w14:paraId="4BB5D5BE" w14:textId="77777777" w:rsid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lastRenderedPageBreak/>
        <w:t xml:space="preserve">Оквирни споразум се закључује на период до једне године, рачунајући од дана  ступања Оквирног споразума на снагу. Уколико се планирана средства за предметну јавну набавку утроше пре истека рока од једне године, Оквирни споразум ће се сматрати испуњеним. </w:t>
      </w:r>
    </w:p>
    <w:p w14:paraId="121C70A8"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648DA484" w14:textId="77777777" w:rsidR="00063052" w:rsidRPr="00063052" w:rsidRDefault="00063052" w:rsidP="00063052">
      <w:pPr>
        <w:rPr>
          <w:rFonts w:ascii="Arial" w:hAnsi="Arial" w:cs="Arial"/>
          <w:b/>
          <w:sz w:val="24"/>
          <w:szCs w:val="24"/>
        </w:rPr>
      </w:pPr>
      <w:r w:rsidRPr="00063052">
        <w:rPr>
          <w:rFonts w:ascii="Arial" w:hAnsi="Arial" w:cs="Arial"/>
          <w:b/>
          <w:sz w:val="24"/>
          <w:szCs w:val="24"/>
        </w:rPr>
        <w:t>ЗАВРШНЕ ОДРЕДБЕ</w:t>
      </w:r>
    </w:p>
    <w:p w14:paraId="28ED3BB7" w14:textId="77777777" w:rsidR="00063052" w:rsidRPr="00063052" w:rsidRDefault="00063052" w:rsidP="00384095">
      <w:pPr>
        <w:jc w:val="center"/>
        <w:rPr>
          <w:rFonts w:ascii="Arial" w:hAnsi="Arial" w:cs="Arial"/>
          <w:sz w:val="24"/>
          <w:szCs w:val="24"/>
        </w:rPr>
      </w:pPr>
      <w:r w:rsidRPr="00063052">
        <w:rPr>
          <w:rFonts w:ascii="Arial" w:hAnsi="Arial" w:cs="Arial"/>
          <w:sz w:val="24"/>
          <w:szCs w:val="24"/>
        </w:rPr>
        <w:t>Члан 14.</w:t>
      </w:r>
    </w:p>
    <w:p w14:paraId="0A2EF8BF"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sr-Cyrl-RS" w:eastAsia="hi-IN" w:bidi="hi-IN"/>
        </w:rPr>
        <w:t>Продавац</w:t>
      </w:r>
      <w:r w:rsidRPr="00384095">
        <w:rPr>
          <w:rFonts w:ascii="Arial" w:eastAsia="Lucida Sans Unicode" w:hAnsi="Arial" w:cs="Arial"/>
          <w:kern w:val="1"/>
          <w:sz w:val="24"/>
          <w:szCs w:val="24"/>
          <w:lang w:val="en-US" w:eastAsia="hi-IN" w:bidi="hi-IN"/>
        </w:rPr>
        <w:t xml:space="preserve">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Оквирног споразума. </w:t>
      </w:r>
    </w:p>
    <w:p w14:paraId="47096DDC"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Информације, подаци и документација које је </w:t>
      </w:r>
      <w:r w:rsidRPr="00384095">
        <w:rPr>
          <w:rFonts w:ascii="Arial" w:eastAsia="Lucida Sans Unicode" w:hAnsi="Arial" w:cs="Arial"/>
          <w:kern w:val="1"/>
          <w:sz w:val="24"/>
          <w:szCs w:val="24"/>
          <w:lang w:val="sr-Cyrl-RS" w:eastAsia="hi-IN" w:bidi="hi-IN"/>
        </w:rPr>
        <w:t>Купац</w:t>
      </w:r>
      <w:r w:rsidRPr="00384095">
        <w:rPr>
          <w:rFonts w:ascii="Arial" w:eastAsia="Lucida Sans Unicode" w:hAnsi="Arial" w:cs="Arial"/>
          <w:kern w:val="1"/>
          <w:sz w:val="24"/>
          <w:szCs w:val="24"/>
          <w:lang w:val="en-US" w:eastAsia="hi-IN" w:bidi="hi-IN"/>
        </w:rPr>
        <w:t xml:space="preserve"> доставио </w:t>
      </w:r>
      <w:r w:rsidRPr="00384095">
        <w:rPr>
          <w:rFonts w:ascii="Arial" w:eastAsia="Lucida Sans Unicode" w:hAnsi="Arial" w:cs="Arial"/>
          <w:kern w:val="1"/>
          <w:sz w:val="24"/>
          <w:szCs w:val="24"/>
          <w:lang w:val="sr-Cyrl-RS" w:eastAsia="hi-IN" w:bidi="hi-IN"/>
        </w:rPr>
        <w:t>Продавцу</w:t>
      </w:r>
      <w:r w:rsidRPr="00384095">
        <w:rPr>
          <w:rFonts w:ascii="Arial" w:eastAsia="Lucida Sans Unicode" w:hAnsi="Arial" w:cs="Arial"/>
          <w:kern w:val="1"/>
          <w:sz w:val="24"/>
          <w:szCs w:val="24"/>
          <w:lang w:val="en-US" w:eastAsia="hi-IN" w:bidi="hi-IN"/>
        </w:rPr>
        <w:t xml:space="preserve"> у извршавању предмета овог Оквирног споразума,</w:t>
      </w:r>
      <w:r w:rsidRPr="00384095">
        <w:rPr>
          <w:rFonts w:ascii="Arial" w:eastAsia="Lucida Sans Unicode" w:hAnsi="Arial" w:cs="Arial"/>
          <w:kern w:val="1"/>
          <w:sz w:val="24"/>
          <w:szCs w:val="24"/>
          <w:lang w:val="sr-Cyrl-RS" w:eastAsia="hi-IN" w:bidi="hi-IN"/>
        </w:rPr>
        <w:t xml:space="preserve"> Продавац</w:t>
      </w:r>
      <w:r w:rsidRPr="00384095">
        <w:rPr>
          <w:rFonts w:ascii="Arial" w:eastAsia="Lucida Sans Unicode" w:hAnsi="Arial" w:cs="Arial"/>
          <w:kern w:val="1"/>
          <w:sz w:val="24"/>
          <w:szCs w:val="24"/>
          <w:lang w:val="en-US" w:eastAsia="hi-IN" w:bidi="hi-IN"/>
        </w:rPr>
        <w:t xml:space="preserve"> не може стављати на располагање трећим лицима, без претходне писане сагласности </w:t>
      </w:r>
      <w:r w:rsidRPr="00384095">
        <w:rPr>
          <w:rFonts w:ascii="Arial" w:eastAsia="Lucida Sans Unicode" w:hAnsi="Arial" w:cs="Arial"/>
          <w:kern w:val="1"/>
          <w:sz w:val="24"/>
          <w:szCs w:val="24"/>
          <w:lang w:val="sr-Cyrl-RS" w:eastAsia="hi-IN" w:bidi="hi-IN"/>
        </w:rPr>
        <w:t>Купца</w:t>
      </w:r>
      <w:r w:rsidRPr="00384095">
        <w:rPr>
          <w:rFonts w:ascii="Arial" w:eastAsia="Lucida Sans Unicode" w:hAnsi="Arial" w:cs="Arial"/>
          <w:kern w:val="1"/>
          <w:sz w:val="24"/>
          <w:szCs w:val="24"/>
          <w:lang w:val="en-US" w:eastAsia="hi-IN" w:bidi="hi-IN"/>
        </w:rPr>
        <w:t>,</w:t>
      </w:r>
      <w:r w:rsidRPr="00384095">
        <w:rPr>
          <w:rFonts w:ascii="Arial" w:eastAsia="Lucida Sans Unicode" w:hAnsi="Arial" w:cs="Arial"/>
          <w:kern w:val="1"/>
          <w:sz w:val="24"/>
          <w:szCs w:val="24"/>
          <w:lang w:val="sr-Cyrl-RS" w:eastAsia="hi-IN" w:bidi="hi-IN"/>
        </w:rPr>
        <w:t xml:space="preserve"> </w:t>
      </w:r>
      <w:r w:rsidRPr="00384095">
        <w:rPr>
          <w:rFonts w:ascii="Arial" w:eastAsia="Lucida Sans Unicode" w:hAnsi="Arial" w:cs="Arial"/>
          <w:kern w:val="1"/>
          <w:sz w:val="24"/>
          <w:szCs w:val="24"/>
          <w:lang w:val="en-US" w:eastAsia="hi-IN" w:bidi="hi-IN"/>
        </w:rPr>
        <w:t xml:space="preserve">осим у случајевима предвиђеним одговарајућим прописима. </w:t>
      </w:r>
    </w:p>
    <w:p w14:paraId="4FC86CC9" w14:textId="77777777" w:rsidR="00384095" w:rsidRPr="00384095" w:rsidRDefault="00384095" w:rsidP="00384095">
      <w:pPr>
        <w:suppressAutoHyphens/>
        <w:spacing w:before="120" w:after="0" w:line="240" w:lineRule="auto"/>
        <w:jc w:val="center"/>
        <w:rPr>
          <w:rFonts w:ascii="Arial" w:eastAsia="Lucida Sans Unicode" w:hAnsi="Arial" w:cs="Arial"/>
          <w:b/>
          <w:kern w:val="1"/>
          <w:sz w:val="24"/>
          <w:szCs w:val="24"/>
          <w:lang w:val="sr-Cyrl-RS" w:eastAsia="hi-IN" w:bidi="hi-IN"/>
        </w:rPr>
      </w:pPr>
      <w:r w:rsidRPr="00384095">
        <w:rPr>
          <w:rFonts w:ascii="Arial" w:eastAsia="Lucida Sans Unicode" w:hAnsi="Arial" w:cs="Arial"/>
          <w:b/>
          <w:kern w:val="1"/>
          <w:sz w:val="24"/>
          <w:szCs w:val="24"/>
          <w:lang w:val="en-US" w:eastAsia="hi-IN" w:bidi="hi-IN"/>
        </w:rPr>
        <w:t>Члан 1</w:t>
      </w:r>
      <w:r w:rsidRPr="00384095">
        <w:rPr>
          <w:rFonts w:ascii="Arial" w:eastAsia="Lucida Sans Unicode" w:hAnsi="Arial" w:cs="Arial"/>
          <w:b/>
          <w:kern w:val="1"/>
          <w:sz w:val="24"/>
          <w:szCs w:val="24"/>
          <w:lang w:val="sr-Cyrl-RS" w:eastAsia="hi-IN" w:bidi="hi-IN"/>
        </w:rPr>
        <w:t>5</w:t>
      </w:r>
      <w:r w:rsidRPr="00384095">
        <w:rPr>
          <w:rFonts w:ascii="Arial" w:eastAsia="Lucida Sans Unicode" w:hAnsi="Arial" w:cs="Arial"/>
          <w:b/>
          <w:kern w:val="1"/>
          <w:sz w:val="24"/>
          <w:szCs w:val="24"/>
          <w:lang w:val="en-US" w:eastAsia="hi-IN" w:bidi="hi-IN"/>
        </w:rPr>
        <w:t>.</w:t>
      </w:r>
    </w:p>
    <w:p w14:paraId="57022905"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ru-RU" w:eastAsia="hi-IN" w:bidi="hi-IN"/>
        </w:rPr>
      </w:pPr>
      <w:r w:rsidRPr="00384095">
        <w:rPr>
          <w:rFonts w:ascii="Arial" w:eastAsia="Lucida Sans Unicode" w:hAnsi="Arial" w:cs="Arial"/>
          <w:kern w:val="1"/>
          <w:sz w:val="24"/>
          <w:szCs w:val="24"/>
          <w:lang w:val="en-US" w:eastAsia="hi-IN" w:bidi="hi-IN"/>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08EC8208"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ru-RU" w:eastAsia="hi-IN" w:bidi="hi-IN"/>
        </w:rPr>
      </w:pPr>
      <w:r w:rsidRPr="00384095">
        <w:rPr>
          <w:rFonts w:ascii="Arial" w:eastAsia="Lucida Sans Unicode" w:hAnsi="Arial" w:cs="Arial"/>
          <w:kern w:val="1"/>
          <w:sz w:val="24"/>
          <w:szCs w:val="24"/>
          <w:lang w:val="ru-RU" w:eastAsia="hi-IN" w:bidi="hi-IN"/>
        </w:rPr>
        <w:t xml:space="preserve">Након закључења </w:t>
      </w:r>
      <w:r w:rsidRPr="00384095">
        <w:rPr>
          <w:rFonts w:ascii="Arial" w:eastAsia="Lucida Sans Unicode" w:hAnsi="Arial" w:cs="Arial"/>
          <w:kern w:val="1"/>
          <w:sz w:val="24"/>
          <w:szCs w:val="24"/>
          <w:lang w:val="en-US" w:eastAsia="hi-IN" w:bidi="hi-IN"/>
        </w:rPr>
        <w:t xml:space="preserve">и ступања на правну снагу </w:t>
      </w:r>
      <w:r w:rsidRPr="00384095">
        <w:rPr>
          <w:rFonts w:ascii="Arial" w:eastAsia="Lucida Sans Unicode" w:hAnsi="Arial" w:cs="Arial"/>
          <w:kern w:val="1"/>
          <w:sz w:val="24"/>
          <w:szCs w:val="24"/>
          <w:lang w:val="ru-RU" w:eastAsia="hi-IN" w:bidi="hi-IN"/>
        </w:rPr>
        <w:t>овог Оквирног споразума,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14:paraId="74451EE1" w14:textId="77777777" w:rsidR="00384095" w:rsidRPr="00384095" w:rsidRDefault="00384095" w:rsidP="00384095">
      <w:pPr>
        <w:suppressAutoHyphens/>
        <w:spacing w:before="120" w:after="0" w:line="240" w:lineRule="auto"/>
        <w:jc w:val="center"/>
        <w:rPr>
          <w:rFonts w:ascii="Arial" w:eastAsia="Lucida Sans Unicode" w:hAnsi="Arial" w:cs="Arial"/>
          <w:b/>
          <w:kern w:val="1"/>
          <w:sz w:val="24"/>
          <w:szCs w:val="24"/>
          <w:lang w:val="en-US" w:eastAsia="hi-IN" w:bidi="hi-IN"/>
        </w:rPr>
      </w:pPr>
      <w:r w:rsidRPr="00384095">
        <w:rPr>
          <w:rFonts w:ascii="Arial" w:eastAsia="Lucida Sans Unicode" w:hAnsi="Arial" w:cs="Arial"/>
          <w:b/>
          <w:kern w:val="1"/>
          <w:sz w:val="24"/>
          <w:szCs w:val="24"/>
          <w:lang w:val="en-US" w:eastAsia="hi-IN" w:bidi="hi-IN"/>
        </w:rPr>
        <w:t>Члан 1</w:t>
      </w:r>
      <w:r w:rsidRPr="00384095">
        <w:rPr>
          <w:rFonts w:ascii="Arial" w:eastAsia="Lucida Sans Unicode" w:hAnsi="Arial" w:cs="Arial"/>
          <w:b/>
          <w:kern w:val="1"/>
          <w:sz w:val="24"/>
          <w:szCs w:val="24"/>
          <w:lang w:val="sr-Cyrl-RS" w:eastAsia="hi-IN" w:bidi="hi-IN"/>
        </w:rPr>
        <w:t>6</w:t>
      </w:r>
      <w:r w:rsidRPr="00384095">
        <w:rPr>
          <w:rFonts w:ascii="Arial" w:eastAsia="Lucida Sans Unicode" w:hAnsi="Arial" w:cs="Arial"/>
          <w:b/>
          <w:kern w:val="1"/>
          <w:sz w:val="24"/>
          <w:szCs w:val="24"/>
          <w:lang w:val="en-US" w:eastAsia="hi-IN" w:bidi="hi-IN"/>
        </w:rPr>
        <w:t>.</w:t>
      </w:r>
    </w:p>
    <w:p w14:paraId="1ABEA3DD"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ru-RU" w:eastAsia="hi-IN" w:bidi="hi-IN"/>
        </w:rPr>
      </w:pPr>
      <w:r w:rsidRPr="00384095">
        <w:rPr>
          <w:rFonts w:ascii="Arial" w:eastAsia="Lucida Sans Unicode" w:hAnsi="Arial" w:cs="Arial"/>
          <w:kern w:val="1"/>
          <w:sz w:val="24"/>
          <w:szCs w:val="24"/>
          <w:lang w:val="sr-Cyrl-RS" w:eastAsia="hi-IN" w:bidi="hi-IN"/>
        </w:rPr>
        <w:t>Продавац</w:t>
      </w:r>
      <w:r w:rsidRPr="00384095">
        <w:rPr>
          <w:rFonts w:ascii="Arial" w:eastAsia="Lucida Sans Unicode" w:hAnsi="Arial" w:cs="Arial"/>
          <w:kern w:val="1"/>
          <w:sz w:val="24"/>
          <w:szCs w:val="24"/>
          <w:lang w:val="ru-RU" w:eastAsia="hi-IN" w:bidi="hi-IN"/>
        </w:rPr>
        <w:t xml:space="preserve"> је дужан да без одлагања, а најкасније у року од 5(пет)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14:paraId="1EA10E28"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ru-RU" w:eastAsia="hi-IN" w:bidi="hi-IN"/>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23A8E934" w14:textId="77777777" w:rsidR="00384095" w:rsidRPr="00384095" w:rsidRDefault="00384095" w:rsidP="00384095">
      <w:pPr>
        <w:suppressAutoHyphens/>
        <w:spacing w:before="120" w:after="0" w:line="240" w:lineRule="auto"/>
        <w:jc w:val="center"/>
        <w:rPr>
          <w:rFonts w:ascii="Arial" w:eastAsia="Lucida Sans Unicode" w:hAnsi="Arial" w:cs="Arial"/>
          <w:b/>
          <w:kern w:val="1"/>
          <w:sz w:val="24"/>
          <w:szCs w:val="24"/>
          <w:lang w:val="en-US" w:eastAsia="hi-IN" w:bidi="hi-IN"/>
        </w:rPr>
      </w:pPr>
      <w:r w:rsidRPr="00384095">
        <w:rPr>
          <w:rFonts w:ascii="Arial" w:eastAsia="Lucida Sans Unicode" w:hAnsi="Arial" w:cs="Arial"/>
          <w:b/>
          <w:kern w:val="1"/>
          <w:sz w:val="24"/>
          <w:szCs w:val="24"/>
          <w:lang w:val="en-US" w:eastAsia="hi-IN" w:bidi="hi-IN"/>
        </w:rPr>
        <w:t>Члан 1</w:t>
      </w:r>
      <w:r w:rsidRPr="00384095">
        <w:rPr>
          <w:rFonts w:ascii="Arial" w:eastAsia="Lucida Sans Unicode" w:hAnsi="Arial" w:cs="Arial"/>
          <w:b/>
          <w:kern w:val="1"/>
          <w:sz w:val="24"/>
          <w:szCs w:val="24"/>
          <w:lang w:val="sr-Cyrl-RS" w:eastAsia="hi-IN" w:bidi="hi-IN"/>
        </w:rPr>
        <w:t>7</w:t>
      </w:r>
      <w:r w:rsidRPr="00384095">
        <w:rPr>
          <w:rFonts w:ascii="Arial" w:eastAsia="Lucida Sans Unicode" w:hAnsi="Arial" w:cs="Arial"/>
          <w:b/>
          <w:kern w:val="1"/>
          <w:sz w:val="24"/>
          <w:szCs w:val="24"/>
          <w:lang w:val="en-US" w:eastAsia="hi-IN" w:bidi="hi-IN"/>
        </w:rPr>
        <w:t>.</w:t>
      </w:r>
    </w:p>
    <w:p w14:paraId="22072D1C"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На односе страна, који нису уређени овим Оквирним споразумом, приме</w:t>
      </w:r>
      <w:r w:rsidRPr="00384095">
        <w:rPr>
          <w:rFonts w:ascii="Arial" w:eastAsia="Lucida Sans Unicode" w:hAnsi="Arial" w:cs="Arial"/>
          <w:kern w:val="1"/>
          <w:sz w:val="24"/>
          <w:szCs w:val="24"/>
          <w:lang w:val="sr-Cyrl-RS" w:eastAsia="hi-IN" w:bidi="hi-IN"/>
        </w:rPr>
        <w:t xml:space="preserve">њиваће </w:t>
      </w:r>
      <w:r w:rsidRPr="00384095">
        <w:rPr>
          <w:rFonts w:ascii="Arial" w:eastAsia="Lucida Sans Unicode" w:hAnsi="Arial" w:cs="Arial"/>
          <w:kern w:val="1"/>
          <w:sz w:val="24"/>
          <w:szCs w:val="24"/>
          <w:lang w:val="en-US" w:eastAsia="hi-IN" w:bidi="hi-IN"/>
        </w:rPr>
        <w:t xml:space="preserve"> се одговарајуће одредбе ЗОО</w:t>
      </w:r>
      <w:r w:rsidRPr="00384095">
        <w:rPr>
          <w:rFonts w:ascii="Arial" w:eastAsia="Lucida Sans Unicode" w:hAnsi="Arial" w:cs="Arial"/>
          <w:kern w:val="1"/>
          <w:sz w:val="24"/>
          <w:szCs w:val="24"/>
          <w:lang w:val="pt-BR" w:eastAsia="hi-IN" w:bidi="hi-IN"/>
        </w:rPr>
        <w:t xml:space="preserve"> и других </w:t>
      </w:r>
      <w:r w:rsidRPr="00384095">
        <w:rPr>
          <w:rFonts w:ascii="Arial" w:eastAsia="Lucida Sans Unicode" w:hAnsi="Arial" w:cs="Arial"/>
          <w:kern w:val="1"/>
          <w:sz w:val="24"/>
          <w:szCs w:val="24"/>
          <w:lang w:val="en-US" w:eastAsia="hi-IN" w:bidi="hi-IN"/>
        </w:rPr>
        <w:t xml:space="preserve">закона, подзаконских аката, стандарда и </w:t>
      </w:r>
      <w:r w:rsidRPr="00384095">
        <w:rPr>
          <w:rFonts w:ascii="Arial" w:eastAsia="Lucida Sans Unicode" w:hAnsi="Arial" w:cs="Arial"/>
          <w:kern w:val="1"/>
          <w:sz w:val="24"/>
          <w:szCs w:val="24"/>
          <w:lang w:val="ru-RU" w:eastAsia="hi-IN" w:bidi="hi-IN"/>
        </w:rPr>
        <w:t>техни</w:t>
      </w:r>
      <w:r w:rsidRPr="00384095">
        <w:rPr>
          <w:rFonts w:ascii="Arial" w:eastAsia="Lucida Sans Unicode" w:hAnsi="Arial" w:cs="Arial"/>
          <w:kern w:val="1"/>
          <w:sz w:val="24"/>
          <w:szCs w:val="24"/>
          <w:lang w:val="en-US" w:eastAsia="hi-IN" w:bidi="hi-IN"/>
        </w:rPr>
        <w:t>ч</w:t>
      </w:r>
      <w:r w:rsidRPr="00384095">
        <w:rPr>
          <w:rFonts w:ascii="Arial" w:eastAsia="Lucida Sans Unicode" w:hAnsi="Arial" w:cs="Arial"/>
          <w:kern w:val="1"/>
          <w:sz w:val="24"/>
          <w:szCs w:val="24"/>
          <w:lang w:val="ru-RU" w:eastAsia="hi-IN" w:bidi="hi-IN"/>
        </w:rPr>
        <w:t>ки</w:t>
      </w:r>
      <w:r w:rsidRPr="00384095">
        <w:rPr>
          <w:rFonts w:ascii="Arial" w:eastAsia="Lucida Sans Unicode" w:hAnsi="Arial" w:cs="Arial"/>
          <w:kern w:val="1"/>
          <w:sz w:val="24"/>
          <w:szCs w:val="24"/>
          <w:lang w:val="en-US" w:eastAsia="hi-IN" w:bidi="hi-IN"/>
        </w:rPr>
        <w:t xml:space="preserve">х </w:t>
      </w:r>
      <w:r w:rsidRPr="00384095">
        <w:rPr>
          <w:rFonts w:ascii="Arial" w:eastAsia="Lucida Sans Unicode" w:hAnsi="Arial" w:cs="Arial"/>
          <w:kern w:val="1"/>
          <w:sz w:val="24"/>
          <w:szCs w:val="24"/>
          <w:lang w:val="ru-RU" w:eastAsia="hi-IN" w:bidi="hi-IN"/>
        </w:rPr>
        <w:t>норматива Републике Србије</w:t>
      </w:r>
      <w:r w:rsidRPr="00384095">
        <w:rPr>
          <w:rFonts w:ascii="Arial" w:eastAsia="Lucida Sans Unicode" w:hAnsi="Arial" w:cs="Arial"/>
          <w:kern w:val="1"/>
          <w:sz w:val="24"/>
          <w:szCs w:val="24"/>
          <w:lang w:val="en-US" w:eastAsia="hi-IN" w:bidi="hi-IN"/>
        </w:rPr>
        <w:t xml:space="preserve"> – примењивих с обзиром на предмет овог Оквирног споразума.</w:t>
      </w:r>
    </w:p>
    <w:p w14:paraId="085A4E03"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0B6F7D78" w14:textId="77777777" w:rsidR="00384095" w:rsidRPr="00384095" w:rsidRDefault="00384095" w:rsidP="00384095">
      <w:pPr>
        <w:suppressAutoHyphens/>
        <w:spacing w:before="120" w:after="0" w:line="240" w:lineRule="auto"/>
        <w:jc w:val="center"/>
        <w:rPr>
          <w:rFonts w:ascii="Arial" w:eastAsia="Lucida Sans Unicode" w:hAnsi="Arial" w:cs="Arial"/>
          <w:b/>
          <w:kern w:val="1"/>
          <w:sz w:val="24"/>
          <w:szCs w:val="24"/>
          <w:lang w:val="en-US" w:eastAsia="hi-IN" w:bidi="hi-IN"/>
        </w:rPr>
      </w:pPr>
      <w:r w:rsidRPr="00384095">
        <w:rPr>
          <w:rFonts w:ascii="Arial" w:eastAsia="Lucida Sans Unicode" w:hAnsi="Arial" w:cs="Arial"/>
          <w:b/>
          <w:kern w:val="1"/>
          <w:sz w:val="24"/>
          <w:szCs w:val="24"/>
          <w:lang w:val="ru-RU" w:eastAsia="hi-IN" w:bidi="hi-IN"/>
        </w:rPr>
        <w:t>Члан 18.</w:t>
      </w:r>
    </w:p>
    <w:p w14:paraId="4F2D16CC"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 /(С</w:t>
      </w:r>
      <w:r w:rsidRPr="00384095">
        <w:rPr>
          <w:rFonts w:ascii="Arial" w:eastAsia="Lucida Sans Unicode" w:hAnsi="Arial" w:cs="Arial"/>
          <w:kern w:val="1"/>
          <w:sz w:val="24"/>
          <w:szCs w:val="24"/>
          <w:lang w:val="sr-Cyrl-RS" w:eastAsia="hi-IN" w:bidi="hi-IN"/>
        </w:rPr>
        <w:t>тална</w:t>
      </w:r>
      <w:r w:rsidRPr="00384095">
        <w:rPr>
          <w:rFonts w:ascii="Arial" w:eastAsia="Lucida Sans Unicode" w:hAnsi="Arial" w:cs="Arial"/>
          <w:kern w:val="1"/>
          <w:sz w:val="24"/>
          <w:szCs w:val="24"/>
          <w:lang w:val="en-US" w:eastAsia="hi-IN" w:bidi="hi-IN"/>
        </w:rPr>
        <w:t xml:space="preserve"> арбитраж</w:t>
      </w:r>
      <w:r w:rsidRPr="00384095">
        <w:rPr>
          <w:rFonts w:ascii="Arial" w:eastAsia="Lucida Sans Unicode" w:hAnsi="Arial" w:cs="Arial"/>
          <w:kern w:val="1"/>
          <w:sz w:val="24"/>
          <w:szCs w:val="24"/>
          <w:lang w:val="sr-Cyrl-RS" w:eastAsia="hi-IN" w:bidi="hi-IN"/>
        </w:rPr>
        <w:t>а</w:t>
      </w:r>
      <w:r w:rsidRPr="00384095">
        <w:rPr>
          <w:rFonts w:ascii="Arial" w:eastAsia="Lucida Sans Unicode" w:hAnsi="Arial" w:cs="Arial"/>
          <w:kern w:val="1"/>
          <w:sz w:val="24"/>
          <w:szCs w:val="24"/>
          <w:lang w:val="en-US" w:eastAsia="hi-IN" w:bidi="hi-IN"/>
        </w:rPr>
        <w:t xml:space="preserve"> при Привредној комори Србије, уз примену њеног Правилника.</w:t>
      </w:r>
    </w:p>
    <w:p w14:paraId="0FD05E6A"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У случају спора примењује се материјално и процесно право Републике Србије, а поступак се води на српском језику.</w:t>
      </w:r>
    </w:p>
    <w:p w14:paraId="47C2B4DD" w14:textId="77777777" w:rsidR="00384095" w:rsidRPr="00384095" w:rsidRDefault="00384095" w:rsidP="00384095">
      <w:pPr>
        <w:suppressAutoHyphens/>
        <w:spacing w:before="120" w:after="0" w:line="240" w:lineRule="auto"/>
        <w:jc w:val="center"/>
        <w:rPr>
          <w:rFonts w:ascii="Arial" w:eastAsia="Lucida Sans Unicode" w:hAnsi="Arial" w:cs="Arial"/>
          <w:b/>
          <w:kern w:val="1"/>
          <w:sz w:val="24"/>
          <w:szCs w:val="24"/>
          <w:lang w:val="en-US" w:eastAsia="hi-IN" w:bidi="hi-IN"/>
        </w:rPr>
      </w:pPr>
      <w:r w:rsidRPr="00384095">
        <w:rPr>
          <w:rFonts w:ascii="Arial" w:eastAsia="Lucida Sans Unicode" w:hAnsi="Arial" w:cs="Arial"/>
          <w:b/>
          <w:kern w:val="1"/>
          <w:sz w:val="24"/>
          <w:szCs w:val="24"/>
          <w:lang w:val="en-US" w:eastAsia="hi-IN" w:bidi="hi-IN"/>
        </w:rPr>
        <w:t xml:space="preserve">Члан </w:t>
      </w:r>
      <w:r w:rsidRPr="00384095">
        <w:rPr>
          <w:rFonts w:ascii="Arial" w:eastAsia="Lucida Sans Unicode" w:hAnsi="Arial" w:cs="Arial"/>
          <w:b/>
          <w:kern w:val="1"/>
          <w:sz w:val="24"/>
          <w:szCs w:val="24"/>
          <w:lang w:val="sr-Cyrl-RS" w:eastAsia="hi-IN" w:bidi="hi-IN"/>
        </w:rPr>
        <w:t>19</w:t>
      </w:r>
      <w:r w:rsidRPr="00384095">
        <w:rPr>
          <w:rFonts w:ascii="Arial" w:eastAsia="Lucida Sans Unicode" w:hAnsi="Arial" w:cs="Arial"/>
          <w:b/>
          <w:kern w:val="1"/>
          <w:sz w:val="24"/>
          <w:szCs w:val="24"/>
          <w:lang w:val="en-US" w:eastAsia="hi-IN" w:bidi="hi-IN"/>
        </w:rPr>
        <w:t>.</w:t>
      </w:r>
    </w:p>
    <w:p w14:paraId="13A17082"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Саставни део овог Оквирног споразума су и његови прилози, како следи:</w:t>
      </w:r>
    </w:p>
    <w:p w14:paraId="3365E61F"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Прилог 1  Понуда</w:t>
      </w:r>
    </w:p>
    <w:p w14:paraId="673A0442"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Прилог 2 Образац структуре цене</w:t>
      </w:r>
    </w:p>
    <w:p w14:paraId="37C23F61" w14:textId="77777777" w:rsidR="00384095" w:rsidRPr="00384095" w:rsidRDefault="00384095" w:rsidP="00384095">
      <w:pPr>
        <w:suppressAutoHyphens/>
        <w:spacing w:before="120" w:after="0" w:line="240" w:lineRule="auto"/>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Прилог 3 Конкурсна документација (на Порталу јавних набавки под шифром_______)</w:t>
      </w:r>
    </w:p>
    <w:p w14:paraId="32063931"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lastRenderedPageBreak/>
        <w:t>Прилог 4 Техничка спецификација</w:t>
      </w:r>
    </w:p>
    <w:p w14:paraId="33CCD52F"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Прилог 5 Споразум о заједничком наступању</w:t>
      </w:r>
    </w:p>
    <w:p w14:paraId="541B3162"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3242571E"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3614DD8F"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p>
    <w:p w14:paraId="5984919C" w14:textId="77777777" w:rsidR="00384095" w:rsidRPr="00384095" w:rsidRDefault="00384095" w:rsidP="00384095">
      <w:pPr>
        <w:suppressAutoHyphens/>
        <w:spacing w:before="120" w:after="0" w:line="240" w:lineRule="auto"/>
        <w:jc w:val="center"/>
        <w:rPr>
          <w:rFonts w:ascii="Arial" w:eastAsia="Lucida Sans Unicode" w:hAnsi="Arial" w:cs="Arial"/>
          <w:b/>
          <w:kern w:val="1"/>
          <w:sz w:val="24"/>
          <w:szCs w:val="24"/>
          <w:lang w:val="en-US" w:eastAsia="hi-IN" w:bidi="hi-IN"/>
        </w:rPr>
      </w:pPr>
      <w:r w:rsidRPr="00384095">
        <w:rPr>
          <w:rFonts w:ascii="Arial" w:eastAsia="Lucida Sans Unicode" w:hAnsi="Arial" w:cs="Arial"/>
          <w:b/>
          <w:kern w:val="1"/>
          <w:sz w:val="24"/>
          <w:szCs w:val="24"/>
          <w:lang w:val="en-US" w:eastAsia="hi-IN" w:bidi="hi-IN"/>
        </w:rPr>
        <w:t>Члан 2</w:t>
      </w:r>
      <w:r w:rsidRPr="00384095">
        <w:rPr>
          <w:rFonts w:ascii="Arial" w:eastAsia="Lucida Sans Unicode" w:hAnsi="Arial" w:cs="Arial"/>
          <w:b/>
          <w:kern w:val="1"/>
          <w:sz w:val="24"/>
          <w:szCs w:val="24"/>
          <w:lang w:val="sr-Cyrl-RS" w:eastAsia="hi-IN" w:bidi="hi-IN"/>
        </w:rPr>
        <w:t>0</w:t>
      </w:r>
      <w:r w:rsidRPr="00384095">
        <w:rPr>
          <w:rFonts w:ascii="Arial" w:eastAsia="Lucida Sans Unicode" w:hAnsi="Arial" w:cs="Arial"/>
          <w:b/>
          <w:kern w:val="1"/>
          <w:sz w:val="24"/>
          <w:szCs w:val="24"/>
          <w:lang w:val="en-US" w:eastAsia="hi-IN" w:bidi="hi-IN"/>
        </w:rPr>
        <w:t>.</w:t>
      </w:r>
    </w:p>
    <w:p w14:paraId="4DD305A2" w14:textId="77777777" w:rsidR="00384095" w:rsidRPr="00384095" w:rsidRDefault="00384095" w:rsidP="00384095">
      <w:pPr>
        <w:suppressAutoHyphens/>
        <w:spacing w:before="120" w:after="0" w:line="240" w:lineRule="auto"/>
        <w:jc w:val="both"/>
        <w:rPr>
          <w:rFonts w:ascii="Arial" w:eastAsia="Lucida Sans Unicode" w:hAnsi="Arial" w:cs="Arial"/>
          <w:kern w:val="1"/>
          <w:sz w:val="24"/>
          <w:szCs w:val="24"/>
          <w:lang w:val="en-US" w:eastAsia="hi-IN" w:bidi="hi-IN"/>
        </w:rPr>
      </w:pPr>
      <w:r w:rsidRPr="00384095">
        <w:rPr>
          <w:rFonts w:ascii="Arial" w:eastAsia="Lucida Sans Unicode" w:hAnsi="Arial" w:cs="Arial"/>
          <w:kern w:val="1"/>
          <w:sz w:val="24"/>
          <w:szCs w:val="24"/>
          <w:lang w:val="en-US" w:eastAsia="hi-IN" w:bidi="hi-IN"/>
        </w:rPr>
        <w:t xml:space="preserve">Оквирни споразум је сачињен у 6 (шест) истоветних примерка, од којих </w:t>
      </w:r>
      <w:r w:rsidRPr="00384095">
        <w:rPr>
          <w:rFonts w:ascii="Arial" w:eastAsia="Lucida Sans Unicode" w:hAnsi="Arial" w:cs="Arial"/>
          <w:kern w:val="1"/>
          <w:sz w:val="24"/>
          <w:szCs w:val="24"/>
          <w:lang w:val="sr-Cyrl-RS" w:eastAsia="hi-IN" w:bidi="hi-IN"/>
        </w:rPr>
        <w:t>3</w:t>
      </w:r>
      <w:r w:rsidRPr="00384095">
        <w:rPr>
          <w:rFonts w:ascii="Arial" w:eastAsia="Lucida Sans Unicode" w:hAnsi="Arial" w:cs="Arial"/>
          <w:kern w:val="1"/>
          <w:sz w:val="24"/>
          <w:szCs w:val="24"/>
          <w:lang w:val="en-US" w:eastAsia="hi-IN" w:bidi="hi-IN"/>
        </w:rPr>
        <w:t xml:space="preserve"> (</w:t>
      </w:r>
      <w:r w:rsidRPr="00384095">
        <w:rPr>
          <w:rFonts w:ascii="Arial" w:eastAsia="Lucida Sans Unicode" w:hAnsi="Arial" w:cs="Arial"/>
          <w:kern w:val="1"/>
          <w:sz w:val="24"/>
          <w:szCs w:val="24"/>
          <w:lang w:val="sr-Cyrl-RS" w:eastAsia="hi-IN" w:bidi="hi-IN"/>
        </w:rPr>
        <w:t>три</w:t>
      </w:r>
      <w:r w:rsidRPr="00384095">
        <w:rPr>
          <w:rFonts w:ascii="Arial" w:eastAsia="Lucida Sans Unicode" w:hAnsi="Arial" w:cs="Arial"/>
          <w:kern w:val="1"/>
          <w:sz w:val="24"/>
          <w:szCs w:val="24"/>
          <w:lang w:val="en-US" w:eastAsia="hi-IN" w:bidi="hi-IN"/>
        </w:rPr>
        <w:t xml:space="preserve">) примерка за </w:t>
      </w:r>
      <w:r w:rsidRPr="00384095">
        <w:rPr>
          <w:rFonts w:ascii="Arial" w:eastAsia="Lucida Sans Unicode" w:hAnsi="Arial" w:cs="Arial"/>
          <w:kern w:val="1"/>
          <w:sz w:val="24"/>
          <w:szCs w:val="24"/>
          <w:lang w:val="sr-Cyrl-RS" w:eastAsia="hi-IN" w:bidi="hi-IN"/>
        </w:rPr>
        <w:t>Продавца</w:t>
      </w:r>
      <w:r w:rsidRPr="00384095">
        <w:rPr>
          <w:rFonts w:ascii="Arial" w:eastAsia="Lucida Sans Unicode" w:hAnsi="Arial" w:cs="Arial"/>
          <w:kern w:val="1"/>
          <w:sz w:val="24"/>
          <w:szCs w:val="24"/>
          <w:lang w:val="en-US" w:eastAsia="hi-IN" w:bidi="hi-IN"/>
        </w:rPr>
        <w:t xml:space="preserve"> а </w:t>
      </w:r>
      <w:r w:rsidRPr="00384095">
        <w:rPr>
          <w:rFonts w:ascii="Arial" w:eastAsia="Lucida Sans Unicode" w:hAnsi="Arial" w:cs="Arial"/>
          <w:kern w:val="1"/>
          <w:sz w:val="24"/>
          <w:szCs w:val="24"/>
          <w:lang w:val="sr-Cyrl-RS" w:eastAsia="hi-IN" w:bidi="hi-IN"/>
        </w:rPr>
        <w:t>три</w:t>
      </w:r>
      <w:r w:rsidRPr="00384095">
        <w:rPr>
          <w:rFonts w:ascii="Arial" w:eastAsia="Lucida Sans Unicode" w:hAnsi="Arial" w:cs="Arial"/>
          <w:kern w:val="1"/>
          <w:sz w:val="24"/>
          <w:szCs w:val="24"/>
          <w:lang w:val="en-US" w:eastAsia="hi-IN" w:bidi="hi-IN"/>
        </w:rPr>
        <w:t xml:space="preserve"> (</w:t>
      </w:r>
      <w:r w:rsidRPr="00384095">
        <w:rPr>
          <w:rFonts w:ascii="Arial" w:eastAsia="Lucida Sans Unicode" w:hAnsi="Arial" w:cs="Arial"/>
          <w:kern w:val="1"/>
          <w:sz w:val="24"/>
          <w:szCs w:val="24"/>
          <w:lang w:val="sr-Cyrl-RS" w:eastAsia="hi-IN" w:bidi="hi-IN"/>
        </w:rPr>
        <w:t>3</w:t>
      </w:r>
      <w:r w:rsidRPr="00384095">
        <w:rPr>
          <w:rFonts w:ascii="Arial" w:eastAsia="Lucida Sans Unicode" w:hAnsi="Arial" w:cs="Arial"/>
          <w:kern w:val="1"/>
          <w:sz w:val="24"/>
          <w:szCs w:val="24"/>
          <w:lang w:val="en-US" w:eastAsia="hi-IN" w:bidi="hi-IN"/>
        </w:rPr>
        <w:t xml:space="preserve">) за </w:t>
      </w:r>
      <w:r w:rsidRPr="00384095">
        <w:rPr>
          <w:rFonts w:ascii="Arial" w:eastAsia="Lucida Sans Unicode" w:hAnsi="Arial" w:cs="Arial"/>
          <w:kern w:val="1"/>
          <w:sz w:val="24"/>
          <w:szCs w:val="24"/>
          <w:lang w:val="sr-Cyrl-RS" w:eastAsia="hi-IN" w:bidi="hi-IN"/>
        </w:rPr>
        <w:t>Купца</w:t>
      </w:r>
      <w:r w:rsidRPr="00384095">
        <w:rPr>
          <w:rFonts w:ascii="Arial" w:eastAsia="Lucida Sans Unicode" w:hAnsi="Arial" w:cs="Arial"/>
          <w:kern w:val="1"/>
          <w:sz w:val="24"/>
          <w:szCs w:val="24"/>
          <w:lang w:val="en-US" w:eastAsia="hi-IN" w:bidi="hi-IN"/>
        </w:rPr>
        <w:t>.</w:t>
      </w:r>
    </w:p>
    <w:tbl>
      <w:tblPr>
        <w:tblW w:w="10348" w:type="dxa"/>
        <w:tblLayout w:type="fixed"/>
        <w:tblLook w:val="04A0" w:firstRow="1" w:lastRow="0" w:firstColumn="1" w:lastColumn="0" w:noHBand="0" w:noVBand="1"/>
      </w:tblPr>
      <w:tblGrid>
        <w:gridCol w:w="4092"/>
        <w:gridCol w:w="1862"/>
        <w:gridCol w:w="4394"/>
      </w:tblGrid>
      <w:tr w:rsidR="00063052" w:rsidRPr="00063052" w14:paraId="2E044C8E" w14:textId="77777777" w:rsidTr="00BA2073">
        <w:trPr>
          <w:trHeight w:val="209"/>
        </w:trPr>
        <w:tc>
          <w:tcPr>
            <w:tcW w:w="4092" w:type="dxa"/>
            <w:shd w:val="clear" w:color="auto" w:fill="FFFFFF" w:themeFill="background1"/>
            <w:vAlign w:val="center"/>
          </w:tcPr>
          <w:p w14:paraId="756464B5" w14:textId="77777777" w:rsidR="00063052" w:rsidRPr="00063052" w:rsidRDefault="00063052" w:rsidP="00063052">
            <w:pPr>
              <w:rPr>
                <w:rFonts w:ascii="Arial" w:hAnsi="Arial" w:cs="Arial"/>
                <w:smallCaps/>
                <w:sz w:val="20"/>
                <w:szCs w:val="20"/>
              </w:rPr>
            </w:pPr>
          </w:p>
        </w:tc>
        <w:tc>
          <w:tcPr>
            <w:tcW w:w="1862" w:type="dxa"/>
            <w:shd w:val="clear" w:color="auto" w:fill="FFFFFF" w:themeFill="background1"/>
            <w:vAlign w:val="center"/>
          </w:tcPr>
          <w:p w14:paraId="27786EDD" w14:textId="77777777" w:rsidR="00063052" w:rsidRPr="00063052" w:rsidRDefault="00063052" w:rsidP="00063052">
            <w:pPr>
              <w:jc w:val="center"/>
              <w:rPr>
                <w:rFonts w:ascii="Arial" w:hAnsi="Arial" w:cs="Arial"/>
                <w:smallCaps/>
                <w:sz w:val="24"/>
                <w:szCs w:val="24"/>
              </w:rPr>
            </w:pPr>
          </w:p>
        </w:tc>
        <w:tc>
          <w:tcPr>
            <w:tcW w:w="4394" w:type="dxa"/>
            <w:shd w:val="clear" w:color="auto" w:fill="FFFFFF" w:themeFill="background1"/>
            <w:hideMark/>
          </w:tcPr>
          <w:p w14:paraId="5241D88B" w14:textId="77777777" w:rsidR="00063052" w:rsidRPr="00063052" w:rsidRDefault="00063052" w:rsidP="00063052">
            <w:pPr>
              <w:rPr>
                <w:rFonts w:ascii="Arial" w:hAnsi="Arial" w:cs="Arial"/>
                <w:b/>
                <w:sz w:val="24"/>
                <w:szCs w:val="24"/>
              </w:rPr>
            </w:pPr>
          </w:p>
          <w:p w14:paraId="431D388B" w14:textId="77777777" w:rsidR="00063052" w:rsidRPr="00063052" w:rsidRDefault="00063052" w:rsidP="00063052">
            <w:pPr>
              <w:rPr>
                <w:rFonts w:ascii="Arial" w:hAnsi="Arial" w:cs="Arial"/>
                <w:sz w:val="24"/>
                <w:szCs w:val="24"/>
              </w:rPr>
            </w:pPr>
          </w:p>
          <w:p w14:paraId="530F037D" w14:textId="77777777" w:rsidR="00063052" w:rsidRPr="00063052" w:rsidRDefault="00063052" w:rsidP="00063052">
            <w:pPr>
              <w:rPr>
                <w:rFonts w:ascii="Arial" w:hAnsi="Arial" w:cs="Arial"/>
                <w:sz w:val="24"/>
                <w:szCs w:val="24"/>
              </w:rPr>
            </w:pPr>
          </w:p>
          <w:p w14:paraId="0205A7D5" w14:textId="77777777" w:rsidR="00063052" w:rsidRPr="00063052" w:rsidRDefault="00063052" w:rsidP="00063052">
            <w:pPr>
              <w:jc w:val="center"/>
              <w:rPr>
                <w:rFonts w:ascii="Arial" w:hAnsi="Arial" w:cs="Arial"/>
                <w:sz w:val="24"/>
                <w:szCs w:val="24"/>
              </w:rPr>
            </w:pPr>
            <w:r w:rsidRPr="00063052">
              <w:rPr>
                <w:rFonts w:ascii="Arial" w:hAnsi="Arial" w:cs="Arial"/>
                <w:b/>
                <w:sz w:val="24"/>
                <w:szCs w:val="24"/>
              </w:rPr>
              <w:t>КУПАЦ</w:t>
            </w:r>
          </w:p>
        </w:tc>
      </w:tr>
      <w:tr w:rsidR="00063052" w:rsidRPr="00063052" w14:paraId="3623BF4C" w14:textId="77777777" w:rsidTr="00BA2073">
        <w:trPr>
          <w:trHeight w:val="638"/>
        </w:trPr>
        <w:tc>
          <w:tcPr>
            <w:tcW w:w="4092" w:type="dxa"/>
            <w:shd w:val="clear" w:color="auto" w:fill="auto"/>
            <w:vAlign w:val="center"/>
            <w:hideMark/>
          </w:tcPr>
          <w:p w14:paraId="75F9A393" w14:textId="77777777" w:rsidR="00063052" w:rsidRPr="00063052" w:rsidRDefault="00063052" w:rsidP="00063052">
            <w:pPr>
              <w:rPr>
                <w:rFonts w:ascii="Arial" w:hAnsi="Arial" w:cs="Arial"/>
                <w:b/>
                <w:sz w:val="20"/>
                <w:szCs w:val="20"/>
              </w:rPr>
            </w:pPr>
            <w:r w:rsidRPr="00063052">
              <w:rPr>
                <w:rFonts w:ascii="Arial" w:hAnsi="Arial" w:cs="Arial"/>
                <w:sz w:val="20"/>
                <w:szCs w:val="20"/>
                <w:shd w:val="clear" w:color="auto" w:fill="FFFFFF" w:themeFill="background1"/>
                <w:lang w:val="ru-RU"/>
              </w:rPr>
              <w:t xml:space="preserve">                            ПРОДАВАЦ</w:t>
            </w:r>
          </w:p>
          <w:p w14:paraId="050533E5" w14:textId="77777777" w:rsidR="00063052" w:rsidRPr="00063052" w:rsidRDefault="00063052" w:rsidP="00063052">
            <w:pPr>
              <w:pBdr>
                <w:bottom w:val="single" w:sz="12" w:space="1" w:color="auto"/>
              </w:pBdr>
              <w:jc w:val="center"/>
              <w:rPr>
                <w:rFonts w:ascii="Arial" w:hAnsi="Arial" w:cs="Arial"/>
                <w:sz w:val="20"/>
                <w:szCs w:val="20"/>
              </w:rPr>
            </w:pPr>
            <w:r w:rsidRPr="00063052">
              <w:rPr>
                <w:rFonts w:ascii="Arial" w:hAnsi="Arial" w:cs="Arial"/>
                <w:sz w:val="20"/>
                <w:szCs w:val="20"/>
              </w:rPr>
              <w:t>Назив</w:t>
            </w:r>
          </w:p>
          <w:p w14:paraId="33A4847A" w14:textId="77777777" w:rsidR="00063052" w:rsidRPr="00063052" w:rsidRDefault="00063052" w:rsidP="00063052">
            <w:pPr>
              <w:pBdr>
                <w:bottom w:val="single" w:sz="12" w:space="1" w:color="auto"/>
              </w:pBdr>
              <w:jc w:val="center"/>
              <w:rPr>
                <w:rFonts w:ascii="Arial" w:hAnsi="Arial" w:cs="Arial"/>
                <w:sz w:val="20"/>
                <w:szCs w:val="20"/>
              </w:rPr>
            </w:pPr>
          </w:p>
          <w:p w14:paraId="497AFD35" w14:textId="77777777" w:rsidR="00063052" w:rsidRPr="00063052" w:rsidRDefault="00063052" w:rsidP="00063052">
            <w:pPr>
              <w:jc w:val="center"/>
              <w:rPr>
                <w:rFonts w:ascii="Arial" w:hAnsi="Arial" w:cs="Arial"/>
                <w:b/>
                <w:sz w:val="20"/>
                <w:szCs w:val="20"/>
              </w:rPr>
            </w:pPr>
            <w:r w:rsidRPr="00063052">
              <w:rPr>
                <w:rFonts w:ascii="Arial" w:hAnsi="Arial" w:cs="Arial"/>
                <w:sz w:val="20"/>
                <w:szCs w:val="20"/>
              </w:rPr>
              <w:t>Име и презиме</w:t>
            </w:r>
          </w:p>
        </w:tc>
        <w:tc>
          <w:tcPr>
            <w:tcW w:w="1862" w:type="dxa"/>
            <w:shd w:val="clear" w:color="auto" w:fill="auto"/>
            <w:vAlign w:val="center"/>
          </w:tcPr>
          <w:p w14:paraId="0E50BFA3" w14:textId="77777777" w:rsidR="00063052" w:rsidRPr="00063052" w:rsidRDefault="00063052" w:rsidP="00063052">
            <w:pPr>
              <w:jc w:val="center"/>
              <w:rPr>
                <w:rFonts w:ascii="Arial" w:hAnsi="Arial" w:cs="Arial"/>
                <w:b/>
                <w:smallCaps/>
                <w:sz w:val="24"/>
                <w:szCs w:val="24"/>
              </w:rPr>
            </w:pPr>
          </w:p>
        </w:tc>
        <w:tc>
          <w:tcPr>
            <w:tcW w:w="4394" w:type="dxa"/>
            <w:shd w:val="clear" w:color="auto" w:fill="auto"/>
          </w:tcPr>
          <w:p w14:paraId="4AD47A79" w14:textId="77777777" w:rsidR="00063052" w:rsidRPr="00063052" w:rsidRDefault="00063052" w:rsidP="00063052">
            <w:pPr>
              <w:jc w:val="center"/>
              <w:rPr>
                <w:rFonts w:ascii="Arial" w:hAnsi="Arial" w:cs="Arial"/>
                <w:b/>
                <w:sz w:val="24"/>
                <w:szCs w:val="24"/>
              </w:rPr>
            </w:pPr>
            <w:r w:rsidRPr="00063052">
              <w:rPr>
                <w:rFonts w:ascii="Arial" w:hAnsi="Arial" w:cs="Arial"/>
                <w:b/>
                <w:sz w:val="24"/>
                <w:szCs w:val="24"/>
              </w:rPr>
              <w:t xml:space="preserve">      ЈП„Електропривреда            Србије“Београд-Огранак РБ Колубара</w:t>
            </w:r>
          </w:p>
          <w:p w14:paraId="546B5EE1" w14:textId="77777777" w:rsidR="00063052" w:rsidRPr="00063052" w:rsidRDefault="00063052" w:rsidP="00063052">
            <w:pPr>
              <w:ind w:firstLine="708"/>
              <w:rPr>
                <w:rFonts w:ascii="Arial" w:hAnsi="Arial" w:cs="Arial"/>
                <w:sz w:val="24"/>
                <w:szCs w:val="24"/>
              </w:rPr>
            </w:pPr>
            <w:r w:rsidRPr="00063052">
              <w:rPr>
                <w:rFonts w:ascii="Arial" w:hAnsi="Arial" w:cs="Arial"/>
                <w:sz w:val="24"/>
                <w:szCs w:val="24"/>
              </w:rPr>
              <w:t>Финансијски директор</w:t>
            </w:r>
          </w:p>
        </w:tc>
      </w:tr>
      <w:tr w:rsidR="00063052" w:rsidRPr="00063052" w14:paraId="7990619B" w14:textId="77777777" w:rsidTr="00BA2073">
        <w:trPr>
          <w:trHeight w:val="209"/>
        </w:trPr>
        <w:tc>
          <w:tcPr>
            <w:tcW w:w="4092" w:type="dxa"/>
            <w:shd w:val="clear" w:color="auto" w:fill="FFFFFF" w:themeFill="background1"/>
            <w:vAlign w:val="center"/>
          </w:tcPr>
          <w:p w14:paraId="146E8D1F" w14:textId="77777777" w:rsidR="00063052" w:rsidRPr="00063052" w:rsidRDefault="00063052" w:rsidP="00063052">
            <w:pPr>
              <w:rPr>
                <w:rFonts w:ascii="Arial" w:hAnsi="Arial" w:cs="Arial"/>
                <w:b/>
                <w:smallCaps/>
                <w:sz w:val="20"/>
                <w:szCs w:val="20"/>
              </w:rPr>
            </w:pPr>
          </w:p>
        </w:tc>
        <w:tc>
          <w:tcPr>
            <w:tcW w:w="1862" w:type="dxa"/>
            <w:shd w:val="clear" w:color="auto" w:fill="auto"/>
            <w:vAlign w:val="center"/>
            <w:hideMark/>
          </w:tcPr>
          <w:p w14:paraId="70288ED0" w14:textId="77777777" w:rsidR="00063052" w:rsidRPr="00063052" w:rsidRDefault="00063052" w:rsidP="00063052">
            <w:pPr>
              <w:jc w:val="center"/>
              <w:rPr>
                <w:rFonts w:ascii="Arial" w:hAnsi="Arial" w:cs="Arial"/>
                <w:smallCaps/>
                <w:sz w:val="24"/>
                <w:szCs w:val="24"/>
              </w:rPr>
            </w:pPr>
            <w:r w:rsidRPr="00063052">
              <w:rPr>
                <w:rFonts w:ascii="Arial" w:hAnsi="Arial" w:cs="Arial"/>
                <w:sz w:val="24"/>
                <w:szCs w:val="24"/>
              </w:rPr>
              <w:t>М.П.</w:t>
            </w:r>
          </w:p>
        </w:tc>
        <w:tc>
          <w:tcPr>
            <w:tcW w:w="4394" w:type="dxa"/>
            <w:shd w:val="clear" w:color="auto" w:fill="auto"/>
            <w:vAlign w:val="center"/>
            <w:hideMark/>
          </w:tcPr>
          <w:p w14:paraId="5EFBB660" w14:textId="77777777" w:rsidR="00063052" w:rsidRPr="00063052" w:rsidRDefault="00063052" w:rsidP="00063052">
            <w:pPr>
              <w:jc w:val="center"/>
              <w:rPr>
                <w:rFonts w:ascii="Arial" w:hAnsi="Arial" w:cs="Arial"/>
                <w:b/>
                <w:smallCaps/>
                <w:sz w:val="24"/>
                <w:szCs w:val="24"/>
              </w:rPr>
            </w:pPr>
            <w:r w:rsidRPr="00063052">
              <w:rPr>
                <w:rFonts w:ascii="Arial" w:hAnsi="Arial" w:cs="Arial"/>
                <w:b/>
                <w:sz w:val="24"/>
                <w:szCs w:val="24"/>
              </w:rPr>
              <w:t>_____________________________</w:t>
            </w:r>
          </w:p>
        </w:tc>
      </w:tr>
      <w:tr w:rsidR="00063052" w:rsidRPr="00063052" w14:paraId="126A5111" w14:textId="77777777" w:rsidTr="00BA2073">
        <w:trPr>
          <w:trHeight w:val="209"/>
        </w:trPr>
        <w:tc>
          <w:tcPr>
            <w:tcW w:w="4092" w:type="dxa"/>
            <w:shd w:val="clear" w:color="auto" w:fill="FFFFFF" w:themeFill="background1"/>
            <w:vAlign w:val="center"/>
          </w:tcPr>
          <w:p w14:paraId="32FD6441" w14:textId="77777777" w:rsidR="00063052" w:rsidRPr="00063052" w:rsidRDefault="00063052" w:rsidP="00063052">
            <w:pPr>
              <w:rPr>
                <w:rFonts w:ascii="Arial" w:hAnsi="Arial" w:cs="Arial"/>
                <w:b/>
                <w:sz w:val="20"/>
                <w:szCs w:val="20"/>
              </w:rPr>
            </w:pPr>
          </w:p>
          <w:p w14:paraId="3DFBEFA6" w14:textId="77777777" w:rsidR="00063052" w:rsidRPr="00063052" w:rsidRDefault="00063052" w:rsidP="00063052">
            <w:pPr>
              <w:rPr>
                <w:rFonts w:ascii="Arial" w:hAnsi="Arial" w:cs="Arial"/>
                <w:b/>
                <w:sz w:val="20"/>
                <w:szCs w:val="20"/>
              </w:rPr>
            </w:pPr>
          </w:p>
          <w:p w14:paraId="05258B93" w14:textId="77777777" w:rsidR="00063052" w:rsidRPr="00063052" w:rsidRDefault="00063052" w:rsidP="00063052">
            <w:pPr>
              <w:rPr>
                <w:rFonts w:ascii="Arial" w:hAnsi="Arial" w:cs="Arial"/>
                <w:b/>
                <w:sz w:val="20"/>
                <w:szCs w:val="20"/>
              </w:rPr>
            </w:pPr>
          </w:p>
        </w:tc>
        <w:tc>
          <w:tcPr>
            <w:tcW w:w="1862" w:type="dxa"/>
            <w:shd w:val="clear" w:color="auto" w:fill="auto"/>
            <w:vAlign w:val="center"/>
          </w:tcPr>
          <w:p w14:paraId="0C6838D5" w14:textId="77777777" w:rsidR="00063052" w:rsidRPr="00063052" w:rsidRDefault="00063052" w:rsidP="00063052">
            <w:pPr>
              <w:jc w:val="center"/>
              <w:rPr>
                <w:rFonts w:ascii="Arial" w:hAnsi="Arial" w:cs="Arial"/>
                <w:b/>
                <w:smallCaps/>
                <w:sz w:val="24"/>
                <w:szCs w:val="24"/>
              </w:rPr>
            </w:pPr>
          </w:p>
        </w:tc>
        <w:tc>
          <w:tcPr>
            <w:tcW w:w="4394" w:type="dxa"/>
            <w:shd w:val="clear" w:color="auto" w:fill="auto"/>
            <w:hideMark/>
          </w:tcPr>
          <w:p w14:paraId="15590039" w14:textId="77777777" w:rsidR="00063052" w:rsidRPr="00063052" w:rsidRDefault="00063052" w:rsidP="00063052">
            <w:pPr>
              <w:rPr>
                <w:rFonts w:ascii="Arial" w:hAnsi="Arial" w:cs="Arial"/>
                <w:sz w:val="24"/>
                <w:szCs w:val="24"/>
              </w:rPr>
            </w:pPr>
            <w:r w:rsidRPr="00063052">
              <w:rPr>
                <w:rFonts w:ascii="Arial" w:hAnsi="Arial" w:cs="Arial"/>
                <w:sz w:val="24"/>
                <w:szCs w:val="24"/>
                <w:lang w:val="sr-Cyrl-RS"/>
              </w:rPr>
              <w:t xml:space="preserve">               </w:t>
            </w:r>
            <w:r w:rsidRPr="00063052">
              <w:rPr>
                <w:rFonts w:ascii="Arial" w:hAnsi="Arial" w:cs="Arial"/>
                <w:sz w:val="24"/>
                <w:szCs w:val="24"/>
              </w:rPr>
              <w:t>Владан Марковић</w:t>
            </w:r>
          </w:p>
        </w:tc>
      </w:tr>
    </w:tbl>
    <w:p w14:paraId="291483C8" w14:textId="77777777" w:rsidR="00B35DE0" w:rsidRDefault="00B35DE0" w:rsidP="00B35DE0">
      <w:pPr>
        <w:rPr>
          <w:rFonts w:ascii="Arial" w:hAnsi="Arial" w:cs="Arial"/>
          <w:sz w:val="24"/>
          <w:szCs w:val="24"/>
          <w:lang w:val="sr-Cyrl-RS"/>
        </w:rPr>
      </w:pPr>
    </w:p>
    <w:p w14:paraId="64909662" w14:textId="77777777" w:rsidR="00547CE7" w:rsidRDefault="00547CE7" w:rsidP="00B35DE0">
      <w:pPr>
        <w:rPr>
          <w:rFonts w:ascii="Arial" w:hAnsi="Arial" w:cs="Arial"/>
          <w:sz w:val="24"/>
          <w:szCs w:val="24"/>
          <w:lang w:val="sr-Cyrl-RS"/>
        </w:rPr>
      </w:pPr>
    </w:p>
    <w:p w14:paraId="19E60A4A" w14:textId="77777777" w:rsidR="00547CE7" w:rsidRDefault="00547CE7" w:rsidP="00B35DE0">
      <w:pPr>
        <w:rPr>
          <w:rFonts w:ascii="Arial" w:hAnsi="Arial" w:cs="Arial"/>
          <w:sz w:val="24"/>
          <w:szCs w:val="24"/>
          <w:lang w:val="sr-Cyrl-RS"/>
        </w:rPr>
      </w:pPr>
    </w:p>
    <w:p w14:paraId="292586CF" w14:textId="77777777" w:rsidR="00547CE7" w:rsidRDefault="00547CE7" w:rsidP="00B35DE0">
      <w:pPr>
        <w:rPr>
          <w:rFonts w:ascii="Arial" w:hAnsi="Arial" w:cs="Arial"/>
          <w:sz w:val="24"/>
          <w:szCs w:val="24"/>
          <w:lang w:val="sr-Cyrl-RS"/>
        </w:rPr>
      </w:pPr>
    </w:p>
    <w:p w14:paraId="1FB18972" w14:textId="77777777" w:rsidR="00547CE7" w:rsidRDefault="00547CE7" w:rsidP="00B35DE0">
      <w:pPr>
        <w:rPr>
          <w:rFonts w:ascii="Arial" w:hAnsi="Arial" w:cs="Arial"/>
          <w:sz w:val="24"/>
          <w:szCs w:val="24"/>
          <w:lang w:val="sr-Cyrl-RS"/>
        </w:rPr>
      </w:pPr>
    </w:p>
    <w:p w14:paraId="78F29082" w14:textId="77777777" w:rsidR="00547CE7" w:rsidRDefault="00547CE7" w:rsidP="00B35DE0">
      <w:pPr>
        <w:rPr>
          <w:rFonts w:ascii="Arial" w:hAnsi="Arial" w:cs="Arial"/>
          <w:sz w:val="24"/>
          <w:szCs w:val="24"/>
          <w:lang w:val="sr-Cyrl-RS"/>
        </w:rPr>
      </w:pPr>
    </w:p>
    <w:p w14:paraId="0C9ED0FA" w14:textId="77777777" w:rsidR="00547CE7" w:rsidRDefault="00547CE7" w:rsidP="00B35DE0">
      <w:pPr>
        <w:rPr>
          <w:rFonts w:ascii="Arial" w:hAnsi="Arial" w:cs="Arial"/>
          <w:sz w:val="24"/>
          <w:szCs w:val="24"/>
          <w:lang w:val="sr-Cyrl-RS"/>
        </w:rPr>
      </w:pPr>
    </w:p>
    <w:p w14:paraId="43C3C323" w14:textId="77777777" w:rsidR="00547CE7" w:rsidRDefault="00547CE7" w:rsidP="00B35DE0">
      <w:pPr>
        <w:rPr>
          <w:rFonts w:ascii="Arial" w:hAnsi="Arial" w:cs="Arial"/>
          <w:sz w:val="24"/>
          <w:szCs w:val="24"/>
          <w:lang w:val="sr-Cyrl-RS"/>
        </w:rPr>
      </w:pPr>
    </w:p>
    <w:p w14:paraId="4821F805" w14:textId="77777777" w:rsidR="00547CE7" w:rsidRDefault="00547CE7" w:rsidP="00B35DE0">
      <w:pPr>
        <w:rPr>
          <w:rFonts w:ascii="Arial" w:hAnsi="Arial" w:cs="Arial"/>
          <w:sz w:val="24"/>
          <w:szCs w:val="24"/>
          <w:lang w:val="sr-Cyrl-RS"/>
        </w:rPr>
      </w:pPr>
    </w:p>
    <w:p w14:paraId="5A34BDA5" w14:textId="77777777" w:rsidR="00547CE7" w:rsidRDefault="00547CE7" w:rsidP="00B35DE0">
      <w:pPr>
        <w:rPr>
          <w:rFonts w:ascii="Arial" w:hAnsi="Arial" w:cs="Arial"/>
          <w:sz w:val="24"/>
          <w:szCs w:val="24"/>
          <w:lang w:val="sr-Cyrl-RS"/>
        </w:rPr>
      </w:pPr>
    </w:p>
    <w:p w14:paraId="345C3703" w14:textId="77777777" w:rsidR="00547CE7" w:rsidRDefault="00547CE7" w:rsidP="00B35DE0">
      <w:pPr>
        <w:rPr>
          <w:rFonts w:ascii="Arial" w:hAnsi="Arial" w:cs="Arial"/>
          <w:sz w:val="24"/>
          <w:szCs w:val="24"/>
          <w:lang w:val="sr-Cyrl-RS"/>
        </w:rPr>
      </w:pPr>
    </w:p>
    <w:p w14:paraId="50B74049" w14:textId="77777777" w:rsidR="00547CE7" w:rsidRPr="00B35DE0" w:rsidRDefault="00547CE7" w:rsidP="00B35DE0">
      <w:pPr>
        <w:rPr>
          <w:rFonts w:ascii="Arial" w:hAnsi="Arial" w:cs="Arial"/>
          <w:sz w:val="24"/>
          <w:szCs w:val="24"/>
          <w:lang w:val="sr-Cyrl-RS"/>
        </w:rPr>
      </w:pPr>
    </w:p>
    <w:p w14:paraId="5F32A949" w14:textId="77777777" w:rsidR="00063052" w:rsidRPr="00063052" w:rsidRDefault="00063052" w:rsidP="00063052">
      <w:pPr>
        <w:tabs>
          <w:tab w:val="left" w:pos="567"/>
        </w:tabs>
        <w:spacing w:after="0" w:line="240" w:lineRule="auto"/>
        <w:jc w:val="center"/>
        <w:rPr>
          <w:rFonts w:ascii="Arial" w:eastAsia="Times New Roman" w:hAnsi="Arial" w:cs="Arial"/>
          <w:b/>
          <w:sz w:val="24"/>
          <w:szCs w:val="24"/>
        </w:rPr>
      </w:pPr>
      <w:r w:rsidRPr="00063052">
        <w:rPr>
          <w:rFonts w:ascii="Arial" w:eastAsia="Times New Roman" w:hAnsi="Arial" w:cs="Arial"/>
          <w:b/>
          <w:sz w:val="24"/>
          <w:szCs w:val="24"/>
        </w:rPr>
        <w:t>МОДЕЛ УГОВОРА</w:t>
      </w:r>
    </w:p>
    <w:p w14:paraId="359544DD" w14:textId="77777777" w:rsidR="00063052" w:rsidRPr="00063052" w:rsidRDefault="00063052" w:rsidP="00063052">
      <w:pPr>
        <w:tabs>
          <w:tab w:val="left" w:pos="567"/>
        </w:tabs>
        <w:spacing w:after="0" w:line="240" w:lineRule="auto"/>
        <w:rPr>
          <w:rFonts w:ascii="Arial" w:eastAsia="Times New Roman" w:hAnsi="Arial" w:cs="Arial"/>
          <w:b/>
          <w:sz w:val="24"/>
          <w:szCs w:val="24"/>
        </w:rPr>
      </w:pPr>
      <w:r w:rsidRPr="00063052">
        <w:rPr>
          <w:rFonts w:ascii="Arial" w:eastAsia="Times New Roman" w:hAnsi="Arial" w:cs="Arial"/>
          <w:sz w:val="24"/>
          <w:szCs w:val="24"/>
          <w:lang w:val="en-US"/>
        </w:rPr>
        <w:t>У складу са датим Моделом уговора и елементима најповољније понуде биће закључен Уговор о јавној набавци. Продавац дати Модел уговора потписује, оверава и доставља у понуди.</w:t>
      </w:r>
    </w:p>
    <w:p w14:paraId="3A7FA8FA" w14:textId="77777777" w:rsidR="00063052" w:rsidRPr="00063052" w:rsidRDefault="00063052" w:rsidP="00063052">
      <w:pPr>
        <w:tabs>
          <w:tab w:val="left" w:pos="567"/>
        </w:tabs>
        <w:spacing w:after="0" w:line="240" w:lineRule="auto"/>
        <w:jc w:val="both"/>
        <w:rPr>
          <w:rFonts w:ascii="Arial" w:eastAsia="Times New Roman" w:hAnsi="Arial" w:cs="Arial"/>
          <w:b/>
          <w:sz w:val="24"/>
          <w:szCs w:val="24"/>
          <w:lang w:val="en-US"/>
        </w:rPr>
      </w:pPr>
    </w:p>
    <w:p w14:paraId="4E825EBA" w14:textId="77777777" w:rsidR="00063052" w:rsidRPr="00063052" w:rsidRDefault="00063052" w:rsidP="00063052">
      <w:pPr>
        <w:tabs>
          <w:tab w:val="left" w:pos="567"/>
        </w:tabs>
        <w:spacing w:after="0" w:line="240" w:lineRule="auto"/>
        <w:jc w:val="both"/>
        <w:rPr>
          <w:rFonts w:ascii="Arial" w:eastAsia="Times New Roman" w:hAnsi="Arial" w:cs="Arial"/>
          <w:b/>
          <w:sz w:val="24"/>
          <w:szCs w:val="24"/>
          <w:lang w:val="en-US"/>
        </w:rPr>
      </w:pPr>
      <w:r w:rsidRPr="00063052">
        <w:rPr>
          <w:rFonts w:ascii="Arial" w:eastAsia="Times New Roman" w:hAnsi="Arial" w:cs="Arial"/>
          <w:b/>
          <w:sz w:val="24"/>
          <w:szCs w:val="24"/>
          <w:lang w:val="en-US"/>
        </w:rPr>
        <w:t>УГОВОРНЕ СТРАНЕ:</w:t>
      </w:r>
    </w:p>
    <w:p w14:paraId="7A78F296" w14:textId="77777777" w:rsidR="00063052" w:rsidRPr="00063052" w:rsidRDefault="00063052" w:rsidP="00063052">
      <w:pPr>
        <w:tabs>
          <w:tab w:val="left" w:pos="567"/>
        </w:tabs>
        <w:spacing w:after="0" w:line="240" w:lineRule="auto"/>
        <w:jc w:val="both"/>
        <w:rPr>
          <w:rFonts w:ascii="Arial" w:eastAsia="Times New Roman" w:hAnsi="Arial" w:cs="Arial"/>
          <w:b/>
          <w:sz w:val="24"/>
          <w:szCs w:val="24"/>
          <w:lang w:val="en-US"/>
        </w:rPr>
      </w:pPr>
    </w:p>
    <w:p w14:paraId="0CFF6FB6" w14:textId="77777777" w:rsidR="00063052" w:rsidRPr="00063052" w:rsidRDefault="00063052" w:rsidP="00E65C3C">
      <w:pPr>
        <w:numPr>
          <w:ilvl w:val="1"/>
          <w:numId w:val="20"/>
        </w:numPr>
        <w:tabs>
          <w:tab w:val="left" w:pos="-426"/>
          <w:tab w:val="left" w:pos="0"/>
          <w:tab w:val="left" w:pos="284"/>
        </w:tabs>
        <w:spacing w:before="120" w:after="0" w:line="240" w:lineRule="auto"/>
        <w:contextualSpacing/>
        <w:jc w:val="both"/>
        <w:rPr>
          <w:rFonts w:ascii="Arial" w:eastAsia="Calibri" w:hAnsi="Arial" w:cs="Arial"/>
          <w:sz w:val="24"/>
          <w:szCs w:val="24"/>
          <w:lang w:val="en-US"/>
        </w:rPr>
      </w:pPr>
      <w:r w:rsidRPr="00063052">
        <w:rPr>
          <w:rFonts w:ascii="Arial" w:eastAsia="Calibri" w:hAnsi="Arial" w:cs="Arial"/>
          <w:b/>
          <w:sz w:val="24"/>
          <w:szCs w:val="24"/>
          <w:lang w:val="en-US"/>
        </w:rPr>
        <w:t>Јавно предузеће „Електропривреда Србије“ из Београда</w:t>
      </w:r>
      <w:r w:rsidRPr="00063052">
        <w:rPr>
          <w:rFonts w:ascii="Arial" w:eastAsia="Calibri" w:hAnsi="Arial" w:cs="Arial"/>
          <w:sz w:val="24"/>
          <w:szCs w:val="24"/>
          <w:lang w:val="en-US"/>
        </w:rPr>
        <w:t>, Улица Балканска 13, Огранак РБ Колубара Лазаревац Светог Саве 1 Матични број 20053658, ПИБ 103920327, Текући рачун 160-125756-41 Banka Intesа ад Београд, Огранак РБ Колубара Лазаревац које заступа Владан Марковић, Финансијски директор Огранка РБ Колубара, по Пуномоћју број 12.01.296882/1-17 од 15.06.2017.године, (у даљем тексту: Купац)</w:t>
      </w:r>
    </w:p>
    <w:p w14:paraId="3E6D5F7A" w14:textId="77777777" w:rsidR="00063052" w:rsidRPr="00063052" w:rsidRDefault="00063052" w:rsidP="00063052">
      <w:pPr>
        <w:spacing w:after="0" w:line="240" w:lineRule="auto"/>
        <w:jc w:val="center"/>
        <w:rPr>
          <w:rFonts w:ascii="Arial" w:eastAsia="Times New Roman" w:hAnsi="Arial" w:cs="Arial"/>
          <w:sz w:val="24"/>
          <w:szCs w:val="24"/>
          <w:lang w:val="en-US"/>
        </w:rPr>
      </w:pPr>
      <w:r w:rsidRPr="00063052">
        <w:rPr>
          <w:rFonts w:ascii="Arial" w:eastAsia="Times New Roman" w:hAnsi="Arial" w:cs="Arial"/>
          <w:sz w:val="24"/>
          <w:szCs w:val="24"/>
          <w:lang w:val="en-US"/>
        </w:rPr>
        <w:t>и</w:t>
      </w:r>
    </w:p>
    <w:p w14:paraId="04F4944E" w14:textId="77777777" w:rsidR="00063052" w:rsidRPr="00063052" w:rsidRDefault="00063052" w:rsidP="00063052">
      <w:pPr>
        <w:spacing w:before="120" w:after="0" w:line="240" w:lineRule="auto"/>
        <w:contextualSpacing/>
        <w:jc w:val="both"/>
        <w:rPr>
          <w:rFonts w:ascii="Arial" w:eastAsia="Calibri" w:hAnsi="Arial" w:cs="Arial"/>
          <w:sz w:val="24"/>
          <w:szCs w:val="24"/>
          <w:lang w:val="en-US"/>
        </w:rPr>
      </w:pPr>
      <w:r w:rsidRPr="00063052">
        <w:rPr>
          <w:rFonts w:ascii="Arial" w:eastAsia="Calibri" w:hAnsi="Arial" w:cs="Arial"/>
          <w:sz w:val="24"/>
          <w:szCs w:val="24"/>
        </w:rPr>
        <w:t xml:space="preserve">          2.</w:t>
      </w:r>
      <w:r w:rsidRPr="00063052">
        <w:rPr>
          <w:rFonts w:ascii="Arial" w:eastAsia="Calibri" w:hAnsi="Arial" w:cs="Arial"/>
          <w:sz w:val="24"/>
          <w:szCs w:val="24"/>
          <w:lang w:val="en-US"/>
        </w:rPr>
        <w:t xml:space="preserve">_________________ из ________, ул. ____________, бр.____, матични број: ___________, ПИБ: ___________, Текући рачун </w:t>
      </w:r>
      <w:r w:rsidRPr="00063052">
        <w:rPr>
          <w:rFonts w:ascii="Arial" w:eastAsia="Calibri" w:hAnsi="Arial" w:cs="Arial"/>
          <w:sz w:val="24"/>
          <w:szCs w:val="24"/>
        </w:rPr>
        <w:t xml:space="preserve">____________,банка </w:t>
      </w:r>
      <w:r w:rsidRPr="00063052">
        <w:rPr>
          <w:rFonts w:ascii="Arial" w:eastAsia="Calibri" w:hAnsi="Arial" w:cs="Arial"/>
          <w:sz w:val="24"/>
          <w:szCs w:val="24"/>
          <w:lang w:val="en-US"/>
        </w:rPr>
        <w:t>______________ кога заступа __________________, _____________, (</w:t>
      </w:r>
      <w:r w:rsidRPr="00063052">
        <w:rPr>
          <w:rFonts w:ascii="Arial" w:eastAsia="Calibri" w:hAnsi="Arial" w:cs="Arial"/>
          <w:color w:val="00B0F0"/>
          <w:sz w:val="24"/>
          <w:szCs w:val="24"/>
          <w:lang w:val="en-US"/>
        </w:rPr>
        <w:t>као лидер у име и за рачун групе Продаваца)</w:t>
      </w:r>
      <w:r w:rsidRPr="00063052">
        <w:rPr>
          <w:rFonts w:ascii="Arial" w:eastAsia="Calibri" w:hAnsi="Arial" w:cs="Arial"/>
          <w:sz w:val="24"/>
          <w:szCs w:val="24"/>
          <w:lang w:val="en-US"/>
        </w:rPr>
        <w:t xml:space="preserve">(у даљем тексту: Продавац) </w:t>
      </w:r>
    </w:p>
    <w:p w14:paraId="35EA24AA" w14:textId="77777777" w:rsidR="00063052" w:rsidRPr="00063052" w:rsidRDefault="00063052" w:rsidP="00063052">
      <w:pPr>
        <w:spacing w:after="0" w:line="240" w:lineRule="auto"/>
        <w:ind w:left="360"/>
        <w:jc w:val="both"/>
        <w:rPr>
          <w:rFonts w:ascii="Arial" w:eastAsia="Times New Roman" w:hAnsi="Arial" w:cs="Arial"/>
          <w:sz w:val="24"/>
          <w:szCs w:val="24"/>
          <w:lang w:val="en-US"/>
        </w:rPr>
      </w:pPr>
    </w:p>
    <w:p w14:paraId="728D6DAA" w14:textId="77777777" w:rsidR="00063052" w:rsidRPr="00063052" w:rsidRDefault="00063052" w:rsidP="00063052">
      <w:pPr>
        <w:spacing w:after="0" w:line="240" w:lineRule="auto"/>
        <w:jc w:val="both"/>
        <w:rPr>
          <w:rFonts w:ascii="Arial" w:eastAsia="Calibri" w:hAnsi="Arial" w:cs="Arial"/>
          <w:sz w:val="24"/>
          <w:szCs w:val="24"/>
          <w:lang w:val="sr-Cyrl-BA"/>
        </w:rPr>
      </w:pPr>
      <w:r w:rsidRPr="00063052">
        <w:rPr>
          <w:rFonts w:ascii="Arial" w:eastAsia="Calibri" w:hAnsi="Arial" w:cs="Arial"/>
          <w:sz w:val="24"/>
          <w:szCs w:val="24"/>
          <w:lang w:val="en-US"/>
        </w:rPr>
        <w:t>2а)________________________________________из</w:t>
      </w:r>
      <w:r w:rsidRPr="00063052">
        <w:rPr>
          <w:rFonts w:ascii="Arial" w:eastAsia="Calibri" w:hAnsi="Arial" w:cs="Arial"/>
          <w:sz w:val="24"/>
          <w:szCs w:val="24"/>
          <w:lang w:val="en-US"/>
        </w:rPr>
        <w:tab/>
        <w:t>_____________, улица</w:t>
      </w:r>
    </w:p>
    <w:p w14:paraId="36B4FFC8" w14:textId="77777777" w:rsidR="00063052" w:rsidRPr="00063052" w:rsidRDefault="00063052" w:rsidP="00063052">
      <w:pPr>
        <w:spacing w:after="0" w:line="240" w:lineRule="auto"/>
        <w:jc w:val="both"/>
        <w:rPr>
          <w:rFonts w:ascii="Arial" w:eastAsia="Calibri" w:hAnsi="Arial" w:cs="Arial"/>
          <w:i/>
          <w:sz w:val="24"/>
          <w:szCs w:val="24"/>
          <w:lang w:val="en-US"/>
        </w:rPr>
      </w:pPr>
      <w:r w:rsidRPr="00063052">
        <w:rPr>
          <w:rFonts w:ascii="Arial" w:eastAsia="Calibri" w:hAnsi="Arial" w:cs="Arial"/>
          <w:sz w:val="24"/>
          <w:szCs w:val="24"/>
          <w:lang w:val="en-US"/>
        </w:rPr>
        <w:t xml:space="preserve"> ___________________ бр. ___, ПИБ: _____________, матични број _____________, </w:t>
      </w:r>
      <w:r w:rsidRPr="00063052">
        <w:rPr>
          <w:rFonts w:ascii="Arial" w:eastAsia="Times New Roman" w:hAnsi="Arial" w:cs="Arial"/>
          <w:sz w:val="24"/>
          <w:szCs w:val="24"/>
          <w:lang w:val="en-US"/>
        </w:rPr>
        <w:t xml:space="preserve">Текући рачун </w:t>
      </w:r>
      <w:r w:rsidRPr="00063052">
        <w:rPr>
          <w:rFonts w:ascii="Arial" w:eastAsia="Times New Roman" w:hAnsi="Arial" w:cs="Arial"/>
          <w:sz w:val="24"/>
          <w:szCs w:val="24"/>
        </w:rPr>
        <w:t xml:space="preserve">____________,банка </w:t>
      </w:r>
      <w:r w:rsidRPr="00063052">
        <w:rPr>
          <w:rFonts w:ascii="Arial" w:eastAsia="Times New Roman" w:hAnsi="Arial" w:cs="Arial"/>
          <w:sz w:val="24"/>
          <w:szCs w:val="24"/>
          <w:lang w:val="en-US"/>
        </w:rPr>
        <w:t xml:space="preserve">______________ </w:t>
      </w:r>
      <w:r w:rsidRPr="00063052">
        <w:rPr>
          <w:rFonts w:ascii="Arial" w:eastAsia="Times New Roman" w:hAnsi="Arial" w:cs="Arial"/>
          <w:sz w:val="24"/>
          <w:szCs w:val="24"/>
        </w:rPr>
        <w:t>,</w:t>
      </w:r>
      <w:r w:rsidRPr="00063052">
        <w:rPr>
          <w:rFonts w:ascii="Arial" w:eastAsia="Calibri" w:hAnsi="Arial" w:cs="Arial"/>
          <w:sz w:val="24"/>
          <w:szCs w:val="24"/>
          <w:lang w:val="en-US"/>
        </w:rPr>
        <w:t xml:space="preserve">кога заступа __________________________, </w:t>
      </w:r>
      <w:r w:rsidRPr="00063052">
        <w:rPr>
          <w:rFonts w:ascii="Arial" w:eastAsia="Calibri" w:hAnsi="Arial" w:cs="Arial"/>
          <w:i/>
          <w:sz w:val="24"/>
          <w:szCs w:val="24"/>
          <w:lang w:val="en-US"/>
        </w:rPr>
        <w:t>(</w:t>
      </w:r>
      <w:r w:rsidRPr="00063052">
        <w:rPr>
          <w:rFonts w:ascii="Arial" w:eastAsia="Calibri" w:hAnsi="Arial" w:cs="Arial"/>
          <w:i/>
          <w:color w:val="00B0F0"/>
          <w:sz w:val="24"/>
          <w:szCs w:val="24"/>
          <w:lang w:val="en-US"/>
        </w:rPr>
        <w:t>члан групе Продаваца или Подизвођач</w:t>
      </w:r>
      <w:r w:rsidRPr="00063052">
        <w:rPr>
          <w:rFonts w:ascii="Arial" w:eastAsia="Calibri" w:hAnsi="Arial" w:cs="Arial"/>
          <w:i/>
          <w:sz w:val="24"/>
          <w:szCs w:val="24"/>
          <w:lang w:val="en-US"/>
        </w:rPr>
        <w:t>)</w:t>
      </w:r>
    </w:p>
    <w:p w14:paraId="58C55A38" w14:textId="77777777" w:rsidR="00063052" w:rsidRPr="00063052" w:rsidRDefault="00063052" w:rsidP="00063052">
      <w:pPr>
        <w:spacing w:after="0" w:line="240" w:lineRule="auto"/>
        <w:jc w:val="both"/>
        <w:rPr>
          <w:rFonts w:ascii="Arial" w:eastAsia="Calibri" w:hAnsi="Arial" w:cs="Arial"/>
          <w:sz w:val="24"/>
          <w:szCs w:val="24"/>
          <w:lang w:val="sr-Cyrl-BA"/>
        </w:rPr>
      </w:pPr>
      <w:r w:rsidRPr="00063052">
        <w:rPr>
          <w:rFonts w:ascii="Arial" w:eastAsia="Calibri" w:hAnsi="Arial" w:cs="Arial"/>
          <w:sz w:val="24"/>
          <w:szCs w:val="24"/>
          <w:lang w:val="en-US"/>
        </w:rPr>
        <w:t>2б)_______________________________________из</w:t>
      </w:r>
      <w:r w:rsidRPr="00063052">
        <w:rPr>
          <w:rFonts w:ascii="Arial" w:eastAsia="Calibri" w:hAnsi="Arial" w:cs="Arial"/>
          <w:sz w:val="24"/>
          <w:szCs w:val="24"/>
          <w:lang w:val="en-US"/>
        </w:rPr>
        <w:tab/>
        <w:t>_____________, улица</w:t>
      </w:r>
    </w:p>
    <w:p w14:paraId="262309E3" w14:textId="77777777" w:rsidR="00063052" w:rsidRPr="00063052" w:rsidRDefault="00063052" w:rsidP="00063052">
      <w:pPr>
        <w:spacing w:after="0" w:line="240" w:lineRule="auto"/>
        <w:jc w:val="both"/>
        <w:rPr>
          <w:rFonts w:ascii="Arial" w:eastAsia="Calibri" w:hAnsi="Arial" w:cs="Arial"/>
          <w:sz w:val="24"/>
          <w:szCs w:val="24"/>
          <w:lang w:val="en-US"/>
        </w:rPr>
      </w:pPr>
      <w:r w:rsidRPr="00063052">
        <w:rPr>
          <w:rFonts w:ascii="Arial" w:eastAsia="Calibri" w:hAnsi="Arial" w:cs="Arial"/>
          <w:sz w:val="24"/>
          <w:szCs w:val="24"/>
          <w:lang w:val="en-US"/>
        </w:rPr>
        <w:t xml:space="preserve"> ___________________ бр. ___, ПИБ: _____________, матични број _____________, </w:t>
      </w:r>
    </w:p>
    <w:p w14:paraId="293F0064" w14:textId="77777777" w:rsidR="00063052" w:rsidRPr="00063052" w:rsidRDefault="00063052" w:rsidP="00063052">
      <w:pPr>
        <w:spacing w:after="0" w:line="240" w:lineRule="auto"/>
        <w:jc w:val="both"/>
        <w:rPr>
          <w:rFonts w:ascii="Arial" w:eastAsia="Calibri" w:hAnsi="Arial" w:cs="Arial"/>
          <w:sz w:val="24"/>
          <w:szCs w:val="24"/>
          <w:lang w:val="en-US"/>
        </w:rPr>
      </w:pPr>
      <w:r w:rsidRPr="00063052">
        <w:rPr>
          <w:rFonts w:ascii="Arial" w:eastAsia="Times New Roman" w:hAnsi="Arial" w:cs="Arial"/>
          <w:sz w:val="24"/>
          <w:szCs w:val="24"/>
          <w:lang w:val="en-US"/>
        </w:rPr>
        <w:t xml:space="preserve">Текући рачун </w:t>
      </w:r>
      <w:r w:rsidRPr="00063052">
        <w:rPr>
          <w:rFonts w:ascii="Arial" w:eastAsia="Times New Roman" w:hAnsi="Arial" w:cs="Arial"/>
          <w:sz w:val="24"/>
          <w:szCs w:val="24"/>
        </w:rPr>
        <w:t xml:space="preserve">____________,банка </w:t>
      </w:r>
      <w:r w:rsidRPr="00063052">
        <w:rPr>
          <w:rFonts w:ascii="Arial" w:eastAsia="Times New Roman" w:hAnsi="Arial" w:cs="Arial"/>
          <w:sz w:val="24"/>
          <w:szCs w:val="24"/>
          <w:lang w:val="en-US"/>
        </w:rPr>
        <w:t xml:space="preserve">______________ </w:t>
      </w:r>
      <w:r w:rsidRPr="00063052">
        <w:rPr>
          <w:rFonts w:ascii="Arial" w:eastAsia="Times New Roman" w:hAnsi="Arial" w:cs="Arial"/>
          <w:sz w:val="24"/>
          <w:szCs w:val="24"/>
        </w:rPr>
        <w:t>,</w:t>
      </w:r>
      <w:r w:rsidRPr="00063052">
        <w:rPr>
          <w:rFonts w:ascii="Arial" w:eastAsia="Calibri" w:hAnsi="Arial" w:cs="Arial"/>
          <w:sz w:val="24"/>
          <w:szCs w:val="24"/>
          <w:lang w:val="en-US"/>
        </w:rPr>
        <w:t xml:space="preserve">кога  заступа _______________________, </w:t>
      </w:r>
      <w:r w:rsidRPr="00063052">
        <w:rPr>
          <w:rFonts w:ascii="Arial" w:eastAsia="Calibri" w:hAnsi="Arial" w:cs="Arial"/>
          <w:i/>
          <w:sz w:val="24"/>
          <w:szCs w:val="24"/>
          <w:lang w:val="en-US"/>
        </w:rPr>
        <w:t>(</w:t>
      </w:r>
      <w:r w:rsidRPr="00063052">
        <w:rPr>
          <w:rFonts w:ascii="Arial" w:eastAsia="Calibri" w:hAnsi="Arial" w:cs="Arial"/>
          <w:i/>
          <w:color w:val="00B0F0"/>
          <w:sz w:val="24"/>
          <w:szCs w:val="24"/>
          <w:lang w:val="en-US"/>
        </w:rPr>
        <w:t>члан групе Продаваца или Подизвођач</w:t>
      </w:r>
      <w:r w:rsidRPr="00063052">
        <w:rPr>
          <w:rFonts w:ascii="Arial" w:eastAsia="Calibri" w:hAnsi="Arial" w:cs="Arial"/>
          <w:i/>
          <w:sz w:val="24"/>
          <w:szCs w:val="24"/>
          <w:lang w:val="en-US"/>
        </w:rPr>
        <w:t>)</w:t>
      </w:r>
    </w:p>
    <w:p w14:paraId="70FEB545" w14:textId="77777777" w:rsidR="00063052" w:rsidRPr="00063052" w:rsidRDefault="00063052" w:rsidP="00063052">
      <w:pPr>
        <w:tabs>
          <w:tab w:val="left" w:pos="567"/>
        </w:tabs>
        <w:spacing w:after="0" w:line="240" w:lineRule="auto"/>
        <w:jc w:val="both"/>
        <w:rPr>
          <w:rFonts w:ascii="Arial" w:eastAsia="Times New Roman" w:hAnsi="Arial" w:cs="Arial"/>
          <w:sz w:val="24"/>
          <w:szCs w:val="24"/>
          <w:lang w:val="en-US"/>
        </w:rPr>
      </w:pPr>
    </w:p>
    <w:p w14:paraId="767D1A10" w14:textId="77777777" w:rsidR="00063052" w:rsidRPr="00063052" w:rsidRDefault="00063052" w:rsidP="00063052">
      <w:pPr>
        <w:tabs>
          <w:tab w:val="left" w:pos="567"/>
        </w:tabs>
        <w:spacing w:after="0" w:line="240" w:lineRule="auto"/>
        <w:jc w:val="both"/>
        <w:rPr>
          <w:rFonts w:ascii="Arial" w:eastAsia="Times New Roman" w:hAnsi="Arial" w:cs="Arial"/>
          <w:sz w:val="24"/>
          <w:szCs w:val="24"/>
        </w:rPr>
      </w:pPr>
      <w:r w:rsidRPr="00063052">
        <w:rPr>
          <w:rFonts w:ascii="Arial" w:eastAsia="Times New Roman" w:hAnsi="Arial" w:cs="Arial"/>
          <w:sz w:val="24"/>
          <w:szCs w:val="24"/>
          <w:lang w:val="en-US"/>
        </w:rPr>
        <w:t>(у даљем тексту заједно: Уговорне</w:t>
      </w:r>
      <w:r w:rsidRPr="00063052">
        <w:rPr>
          <w:rFonts w:ascii="Arial" w:eastAsia="Times New Roman" w:hAnsi="Arial" w:cs="Arial"/>
          <w:sz w:val="24"/>
          <w:szCs w:val="24"/>
        </w:rPr>
        <w:t xml:space="preserve"> стране</w:t>
      </w:r>
    </w:p>
    <w:p w14:paraId="385DDDB6" w14:textId="77777777" w:rsidR="00063052" w:rsidRPr="00063052" w:rsidRDefault="00063052" w:rsidP="00063052">
      <w:pPr>
        <w:tabs>
          <w:tab w:val="left" w:pos="567"/>
        </w:tabs>
        <w:spacing w:after="0" w:line="240" w:lineRule="auto"/>
        <w:jc w:val="both"/>
        <w:rPr>
          <w:rFonts w:ascii="Arial" w:eastAsia="Times New Roman" w:hAnsi="Arial" w:cs="Arial"/>
          <w:sz w:val="24"/>
          <w:szCs w:val="24"/>
        </w:rPr>
      </w:pPr>
    </w:p>
    <w:p w14:paraId="040F5960" w14:textId="77777777" w:rsidR="00063052" w:rsidRPr="00063052" w:rsidRDefault="00063052" w:rsidP="00063052">
      <w:pPr>
        <w:tabs>
          <w:tab w:val="left" w:pos="567"/>
        </w:tabs>
        <w:spacing w:after="0" w:line="240" w:lineRule="auto"/>
        <w:jc w:val="both"/>
        <w:rPr>
          <w:rFonts w:ascii="Arial" w:eastAsia="Times New Roman" w:hAnsi="Arial" w:cs="Arial"/>
          <w:bCs/>
          <w:sz w:val="24"/>
          <w:szCs w:val="24"/>
          <w:lang w:val="en-US"/>
        </w:rPr>
      </w:pPr>
      <w:r w:rsidRPr="00063052">
        <w:rPr>
          <w:rFonts w:ascii="Arial" w:eastAsia="Times New Roman" w:hAnsi="Arial" w:cs="Arial"/>
          <w:sz w:val="24"/>
          <w:szCs w:val="24"/>
          <w:lang w:val="en-US"/>
        </w:rPr>
        <w:t>закључиле су  следећи:</w:t>
      </w:r>
    </w:p>
    <w:p w14:paraId="5BE46B93" w14:textId="77777777" w:rsidR="00063052" w:rsidRPr="00063052" w:rsidRDefault="00063052" w:rsidP="00063052">
      <w:pPr>
        <w:tabs>
          <w:tab w:val="left" w:pos="567"/>
        </w:tabs>
        <w:spacing w:after="0" w:line="240" w:lineRule="auto"/>
        <w:jc w:val="both"/>
        <w:rPr>
          <w:rFonts w:ascii="Arial" w:eastAsia="Times New Roman" w:hAnsi="Arial" w:cs="Arial"/>
          <w:sz w:val="24"/>
          <w:szCs w:val="24"/>
          <w:lang w:val="en-US"/>
        </w:rPr>
      </w:pPr>
    </w:p>
    <w:p w14:paraId="64FFCCFA" w14:textId="2DB77C47" w:rsidR="00063052" w:rsidRPr="00063052" w:rsidRDefault="00063052" w:rsidP="00063052">
      <w:pPr>
        <w:spacing w:before="120" w:after="0" w:line="240" w:lineRule="auto"/>
        <w:rPr>
          <w:rFonts w:ascii="Arial" w:eastAsia="Times New Roman" w:hAnsi="Arial" w:cs="Arial"/>
          <w:b/>
          <w:sz w:val="24"/>
          <w:szCs w:val="24"/>
        </w:rPr>
      </w:pPr>
      <w:r w:rsidRPr="00063052">
        <w:rPr>
          <w:rFonts w:ascii="Arial" w:eastAsia="Times New Roman" w:hAnsi="Arial" w:cs="Times New Roman"/>
          <w:b/>
          <w:lang w:val="en-US"/>
        </w:rPr>
        <w:t xml:space="preserve"> УГОВОР О КУПОПРОДАЈИ</w:t>
      </w:r>
      <w:r w:rsidR="00175AE8">
        <w:rPr>
          <w:rFonts w:ascii="Arial" w:eastAsia="Times New Roman" w:hAnsi="Arial" w:cs="Times New Roman"/>
          <w:b/>
          <w:lang w:val="sr-Cyrl-RS"/>
        </w:rPr>
        <w:t xml:space="preserve"> </w:t>
      </w:r>
      <w:r w:rsidRPr="00175AE8">
        <w:rPr>
          <w:rFonts w:ascii="Arial" w:eastAsia="Times New Roman" w:hAnsi="Arial" w:cs="Arial"/>
          <w:b/>
          <w:lang w:val="en-US"/>
        </w:rPr>
        <w:t>ДОБАРА</w:t>
      </w:r>
      <w:r w:rsidRPr="00063052">
        <w:rPr>
          <w:rFonts w:ascii="Arial" w:eastAsia="Times New Roman" w:hAnsi="Arial" w:cs="Arial"/>
          <w:b/>
          <w:sz w:val="24"/>
          <w:szCs w:val="24"/>
          <w:lang w:val="en-US"/>
        </w:rPr>
        <w:t xml:space="preserve"> </w:t>
      </w:r>
    </w:p>
    <w:p w14:paraId="44678636" w14:textId="325ED18A" w:rsidR="00063052" w:rsidRPr="00063052" w:rsidRDefault="00547CE7" w:rsidP="00063052">
      <w:pPr>
        <w:tabs>
          <w:tab w:val="left" w:pos="567"/>
        </w:tabs>
        <w:spacing w:after="0" w:line="240" w:lineRule="auto"/>
        <w:jc w:val="both"/>
        <w:rPr>
          <w:rFonts w:ascii="Arial" w:eastAsia="TimesNewRomanPS-BoldMT" w:hAnsi="Arial" w:cs="Arial"/>
          <w:b/>
          <w:bCs/>
          <w:kern w:val="1"/>
          <w:sz w:val="24"/>
          <w:szCs w:val="24"/>
          <w:lang w:eastAsia="ar-SA"/>
        </w:rPr>
      </w:pPr>
      <w:r w:rsidRPr="00547CE7">
        <w:rPr>
          <w:rFonts w:ascii="Arial" w:eastAsia="Times New Roman" w:hAnsi="Arial" w:cs="Arial"/>
          <w:b/>
          <w:sz w:val="24"/>
          <w:szCs w:val="24"/>
          <w:lang w:val="sr-Cyrl-RS"/>
        </w:rPr>
        <w:t>Филтери за потребе Помоћне механизације</w:t>
      </w:r>
      <w:r w:rsidRPr="00547CE7">
        <w:rPr>
          <w:rFonts w:ascii="Arial" w:eastAsia="Times New Roman" w:hAnsi="Arial" w:cs="Arial"/>
          <w:b/>
          <w:sz w:val="24"/>
          <w:szCs w:val="24"/>
          <w:lang w:val="ru-RU"/>
        </w:rPr>
        <w:t xml:space="preserve"> </w:t>
      </w:r>
      <w:r w:rsidR="00063052" w:rsidRPr="00063052">
        <w:rPr>
          <w:rFonts w:ascii="Arial" w:eastAsia="Times New Roman" w:hAnsi="Arial" w:cs="Arial"/>
          <w:b/>
          <w:sz w:val="24"/>
          <w:szCs w:val="24"/>
          <w:lang w:val="ru-RU"/>
        </w:rPr>
        <w:t>бр.</w:t>
      </w:r>
      <w:r w:rsidR="00063052" w:rsidRPr="00063052">
        <w:rPr>
          <w:rFonts w:ascii="Arial" w:eastAsia="TimesNewRomanPS-BoldMT" w:hAnsi="Arial" w:cs="Arial"/>
          <w:b/>
          <w:bCs/>
          <w:kern w:val="1"/>
          <w:sz w:val="24"/>
          <w:szCs w:val="24"/>
          <w:lang w:eastAsia="ar-SA"/>
        </w:rPr>
        <w:t>ЈН</w:t>
      </w:r>
      <w:r>
        <w:rPr>
          <w:rFonts w:ascii="Arial" w:eastAsia="TimesNewRomanPS-BoldMT" w:hAnsi="Arial" w:cs="Arial"/>
          <w:b/>
          <w:bCs/>
          <w:kern w:val="1"/>
          <w:sz w:val="24"/>
          <w:szCs w:val="24"/>
          <w:lang w:eastAsia="ar-SA"/>
        </w:rPr>
        <w:t>/4000/0752/2019 (3068/2019</w:t>
      </w:r>
      <w:r w:rsidR="00063052" w:rsidRPr="00063052">
        <w:rPr>
          <w:rFonts w:ascii="Arial" w:eastAsia="TimesNewRomanPS-BoldMT" w:hAnsi="Arial" w:cs="Arial"/>
          <w:b/>
          <w:bCs/>
          <w:kern w:val="1"/>
          <w:sz w:val="24"/>
          <w:szCs w:val="24"/>
          <w:lang w:eastAsia="ar-SA"/>
        </w:rPr>
        <w:t>)</w:t>
      </w:r>
    </w:p>
    <w:p w14:paraId="529494F7" w14:textId="77777777" w:rsidR="00063052" w:rsidRPr="00063052" w:rsidRDefault="00063052" w:rsidP="00063052">
      <w:pPr>
        <w:tabs>
          <w:tab w:val="left" w:pos="567"/>
        </w:tabs>
        <w:spacing w:after="0" w:line="240" w:lineRule="auto"/>
        <w:jc w:val="both"/>
        <w:rPr>
          <w:rFonts w:ascii="Arial" w:eastAsia="TimesNewRomanPS-BoldMT" w:hAnsi="Arial" w:cs="Arial"/>
          <w:b/>
          <w:bCs/>
          <w:kern w:val="1"/>
          <w:sz w:val="24"/>
          <w:szCs w:val="24"/>
          <w:lang w:eastAsia="ar-SA"/>
        </w:rPr>
      </w:pPr>
      <w:r w:rsidRPr="00063052">
        <w:rPr>
          <w:rFonts w:ascii="Arial" w:eastAsia="TimesNewRomanPS-BoldMT" w:hAnsi="Arial" w:cs="Arial"/>
          <w:b/>
          <w:bCs/>
          <w:kern w:val="1"/>
          <w:sz w:val="24"/>
          <w:szCs w:val="24"/>
          <w:lang w:eastAsia="ar-SA"/>
        </w:rPr>
        <w:t>Партија бр.__________________(уписати бр.партије на коју се односи уговор)</w:t>
      </w:r>
    </w:p>
    <w:p w14:paraId="2923AF48" w14:textId="77777777" w:rsidR="00063052" w:rsidRPr="00063052" w:rsidRDefault="00063052" w:rsidP="00063052">
      <w:pPr>
        <w:tabs>
          <w:tab w:val="left" w:pos="567"/>
        </w:tabs>
        <w:spacing w:after="0" w:line="240" w:lineRule="auto"/>
        <w:jc w:val="both"/>
        <w:rPr>
          <w:rFonts w:ascii="Arial" w:eastAsia="Times New Roman" w:hAnsi="Arial" w:cs="Arial"/>
          <w:sz w:val="24"/>
          <w:szCs w:val="24"/>
          <w:lang w:val="en-US"/>
        </w:rPr>
      </w:pPr>
      <w:r w:rsidRPr="00063052">
        <w:rPr>
          <w:rFonts w:ascii="Arial" w:eastAsia="Times New Roman" w:hAnsi="Arial" w:cs="Arial"/>
          <w:sz w:val="24"/>
          <w:szCs w:val="24"/>
          <w:lang w:val="en-US"/>
        </w:rPr>
        <w:t>Уговорне стране констатују:</w:t>
      </w:r>
    </w:p>
    <w:p w14:paraId="4E408CF3" w14:textId="529287A9" w:rsidR="00547CE7" w:rsidRDefault="00063052" w:rsidP="00063052">
      <w:pPr>
        <w:tabs>
          <w:tab w:val="left" w:pos="567"/>
        </w:tabs>
        <w:rPr>
          <w:rFonts w:ascii="Arial" w:eastAsia="Times New Roman" w:hAnsi="Arial" w:cs="Arial"/>
          <w:b/>
          <w:sz w:val="24"/>
          <w:szCs w:val="24"/>
          <w:lang w:val="ru-RU"/>
        </w:rPr>
      </w:pPr>
      <w:r w:rsidRPr="00063052">
        <w:rPr>
          <w:rFonts w:ascii="Arial" w:eastAsia="Times New Roman" w:hAnsi="Arial" w:cs="Arial"/>
          <w:sz w:val="24"/>
          <w:szCs w:val="24"/>
          <w:lang w:val="ru-RU"/>
        </w:rPr>
        <w:t>да је Купац у складу са Конкурсном документацијом а сагласно члану 3</w:t>
      </w:r>
      <w:r w:rsidRPr="00063052">
        <w:rPr>
          <w:rFonts w:ascii="Arial" w:eastAsia="Times New Roman" w:hAnsi="Arial" w:cs="Arial"/>
          <w:sz w:val="24"/>
          <w:szCs w:val="24"/>
        </w:rPr>
        <w:t>2</w:t>
      </w:r>
      <w:r w:rsidRPr="00063052">
        <w:rPr>
          <w:rFonts w:ascii="Arial" w:eastAsia="Times New Roman" w:hAnsi="Arial" w:cs="Arial"/>
          <w:sz w:val="24"/>
          <w:szCs w:val="24"/>
          <w:lang w:val="ru-RU"/>
        </w:rPr>
        <w:t xml:space="preserve">. </w:t>
      </w:r>
      <w:r w:rsidR="00175AE8">
        <w:rPr>
          <w:rFonts w:ascii="Arial" w:eastAsia="Times New Roman" w:hAnsi="Arial" w:cs="Arial"/>
          <w:sz w:val="24"/>
          <w:szCs w:val="24"/>
          <w:lang w:val="ru-RU"/>
        </w:rPr>
        <w:t xml:space="preserve">И 40 </w:t>
      </w:r>
      <w:r w:rsidRPr="00063052">
        <w:rPr>
          <w:rFonts w:ascii="Arial" w:eastAsia="Times New Roman" w:hAnsi="Arial" w:cs="Arial"/>
          <w:sz w:val="24"/>
          <w:szCs w:val="24"/>
          <w:lang w:val="ru-RU"/>
        </w:rPr>
        <w:t>Закона о јавним набавкама („Сл.гласник РС“, бр.124/2012,14/2015 и 68/2015) (даље Закон) спровео отворени поступак јавне набавке бр. ЈН</w:t>
      </w:r>
      <w:r w:rsidR="00547CE7">
        <w:rPr>
          <w:rFonts w:ascii="Arial" w:eastAsia="Times New Roman" w:hAnsi="Arial" w:cs="Arial"/>
          <w:sz w:val="24"/>
          <w:szCs w:val="24"/>
          <w:lang w:val="ru-RU"/>
        </w:rPr>
        <w:t>/4000/0752/2019 (3068</w:t>
      </w:r>
      <w:r w:rsidRPr="00063052">
        <w:rPr>
          <w:rFonts w:ascii="Arial" w:eastAsia="Times New Roman" w:hAnsi="Arial" w:cs="Arial"/>
          <w:sz w:val="24"/>
          <w:szCs w:val="24"/>
          <w:lang w:val="ru-RU"/>
        </w:rPr>
        <w:t>/201</w:t>
      </w:r>
      <w:r w:rsidR="00547CE7">
        <w:rPr>
          <w:rFonts w:ascii="Arial" w:eastAsia="Times New Roman" w:hAnsi="Arial" w:cs="Arial"/>
          <w:sz w:val="24"/>
          <w:szCs w:val="24"/>
          <w:lang w:val="ru-RU"/>
        </w:rPr>
        <w:t>9</w:t>
      </w:r>
      <w:r w:rsidRPr="00063052">
        <w:rPr>
          <w:rFonts w:ascii="Arial" w:eastAsia="Times New Roman" w:hAnsi="Arial" w:cs="Arial"/>
          <w:sz w:val="24"/>
          <w:szCs w:val="24"/>
          <w:lang w:val="ru-RU"/>
        </w:rPr>
        <w:t xml:space="preserve">) ради набавке добара  </w:t>
      </w:r>
      <w:r w:rsidR="00547CE7" w:rsidRPr="00547CE7">
        <w:rPr>
          <w:rFonts w:ascii="Arial" w:eastAsia="Times New Roman" w:hAnsi="Arial" w:cs="Arial"/>
          <w:b/>
          <w:sz w:val="24"/>
          <w:szCs w:val="24"/>
          <w:lang w:val="sr-Cyrl-RS"/>
        </w:rPr>
        <w:t>Филтери за потребе Помоћне механизације</w:t>
      </w:r>
      <w:r w:rsidR="00547CE7" w:rsidRPr="00547CE7">
        <w:rPr>
          <w:rFonts w:ascii="Arial" w:eastAsia="Times New Roman" w:hAnsi="Arial" w:cs="Arial"/>
          <w:b/>
          <w:sz w:val="24"/>
          <w:szCs w:val="24"/>
          <w:lang w:val="ru-RU"/>
        </w:rPr>
        <w:t xml:space="preserve"> </w:t>
      </w:r>
    </w:p>
    <w:p w14:paraId="2B5AE480" w14:textId="1D6C1F5F" w:rsidR="00063052" w:rsidRPr="00063052" w:rsidRDefault="00063052" w:rsidP="00063052">
      <w:pPr>
        <w:tabs>
          <w:tab w:val="left" w:pos="567"/>
        </w:tabs>
        <w:rPr>
          <w:rFonts w:ascii="Arial" w:hAnsi="Arial" w:cs="Arial"/>
          <w:color w:val="00B0F0"/>
          <w:sz w:val="24"/>
          <w:szCs w:val="24"/>
        </w:rPr>
      </w:pPr>
      <w:r w:rsidRPr="00063052">
        <w:rPr>
          <w:rFonts w:ascii="Arial" w:hAnsi="Arial" w:cs="Arial"/>
          <w:sz w:val="24"/>
          <w:szCs w:val="24"/>
        </w:rPr>
        <w:t>да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r w:rsidRPr="00063052">
        <w:rPr>
          <w:rFonts w:ascii="Arial" w:hAnsi="Arial" w:cs="Arial"/>
          <w:color w:val="00B0F0"/>
          <w:sz w:val="24"/>
          <w:szCs w:val="24"/>
        </w:rPr>
        <w:t>.</w:t>
      </w:r>
    </w:p>
    <w:p w14:paraId="58FCC88F" w14:textId="77777777" w:rsidR="00063052" w:rsidRPr="00063052" w:rsidRDefault="00063052" w:rsidP="00063052">
      <w:pPr>
        <w:tabs>
          <w:tab w:val="left" w:pos="567"/>
        </w:tabs>
        <w:rPr>
          <w:rFonts w:ascii="Arial" w:hAnsi="Arial" w:cs="Arial"/>
          <w:sz w:val="24"/>
          <w:szCs w:val="24"/>
        </w:rPr>
      </w:pPr>
      <w:r w:rsidRPr="00063052">
        <w:rPr>
          <w:rFonts w:ascii="Arial" w:hAnsi="Arial" w:cs="Arial"/>
          <w:sz w:val="24"/>
          <w:szCs w:val="24"/>
        </w:rPr>
        <w:t>•</w:t>
      </w:r>
      <w:r w:rsidRPr="00063052">
        <w:rPr>
          <w:rFonts w:ascii="Arial" w:hAnsi="Arial" w:cs="Arial"/>
          <w:sz w:val="24"/>
          <w:szCs w:val="24"/>
        </w:rPr>
        <w:tab/>
        <w:t>да Понуда Продавца, која је заведена код Купца под бројем ________ од ________.године, у потпуности одговара захтеву Купца из Позива за подношење понуда и Конкурсне документације</w:t>
      </w:r>
    </w:p>
    <w:p w14:paraId="74A6E96B" w14:textId="77777777" w:rsidR="00063052" w:rsidRPr="00063052" w:rsidRDefault="00063052" w:rsidP="00063052">
      <w:pPr>
        <w:tabs>
          <w:tab w:val="left" w:pos="567"/>
        </w:tabs>
        <w:rPr>
          <w:rFonts w:ascii="Arial" w:hAnsi="Arial" w:cs="Arial"/>
          <w:kern w:val="2"/>
          <w:sz w:val="24"/>
          <w:szCs w:val="24"/>
        </w:rPr>
      </w:pPr>
      <w:r w:rsidRPr="00063052">
        <w:rPr>
          <w:rFonts w:ascii="Arial" w:hAnsi="Arial" w:cs="Arial"/>
          <w:kern w:val="2"/>
          <w:sz w:val="24"/>
          <w:szCs w:val="24"/>
        </w:rPr>
        <w:lastRenderedPageBreak/>
        <w:t>•</w:t>
      </w:r>
      <w:r w:rsidRPr="00063052">
        <w:rPr>
          <w:rFonts w:ascii="Arial" w:hAnsi="Arial" w:cs="Arial"/>
          <w:kern w:val="2"/>
          <w:sz w:val="24"/>
          <w:szCs w:val="24"/>
        </w:rPr>
        <w:tab/>
        <w:t>да је Купац својом Одлуком о закључењу оквирног споразума бр. ____________ од __.__.___. године изабрао понуду Продавца</w:t>
      </w:r>
    </w:p>
    <w:p w14:paraId="4255950C" w14:textId="77777777" w:rsidR="00063052" w:rsidRPr="00063052" w:rsidRDefault="00063052" w:rsidP="00063052">
      <w:pPr>
        <w:tabs>
          <w:tab w:val="left" w:pos="567"/>
        </w:tabs>
        <w:rPr>
          <w:rFonts w:ascii="Arial" w:hAnsi="Arial" w:cs="Arial"/>
          <w:kern w:val="2"/>
          <w:sz w:val="24"/>
          <w:szCs w:val="24"/>
        </w:rPr>
      </w:pPr>
      <w:r w:rsidRPr="00063052">
        <w:rPr>
          <w:rFonts w:cs="Arial"/>
          <w:kern w:val="2"/>
        </w:rPr>
        <w:t>•</w:t>
      </w:r>
      <w:r w:rsidRPr="00063052">
        <w:rPr>
          <w:rFonts w:cs="Arial"/>
          <w:kern w:val="2"/>
        </w:rPr>
        <w:tab/>
      </w:r>
      <w:r w:rsidRPr="00063052">
        <w:rPr>
          <w:rFonts w:ascii="Arial" w:hAnsi="Arial" w:cs="Arial"/>
          <w:kern w:val="2"/>
          <w:sz w:val="24"/>
          <w:szCs w:val="24"/>
        </w:rPr>
        <w:t>да по исказаној потреби, сачињава овај Уговор о јавној набавци који се закључује на основу Оквирног споразума бр._______________ од _______</w:t>
      </w:r>
    </w:p>
    <w:p w14:paraId="6843CBD8" w14:textId="77777777" w:rsidR="00063052" w:rsidRPr="00063052" w:rsidRDefault="00063052" w:rsidP="00063052">
      <w:pPr>
        <w:tabs>
          <w:tab w:val="left" w:pos="567"/>
        </w:tabs>
        <w:spacing w:after="0" w:line="240" w:lineRule="auto"/>
        <w:jc w:val="both"/>
        <w:rPr>
          <w:rFonts w:ascii="Arial" w:eastAsia="Times New Roman" w:hAnsi="Arial" w:cs="Arial"/>
          <w:b/>
          <w:sz w:val="24"/>
          <w:szCs w:val="24"/>
          <w:lang w:val="en-US"/>
        </w:rPr>
      </w:pPr>
      <w:r w:rsidRPr="00063052">
        <w:rPr>
          <w:rFonts w:ascii="Arial" w:eastAsia="Times New Roman" w:hAnsi="Arial" w:cs="Arial"/>
          <w:b/>
          <w:sz w:val="24"/>
          <w:szCs w:val="24"/>
          <w:lang w:val="en-US"/>
        </w:rPr>
        <w:t>ПРЕДМЕТ  УГОВОРА</w:t>
      </w:r>
    </w:p>
    <w:p w14:paraId="0BEFF92F" w14:textId="77777777" w:rsidR="00063052" w:rsidRPr="00063052" w:rsidRDefault="00063052" w:rsidP="00063052">
      <w:pPr>
        <w:spacing w:after="0" w:line="240" w:lineRule="auto"/>
        <w:jc w:val="center"/>
        <w:rPr>
          <w:rFonts w:ascii="Arial" w:eastAsia="Times New Roman" w:hAnsi="Arial" w:cs="Arial"/>
          <w:b/>
          <w:sz w:val="24"/>
          <w:szCs w:val="24"/>
          <w:lang w:val="en-US"/>
        </w:rPr>
      </w:pPr>
      <w:r w:rsidRPr="00063052">
        <w:rPr>
          <w:rFonts w:ascii="Arial" w:eastAsia="Times New Roman" w:hAnsi="Arial" w:cs="Arial"/>
          <w:b/>
          <w:sz w:val="24"/>
          <w:szCs w:val="24"/>
          <w:lang w:val="en-US"/>
        </w:rPr>
        <w:t>Члан 1.</w:t>
      </w:r>
    </w:p>
    <w:p w14:paraId="10374024" w14:textId="5A6B3D67" w:rsidR="00063052" w:rsidRPr="00063052" w:rsidRDefault="00063052" w:rsidP="00063052">
      <w:pPr>
        <w:spacing w:after="0" w:line="240" w:lineRule="auto"/>
        <w:rPr>
          <w:rFonts w:ascii="Arial" w:eastAsia="Times New Roman" w:hAnsi="Arial" w:cs="Arial"/>
          <w:b/>
          <w:sz w:val="24"/>
          <w:szCs w:val="24"/>
        </w:rPr>
      </w:pPr>
      <w:r w:rsidRPr="00063052">
        <w:rPr>
          <w:rFonts w:ascii="Arial" w:eastAsia="Calibri" w:hAnsi="Arial" w:cs="Arial"/>
          <w:sz w:val="24"/>
          <w:szCs w:val="24"/>
        </w:rPr>
        <w:t>Предмет овог Уговора је</w:t>
      </w:r>
      <w:r w:rsidRPr="00063052">
        <w:rPr>
          <w:rFonts w:ascii="Arial" w:eastAsia="Calibri" w:hAnsi="Arial" w:cs="Arial"/>
          <w:sz w:val="24"/>
          <w:szCs w:val="24"/>
          <w:lang w:val="ru-RU"/>
        </w:rPr>
        <w:t>купопродаја</w:t>
      </w:r>
      <w:r w:rsidRPr="00063052">
        <w:rPr>
          <w:rFonts w:ascii="Arial" w:eastAsia="Calibri" w:hAnsi="Arial" w:cs="Arial"/>
          <w:bCs/>
          <w:sz w:val="24"/>
          <w:szCs w:val="24"/>
        </w:rPr>
        <w:t xml:space="preserve"> добара „</w:t>
      </w:r>
      <w:r w:rsidR="00547CE7" w:rsidRPr="00547CE7">
        <w:rPr>
          <w:rFonts w:ascii="Arial" w:eastAsia="Times New Roman" w:hAnsi="Arial" w:cs="Arial"/>
          <w:b/>
          <w:sz w:val="24"/>
          <w:szCs w:val="24"/>
          <w:lang w:val="sr-Cyrl-RS"/>
        </w:rPr>
        <w:t>Филтери за потребе Помоћне механизације</w:t>
      </w:r>
      <w:r w:rsidRPr="00063052">
        <w:rPr>
          <w:rFonts w:ascii="Arial" w:hAnsi="Arial" w:cs="Arial"/>
          <w:b/>
          <w:sz w:val="24"/>
          <w:szCs w:val="24"/>
          <w:lang w:eastAsia="ar-SA"/>
        </w:rPr>
        <w:t>“</w:t>
      </w:r>
      <w:r w:rsidR="00175AE8">
        <w:rPr>
          <w:rFonts w:ascii="Arial" w:hAnsi="Arial" w:cs="Arial"/>
          <w:b/>
          <w:sz w:val="24"/>
          <w:szCs w:val="24"/>
          <w:lang w:val="sr-Cyrl-RS" w:eastAsia="ar-SA"/>
        </w:rPr>
        <w:t xml:space="preserve"> партија_______</w:t>
      </w:r>
      <w:r w:rsidRPr="00063052">
        <w:rPr>
          <w:rFonts w:ascii="Arial" w:eastAsia="Calibri" w:hAnsi="Arial" w:cs="Arial"/>
          <w:sz w:val="24"/>
          <w:szCs w:val="24"/>
        </w:rPr>
        <w:t>у</w:t>
      </w:r>
      <w:r w:rsidRPr="00063052">
        <w:rPr>
          <w:rFonts w:ascii="Arial" w:eastAsia="Calibri" w:hAnsi="Arial" w:cs="Arial"/>
          <w:sz w:val="24"/>
          <w:szCs w:val="24"/>
          <w:lang w:val="en-US"/>
        </w:rPr>
        <w:t xml:space="preserve"> свему према </w:t>
      </w:r>
      <w:r w:rsidRPr="00063052">
        <w:rPr>
          <w:rFonts w:ascii="Arial" w:eastAsia="Calibri" w:hAnsi="Arial" w:cs="Arial"/>
          <w:sz w:val="24"/>
          <w:szCs w:val="24"/>
        </w:rPr>
        <w:t xml:space="preserve">прихваћеној </w:t>
      </w:r>
      <w:r w:rsidRPr="00063052">
        <w:rPr>
          <w:rFonts w:ascii="Arial" w:eastAsia="Calibri" w:hAnsi="Arial" w:cs="Arial"/>
          <w:sz w:val="24"/>
          <w:szCs w:val="24"/>
          <w:lang w:val="en-US"/>
        </w:rPr>
        <w:t>Понуди Продавца</w:t>
      </w:r>
      <w:r w:rsidRPr="00063052">
        <w:rPr>
          <w:rFonts w:ascii="Arial" w:eastAsia="Calibri" w:hAnsi="Arial" w:cs="Arial"/>
          <w:sz w:val="24"/>
          <w:szCs w:val="24"/>
        </w:rPr>
        <w:t xml:space="preserve"> из </w:t>
      </w:r>
      <w:r w:rsidRPr="00063052">
        <w:rPr>
          <w:rFonts w:ascii="Arial" w:eastAsia="Calibri" w:hAnsi="Arial" w:cs="Arial"/>
          <w:sz w:val="24"/>
          <w:szCs w:val="24"/>
          <w:lang w:val="en-US"/>
        </w:rPr>
        <w:t>Обрасца структуре цене, који као Прилог 1,чине саставни део овог Уговора.</w:t>
      </w:r>
    </w:p>
    <w:p w14:paraId="24576825" w14:textId="77777777" w:rsidR="00175AE8" w:rsidRPr="00175AE8" w:rsidRDefault="00175AE8" w:rsidP="00175AE8">
      <w:pPr>
        <w:tabs>
          <w:tab w:val="left" w:pos="567"/>
        </w:tabs>
        <w:suppressAutoHyphens/>
        <w:spacing w:after="0" w:line="240" w:lineRule="auto"/>
        <w:jc w:val="both"/>
        <w:rPr>
          <w:rFonts w:ascii="Arial" w:eastAsia="Calibri" w:hAnsi="Arial" w:cs="Arial"/>
          <w:kern w:val="1"/>
          <w:sz w:val="24"/>
          <w:szCs w:val="24"/>
          <w:lang w:val="en-US" w:eastAsia="hi-IN" w:bidi="hi-IN"/>
        </w:rPr>
      </w:pPr>
      <w:r w:rsidRPr="00175AE8">
        <w:rPr>
          <w:rFonts w:ascii="Arial" w:eastAsia="Calibri" w:hAnsi="Arial" w:cs="Arial"/>
          <w:kern w:val="1"/>
          <w:sz w:val="24"/>
          <w:szCs w:val="24"/>
          <w:lang w:val="en-US" w:eastAsia="hi-IN" w:bidi="hi-IN"/>
        </w:rPr>
        <w:t>Продавац се обавезује да за потребе Купца испоручи уговорена добра из става 1.</w:t>
      </w:r>
      <w:r w:rsidRPr="00175AE8">
        <w:rPr>
          <w:rFonts w:ascii="Arial" w:eastAsia="Calibri" w:hAnsi="Arial" w:cs="Arial"/>
          <w:kern w:val="1"/>
          <w:sz w:val="24"/>
          <w:szCs w:val="24"/>
          <w:lang w:val="sr-Cyrl-RS" w:eastAsia="hi-IN" w:bidi="hi-IN"/>
        </w:rPr>
        <w:t xml:space="preserve"> </w:t>
      </w:r>
      <w:r w:rsidRPr="00175AE8">
        <w:rPr>
          <w:rFonts w:ascii="Arial" w:eastAsia="Calibri" w:hAnsi="Arial" w:cs="Arial"/>
          <w:kern w:val="1"/>
          <w:sz w:val="24"/>
          <w:szCs w:val="24"/>
          <w:lang w:val="en-US" w:eastAsia="hi-IN" w:bidi="hi-IN"/>
        </w:rPr>
        <w:t>овог члана у уговореном року,</w:t>
      </w:r>
      <w:r w:rsidRPr="00175AE8">
        <w:rPr>
          <w:rFonts w:ascii="Arial" w:eastAsia="Calibri" w:hAnsi="Arial" w:cs="Arial"/>
          <w:kern w:val="1"/>
          <w:sz w:val="24"/>
          <w:szCs w:val="24"/>
          <w:lang w:val="sr-Cyrl-RS" w:eastAsia="hi-IN" w:bidi="hi-IN"/>
        </w:rPr>
        <w:t xml:space="preserve"> </w:t>
      </w:r>
      <w:r w:rsidRPr="00175AE8">
        <w:rPr>
          <w:rFonts w:ascii="Arial" w:eastAsia="Calibri" w:hAnsi="Arial" w:cs="Arial"/>
          <w:kern w:val="1"/>
          <w:sz w:val="24"/>
          <w:szCs w:val="24"/>
          <w:lang w:val="en-US" w:eastAsia="hi-IN" w:bidi="hi-IN"/>
        </w:rPr>
        <w:t>на паритету испоручено у месту складишта</w:t>
      </w:r>
      <w:r w:rsidRPr="00175AE8">
        <w:rPr>
          <w:rFonts w:ascii="Arial" w:eastAsia="Calibri" w:hAnsi="Arial" w:cs="Arial"/>
          <w:kern w:val="1"/>
          <w:sz w:val="24"/>
          <w:szCs w:val="24"/>
          <w:lang w:val="sr-Cyrl-RS" w:eastAsia="hi-IN" w:bidi="hi-IN"/>
        </w:rPr>
        <w:t xml:space="preserve"> Купца _____________________________</w:t>
      </w:r>
      <w:r w:rsidRPr="00175AE8">
        <w:rPr>
          <w:rFonts w:ascii="Arial" w:eastAsia="Calibri" w:hAnsi="Arial" w:cs="Arial"/>
          <w:kern w:val="1"/>
          <w:sz w:val="24"/>
          <w:szCs w:val="24"/>
          <w:lang w:val="en-US" w:eastAsia="hi-IN" w:bidi="hi-IN"/>
        </w:rPr>
        <w:t xml:space="preserve"> у свему према</w:t>
      </w:r>
      <w:r w:rsidRPr="00175AE8">
        <w:rPr>
          <w:rFonts w:ascii="Arial" w:eastAsia="Calibri" w:hAnsi="Arial" w:cs="Arial"/>
          <w:kern w:val="1"/>
          <w:sz w:val="24"/>
          <w:szCs w:val="24"/>
          <w:lang w:val="sr-Cyrl-RS" w:eastAsia="hi-IN" w:bidi="hi-IN"/>
        </w:rPr>
        <w:t xml:space="preserve"> </w:t>
      </w:r>
      <w:r w:rsidRPr="00175AE8">
        <w:rPr>
          <w:rFonts w:ascii="Arial" w:eastAsia="Calibri" w:hAnsi="Arial" w:cs="Arial"/>
          <w:kern w:val="1"/>
          <w:sz w:val="24"/>
          <w:szCs w:val="24"/>
          <w:lang w:val="en-US" w:eastAsia="hi-IN" w:bidi="hi-IN"/>
        </w:rPr>
        <w:t xml:space="preserve"> Понуди Продавца број_______ од _____године,</w:t>
      </w:r>
      <w:r w:rsidRPr="00175AE8">
        <w:rPr>
          <w:rFonts w:ascii="Arial" w:eastAsia="Calibri" w:hAnsi="Arial" w:cs="Arial"/>
          <w:kern w:val="1"/>
          <w:sz w:val="24"/>
          <w:szCs w:val="24"/>
          <w:lang w:val="sr-Cyrl-RS" w:eastAsia="hi-IN" w:bidi="hi-IN"/>
        </w:rPr>
        <w:t xml:space="preserve"> </w:t>
      </w:r>
      <w:r w:rsidRPr="00175AE8">
        <w:rPr>
          <w:rFonts w:ascii="Arial" w:eastAsia="Calibri" w:hAnsi="Arial" w:cs="Arial"/>
          <w:kern w:val="1"/>
          <w:sz w:val="24"/>
          <w:szCs w:val="24"/>
          <w:lang w:val="en-US" w:eastAsia="hi-IN" w:bidi="hi-IN"/>
        </w:rPr>
        <w:t>Обрасцу структуре цене</w:t>
      </w:r>
      <w:r w:rsidRPr="00175AE8">
        <w:rPr>
          <w:rFonts w:ascii="Arial" w:eastAsia="Calibri" w:hAnsi="Arial" w:cs="Arial"/>
          <w:kern w:val="1"/>
          <w:sz w:val="24"/>
          <w:szCs w:val="24"/>
          <w:lang w:val="sr-Cyrl-RS" w:eastAsia="hi-IN" w:bidi="hi-IN"/>
        </w:rPr>
        <w:t xml:space="preserve"> из </w:t>
      </w:r>
      <w:r w:rsidRPr="00175AE8">
        <w:rPr>
          <w:rFonts w:ascii="Arial" w:eastAsia="Calibri" w:hAnsi="Arial" w:cs="Arial"/>
          <w:b/>
          <w:kern w:val="1"/>
          <w:sz w:val="24"/>
          <w:szCs w:val="24"/>
          <w:lang w:val="sr-Cyrl-RS" w:eastAsia="hi-IN" w:bidi="hi-IN"/>
        </w:rPr>
        <w:t>понуде продавца ,</w:t>
      </w:r>
      <w:r w:rsidRPr="00175AE8">
        <w:rPr>
          <w:rFonts w:ascii="Arial" w:eastAsia="Calibri" w:hAnsi="Arial" w:cs="Arial"/>
          <w:kern w:val="1"/>
          <w:sz w:val="24"/>
          <w:szCs w:val="24"/>
          <w:lang w:val="en-US" w:eastAsia="hi-IN" w:bidi="hi-IN"/>
        </w:rPr>
        <w:t xml:space="preserve"> Техничкој спецификацији</w:t>
      </w:r>
      <w:r w:rsidRPr="00175AE8">
        <w:rPr>
          <w:rFonts w:ascii="Arial" w:eastAsia="Calibri" w:hAnsi="Arial" w:cs="Arial"/>
          <w:kern w:val="1"/>
          <w:sz w:val="24"/>
          <w:szCs w:val="24"/>
          <w:lang w:val="sr-Cyrl-RS" w:eastAsia="hi-IN" w:bidi="hi-IN"/>
        </w:rPr>
        <w:t xml:space="preserve">, </w:t>
      </w:r>
      <w:r w:rsidRPr="00175AE8">
        <w:rPr>
          <w:rFonts w:ascii="Arial" w:eastAsia="Calibri" w:hAnsi="Arial" w:cs="Arial"/>
          <w:kern w:val="1"/>
          <w:sz w:val="24"/>
          <w:szCs w:val="24"/>
          <w:lang w:val="en-US" w:eastAsia="hi-IN" w:bidi="hi-IN"/>
        </w:rPr>
        <w:t xml:space="preserve">Конкурсној документацији </w:t>
      </w:r>
      <w:r w:rsidRPr="00175AE8">
        <w:rPr>
          <w:rFonts w:ascii="Arial" w:eastAsia="Calibri" w:hAnsi="Arial" w:cs="Arial"/>
          <w:b/>
          <w:kern w:val="1"/>
          <w:sz w:val="24"/>
          <w:szCs w:val="24"/>
          <w:lang w:val="sr-Cyrl-RS" w:eastAsia="hi-IN" w:bidi="hi-IN"/>
        </w:rPr>
        <w:t>и допису организационе целине</w:t>
      </w:r>
      <w:r w:rsidRPr="00175AE8">
        <w:rPr>
          <w:rFonts w:ascii="Arial" w:eastAsia="Calibri" w:hAnsi="Arial" w:cs="Arial"/>
          <w:b/>
          <w:kern w:val="1"/>
          <w:sz w:val="24"/>
          <w:szCs w:val="24"/>
          <w:lang w:eastAsia="hi-IN" w:bidi="hi-IN"/>
        </w:rPr>
        <w:t xml:space="preserve"> </w:t>
      </w:r>
      <w:r w:rsidRPr="00175AE8">
        <w:rPr>
          <w:rFonts w:ascii="Arial" w:eastAsia="Calibri" w:hAnsi="Arial" w:cs="Arial"/>
          <w:b/>
          <w:kern w:val="1"/>
          <w:sz w:val="24"/>
          <w:szCs w:val="24"/>
          <w:lang w:val="sr-Cyrl-RS" w:eastAsia="hi-IN" w:bidi="hi-IN"/>
        </w:rPr>
        <w:t>купца за чије се потребе спроводи поступак јавне набавке  (документ  број__________од_____) са припадајућом спецификацијом предметних добара</w:t>
      </w:r>
      <w:r w:rsidRPr="00175AE8">
        <w:rPr>
          <w:rFonts w:ascii="Arial" w:eastAsia="Calibri" w:hAnsi="Arial" w:cs="Arial"/>
          <w:kern w:val="1"/>
          <w:sz w:val="24"/>
          <w:szCs w:val="24"/>
          <w:lang w:val="sr-Cyrl-RS" w:eastAsia="hi-IN" w:bidi="hi-IN"/>
        </w:rPr>
        <w:t>,</w:t>
      </w:r>
      <w:r w:rsidRPr="00175AE8">
        <w:rPr>
          <w:rFonts w:ascii="Arial" w:eastAsia="Calibri" w:hAnsi="Arial" w:cs="Arial"/>
          <w:kern w:val="1"/>
          <w:sz w:val="24"/>
          <w:szCs w:val="24"/>
          <w:lang w:val="en-US" w:eastAsia="hi-IN" w:bidi="hi-IN"/>
        </w:rPr>
        <w:t xml:space="preserve">  који као Прилог 1, Прилог 2</w:t>
      </w:r>
      <w:r w:rsidRPr="00175AE8">
        <w:rPr>
          <w:rFonts w:ascii="Arial" w:eastAsia="Calibri" w:hAnsi="Arial" w:cs="Arial"/>
          <w:kern w:val="1"/>
          <w:sz w:val="24"/>
          <w:szCs w:val="24"/>
          <w:lang w:val="sr-Cyrl-RS" w:eastAsia="hi-IN" w:bidi="hi-IN"/>
        </w:rPr>
        <w:t>,</w:t>
      </w:r>
      <w:r w:rsidRPr="00175AE8">
        <w:rPr>
          <w:rFonts w:ascii="Arial" w:eastAsia="Calibri" w:hAnsi="Arial" w:cs="Arial"/>
          <w:kern w:val="1"/>
          <w:sz w:val="24"/>
          <w:szCs w:val="24"/>
          <w:lang w:val="en-US" w:eastAsia="hi-IN" w:bidi="hi-IN"/>
        </w:rPr>
        <w:t xml:space="preserve"> Прилог 3</w:t>
      </w:r>
      <w:r w:rsidRPr="00175AE8">
        <w:rPr>
          <w:rFonts w:ascii="Arial" w:eastAsia="Calibri" w:hAnsi="Arial" w:cs="Arial"/>
          <w:kern w:val="1"/>
          <w:sz w:val="24"/>
          <w:szCs w:val="24"/>
          <w:lang w:val="sr-Cyrl-RS" w:eastAsia="hi-IN" w:bidi="hi-IN"/>
        </w:rPr>
        <w:t xml:space="preserve"> , Прилог 4</w:t>
      </w:r>
      <w:r w:rsidRPr="00175AE8">
        <w:rPr>
          <w:rFonts w:ascii="Arial" w:eastAsia="Calibri" w:hAnsi="Arial" w:cs="Arial"/>
          <w:kern w:val="1"/>
          <w:sz w:val="24"/>
          <w:szCs w:val="24"/>
          <w:lang w:val="en-US" w:eastAsia="hi-IN" w:bidi="hi-IN"/>
        </w:rPr>
        <w:t xml:space="preserve"> </w:t>
      </w:r>
      <w:r w:rsidRPr="00175AE8">
        <w:rPr>
          <w:rFonts w:ascii="Arial" w:eastAsia="Calibri" w:hAnsi="Arial" w:cs="Arial"/>
          <w:kern w:val="1"/>
          <w:sz w:val="24"/>
          <w:szCs w:val="24"/>
          <w:lang w:val="sr-Cyrl-RS" w:eastAsia="hi-IN" w:bidi="hi-IN"/>
        </w:rPr>
        <w:t xml:space="preserve">и Прилог 5 </w:t>
      </w:r>
      <w:r w:rsidRPr="00175AE8">
        <w:rPr>
          <w:rFonts w:ascii="Arial" w:eastAsia="Calibri" w:hAnsi="Arial" w:cs="Arial"/>
          <w:kern w:val="1"/>
          <w:sz w:val="24"/>
          <w:szCs w:val="24"/>
          <w:lang w:val="en-US" w:eastAsia="hi-IN" w:bidi="hi-IN"/>
        </w:rPr>
        <w:t>чине саставни део овог Уговора.</w:t>
      </w:r>
    </w:p>
    <w:p w14:paraId="67A39D36" w14:textId="77777777" w:rsidR="00063052" w:rsidRPr="00063052" w:rsidRDefault="00063052" w:rsidP="00063052">
      <w:pPr>
        <w:tabs>
          <w:tab w:val="left" w:pos="567"/>
        </w:tabs>
        <w:spacing w:after="0" w:line="240" w:lineRule="auto"/>
        <w:jc w:val="both"/>
        <w:rPr>
          <w:rFonts w:ascii="Arial" w:eastAsia="Calibri" w:hAnsi="Arial" w:cs="Arial"/>
          <w:sz w:val="24"/>
          <w:szCs w:val="24"/>
          <w:lang w:val="en-US"/>
        </w:rPr>
      </w:pPr>
    </w:p>
    <w:p w14:paraId="0AD3076C" w14:textId="77777777" w:rsidR="00063052" w:rsidRPr="00063052" w:rsidRDefault="00063052" w:rsidP="00063052">
      <w:pPr>
        <w:jc w:val="center"/>
        <w:rPr>
          <w:rFonts w:ascii="Arial" w:hAnsi="Arial" w:cs="Arial"/>
          <w:b/>
          <w:sz w:val="24"/>
          <w:szCs w:val="24"/>
        </w:rPr>
      </w:pPr>
      <w:r w:rsidRPr="00063052">
        <w:rPr>
          <w:rFonts w:ascii="Arial" w:hAnsi="Arial" w:cs="Arial"/>
          <w:b/>
          <w:sz w:val="24"/>
          <w:szCs w:val="24"/>
        </w:rPr>
        <w:t>Члан 2.</w:t>
      </w:r>
    </w:p>
    <w:p w14:paraId="5CD075CD" w14:textId="77777777" w:rsidR="00063052" w:rsidRPr="00063052" w:rsidRDefault="00063052" w:rsidP="00063052">
      <w:pPr>
        <w:tabs>
          <w:tab w:val="left" w:pos="567"/>
        </w:tabs>
        <w:spacing w:after="0" w:line="240" w:lineRule="auto"/>
        <w:jc w:val="both"/>
        <w:rPr>
          <w:rFonts w:ascii="Arial" w:eastAsia="Calibri" w:hAnsi="Arial" w:cs="Arial"/>
          <w:sz w:val="24"/>
          <w:szCs w:val="24"/>
          <w:lang w:val="en-US"/>
        </w:rPr>
      </w:pPr>
      <w:r w:rsidRPr="00063052">
        <w:rPr>
          <w:rFonts w:ascii="Arial" w:eastAsia="Calibri" w:hAnsi="Arial" w:cs="Arial"/>
          <w:sz w:val="24"/>
          <w:szCs w:val="24"/>
          <w:lang w:val="en-US"/>
        </w:rPr>
        <w:t>Овај Уговор и његови прилози сачињени су на српском језику.</w:t>
      </w:r>
    </w:p>
    <w:p w14:paraId="444422D2" w14:textId="77777777" w:rsidR="00063052" w:rsidRPr="00063052" w:rsidRDefault="00063052" w:rsidP="00063052">
      <w:pPr>
        <w:tabs>
          <w:tab w:val="left" w:pos="567"/>
        </w:tabs>
        <w:spacing w:after="0" w:line="240" w:lineRule="auto"/>
        <w:jc w:val="both"/>
        <w:rPr>
          <w:rFonts w:ascii="Arial" w:eastAsia="Calibri" w:hAnsi="Arial" w:cs="Arial"/>
          <w:sz w:val="24"/>
          <w:szCs w:val="24"/>
          <w:lang w:val="en-US"/>
        </w:rPr>
      </w:pPr>
      <w:r w:rsidRPr="00063052">
        <w:rPr>
          <w:rFonts w:ascii="Arial" w:eastAsia="Calibri" w:hAnsi="Arial" w:cs="Arial"/>
          <w:sz w:val="24"/>
          <w:szCs w:val="24"/>
          <w:lang w:val="en-US"/>
        </w:rPr>
        <w:t>На овај Уговор примењују се закони Републике Србије.</w:t>
      </w:r>
    </w:p>
    <w:p w14:paraId="04F8BAF8" w14:textId="77777777" w:rsidR="00063052" w:rsidRPr="00063052" w:rsidRDefault="00063052" w:rsidP="00063052">
      <w:pPr>
        <w:tabs>
          <w:tab w:val="left" w:pos="567"/>
        </w:tabs>
        <w:spacing w:after="0" w:line="240" w:lineRule="auto"/>
        <w:jc w:val="both"/>
        <w:rPr>
          <w:rFonts w:ascii="Arial" w:eastAsia="Calibri" w:hAnsi="Arial" w:cs="Arial"/>
          <w:sz w:val="24"/>
          <w:szCs w:val="24"/>
          <w:lang w:val="en-US"/>
        </w:rPr>
      </w:pPr>
      <w:r w:rsidRPr="00063052">
        <w:rPr>
          <w:rFonts w:ascii="Arial" w:eastAsia="Calibri" w:hAnsi="Arial" w:cs="Arial"/>
          <w:sz w:val="24"/>
          <w:szCs w:val="24"/>
          <w:lang w:val="en-US"/>
        </w:rPr>
        <w:t xml:space="preserve"> У случају спора меродавно је право Републике Србије.</w:t>
      </w:r>
    </w:p>
    <w:p w14:paraId="0365D068" w14:textId="77777777" w:rsidR="00B35DE0" w:rsidRPr="00B35DE0" w:rsidRDefault="00B35DE0" w:rsidP="00B35DE0">
      <w:pPr>
        <w:rPr>
          <w:rFonts w:ascii="Arial" w:hAnsi="Arial" w:cs="Arial"/>
          <w:b/>
          <w:sz w:val="24"/>
          <w:szCs w:val="24"/>
          <w:lang w:val="en-US"/>
        </w:rPr>
      </w:pPr>
      <w:r w:rsidRPr="00B35DE0">
        <w:rPr>
          <w:rFonts w:ascii="Arial" w:hAnsi="Arial" w:cs="Arial"/>
          <w:b/>
          <w:sz w:val="24"/>
          <w:szCs w:val="24"/>
          <w:lang w:val="en-US"/>
        </w:rPr>
        <w:t xml:space="preserve">УГОВОРЕНА </w:t>
      </w:r>
      <w:r w:rsidRPr="00B35DE0">
        <w:rPr>
          <w:rFonts w:ascii="Arial" w:hAnsi="Arial" w:cs="Arial"/>
          <w:b/>
          <w:sz w:val="24"/>
          <w:szCs w:val="24"/>
          <w:lang w:val="sr-Cyrl-RS"/>
        </w:rPr>
        <w:t>ВРЕДНОСТ</w:t>
      </w:r>
      <w:r w:rsidRPr="00B35DE0">
        <w:rPr>
          <w:rFonts w:ascii="Arial" w:hAnsi="Arial" w:cs="Arial"/>
          <w:b/>
          <w:sz w:val="24"/>
          <w:szCs w:val="24"/>
          <w:lang w:val="en-US"/>
        </w:rPr>
        <w:t xml:space="preserve"> </w:t>
      </w:r>
    </w:p>
    <w:p w14:paraId="73F8D1E9" w14:textId="77777777" w:rsidR="00B35DE0" w:rsidRPr="00B35DE0" w:rsidRDefault="00B35DE0" w:rsidP="00B209D6">
      <w:pPr>
        <w:jc w:val="center"/>
        <w:rPr>
          <w:rFonts w:ascii="Arial" w:hAnsi="Arial" w:cs="Arial"/>
          <w:b/>
          <w:sz w:val="24"/>
          <w:szCs w:val="24"/>
          <w:lang w:val="sr-Cyrl-RS"/>
        </w:rPr>
      </w:pPr>
      <w:r w:rsidRPr="00B35DE0">
        <w:rPr>
          <w:rFonts w:ascii="Arial" w:hAnsi="Arial" w:cs="Arial"/>
          <w:b/>
          <w:sz w:val="24"/>
          <w:szCs w:val="24"/>
          <w:lang w:val="en-US"/>
        </w:rPr>
        <w:t>Члан 3.</w:t>
      </w:r>
    </w:p>
    <w:p w14:paraId="2B99D753" w14:textId="77777777" w:rsidR="00B35DE0" w:rsidRPr="00B35DE0" w:rsidRDefault="00B35DE0" w:rsidP="00B35DE0">
      <w:pPr>
        <w:rPr>
          <w:rFonts w:ascii="Arial" w:hAnsi="Arial" w:cs="Arial"/>
          <w:sz w:val="24"/>
          <w:szCs w:val="24"/>
          <w:lang w:val="sr-Cyrl-RS"/>
        </w:rPr>
      </w:pPr>
      <w:r w:rsidRPr="00B35DE0">
        <w:rPr>
          <w:rFonts w:ascii="Arial" w:hAnsi="Arial" w:cs="Arial"/>
          <w:sz w:val="24"/>
          <w:szCs w:val="24"/>
          <w:lang w:val="en-US"/>
        </w:rPr>
        <w:t>Укупна вредност добара из члана 1.</w:t>
      </w:r>
      <w:r w:rsidRPr="00B35DE0">
        <w:rPr>
          <w:rFonts w:ascii="Arial" w:hAnsi="Arial" w:cs="Arial"/>
          <w:sz w:val="24"/>
          <w:szCs w:val="24"/>
          <w:lang w:val="sr-Cyrl-RS"/>
        </w:rPr>
        <w:t xml:space="preserve"> </w:t>
      </w:r>
      <w:r w:rsidRPr="00B35DE0">
        <w:rPr>
          <w:rFonts w:ascii="Arial" w:hAnsi="Arial" w:cs="Arial"/>
          <w:sz w:val="24"/>
          <w:szCs w:val="24"/>
          <w:lang w:val="en-US"/>
        </w:rPr>
        <w:t>овог Уговора</w:t>
      </w:r>
      <w:r w:rsidRPr="00B35DE0">
        <w:rPr>
          <w:rFonts w:ascii="Arial" w:hAnsi="Arial" w:cs="Arial"/>
          <w:sz w:val="24"/>
          <w:szCs w:val="24"/>
          <w:lang w:val="sr-Cyrl-RS"/>
        </w:rPr>
        <w:t xml:space="preserve"> износи:</w:t>
      </w:r>
    </w:p>
    <w:p w14:paraId="47E65269" w14:textId="77777777" w:rsidR="00B35DE0" w:rsidRPr="00B35DE0" w:rsidRDefault="00B35DE0" w:rsidP="00B35DE0">
      <w:pPr>
        <w:rPr>
          <w:rFonts w:ascii="Arial" w:hAnsi="Arial" w:cs="Arial"/>
          <w:sz w:val="24"/>
          <w:szCs w:val="24"/>
          <w:lang w:val="sr-Cyrl-RS"/>
        </w:rPr>
      </w:pPr>
      <w:r w:rsidRPr="00B35DE0">
        <w:rPr>
          <w:rFonts w:ascii="Arial" w:hAnsi="Arial" w:cs="Arial"/>
          <w:sz w:val="24"/>
          <w:szCs w:val="24"/>
          <w:lang w:val="en-US"/>
        </w:rPr>
        <w:t xml:space="preserve"> </w:t>
      </w:r>
      <w:r w:rsidRPr="00B35DE0">
        <w:rPr>
          <w:rFonts w:ascii="Arial" w:hAnsi="Arial" w:cs="Arial"/>
          <w:b/>
          <w:sz w:val="24"/>
          <w:szCs w:val="24"/>
          <w:lang w:val="sr-Cyrl-CS"/>
        </w:rPr>
        <w:t>ЗА ПАРТИЈУ  1:</w:t>
      </w:r>
      <w:r w:rsidRPr="00B35DE0">
        <w:rPr>
          <w:rFonts w:ascii="Arial" w:hAnsi="Arial" w:cs="Arial"/>
          <w:sz w:val="24"/>
          <w:szCs w:val="24"/>
          <w:lang w:val="sr-Cyrl-CS"/>
        </w:rPr>
        <w:t xml:space="preserve"> ____________ динара  без ПДВ-а, </w:t>
      </w:r>
    </w:p>
    <w:p w14:paraId="69F45604" w14:textId="77777777"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CS"/>
        </w:rPr>
        <w:t>ЗА ПАРТИЈУ   2:</w:t>
      </w:r>
      <w:r w:rsidRPr="00B35DE0">
        <w:rPr>
          <w:rFonts w:ascii="Arial" w:hAnsi="Arial" w:cs="Arial"/>
          <w:sz w:val="24"/>
          <w:szCs w:val="24"/>
          <w:lang w:val="sr-Cyrl-CS"/>
        </w:rPr>
        <w:t xml:space="preserve"> ____________ динара  без ПДВ-а, </w:t>
      </w:r>
    </w:p>
    <w:p w14:paraId="5D94C96B" w14:textId="77777777"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CS"/>
        </w:rPr>
        <w:t>ЗА ПАРТИЈУ   3:</w:t>
      </w:r>
      <w:r w:rsidRPr="00B35DE0">
        <w:rPr>
          <w:rFonts w:ascii="Arial" w:hAnsi="Arial" w:cs="Arial"/>
          <w:sz w:val="24"/>
          <w:szCs w:val="24"/>
          <w:lang w:val="sr-Cyrl-CS"/>
        </w:rPr>
        <w:t xml:space="preserve"> ____________ динара  без ПДВ-а, </w:t>
      </w:r>
    </w:p>
    <w:p w14:paraId="2FFFF247" w14:textId="77777777" w:rsidR="00B35DE0" w:rsidRPr="00B35DE0" w:rsidRDefault="00B35DE0" w:rsidP="00B35DE0">
      <w:pPr>
        <w:rPr>
          <w:rFonts w:ascii="Arial" w:hAnsi="Arial" w:cs="Arial"/>
          <w:sz w:val="24"/>
          <w:szCs w:val="24"/>
          <w:lang w:val="sr-Cyrl-RS"/>
        </w:rPr>
      </w:pPr>
      <w:r w:rsidRPr="00B35DE0">
        <w:rPr>
          <w:rFonts w:ascii="Arial" w:hAnsi="Arial" w:cs="Arial"/>
          <w:b/>
          <w:sz w:val="24"/>
          <w:szCs w:val="24"/>
          <w:lang w:val="sr-Cyrl-CS"/>
        </w:rPr>
        <w:t>ЗА ПАРТИЈУ   4:</w:t>
      </w:r>
      <w:r w:rsidRPr="00B35DE0">
        <w:rPr>
          <w:rFonts w:ascii="Arial" w:hAnsi="Arial" w:cs="Arial"/>
          <w:sz w:val="24"/>
          <w:szCs w:val="24"/>
          <w:lang w:val="sr-Cyrl-CS"/>
        </w:rPr>
        <w:t xml:space="preserve"> ____________ динара  без ПДВ-а, </w:t>
      </w:r>
    </w:p>
    <w:p w14:paraId="08FE508F"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5:</w:t>
      </w:r>
      <w:r w:rsidRPr="00B35DE0">
        <w:rPr>
          <w:rFonts w:ascii="Arial" w:hAnsi="Arial" w:cs="Arial"/>
          <w:sz w:val="24"/>
          <w:szCs w:val="24"/>
          <w:lang w:val="sr-Cyrl-CS"/>
        </w:rPr>
        <w:t xml:space="preserve"> ____________ динара  без ПДВ-а, </w:t>
      </w:r>
    </w:p>
    <w:p w14:paraId="1F652B5C"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6:</w:t>
      </w:r>
      <w:r w:rsidRPr="00B35DE0">
        <w:rPr>
          <w:rFonts w:ascii="Arial" w:hAnsi="Arial" w:cs="Arial"/>
          <w:sz w:val="24"/>
          <w:szCs w:val="24"/>
          <w:lang w:val="sr-Cyrl-CS"/>
        </w:rPr>
        <w:t xml:space="preserve"> ____________ динара  без ПДВ-а, </w:t>
      </w:r>
    </w:p>
    <w:p w14:paraId="073D1EC0"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7:</w:t>
      </w:r>
      <w:r w:rsidRPr="00B35DE0">
        <w:rPr>
          <w:rFonts w:ascii="Arial" w:hAnsi="Arial" w:cs="Arial"/>
          <w:sz w:val="24"/>
          <w:szCs w:val="24"/>
          <w:lang w:val="sr-Cyrl-CS"/>
        </w:rPr>
        <w:t xml:space="preserve"> ____________ динара  без ПДВ-а, </w:t>
      </w:r>
    </w:p>
    <w:p w14:paraId="4ED15350"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ЗАПАРТИЈУ    8:</w:t>
      </w:r>
      <w:r w:rsidRPr="00B35DE0">
        <w:rPr>
          <w:rFonts w:ascii="Arial" w:hAnsi="Arial" w:cs="Arial"/>
          <w:sz w:val="24"/>
          <w:szCs w:val="24"/>
          <w:lang w:val="sr-Cyrl-CS"/>
        </w:rPr>
        <w:t xml:space="preserve"> ____________ динара  без ПДВ-а, </w:t>
      </w:r>
    </w:p>
    <w:p w14:paraId="4F75FA4E"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9:</w:t>
      </w:r>
      <w:r w:rsidRPr="00B35DE0">
        <w:rPr>
          <w:rFonts w:ascii="Arial" w:hAnsi="Arial" w:cs="Arial"/>
          <w:sz w:val="24"/>
          <w:szCs w:val="24"/>
          <w:lang w:val="sr-Cyrl-CS"/>
        </w:rPr>
        <w:t xml:space="preserve"> ____________ динара  без ПДВ-а, </w:t>
      </w:r>
    </w:p>
    <w:p w14:paraId="7C105ECB"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10:</w:t>
      </w:r>
      <w:r w:rsidRPr="00B35DE0">
        <w:rPr>
          <w:rFonts w:ascii="Arial" w:hAnsi="Arial" w:cs="Arial"/>
          <w:sz w:val="24"/>
          <w:szCs w:val="24"/>
          <w:lang w:val="sr-Cyrl-CS"/>
        </w:rPr>
        <w:t xml:space="preserve"> ____________ динара  без ПДВ-а, </w:t>
      </w:r>
    </w:p>
    <w:p w14:paraId="1B11977F"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11:</w:t>
      </w:r>
      <w:r w:rsidRPr="00B35DE0">
        <w:rPr>
          <w:rFonts w:ascii="Arial" w:hAnsi="Arial" w:cs="Arial"/>
          <w:sz w:val="24"/>
          <w:szCs w:val="24"/>
          <w:lang w:val="sr-Cyrl-CS"/>
        </w:rPr>
        <w:t xml:space="preserve"> ____________ динара  без ПДВ-а, </w:t>
      </w:r>
    </w:p>
    <w:p w14:paraId="0CED9F75"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t>ЗА ПАРТИЈУ 12:</w:t>
      </w:r>
      <w:r w:rsidRPr="00B35DE0">
        <w:rPr>
          <w:rFonts w:ascii="Arial" w:hAnsi="Arial" w:cs="Arial"/>
          <w:sz w:val="24"/>
          <w:szCs w:val="24"/>
          <w:lang w:val="sr-Cyrl-CS"/>
        </w:rPr>
        <w:t xml:space="preserve"> ____________ динара  без ПДВ-а, </w:t>
      </w:r>
    </w:p>
    <w:p w14:paraId="130B0773" w14:textId="77777777" w:rsidR="00B35DE0" w:rsidRPr="00B35DE0" w:rsidRDefault="00B35DE0" w:rsidP="00B35DE0">
      <w:pPr>
        <w:rPr>
          <w:rFonts w:ascii="Arial" w:hAnsi="Arial" w:cs="Arial"/>
          <w:sz w:val="24"/>
          <w:szCs w:val="24"/>
          <w:lang w:val="sr-Cyrl-CS"/>
        </w:rPr>
      </w:pPr>
      <w:r w:rsidRPr="00B35DE0">
        <w:rPr>
          <w:rFonts w:ascii="Arial" w:hAnsi="Arial" w:cs="Arial"/>
          <w:b/>
          <w:sz w:val="24"/>
          <w:szCs w:val="24"/>
          <w:lang w:val="sr-Cyrl-CS"/>
        </w:rPr>
        <w:lastRenderedPageBreak/>
        <w:t>ЗА ПАРТИЈУ 13:</w:t>
      </w:r>
      <w:r w:rsidRPr="00B35DE0">
        <w:rPr>
          <w:rFonts w:ascii="Arial" w:hAnsi="Arial" w:cs="Arial"/>
          <w:sz w:val="24"/>
          <w:szCs w:val="24"/>
          <w:lang w:val="sr-Cyrl-CS"/>
        </w:rPr>
        <w:t xml:space="preserve"> ____________ динара  без ПДВ-а, </w:t>
      </w:r>
    </w:p>
    <w:p w14:paraId="6536A407" w14:textId="734703ED" w:rsidR="00547CE7" w:rsidRPr="00547CE7" w:rsidRDefault="00547CE7" w:rsidP="00547CE7">
      <w:pPr>
        <w:tabs>
          <w:tab w:val="left" w:pos="567"/>
        </w:tabs>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ЗА ПАРТИЈУ 14</w:t>
      </w:r>
      <w:r w:rsidRPr="00547CE7">
        <w:rPr>
          <w:rFonts w:ascii="Arial" w:eastAsia="Times New Roman" w:hAnsi="Arial" w:cs="Arial"/>
          <w:b/>
          <w:sz w:val="24"/>
          <w:szCs w:val="24"/>
          <w:lang w:val="sr-Cyrl-CS"/>
        </w:rPr>
        <w:t>:</w:t>
      </w:r>
      <w:r w:rsidRPr="00547CE7">
        <w:rPr>
          <w:rFonts w:ascii="Arial" w:eastAsia="Times New Roman" w:hAnsi="Arial" w:cs="Arial"/>
          <w:sz w:val="24"/>
          <w:szCs w:val="24"/>
          <w:lang w:val="sr-Cyrl-CS"/>
        </w:rPr>
        <w:t xml:space="preserve"> ____________ динара  без ПДВ-а, </w:t>
      </w:r>
    </w:p>
    <w:p w14:paraId="33E8E7F1" w14:textId="77777777" w:rsidR="00547CE7" w:rsidRDefault="00547CE7" w:rsidP="00547CE7">
      <w:pPr>
        <w:tabs>
          <w:tab w:val="left" w:pos="567"/>
        </w:tabs>
        <w:spacing w:after="0" w:line="240" w:lineRule="auto"/>
        <w:jc w:val="both"/>
        <w:rPr>
          <w:rFonts w:ascii="Arial" w:eastAsia="Times New Roman" w:hAnsi="Arial" w:cs="Arial"/>
          <w:b/>
          <w:sz w:val="24"/>
          <w:szCs w:val="24"/>
          <w:lang w:val="sr-Cyrl-CS"/>
        </w:rPr>
      </w:pPr>
    </w:p>
    <w:p w14:paraId="7C3F8A43" w14:textId="5C0C4D82" w:rsidR="00547CE7" w:rsidRPr="00547CE7" w:rsidRDefault="00547CE7" w:rsidP="00547CE7">
      <w:pPr>
        <w:tabs>
          <w:tab w:val="left" w:pos="567"/>
        </w:tabs>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ЗА ПАРТИЈУ 15</w:t>
      </w:r>
      <w:r w:rsidRPr="00547CE7">
        <w:rPr>
          <w:rFonts w:ascii="Arial" w:eastAsia="Times New Roman" w:hAnsi="Arial" w:cs="Arial"/>
          <w:b/>
          <w:sz w:val="24"/>
          <w:szCs w:val="24"/>
          <w:lang w:val="sr-Cyrl-CS"/>
        </w:rPr>
        <w:t>:</w:t>
      </w:r>
      <w:r w:rsidRPr="00547CE7">
        <w:rPr>
          <w:rFonts w:ascii="Arial" w:eastAsia="Times New Roman" w:hAnsi="Arial" w:cs="Arial"/>
          <w:sz w:val="24"/>
          <w:szCs w:val="24"/>
          <w:lang w:val="sr-Cyrl-CS"/>
        </w:rPr>
        <w:t xml:space="preserve"> ____________ динара  без ПДВ-а, </w:t>
      </w:r>
    </w:p>
    <w:p w14:paraId="0916E6E4" w14:textId="77777777" w:rsidR="00547CE7" w:rsidRDefault="00547CE7" w:rsidP="00547CE7">
      <w:pPr>
        <w:tabs>
          <w:tab w:val="left" w:pos="567"/>
        </w:tabs>
        <w:spacing w:after="0" w:line="240" w:lineRule="auto"/>
        <w:jc w:val="both"/>
        <w:rPr>
          <w:rFonts w:ascii="Arial" w:eastAsia="Times New Roman" w:hAnsi="Arial" w:cs="Arial"/>
          <w:b/>
          <w:sz w:val="24"/>
          <w:szCs w:val="24"/>
          <w:lang w:val="sr-Cyrl-CS"/>
        </w:rPr>
      </w:pPr>
    </w:p>
    <w:p w14:paraId="4EA4603D" w14:textId="77777777" w:rsidR="00547CE7" w:rsidRDefault="00547CE7" w:rsidP="00547CE7">
      <w:pPr>
        <w:tabs>
          <w:tab w:val="left" w:pos="567"/>
        </w:tabs>
        <w:spacing w:after="0" w:line="240" w:lineRule="auto"/>
        <w:jc w:val="both"/>
        <w:rPr>
          <w:rFonts w:ascii="Arial" w:eastAsia="Times New Roman" w:hAnsi="Arial" w:cs="Arial"/>
          <w:b/>
          <w:sz w:val="24"/>
          <w:szCs w:val="24"/>
          <w:lang w:val="sr-Cyrl-CS"/>
        </w:rPr>
      </w:pPr>
    </w:p>
    <w:p w14:paraId="2CA837DC" w14:textId="136BABA1" w:rsidR="00547CE7" w:rsidRPr="00547CE7" w:rsidRDefault="00547CE7" w:rsidP="00547CE7">
      <w:pPr>
        <w:tabs>
          <w:tab w:val="left" w:pos="567"/>
        </w:tabs>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ЗА ПАРТИЈУ 16</w:t>
      </w:r>
      <w:r w:rsidRPr="00547CE7">
        <w:rPr>
          <w:rFonts w:ascii="Arial" w:eastAsia="Times New Roman" w:hAnsi="Arial" w:cs="Arial"/>
          <w:b/>
          <w:sz w:val="24"/>
          <w:szCs w:val="24"/>
          <w:lang w:val="sr-Cyrl-CS"/>
        </w:rPr>
        <w:t>:</w:t>
      </w:r>
      <w:r w:rsidRPr="00547CE7">
        <w:rPr>
          <w:rFonts w:ascii="Arial" w:eastAsia="Times New Roman" w:hAnsi="Arial" w:cs="Arial"/>
          <w:sz w:val="24"/>
          <w:szCs w:val="24"/>
          <w:lang w:val="sr-Cyrl-CS"/>
        </w:rPr>
        <w:t xml:space="preserve"> ____________ динара  без ПДВ-а, </w:t>
      </w:r>
    </w:p>
    <w:p w14:paraId="130CF2D5" w14:textId="77777777" w:rsidR="00547CE7" w:rsidRDefault="00547CE7" w:rsidP="00547CE7">
      <w:pPr>
        <w:tabs>
          <w:tab w:val="left" w:pos="567"/>
        </w:tabs>
        <w:spacing w:after="0" w:line="240" w:lineRule="auto"/>
        <w:jc w:val="both"/>
        <w:rPr>
          <w:rFonts w:ascii="Arial" w:eastAsia="Times New Roman" w:hAnsi="Arial" w:cs="Arial"/>
          <w:b/>
          <w:sz w:val="24"/>
          <w:szCs w:val="24"/>
          <w:lang w:val="sr-Cyrl-CS"/>
        </w:rPr>
      </w:pPr>
    </w:p>
    <w:p w14:paraId="4C73AECA" w14:textId="440278FE" w:rsidR="00547CE7" w:rsidRPr="00547CE7" w:rsidRDefault="00547CE7" w:rsidP="00547CE7">
      <w:pPr>
        <w:tabs>
          <w:tab w:val="left" w:pos="567"/>
        </w:tabs>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ЗА ПАРТИЈУ 17</w:t>
      </w:r>
      <w:r w:rsidRPr="00547CE7">
        <w:rPr>
          <w:rFonts w:ascii="Arial" w:eastAsia="Times New Roman" w:hAnsi="Arial" w:cs="Arial"/>
          <w:b/>
          <w:sz w:val="24"/>
          <w:szCs w:val="24"/>
          <w:lang w:val="sr-Cyrl-CS"/>
        </w:rPr>
        <w:t>:</w:t>
      </w:r>
      <w:r w:rsidRPr="00547CE7">
        <w:rPr>
          <w:rFonts w:ascii="Arial" w:eastAsia="Times New Roman" w:hAnsi="Arial" w:cs="Arial"/>
          <w:sz w:val="24"/>
          <w:szCs w:val="24"/>
          <w:lang w:val="sr-Cyrl-CS"/>
        </w:rPr>
        <w:t xml:space="preserve"> ____________ динара  без ПДВ-а, </w:t>
      </w:r>
    </w:p>
    <w:p w14:paraId="72CC93B7" w14:textId="77777777" w:rsidR="00547CE7" w:rsidRDefault="00547CE7" w:rsidP="00547CE7">
      <w:pPr>
        <w:tabs>
          <w:tab w:val="left" w:pos="567"/>
        </w:tabs>
        <w:spacing w:after="0" w:line="240" w:lineRule="auto"/>
        <w:jc w:val="both"/>
        <w:rPr>
          <w:rFonts w:ascii="Arial" w:eastAsia="Times New Roman" w:hAnsi="Arial" w:cs="Arial"/>
          <w:b/>
          <w:sz w:val="24"/>
          <w:szCs w:val="24"/>
          <w:lang w:val="sr-Cyrl-CS"/>
        </w:rPr>
      </w:pPr>
    </w:p>
    <w:p w14:paraId="0D055A3F" w14:textId="4C4FFEA5" w:rsidR="00547CE7" w:rsidRPr="00547CE7" w:rsidRDefault="00547CE7" w:rsidP="00547CE7">
      <w:pPr>
        <w:tabs>
          <w:tab w:val="left" w:pos="567"/>
        </w:tabs>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ЗА ПАРТИЈУ 18</w:t>
      </w:r>
      <w:r w:rsidRPr="00547CE7">
        <w:rPr>
          <w:rFonts w:ascii="Arial" w:eastAsia="Times New Roman" w:hAnsi="Arial" w:cs="Arial"/>
          <w:b/>
          <w:sz w:val="24"/>
          <w:szCs w:val="24"/>
          <w:lang w:val="sr-Cyrl-CS"/>
        </w:rPr>
        <w:t>:</w:t>
      </w:r>
      <w:r w:rsidRPr="00547CE7">
        <w:rPr>
          <w:rFonts w:ascii="Arial" w:eastAsia="Times New Roman" w:hAnsi="Arial" w:cs="Arial"/>
          <w:sz w:val="24"/>
          <w:szCs w:val="24"/>
          <w:lang w:val="sr-Cyrl-CS"/>
        </w:rPr>
        <w:t xml:space="preserve"> ____________ динара  без ПДВ-а, </w:t>
      </w:r>
    </w:p>
    <w:p w14:paraId="69510B98" w14:textId="77777777" w:rsidR="00547CE7" w:rsidRDefault="00547CE7" w:rsidP="00063052">
      <w:pPr>
        <w:tabs>
          <w:tab w:val="left" w:pos="567"/>
        </w:tabs>
        <w:spacing w:after="0" w:line="240" w:lineRule="auto"/>
        <w:jc w:val="both"/>
        <w:rPr>
          <w:rFonts w:ascii="Arial" w:eastAsia="Times New Roman" w:hAnsi="Arial" w:cs="Arial"/>
          <w:sz w:val="24"/>
          <w:szCs w:val="24"/>
          <w:lang w:val="en-US"/>
        </w:rPr>
      </w:pPr>
    </w:p>
    <w:p w14:paraId="6CC80971" w14:textId="77777777" w:rsidR="00063052" w:rsidRPr="00063052" w:rsidRDefault="00063052" w:rsidP="00063052">
      <w:pPr>
        <w:tabs>
          <w:tab w:val="left" w:pos="567"/>
        </w:tabs>
        <w:spacing w:after="0" w:line="240" w:lineRule="auto"/>
        <w:jc w:val="both"/>
        <w:rPr>
          <w:rFonts w:ascii="Arial" w:eastAsia="Times New Roman" w:hAnsi="Arial" w:cs="Arial"/>
          <w:sz w:val="24"/>
          <w:szCs w:val="24"/>
          <w:lang w:val="en-US"/>
        </w:rPr>
      </w:pPr>
      <w:r w:rsidRPr="00063052">
        <w:rPr>
          <w:rFonts w:ascii="Arial" w:eastAsia="Times New Roman" w:hAnsi="Arial" w:cs="Arial"/>
          <w:sz w:val="24"/>
          <w:szCs w:val="24"/>
          <w:lang w:val="en-US"/>
        </w:rPr>
        <w:t xml:space="preserve">Уговорена вредност из става 1. овог члана увећава се за порез на додату вредност, у складу са прописима Републике Србије. </w:t>
      </w:r>
    </w:p>
    <w:p w14:paraId="511F1E13" w14:textId="77777777" w:rsidR="00063052" w:rsidRPr="00063052" w:rsidRDefault="00063052" w:rsidP="00063052">
      <w:pPr>
        <w:tabs>
          <w:tab w:val="left" w:pos="567"/>
        </w:tabs>
        <w:spacing w:after="0" w:line="240" w:lineRule="auto"/>
        <w:jc w:val="both"/>
        <w:rPr>
          <w:rFonts w:ascii="Arial" w:eastAsia="Times New Roman" w:hAnsi="Arial" w:cs="Arial"/>
          <w:sz w:val="24"/>
          <w:szCs w:val="24"/>
          <w:lang w:val="en-US"/>
        </w:rPr>
      </w:pPr>
      <w:r w:rsidRPr="00063052">
        <w:rPr>
          <w:rFonts w:ascii="Arial" w:eastAsia="Times New Roman" w:hAnsi="Arial" w:cs="Arial"/>
          <w:sz w:val="24"/>
          <w:szCs w:val="24"/>
          <w:lang w:val="en-US"/>
        </w:rPr>
        <w:t>У цену су урачунати сви трошкови који се односе на предмет јавне набавке и који су одређени Конкурсном документацијом.</w:t>
      </w:r>
    </w:p>
    <w:p w14:paraId="31D199A4" w14:textId="77777777" w:rsidR="00063052" w:rsidRPr="00063052" w:rsidRDefault="00063052" w:rsidP="00063052">
      <w:pPr>
        <w:tabs>
          <w:tab w:val="left" w:pos="567"/>
        </w:tabs>
        <w:spacing w:after="0" w:line="240" w:lineRule="auto"/>
        <w:jc w:val="both"/>
        <w:rPr>
          <w:rFonts w:ascii="Arial" w:eastAsia="Times New Roman" w:hAnsi="Arial" w:cs="Arial"/>
          <w:sz w:val="24"/>
          <w:szCs w:val="24"/>
          <w:lang w:val="en-US"/>
        </w:rPr>
      </w:pPr>
      <w:r w:rsidRPr="00063052">
        <w:rPr>
          <w:rFonts w:ascii="Arial" w:eastAsia="Times New Roman" w:hAnsi="Arial" w:cs="Arial"/>
          <w:sz w:val="24"/>
          <w:szCs w:val="24"/>
          <w:lang w:val="en-US"/>
        </w:rPr>
        <w:t xml:space="preserve">Вредност добара из става 1.овог члана утврђена је на паритету </w:t>
      </w:r>
      <w:r w:rsidRPr="00063052">
        <w:rPr>
          <w:rFonts w:ascii="Arial" w:eastAsia="Times New Roman" w:hAnsi="Arial" w:cs="Arial"/>
          <w:sz w:val="24"/>
          <w:szCs w:val="24"/>
        </w:rPr>
        <w:t xml:space="preserve">магацина Купца </w:t>
      </w:r>
      <w:r w:rsidRPr="00063052">
        <w:rPr>
          <w:rFonts w:ascii="Arial" w:eastAsia="Times New Roman" w:hAnsi="Arial" w:cs="Arial"/>
          <w:sz w:val="24"/>
          <w:szCs w:val="24"/>
          <w:lang w:val="en-US"/>
        </w:rPr>
        <w:t>и обухвата трошкове које Продавац има у вези испоруке на начин како је регулисано овим Уговором.</w:t>
      </w:r>
    </w:p>
    <w:p w14:paraId="51000125" w14:textId="77777777" w:rsidR="00063052" w:rsidRDefault="00063052" w:rsidP="00B35DE0">
      <w:pPr>
        <w:rPr>
          <w:rFonts w:ascii="Arial" w:hAnsi="Arial" w:cs="Arial"/>
          <w:b/>
          <w:sz w:val="24"/>
          <w:szCs w:val="24"/>
          <w:lang w:val="en-US"/>
        </w:rPr>
      </w:pPr>
    </w:p>
    <w:p w14:paraId="1E299F80" w14:textId="77777777" w:rsidR="00BA2073" w:rsidRPr="00BA2073" w:rsidRDefault="00BA2073" w:rsidP="00BA2073">
      <w:pPr>
        <w:tabs>
          <w:tab w:val="left" w:pos="567"/>
        </w:tabs>
        <w:spacing w:after="0" w:line="240" w:lineRule="auto"/>
        <w:jc w:val="both"/>
        <w:rPr>
          <w:rFonts w:ascii="Arial" w:eastAsia="Times New Roman" w:hAnsi="Arial" w:cs="Arial"/>
          <w:b/>
          <w:sz w:val="24"/>
          <w:szCs w:val="24"/>
        </w:rPr>
      </w:pPr>
      <w:r w:rsidRPr="00BA2073">
        <w:rPr>
          <w:rFonts w:ascii="Arial" w:eastAsia="Times New Roman" w:hAnsi="Arial" w:cs="Arial"/>
          <w:b/>
          <w:sz w:val="24"/>
          <w:szCs w:val="24"/>
          <w:lang w:val="en-US"/>
        </w:rPr>
        <w:t>ИЗДАВАЊЕ РАЧУНА И ПЛАЋАЊЕ</w:t>
      </w:r>
    </w:p>
    <w:p w14:paraId="3DD8A774"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4.</w:t>
      </w:r>
    </w:p>
    <w:p w14:paraId="32CF8482" w14:textId="77777777" w:rsidR="00175AE8" w:rsidRPr="00175AE8" w:rsidRDefault="00175AE8" w:rsidP="00175AE8">
      <w:pPr>
        <w:suppressAutoHyphens/>
        <w:spacing w:before="120" w:after="0" w:line="240" w:lineRule="auto"/>
        <w:jc w:val="both"/>
        <w:rPr>
          <w:rFonts w:ascii="Arial" w:eastAsia="Calibri" w:hAnsi="Arial" w:cs="Arial"/>
          <w:kern w:val="1"/>
          <w:sz w:val="24"/>
          <w:szCs w:val="24"/>
          <w:lang w:val="en-US" w:eastAsia="sr-Latn-RS" w:bidi="hi-IN"/>
        </w:rPr>
      </w:pPr>
      <w:r w:rsidRPr="00175AE8">
        <w:rPr>
          <w:rFonts w:ascii="Arial" w:eastAsia="Calibri" w:hAnsi="Arial" w:cs="Arial"/>
          <w:kern w:val="1"/>
          <w:sz w:val="24"/>
          <w:szCs w:val="24"/>
          <w:lang w:val="sr-Cyrl-RS" w:eastAsia="sr-Latn-RS" w:bidi="hi-IN"/>
        </w:rPr>
        <w:t xml:space="preserve">Плаћање добара која су предмет ове набавке Купац ће извршити на текући рачун Продавца, по испоруци добара, у року који не може бити дужи од 45 дана од дана пријема исправног рачуна на писарници Купца. </w:t>
      </w:r>
    </w:p>
    <w:p w14:paraId="5E1B476A" w14:textId="77777777" w:rsidR="00175AE8" w:rsidRPr="00175AE8" w:rsidRDefault="00175AE8" w:rsidP="00175AE8">
      <w:pPr>
        <w:suppressAutoHyphens/>
        <w:spacing w:before="120" w:after="0" w:line="240" w:lineRule="auto"/>
        <w:jc w:val="both"/>
        <w:rPr>
          <w:rFonts w:ascii="Arial" w:eastAsia="Calibri" w:hAnsi="Arial" w:cs="Arial"/>
          <w:kern w:val="1"/>
          <w:sz w:val="24"/>
          <w:szCs w:val="24"/>
          <w:lang w:val="sr-Cyrl-RS" w:eastAsia="sr-Latn-RS" w:bidi="hi-IN"/>
        </w:rPr>
      </w:pPr>
      <w:r w:rsidRPr="00175AE8">
        <w:rPr>
          <w:rFonts w:ascii="Arial" w:eastAsia="Calibri" w:hAnsi="Arial" w:cs="Arial"/>
          <w:kern w:val="1"/>
          <w:sz w:val="24"/>
          <w:szCs w:val="24"/>
          <w:lang w:val="sr-Cyrl-RS" w:eastAsia="sr-Latn-RS" w:bidi="hi-IN"/>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578FA5B1" w14:textId="77777777" w:rsidR="00175AE8" w:rsidRPr="00175AE8" w:rsidRDefault="00175AE8" w:rsidP="00175AE8">
      <w:pPr>
        <w:suppressAutoHyphens/>
        <w:spacing w:after="0" w:line="240" w:lineRule="auto"/>
        <w:jc w:val="both"/>
        <w:rPr>
          <w:rFonts w:ascii="Arial" w:eastAsia="Calibri" w:hAnsi="Arial" w:cs="Arial"/>
          <w:color w:val="00B0F0"/>
          <w:kern w:val="1"/>
          <w:sz w:val="24"/>
          <w:szCs w:val="24"/>
          <w:lang w:val="sr-Cyrl-RS" w:eastAsia="sr-Latn-RS" w:bidi="hi-IN"/>
        </w:rPr>
      </w:pPr>
    </w:p>
    <w:p w14:paraId="3CD45EA1" w14:textId="77777777" w:rsidR="00175AE8" w:rsidRPr="00175AE8" w:rsidRDefault="00175AE8" w:rsidP="00175AE8">
      <w:pPr>
        <w:suppressAutoHyphens/>
        <w:spacing w:after="0" w:line="240" w:lineRule="auto"/>
        <w:jc w:val="both"/>
        <w:rPr>
          <w:rFonts w:ascii="Arial" w:eastAsia="Calibri" w:hAnsi="Arial" w:cs="Arial"/>
          <w:kern w:val="1"/>
          <w:sz w:val="24"/>
          <w:szCs w:val="24"/>
          <w:lang w:val="sr-Cyrl-RS" w:eastAsia="sr-Latn-RS" w:bidi="hi-IN"/>
        </w:rPr>
      </w:pPr>
      <w:r w:rsidRPr="00175AE8">
        <w:rPr>
          <w:rFonts w:ascii="Arial" w:eastAsia="Calibri" w:hAnsi="Arial" w:cs="Arial"/>
          <w:kern w:val="1"/>
          <w:sz w:val="24"/>
          <w:szCs w:val="24"/>
          <w:lang w:val="sr-Cyrl-RS" w:eastAsia="sr-Latn-RS" w:bidi="hi-IN"/>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A3F0C79" w14:textId="77777777" w:rsidR="00175AE8" w:rsidRPr="00175AE8" w:rsidRDefault="00175AE8" w:rsidP="00175AE8">
      <w:pPr>
        <w:suppressAutoHyphens/>
        <w:spacing w:after="0" w:line="240" w:lineRule="auto"/>
        <w:jc w:val="both"/>
        <w:rPr>
          <w:rFonts w:ascii="Arial" w:eastAsia="Calibri" w:hAnsi="Arial" w:cs="Arial"/>
          <w:kern w:val="1"/>
          <w:sz w:val="24"/>
          <w:szCs w:val="24"/>
          <w:lang w:val="sr-Cyrl-RS" w:eastAsia="sr-Latn-RS" w:bidi="hi-IN"/>
        </w:rPr>
      </w:pPr>
    </w:p>
    <w:p w14:paraId="1FCE4A76" w14:textId="77777777" w:rsidR="00175AE8" w:rsidRPr="00175AE8" w:rsidRDefault="00175AE8" w:rsidP="00175AE8">
      <w:pPr>
        <w:suppressAutoHyphens/>
        <w:spacing w:after="0" w:line="240" w:lineRule="auto"/>
        <w:jc w:val="both"/>
        <w:rPr>
          <w:rFonts w:ascii="Arial" w:eastAsia="Calibri" w:hAnsi="Arial" w:cs="Arial"/>
          <w:kern w:val="1"/>
          <w:sz w:val="24"/>
          <w:szCs w:val="24"/>
          <w:lang w:val="sr-Cyrl-RS" w:eastAsia="sr-Latn-RS" w:bidi="hi-IN"/>
        </w:rPr>
      </w:pPr>
      <w:r w:rsidRPr="00175AE8">
        <w:rPr>
          <w:rFonts w:ascii="Arial" w:eastAsia="Calibri" w:hAnsi="Arial" w:cs="Arial"/>
          <w:kern w:val="1"/>
          <w:sz w:val="24"/>
          <w:szCs w:val="24"/>
          <w:lang w:val="sr-Cyrl-RS" w:eastAsia="sr-Latn-RS" w:bidi="hi-IN"/>
        </w:rPr>
        <w:t xml:space="preserve">Рачун мора гласити на: Јавно предузеће „Електропривреда Србије“ Београд, Балканска бр.13, Огранак РБ Колубара, Лазаревац, Светог Саве 1, ПИБ </w:t>
      </w:r>
      <w:r w:rsidRPr="00175AE8">
        <w:rPr>
          <w:rFonts w:ascii="Arial" w:eastAsia="Calibri" w:hAnsi="Arial" w:cs="Arial"/>
          <w:kern w:val="1"/>
          <w:sz w:val="24"/>
          <w:szCs w:val="24"/>
          <w:lang w:val="sr-Cyrl-BA" w:eastAsia="sr-Latn-RS" w:bidi="hi-IN"/>
        </w:rPr>
        <w:t>(103920327)</w:t>
      </w:r>
      <w:r w:rsidRPr="00175AE8">
        <w:rPr>
          <w:rFonts w:ascii="Arial" w:eastAsia="Calibri" w:hAnsi="Arial" w:cs="Arial"/>
          <w:kern w:val="1"/>
          <w:sz w:val="24"/>
          <w:szCs w:val="24"/>
          <w:lang w:val="sr-Cyrl-RS" w:eastAsia="sr-Latn-RS" w:bidi="hi-IN"/>
        </w:rPr>
        <w:t>, МБ (20053658) и бити достављен на адресу Купца: ЈП ЕПС Београд - Огранак РБ Колубара, Дише Ђурђевић бб,11560 Вреоци</w:t>
      </w:r>
    </w:p>
    <w:p w14:paraId="480B55CD" w14:textId="77777777" w:rsidR="00175AE8" w:rsidRPr="00175AE8" w:rsidRDefault="00175AE8" w:rsidP="00175AE8">
      <w:pPr>
        <w:suppressAutoHyphens/>
        <w:spacing w:after="0" w:line="240" w:lineRule="auto"/>
        <w:jc w:val="both"/>
        <w:rPr>
          <w:rFonts w:ascii="Arial" w:eastAsia="Calibri" w:hAnsi="Arial" w:cs="Arial"/>
          <w:kern w:val="1"/>
          <w:lang w:val="sr-Cyrl-RS" w:eastAsia="sr-Latn-RS" w:bidi="hi-IN"/>
        </w:rPr>
      </w:pPr>
    </w:p>
    <w:p w14:paraId="1C112EA6" w14:textId="77777777" w:rsidR="00BA2073" w:rsidRPr="00BA2073" w:rsidRDefault="00BA2073" w:rsidP="00BA2073">
      <w:pPr>
        <w:spacing w:before="120" w:after="0" w:line="240" w:lineRule="auto"/>
        <w:ind w:left="709" w:hanging="709"/>
        <w:outlineLvl w:val="0"/>
        <w:rPr>
          <w:rFonts w:ascii="Arial" w:eastAsia="Times New Roman" w:hAnsi="Arial" w:cs="Arial"/>
          <w:b/>
          <w:sz w:val="24"/>
          <w:szCs w:val="24"/>
          <w:lang w:val="sr-Cyrl-CS" w:eastAsia="ar-SA"/>
        </w:rPr>
      </w:pPr>
      <w:r w:rsidRPr="00BA2073">
        <w:rPr>
          <w:rFonts w:ascii="Arial" w:eastAsia="Times New Roman" w:hAnsi="Arial" w:cs="Arial"/>
          <w:b/>
          <w:sz w:val="24"/>
          <w:szCs w:val="24"/>
          <w:lang w:val="sr-Cyrl-CS" w:eastAsia="ar-SA"/>
        </w:rPr>
        <w:t>ПРАВА И ОБАВЕЗЕ УГОВОРНИХ СТРАНА</w:t>
      </w:r>
    </w:p>
    <w:p w14:paraId="5A374608" w14:textId="77777777" w:rsidR="00BA2073" w:rsidRPr="00BA2073" w:rsidRDefault="00BA2073" w:rsidP="00BA2073">
      <w:pPr>
        <w:spacing w:after="0" w:line="240" w:lineRule="auto"/>
        <w:jc w:val="center"/>
        <w:rPr>
          <w:rFonts w:ascii="Arial" w:hAnsi="Arial" w:cs="Arial"/>
          <w:b/>
          <w:sz w:val="24"/>
          <w:szCs w:val="24"/>
        </w:rPr>
      </w:pPr>
      <w:r w:rsidRPr="00BA2073">
        <w:rPr>
          <w:rFonts w:ascii="Arial" w:hAnsi="Arial" w:cs="Arial"/>
          <w:b/>
          <w:sz w:val="24"/>
          <w:szCs w:val="24"/>
        </w:rPr>
        <w:t>Члан 5.</w:t>
      </w:r>
    </w:p>
    <w:p w14:paraId="158695CC" w14:textId="77777777" w:rsidR="00BA2073" w:rsidRPr="00BA2073" w:rsidRDefault="00BA2073" w:rsidP="00BA2073">
      <w:pPr>
        <w:spacing w:after="0" w:line="240" w:lineRule="auto"/>
        <w:rPr>
          <w:rFonts w:ascii="Arial" w:hAnsi="Arial" w:cs="Arial"/>
          <w:sz w:val="24"/>
          <w:szCs w:val="24"/>
        </w:rPr>
      </w:pPr>
      <w:r w:rsidRPr="00BA2073">
        <w:rPr>
          <w:rFonts w:ascii="Arial" w:hAnsi="Arial" w:cs="Arial"/>
          <w:sz w:val="24"/>
          <w:szCs w:val="24"/>
        </w:rPr>
        <w:t>Купац се обавезује да:</w:t>
      </w:r>
    </w:p>
    <w:p w14:paraId="672D745F" w14:textId="77777777" w:rsidR="00BA2073" w:rsidRPr="00BA2073" w:rsidRDefault="00BA2073" w:rsidP="00E65C3C">
      <w:pPr>
        <w:numPr>
          <w:ilvl w:val="0"/>
          <w:numId w:val="21"/>
        </w:numPr>
        <w:spacing w:after="0" w:line="240" w:lineRule="auto"/>
        <w:jc w:val="both"/>
        <w:rPr>
          <w:rFonts w:ascii="Arial" w:hAnsi="Arial" w:cs="Arial"/>
          <w:sz w:val="24"/>
          <w:szCs w:val="24"/>
        </w:rPr>
      </w:pPr>
      <w:r w:rsidRPr="00BA2073">
        <w:rPr>
          <w:rFonts w:ascii="Arial" w:hAnsi="Arial" w:cs="Arial"/>
          <w:sz w:val="24"/>
          <w:szCs w:val="24"/>
        </w:rPr>
        <w:t>преузме добра из члана 1. Уговора у року, времену и на месту предвиђеном овим Уговором;</w:t>
      </w:r>
    </w:p>
    <w:p w14:paraId="55D6425E" w14:textId="77777777" w:rsidR="00BA2073" w:rsidRPr="00BA2073" w:rsidRDefault="00BA2073" w:rsidP="00E65C3C">
      <w:pPr>
        <w:numPr>
          <w:ilvl w:val="0"/>
          <w:numId w:val="21"/>
        </w:numPr>
        <w:spacing w:after="0" w:line="240" w:lineRule="auto"/>
        <w:jc w:val="both"/>
        <w:rPr>
          <w:rFonts w:ascii="Arial" w:hAnsi="Arial" w:cs="Arial"/>
          <w:sz w:val="24"/>
          <w:szCs w:val="24"/>
        </w:rPr>
      </w:pPr>
      <w:r w:rsidRPr="00BA2073">
        <w:rPr>
          <w:rFonts w:ascii="Arial" w:hAnsi="Arial" w:cs="Arial"/>
          <w:sz w:val="24"/>
          <w:szCs w:val="24"/>
        </w:rPr>
        <w:t>благовремено плаћа фактуре за испоручена добра на начин и у року предвиђеном овим Уговором;</w:t>
      </w:r>
    </w:p>
    <w:p w14:paraId="17BCF288" w14:textId="77777777" w:rsidR="00BA2073" w:rsidRPr="00BA2073" w:rsidRDefault="00BA2073" w:rsidP="00BA2073">
      <w:pPr>
        <w:spacing w:after="0" w:line="240" w:lineRule="auto"/>
        <w:rPr>
          <w:rFonts w:ascii="Arial" w:hAnsi="Arial" w:cs="Arial"/>
          <w:sz w:val="24"/>
          <w:szCs w:val="24"/>
        </w:rPr>
      </w:pPr>
      <w:r w:rsidRPr="00BA2073">
        <w:rPr>
          <w:rFonts w:ascii="Arial" w:hAnsi="Arial" w:cs="Arial"/>
          <w:sz w:val="24"/>
          <w:szCs w:val="24"/>
        </w:rPr>
        <w:lastRenderedPageBreak/>
        <w:t>Продавац се обавезује да:</w:t>
      </w:r>
    </w:p>
    <w:p w14:paraId="46B111D7" w14:textId="77777777" w:rsidR="00BA2073" w:rsidRPr="00BA2073" w:rsidRDefault="00BA2073" w:rsidP="00E65C3C">
      <w:pPr>
        <w:numPr>
          <w:ilvl w:val="0"/>
          <w:numId w:val="21"/>
        </w:numPr>
        <w:spacing w:after="0" w:line="240" w:lineRule="auto"/>
        <w:jc w:val="both"/>
        <w:rPr>
          <w:rFonts w:ascii="Arial" w:hAnsi="Arial" w:cs="Arial"/>
          <w:sz w:val="24"/>
          <w:szCs w:val="24"/>
        </w:rPr>
      </w:pPr>
      <w:r w:rsidRPr="00BA2073">
        <w:rPr>
          <w:rFonts w:ascii="Arial" w:hAnsi="Arial" w:cs="Arial"/>
          <w:sz w:val="24"/>
          <w:szCs w:val="24"/>
        </w:rPr>
        <w:t>испоручи добра из члана 1. Уговора, у року, времену и на месту предвиђеном овим Уговором;</w:t>
      </w:r>
    </w:p>
    <w:p w14:paraId="1206350F" w14:textId="77777777" w:rsidR="00BA2073" w:rsidRDefault="00BA2073" w:rsidP="00B35DE0">
      <w:pPr>
        <w:rPr>
          <w:rFonts w:ascii="Arial" w:hAnsi="Arial" w:cs="Arial"/>
          <w:b/>
          <w:sz w:val="24"/>
          <w:szCs w:val="24"/>
          <w:lang w:val="en-US"/>
        </w:rPr>
      </w:pPr>
    </w:p>
    <w:p w14:paraId="7BDFB57B" w14:textId="77777777" w:rsidR="00B35DE0" w:rsidRPr="00B35DE0" w:rsidRDefault="00B35DE0" w:rsidP="00B35DE0">
      <w:pPr>
        <w:rPr>
          <w:rFonts w:ascii="Arial" w:hAnsi="Arial" w:cs="Arial"/>
          <w:b/>
          <w:sz w:val="24"/>
          <w:szCs w:val="24"/>
          <w:lang w:val="sr-Cyrl-RS"/>
        </w:rPr>
      </w:pPr>
      <w:r w:rsidRPr="00B35DE0">
        <w:rPr>
          <w:rFonts w:ascii="Arial" w:hAnsi="Arial" w:cs="Arial"/>
          <w:b/>
          <w:sz w:val="24"/>
          <w:szCs w:val="24"/>
          <w:lang w:val="en-US"/>
        </w:rPr>
        <w:t>РОК И МЕСТО ИСПОРУКЕ</w:t>
      </w:r>
    </w:p>
    <w:p w14:paraId="50422CE3" w14:textId="77777777" w:rsidR="00B35DE0" w:rsidRPr="00B35DE0" w:rsidRDefault="00B35DE0" w:rsidP="00B209D6">
      <w:pPr>
        <w:jc w:val="center"/>
        <w:rPr>
          <w:rFonts w:ascii="Arial" w:hAnsi="Arial" w:cs="Arial"/>
          <w:b/>
          <w:sz w:val="24"/>
          <w:szCs w:val="24"/>
          <w:lang w:val="en-US"/>
        </w:rPr>
      </w:pPr>
      <w:r w:rsidRPr="00B35DE0">
        <w:rPr>
          <w:rFonts w:ascii="Arial" w:hAnsi="Arial" w:cs="Arial"/>
          <w:b/>
          <w:sz w:val="24"/>
          <w:szCs w:val="24"/>
          <w:lang w:val="en-US"/>
        </w:rPr>
        <w:t>Члан 6.</w:t>
      </w:r>
    </w:p>
    <w:p w14:paraId="2586115A" w14:textId="3765BBEF" w:rsidR="00B35DE0" w:rsidRPr="0067346D" w:rsidRDefault="00B35DE0" w:rsidP="00B35DE0">
      <w:pPr>
        <w:rPr>
          <w:rFonts w:ascii="Arial" w:hAnsi="Arial" w:cs="Arial"/>
          <w:sz w:val="24"/>
          <w:szCs w:val="24"/>
          <w:lang w:val="sr-Cyrl-CS"/>
        </w:rPr>
      </w:pPr>
      <w:r w:rsidRPr="00B35DE0">
        <w:rPr>
          <w:rFonts w:ascii="Arial" w:hAnsi="Arial" w:cs="Arial"/>
          <w:sz w:val="24"/>
          <w:szCs w:val="24"/>
          <w:lang w:val="sr-Cyrl-RS"/>
        </w:rPr>
        <w:t>П</w:t>
      </w:r>
      <w:r w:rsidRPr="00B35DE0">
        <w:rPr>
          <w:rFonts w:ascii="Arial" w:hAnsi="Arial" w:cs="Arial"/>
          <w:sz w:val="24"/>
          <w:szCs w:val="24"/>
          <w:lang w:val="sr-Cyrl-CS"/>
        </w:rPr>
        <w:t>родавац се обавезује да ће добра из члана 1. уговора, испоруч</w:t>
      </w:r>
      <w:r w:rsidR="0067346D">
        <w:rPr>
          <w:rFonts w:ascii="Arial" w:hAnsi="Arial" w:cs="Arial"/>
          <w:sz w:val="24"/>
          <w:szCs w:val="24"/>
          <w:lang w:val="sr-Cyrl-CS"/>
        </w:rPr>
        <w:t>ити Купцу  у року од:</w:t>
      </w:r>
    </w:p>
    <w:p w14:paraId="235464D1"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77AC6576"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2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2BBD6145"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3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1B496238"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4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6949C320"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5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4DCF9916"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6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3030C180"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7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597C238A"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8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0A6C4F62"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9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782E2BCE"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10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1E53696F"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11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01009AE0"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12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0F4224CC" w14:textId="77777777" w:rsidR="00B35DE0" w:rsidRPr="00B35DE0" w:rsidRDefault="00B35DE0" w:rsidP="00B35DE0">
      <w:pPr>
        <w:rPr>
          <w:rFonts w:ascii="Arial" w:hAnsi="Arial" w:cs="Arial"/>
          <w:i/>
          <w:sz w:val="24"/>
          <w:szCs w:val="24"/>
          <w:lang w:val="sr-Cyrl-RS"/>
        </w:rPr>
      </w:pPr>
      <w:r w:rsidRPr="00B35DE0">
        <w:rPr>
          <w:rFonts w:ascii="Arial" w:hAnsi="Arial" w:cs="Arial"/>
          <w:sz w:val="24"/>
          <w:szCs w:val="24"/>
          <w:lang w:val="sr-Cyrl-RS"/>
        </w:rPr>
        <w:t xml:space="preserve">За </w:t>
      </w:r>
      <w:r w:rsidRPr="00B35DE0">
        <w:rPr>
          <w:rFonts w:ascii="Arial" w:hAnsi="Arial" w:cs="Arial"/>
          <w:b/>
          <w:sz w:val="24"/>
          <w:szCs w:val="24"/>
          <w:lang w:val="sr-Cyrl-RS"/>
        </w:rPr>
        <w:t xml:space="preserve">партију 13 </w:t>
      </w:r>
      <w:r w:rsidRPr="00B35DE0">
        <w:rPr>
          <w:rFonts w:ascii="Arial" w:hAnsi="Arial" w:cs="Arial"/>
          <w:sz w:val="24"/>
          <w:szCs w:val="24"/>
          <w:lang w:val="sr-Cyrl-RS"/>
        </w:rPr>
        <w:t xml:space="preserve">___ дана од дана </w:t>
      </w:r>
      <w:r w:rsidRPr="00B35DE0">
        <w:rPr>
          <w:rFonts w:ascii="Arial" w:hAnsi="Arial" w:cs="Arial"/>
          <w:sz w:val="24"/>
          <w:szCs w:val="24"/>
          <w:lang w:val="en-US"/>
        </w:rPr>
        <w:t>ступања Уговора на снагу</w:t>
      </w:r>
      <w:r w:rsidRPr="00B35DE0">
        <w:rPr>
          <w:rFonts w:ascii="Arial" w:hAnsi="Arial" w:cs="Arial"/>
          <w:sz w:val="24"/>
          <w:szCs w:val="24"/>
          <w:lang w:val="sr-Cyrl-RS"/>
        </w:rPr>
        <w:t>.</w:t>
      </w:r>
    </w:p>
    <w:p w14:paraId="7EBFF73A" w14:textId="3D1B4A64" w:rsidR="00547CE7" w:rsidRPr="00547CE7" w:rsidRDefault="00547CE7" w:rsidP="00547CE7">
      <w:pPr>
        <w:rPr>
          <w:rFonts w:ascii="Arial" w:hAnsi="Arial" w:cs="Arial"/>
          <w:i/>
          <w:sz w:val="24"/>
          <w:szCs w:val="24"/>
          <w:lang w:val="sr-Cyrl-RS"/>
        </w:rPr>
      </w:pPr>
      <w:r w:rsidRPr="00547CE7">
        <w:rPr>
          <w:rFonts w:ascii="Arial" w:hAnsi="Arial" w:cs="Arial"/>
          <w:sz w:val="24"/>
          <w:szCs w:val="24"/>
          <w:lang w:val="sr-Cyrl-RS"/>
        </w:rPr>
        <w:t xml:space="preserve">За </w:t>
      </w:r>
      <w:r>
        <w:rPr>
          <w:rFonts w:ascii="Arial" w:hAnsi="Arial" w:cs="Arial"/>
          <w:b/>
          <w:sz w:val="24"/>
          <w:szCs w:val="24"/>
          <w:lang w:val="sr-Cyrl-RS"/>
        </w:rPr>
        <w:t>партију 14</w:t>
      </w:r>
      <w:r w:rsidRPr="00547CE7">
        <w:rPr>
          <w:rFonts w:ascii="Arial" w:hAnsi="Arial" w:cs="Arial"/>
          <w:b/>
          <w:sz w:val="24"/>
          <w:szCs w:val="24"/>
          <w:lang w:val="sr-Cyrl-RS"/>
        </w:rPr>
        <w:t xml:space="preserve"> </w:t>
      </w:r>
      <w:r w:rsidRPr="00547CE7">
        <w:rPr>
          <w:rFonts w:ascii="Arial" w:hAnsi="Arial" w:cs="Arial"/>
          <w:sz w:val="24"/>
          <w:szCs w:val="24"/>
          <w:lang w:val="sr-Cyrl-RS"/>
        </w:rPr>
        <w:t xml:space="preserve">___ дана од дана </w:t>
      </w:r>
      <w:r w:rsidRPr="00547CE7">
        <w:rPr>
          <w:rFonts w:ascii="Arial" w:hAnsi="Arial" w:cs="Arial"/>
          <w:sz w:val="24"/>
          <w:szCs w:val="24"/>
          <w:lang w:val="en-US"/>
        </w:rPr>
        <w:t>ступања Уговора на снагу</w:t>
      </w:r>
      <w:r w:rsidRPr="00547CE7">
        <w:rPr>
          <w:rFonts w:ascii="Arial" w:hAnsi="Arial" w:cs="Arial"/>
          <w:sz w:val="24"/>
          <w:szCs w:val="24"/>
          <w:lang w:val="sr-Cyrl-RS"/>
        </w:rPr>
        <w:t>.</w:t>
      </w:r>
    </w:p>
    <w:p w14:paraId="257C5772" w14:textId="6BB85EA7" w:rsidR="00547CE7" w:rsidRPr="00547CE7" w:rsidRDefault="00547CE7" w:rsidP="00547CE7">
      <w:pPr>
        <w:rPr>
          <w:rFonts w:ascii="Arial" w:hAnsi="Arial" w:cs="Arial"/>
          <w:i/>
          <w:sz w:val="24"/>
          <w:szCs w:val="24"/>
          <w:lang w:val="sr-Cyrl-RS"/>
        </w:rPr>
      </w:pPr>
      <w:r w:rsidRPr="00547CE7">
        <w:rPr>
          <w:rFonts w:ascii="Arial" w:hAnsi="Arial" w:cs="Arial"/>
          <w:sz w:val="24"/>
          <w:szCs w:val="24"/>
          <w:lang w:val="sr-Cyrl-RS"/>
        </w:rPr>
        <w:t xml:space="preserve">За </w:t>
      </w:r>
      <w:r>
        <w:rPr>
          <w:rFonts w:ascii="Arial" w:hAnsi="Arial" w:cs="Arial"/>
          <w:b/>
          <w:sz w:val="24"/>
          <w:szCs w:val="24"/>
          <w:lang w:val="sr-Cyrl-RS"/>
        </w:rPr>
        <w:t>партију 15</w:t>
      </w:r>
      <w:r w:rsidRPr="00547CE7">
        <w:rPr>
          <w:rFonts w:ascii="Arial" w:hAnsi="Arial" w:cs="Arial"/>
          <w:b/>
          <w:sz w:val="24"/>
          <w:szCs w:val="24"/>
          <w:lang w:val="sr-Cyrl-RS"/>
        </w:rPr>
        <w:t xml:space="preserve"> </w:t>
      </w:r>
      <w:r w:rsidRPr="00547CE7">
        <w:rPr>
          <w:rFonts w:ascii="Arial" w:hAnsi="Arial" w:cs="Arial"/>
          <w:sz w:val="24"/>
          <w:szCs w:val="24"/>
          <w:lang w:val="sr-Cyrl-RS"/>
        </w:rPr>
        <w:t xml:space="preserve">___ дана од дана </w:t>
      </w:r>
      <w:r w:rsidRPr="00547CE7">
        <w:rPr>
          <w:rFonts w:ascii="Arial" w:hAnsi="Arial" w:cs="Arial"/>
          <w:sz w:val="24"/>
          <w:szCs w:val="24"/>
          <w:lang w:val="en-US"/>
        </w:rPr>
        <w:t>ступања Уговора на снагу</w:t>
      </w:r>
      <w:r w:rsidRPr="00547CE7">
        <w:rPr>
          <w:rFonts w:ascii="Arial" w:hAnsi="Arial" w:cs="Arial"/>
          <w:sz w:val="24"/>
          <w:szCs w:val="24"/>
          <w:lang w:val="sr-Cyrl-RS"/>
        </w:rPr>
        <w:t>..</w:t>
      </w:r>
    </w:p>
    <w:p w14:paraId="2E336F21" w14:textId="6EC8473E" w:rsidR="00547CE7" w:rsidRPr="00547CE7" w:rsidRDefault="00547CE7" w:rsidP="00547CE7">
      <w:pPr>
        <w:rPr>
          <w:rFonts w:ascii="Arial" w:hAnsi="Arial" w:cs="Arial"/>
          <w:i/>
          <w:sz w:val="24"/>
          <w:szCs w:val="24"/>
          <w:lang w:val="sr-Cyrl-RS"/>
        </w:rPr>
      </w:pPr>
      <w:r w:rsidRPr="00547CE7">
        <w:rPr>
          <w:rFonts w:ascii="Arial" w:hAnsi="Arial" w:cs="Arial"/>
          <w:sz w:val="24"/>
          <w:szCs w:val="24"/>
          <w:lang w:val="sr-Cyrl-RS"/>
        </w:rPr>
        <w:t xml:space="preserve">За </w:t>
      </w:r>
      <w:r>
        <w:rPr>
          <w:rFonts w:ascii="Arial" w:hAnsi="Arial" w:cs="Arial"/>
          <w:b/>
          <w:sz w:val="24"/>
          <w:szCs w:val="24"/>
          <w:lang w:val="sr-Cyrl-RS"/>
        </w:rPr>
        <w:t>партију 16</w:t>
      </w:r>
      <w:r w:rsidRPr="00547CE7">
        <w:rPr>
          <w:rFonts w:ascii="Arial" w:hAnsi="Arial" w:cs="Arial"/>
          <w:b/>
          <w:sz w:val="24"/>
          <w:szCs w:val="24"/>
          <w:lang w:val="sr-Cyrl-RS"/>
        </w:rPr>
        <w:t xml:space="preserve"> </w:t>
      </w:r>
      <w:r w:rsidRPr="00547CE7">
        <w:rPr>
          <w:rFonts w:ascii="Arial" w:hAnsi="Arial" w:cs="Arial"/>
          <w:sz w:val="24"/>
          <w:szCs w:val="24"/>
          <w:lang w:val="sr-Cyrl-RS"/>
        </w:rPr>
        <w:t xml:space="preserve">___ дана од дана </w:t>
      </w:r>
      <w:r w:rsidRPr="00547CE7">
        <w:rPr>
          <w:rFonts w:ascii="Arial" w:hAnsi="Arial" w:cs="Arial"/>
          <w:sz w:val="24"/>
          <w:szCs w:val="24"/>
          <w:lang w:val="en-US"/>
        </w:rPr>
        <w:t>ступања Уговора на снагу</w:t>
      </w:r>
      <w:r w:rsidRPr="00547CE7">
        <w:rPr>
          <w:rFonts w:ascii="Arial" w:hAnsi="Arial" w:cs="Arial"/>
          <w:sz w:val="24"/>
          <w:szCs w:val="24"/>
          <w:lang w:val="sr-Cyrl-RS"/>
        </w:rPr>
        <w:t>.</w:t>
      </w:r>
    </w:p>
    <w:p w14:paraId="063B201B" w14:textId="0D50A74A" w:rsidR="00547CE7" w:rsidRPr="00547CE7" w:rsidRDefault="00547CE7" w:rsidP="00547CE7">
      <w:pPr>
        <w:rPr>
          <w:rFonts w:ascii="Arial" w:hAnsi="Arial" w:cs="Arial"/>
          <w:i/>
          <w:sz w:val="24"/>
          <w:szCs w:val="24"/>
          <w:lang w:val="sr-Cyrl-RS"/>
        </w:rPr>
      </w:pPr>
      <w:r w:rsidRPr="00547CE7">
        <w:rPr>
          <w:rFonts w:ascii="Arial" w:hAnsi="Arial" w:cs="Arial"/>
          <w:sz w:val="24"/>
          <w:szCs w:val="24"/>
          <w:lang w:val="sr-Cyrl-RS"/>
        </w:rPr>
        <w:t xml:space="preserve">За </w:t>
      </w:r>
      <w:r>
        <w:rPr>
          <w:rFonts w:ascii="Arial" w:hAnsi="Arial" w:cs="Arial"/>
          <w:b/>
          <w:sz w:val="24"/>
          <w:szCs w:val="24"/>
          <w:lang w:val="sr-Cyrl-RS"/>
        </w:rPr>
        <w:t>партију 17</w:t>
      </w:r>
      <w:r w:rsidRPr="00547CE7">
        <w:rPr>
          <w:rFonts w:ascii="Arial" w:hAnsi="Arial" w:cs="Arial"/>
          <w:b/>
          <w:sz w:val="24"/>
          <w:szCs w:val="24"/>
          <w:lang w:val="sr-Cyrl-RS"/>
        </w:rPr>
        <w:t xml:space="preserve"> </w:t>
      </w:r>
      <w:r w:rsidRPr="00547CE7">
        <w:rPr>
          <w:rFonts w:ascii="Arial" w:hAnsi="Arial" w:cs="Arial"/>
          <w:sz w:val="24"/>
          <w:szCs w:val="24"/>
          <w:lang w:val="sr-Cyrl-RS"/>
        </w:rPr>
        <w:t xml:space="preserve">___ дана од дана </w:t>
      </w:r>
      <w:r w:rsidRPr="00547CE7">
        <w:rPr>
          <w:rFonts w:ascii="Arial" w:hAnsi="Arial" w:cs="Arial"/>
          <w:sz w:val="24"/>
          <w:szCs w:val="24"/>
          <w:lang w:val="en-US"/>
        </w:rPr>
        <w:t>ступања Уговора на снагу</w:t>
      </w:r>
      <w:r w:rsidRPr="00547CE7">
        <w:rPr>
          <w:rFonts w:ascii="Arial" w:hAnsi="Arial" w:cs="Arial"/>
          <w:sz w:val="24"/>
          <w:szCs w:val="24"/>
          <w:lang w:val="sr-Cyrl-RS"/>
        </w:rPr>
        <w:t>.</w:t>
      </w:r>
    </w:p>
    <w:p w14:paraId="14FE66F1" w14:textId="2F066C09" w:rsidR="00547CE7" w:rsidRPr="00547CE7" w:rsidRDefault="00547CE7" w:rsidP="00B35DE0">
      <w:pPr>
        <w:rPr>
          <w:rFonts w:ascii="Arial" w:hAnsi="Arial" w:cs="Arial"/>
          <w:i/>
          <w:sz w:val="24"/>
          <w:szCs w:val="24"/>
          <w:lang w:val="sr-Cyrl-RS"/>
        </w:rPr>
      </w:pPr>
      <w:r w:rsidRPr="00547CE7">
        <w:rPr>
          <w:rFonts w:ascii="Arial" w:hAnsi="Arial" w:cs="Arial"/>
          <w:sz w:val="24"/>
          <w:szCs w:val="24"/>
          <w:lang w:val="sr-Cyrl-RS"/>
        </w:rPr>
        <w:t xml:space="preserve">За </w:t>
      </w:r>
      <w:r>
        <w:rPr>
          <w:rFonts w:ascii="Arial" w:hAnsi="Arial" w:cs="Arial"/>
          <w:b/>
          <w:sz w:val="24"/>
          <w:szCs w:val="24"/>
          <w:lang w:val="sr-Cyrl-RS"/>
        </w:rPr>
        <w:t>партију 18</w:t>
      </w:r>
      <w:r w:rsidRPr="00547CE7">
        <w:rPr>
          <w:rFonts w:ascii="Arial" w:hAnsi="Arial" w:cs="Arial"/>
          <w:b/>
          <w:sz w:val="24"/>
          <w:szCs w:val="24"/>
          <w:lang w:val="sr-Cyrl-RS"/>
        </w:rPr>
        <w:t xml:space="preserve"> </w:t>
      </w:r>
      <w:r w:rsidRPr="00547CE7">
        <w:rPr>
          <w:rFonts w:ascii="Arial" w:hAnsi="Arial" w:cs="Arial"/>
          <w:sz w:val="24"/>
          <w:szCs w:val="24"/>
          <w:lang w:val="sr-Cyrl-RS"/>
        </w:rPr>
        <w:t xml:space="preserve">___ дана од дана </w:t>
      </w:r>
      <w:r w:rsidRPr="00547CE7">
        <w:rPr>
          <w:rFonts w:ascii="Arial" w:hAnsi="Arial" w:cs="Arial"/>
          <w:sz w:val="24"/>
          <w:szCs w:val="24"/>
          <w:lang w:val="en-US"/>
        </w:rPr>
        <w:t>ступања Уговора на снагу</w:t>
      </w:r>
      <w:r w:rsidRPr="00547CE7">
        <w:rPr>
          <w:rFonts w:ascii="Arial" w:hAnsi="Arial" w:cs="Arial"/>
          <w:sz w:val="24"/>
          <w:szCs w:val="24"/>
          <w:lang w:val="sr-Cyrl-RS"/>
        </w:rPr>
        <w:t>.</w:t>
      </w:r>
    </w:p>
    <w:p w14:paraId="093D2472" w14:textId="77777777" w:rsidR="00B35DE0" w:rsidRPr="00B35DE0" w:rsidRDefault="00B35DE0" w:rsidP="00B35DE0">
      <w:pPr>
        <w:rPr>
          <w:rFonts w:ascii="Arial" w:hAnsi="Arial" w:cs="Arial"/>
          <w:sz w:val="24"/>
          <w:szCs w:val="24"/>
          <w:lang w:val="sr-Cyrl-RS"/>
        </w:rPr>
      </w:pPr>
      <w:r w:rsidRPr="00B35DE0">
        <w:rPr>
          <w:rFonts w:ascii="Arial" w:hAnsi="Arial" w:cs="Arial"/>
          <w:sz w:val="24"/>
          <w:szCs w:val="24"/>
          <w:lang w:val="en-US"/>
        </w:rPr>
        <w:t xml:space="preserve">Место испоруке </w:t>
      </w:r>
      <w:r w:rsidRPr="00B35DE0">
        <w:rPr>
          <w:rFonts w:ascii="Arial" w:hAnsi="Arial" w:cs="Arial"/>
          <w:sz w:val="24"/>
          <w:szCs w:val="24"/>
          <w:lang w:val="sr-Cyrl-RS"/>
        </w:rPr>
        <w:t xml:space="preserve">за: </w:t>
      </w:r>
    </w:p>
    <w:p w14:paraId="09ABE98E" w14:textId="246B7435" w:rsidR="00B35DE0" w:rsidRPr="00B35DE0" w:rsidRDefault="0067346D" w:rsidP="00B35DE0">
      <w:pPr>
        <w:rPr>
          <w:rFonts w:ascii="Arial" w:hAnsi="Arial" w:cs="Arial"/>
          <w:sz w:val="24"/>
          <w:szCs w:val="24"/>
          <w:lang w:val="sr-Cyrl-CS"/>
        </w:rPr>
      </w:pPr>
      <w:r>
        <w:rPr>
          <w:rFonts w:ascii="Arial" w:hAnsi="Arial" w:cs="Arial"/>
          <w:b/>
          <w:bCs/>
          <w:sz w:val="24"/>
          <w:szCs w:val="24"/>
          <w:lang w:val="sr-Cyrl-RS"/>
        </w:rPr>
        <w:t>За партије од 1 до 1</w:t>
      </w:r>
      <w:r w:rsidR="00547CE7">
        <w:rPr>
          <w:rFonts w:ascii="Arial" w:hAnsi="Arial" w:cs="Arial"/>
          <w:b/>
          <w:bCs/>
          <w:sz w:val="24"/>
          <w:szCs w:val="24"/>
          <w:lang w:val="sr-Cyrl-RS"/>
        </w:rPr>
        <w:t>8</w:t>
      </w:r>
      <w:r w:rsidR="00B35DE0" w:rsidRPr="00B35DE0">
        <w:rPr>
          <w:rFonts w:ascii="Arial" w:hAnsi="Arial" w:cs="Arial"/>
          <w:bCs/>
          <w:sz w:val="24"/>
          <w:szCs w:val="24"/>
          <w:lang w:val="sr-Cyrl-RS"/>
        </w:rPr>
        <w:t xml:space="preserve">: паритет - </w:t>
      </w:r>
      <w:r w:rsidR="00B35DE0" w:rsidRPr="00B35DE0">
        <w:rPr>
          <w:rFonts w:ascii="Arial" w:hAnsi="Arial" w:cs="Arial"/>
          <w:bCs/>
          <w:sz w:val="24"/>
          <w:szCs w:val="24"/>
        </w:rPr>
        <w:t>FCO</w:t>
      </w:r>
      <w:r w:rsidR="00B35DE0" w:rsidRPr="00B35DE0">
        <w:rPr>
          <w:rFonts w:ascii="Arial" w:hAnsi="Arial" w:cs="Arial"/>
          <w:bCs/>
          <w:sz w:val="24"/>
          <w:szCs w:val="24"/>
          <w:lang w:val="sr-Cyrl-RS"/>
        </w:rPr>
        <w:t xml:space="preserve"> – </w:t>
      </w:r>
      <w:r w:rsidR="00B35DE0" w:rsidRPr="00B35DE0">
        <w:rPr>
          <w:rFonts w:ascii="Arial" w:hAnsi="Arial" w:cs="Arial"/>
          <w:bCs/>
          <w:sz w:val="24"/>
          <w:szCs w:val="24"/>
          <w:lang w:val="sr-Cyrl-CS"/>
        </w:rPr>
        <w:t xml:space="preserve"> </w:t>
      </w:r>
      <w:r w:rsidR="00B35DE0" w:rsidRPr="00B35DE0">
        <w:rPr>
          <w:rFonts w:ascii="Arial" w:hAnsi="Arial" w:cs="Arial"/>
          <w:sz w:val="24"/>
          <w:szCs w:val="24"/>
          <w:lang w:val="sr-Cyrl-CS"/>
        </w:rPr>
        <w:t>магацин купца 010 Рудовци ,магаци</w:t>
      </w:r>
      <w:r w:rsidR="0061431C">
        <w:rPr>
          <w:rFonts w:ascii="Arial" w:hAnsi="Arial" w:cs="Arial"/>
          <w:sz w:val="24"/>
          <w:szCs w:val="24"/>
          <w:lang w:val="sr-Cyrl-CS"/>
        </w:rPr>
        <w:t>н 011 Барошевац</w:t>
      </w:r>
      <w:r>
        <w:rPr>
          <w:rFonts w:ascii="Arial" w:hAnsi="Arial" w:cs="Arial"/>
          <w:sz w:val="24"/>
          <w:szCs w:val="24"/>
          <w:lang w:val="sr-Cyrl-CS"/>
        </w:rPr>
        <w:t>,магацини 014 Степојевац, магацин 033</w:t>
      </w:r>
      <w:r w:rsidR="00547CE7">
        <w:rPr>
          <w:rFonts w:ascii="Arial" w:hAnsi="Arial" w:cs="Arial"/>
          <w:sz w:val="24"/>
          <w:szCs w:val="24"/>
          <w:lang w:val="sr-Cyrl-CS"/>
        </w:rPr>
        <w:t>, 060</w:t>
      </w:r>
      <w:r>
        <w:rPr>
          <w:rFonts w:ascii="Arial" w:hAnsi="Arial" w:cs="Arial"/>
          <w:sz w:val="24"/>
          <w:szCs w:val="24"/>
          <w:lang w:val="sr-Cyrl-CS"/>
        </w:rPr>
        <w:t xml:space="preserve"> Вреоци</w:t>
      </w:r>
    </w:p>
    <w:p w14:paraId="05DCE117" w14:textId="77777777" w:rsidR="00BA2073" w:rsidRPr="00BA2073" w:rsidRDefault="00BA2073" w:rsidP="00BA2073">
      <w:pPr>
        <w:tabs>
          <w:tab w:val="left" w:pos="567"/>
        </w:tabs>
        <w:spacing w:after="0" w:line="240" w:lineRule="auto"/>
        <w:jc w:val="both"/>
        <w:rPr>
          <w:rFonts w:ascii="Arial" w:eastAsia="Times New Roman" w:hAnsi="Arial" w:cs="Arial"/>
          <w:b/>
          <w:bCs/>
          <w:sz w:val="24"/>
          <w:szCs w:val="24"/>
          <w:lang w:eastAsia="ar-SA"/>
        </w:rPr>
      </w:pPr>
      <w:r w:rsidRPr="00BA2073">
        <w:rPr>
          <w:rFonts w:ascii="Arial" w:eastAsia="Times New Roman" w:hAnsi="Arial" w:cs="Arial"/>
          <w:sz w:val="24"/>
          <w:szCs w:val="24"/>
          <w:lang w:val="en-U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BA2073">
        <w:rPr>
          <w:rFonts w:ascii="Arial" w:eastAsia="Times New Roman" w:hAnsi="Arial" w:cs="Arial"/>
          <w:sz w:val="24"/>
          <w:szCs w:val="24"/>
        </w:rPr>
        <w:t>магацин купца.</w:t>
      </w:r>
    </w:p>
    <w:p w14:paraId="05B3F27F" w14:textId="77777777" w:rsidR="00BA2073" w:rsidRPr="00BA2073" w:rsidRDefault="00BA2073" w:rsidP="00BA2073">
      <w:pPr>
        <w:tabs>
          <w:tab w:val="left" w:pos="567"/>
        </w:tabs>
        <w:spacing w:after="0" w:line="240" w:lineRule="auto"/>
        <w:jc w:val="both"/>
        <w:rPr>
          <w:rFonts w:ascii="Arial" w:eastAsia="Times New Roman" w:hAnsi="Arial" w:cs="Arial"/>
          <w:sz w:val="24"/>
          <w:szCs w:val="24"/>
          <w:lang w:val="en-US"/>
        </w:rPr>
      </w:pPr>
      <w:r w:rsidRPr="00BA2073">
        <w:rPr>
          <w:rFonts w:ascii="Arial" w:eastAsia="Times New Roman" w:hAnsi="Arial" w:cs="Arial"/>
          <w:sz w:val="24"/>
          <w:szCs w:val="24"/>
          <w:lang w:val="en-US"/>
        </w:rPr>
        <w:lastRenderedPageBreak/>
        <w:t>Евентуално настала штета приликом транспорта предметних добара до места испоруке пада на терет Продавца.</w:t>
      </w:r>
    </w:p>
    <w:p w14:paraId="636A9C05" w14:textId="77777777" w:rsidR="00BA2073" w:rsidRPr="00BA2073" w:rsidRDefault="00BA2073" w:rsidP="00BA2073">
      <w:pPr>
        <w:tabs>
          <w:tab w:val="left" w:pos="567"/>
        </w:tabs>
        <w:spacing w:after="0" w:line="240" w:lineRule="auto"/>
        <w:jc w:val="both"/>
        <w:rPr>
          <w:rFonts w:ascii="Arial" w:eastAsia="Times New Roman" w:hAnsi="Arial" w:cs="Arial"/>
          <w:sz w:val="24"/>
          <w:szCs w:val="24"/>
          <w:lang w:val="sr-Cyrl-BA"/>
        </w:rPr>
      </w:pPr>
      <w:r w:rsidRPr="00BA2073">
        <w:rPr>
          <w:rFonts w:ascii="Arial" w:eastAsia="Times New Roman" w:hAnsi="Arial" w:cs="Arial"/>
          <w:sz w:val="24"/>
          <w:szCs w:val="24"/>
          <w:lang w:val="en-US"/>
        </w:rPr>
        <w:t>У случају да Продавац не изврши испоруку добара у уговореном року, Купац има право на наплату уговорне казне и средства обезбеђења за добро извршење посла у целости, као и право на раскид Уговора.</w:t>
      </w:r>
    </w:p>
    <w:p w14:paraId="0BF05A44" w14:textId="77777777" w:rsidR="00BA2073" w:rsidRDefault="00BA2073" w:rsidP="00B35DE0">
      <w:pPr>
        <w:rPr>
          <w:rFonts w:ascii="Arial" w:hAnsi="Arial" w:cs="Arial"/>
          <w:b/>
          <w:sz w:val="24"/>
          <w:szCs w:val="24"/>
          <w:lang w:val="en-US"/>
        </w:rPr>
      </w:pPr>
    </w:p>
    <w:p w14:paraId="32C46BA2" w14:textId="77777777" w:rsidR="00BA2073" w:rsidRPr="00BA2073" w:rsidRDefault="00BA2073" w:rsidP="00BA2073">
      <w:pPr>
        <w:spacing w:after="0" w:line="240" w:lineRule="auto"/>
        <w:jc w:val="both"/>
        <w:rPr>
          <w:rFonts w:ascii="Arial" w:eastAsia="Times New Roman" w:hAnsi="Arial" w:cs="Arial"/>
          <w:b/>
          <w:sz w:val="24"/>
          <w:szCs w:val="24"/>
          <w:lang w:val="en-US"/>
        </w:rPr>
      </w:pPr>
      <w:r w:rsidRPr="00BA2073">
        <w:rPr>
          <w:rFonts w:ascii="Arial" w:eastAsia="Times New Roman" w:hAnsi="Arial" w:cs="Arial"/>
          <w:b/>
          <w:sz w:val="24"/>
          <w:szCs w:val="24"/>
          <w:lang w:val="en-US"/>
        </w:rPr>
        <w:t>КВАЛИТАТИВНИ И КВАНТИТАТИВНИ ПРИЈЕМ</w:t>
      </w:r>
    </w:p>
    <w:p w14:paraId="06611E5E" w14:textId="77777777" w:rsidR="00547CE7" w:rsidRDefault="00547CE7" w:rsidP="00BA2073">
      <w:pPr>
        <w:spacing w:after="0" w:line="240" w:lineRule="auto"/>
        <w:jc w:val="center"/>
        <w:rPr>
          <w:rFonts w:ascii="Arial" w:eastAsia="Times New Roman" w:hAnsi="Arial" w:cs="Arial"/>
          <w:b/>
          <w:sz w:val="24"/>
          <w:szCs w:val="24"/>
          <w:lang w:val="en-US"/>
        </w:rPr>
      </w:pPr>
    </w:p>
    <w:p w14:paraId="346201D4"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7.</w:t>
      </w:r>
    </w:p>
    <w:p w14:paraId="75707FE0" w14:textId="77777777" w:rsidR="00B209D6" w:rsidRPr="00B209D6" w:rsidRDefault="00B209D6" w:rsidP="00B209D6">
      <w:pPr>
        <w:suppressAutoHyphens/>
        <w:spacing w:after="0" w:line="240" w:lineRule="auto"/>
        <w:jc w:val="both"/>
        <w:rPr>
          <w:rFonts w:ascii="Arial" w:eastAsia="Lucida Sans Unicode" w:hAnsi="Arial" w:cs="Arial"/>
          <w:b/>
          <w:kern w:val="1"/>
          <w:sz w:val="24"/>
          <w:szCs w:val="24"/>
          <w:lang w:val="en-US" w:eastAsia="hi-IN" w:bidi="hi-IN"/>
        </w:rPr>
      </w:pPr>
      <w:r w:rsidRPr="00B209D6">
        <w:rPr>
          <w:rFonts w:ascii="Arial" w:eastAsia="Lucida Sans Unicode" w:hAnsi="Arial" w:cs="Arial"/>
          <w:b/>
          <w:kern w:val="1"/>
          <w:sz w:val="24"/>
          <w:szCs w:val="24"/>
          <w:lang w:val="en-US" w:eastAsia="hi-IN" w:bidi="hi-IN"/>
        </w:rPr>
        <w:t>Квантитативни пријем</w:t>
      </w:r>
    </w:p>
    <w:p w14:paraId="77E6AE5B" w14:textId="77777777" w:rsidR="00B209D6" w:rsidRPr="00B209D6" w:rsidRDefault="00B209D6" w:rsidP="00B209D6">
      <w:pPr>
        <w:tabs>
          <w:tab w:val="left" w:pos="567"/>
        </w:tabs>
        <w:suppressAutoHyphens/>
        <w:spacing w:after="0" w:line="240" w:lineRule="auto"/>
        <w:jc w:val="both"/>
        <w:rPr>
          <w:rFonts w:ascii="Arial" w:eastAsia="Lucida Sans Unicode" w:hAnsi="Arial" w:cs="Arial"/>
          <w:kern w:val="1"/>
          <w:sz w:val="24"/>
          <w:szCs w:val="24"/>
          <w:lang w:val="ru-RU" w:eastAsia="hi-IN" w:bidi="hi-IN"/>
        </w:rPr>
      </w:pPr>
      <w:r w:rsidRPr="00B209D6">
        <w:rPr>
          <w:rFonts w:ascii="Arial" w:eastAsia="Lucida Sans Unicode" w:hAnsi="Arial" w:cs="Arial"/>
          <w:kern w:val="1"/>
          <w:sz w:val="24"/>
          <w:szCs w:val="24"/>
          <w:lang w:val="ru-RU" w:eastAsia="hi-IN" w:bidi="hi-IN"/>
        </w:rPr>
        <w:t xml:space="preserve">Продавац се обавезује да писаним путем обавести Купца о тачном датуму испоруке најмање три радна дана пре планираног датума испоруке, у складу са </w:t>
      </w:r>
      <w:r w:rsidRPr="00B209D6">
        <w:rPr>
          <w:rFonts w:ascii="Arial" w:eastAsia="Lucida Sans Unicode" w:hAnsi="Arial" w:cs="Arial"/>
          <w:kern w:val="1"/>
          <w:sz w:val="24"/>
          <w:szCs w:val="24"/>
          <w:lang w:val="en-US" w:eastAsia="hi-IN" w:bidi="hi-IN"/>
        </w:rPr>
        <w:t>O</w:t>
      </w:r>
      <w:r w:rsidRPr="00B209D6">
        <w:rPr>
          <w:rFonts w:ascii="Arial" w:eastAsia="Lucida Sans Unicode" w:hAnsi="Arial" w:cs="Arial"/>
          <w:kern w:val="1"/>
          <w:sz w:val="24"/>
          <w:szCs w:val="24"/>
          <w:lang w:val="sr-Cyrl-RS" w:eastAsia="hi-IN" w:bidi="hi-IN"/>
        </w:rPr>
        <w:t xml:space="preserve">брасцем 6. и </w:t>
      </w:r>
      <w:r w:rsidRPr="00B209D6">
        <w:rPr>
          <w:rFonts w:ascii="Arial" w:eastAsia="Lucida Sans Unicode" w:hAnsi="Arial" w:cs="Arial"/>
          <w:kern w:val="1"/>
          <w:sz w:val="24"/>
          <w:szCs w:val="24"/>
          <w:lang w:val="en-US" w:eastAsia="hi-IN" w:bidi="hi-IN"/>
        </w:rPr>
        <w:t xml:space="preserve"> </w:t>
      </w:r>
      <w:r w:rsidRPr="00B209D6">
        <w:rPr>
          <w:rFonts w:ascii="Arial" w:eastAsia="Lucida Sans Unicode" w:hAnsi="Arial" w:cs="Arial"/>
          <w:kern w:val="1"/>
          <w:sz w:val="24"/>
          <w:szCs w:val="24"/>
          <w:lang w:val="sr-Cyrl-RS" w:eastAsia="hi-IN" w:bidi="hi-IN"/>
        </w:rPr>
        <w:t>Прилогом 1.</w:t>
      </w:r>
      <w:r w:rsidRPr="00B209D6">
        <w:rPr>
          <w:rFonts w:ascii="Arial" w:eastAsia="Lucida Sans Unicode" w:hAnsi="Arial" w:cs="Arial"/>
          <w:kern w:val="1"/>
          <w:sz w:val="24"/>
          <w:szCs w:val="24"/>
          <w:lang w:val="ru-RU" w:eastAsia="hi-IN" w:bidi="hi-IN"/>
        </w:rPr>
        <w:t xml:space="preserve"> Конкурсне документације. </w:t>
      </w:r>
    </w:p>
    <w:p w14:paraId="67BBCE2B" w14:textId="77777777" w:rsidR="00B209D6" w:rsidRPr="00B209D6" w:rsidRDefault="00B209D6" w:rsidP="00B209D6">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Купац је дужан да, у складу са обавештењем Продавца, организује благовремено преузимање добра</w:t>
      </w:r>
      <w:r w:rsidRPr="00B209D6">
        <w:rPr>
          <w:rFonts w:ascii="Arial" w:eastAsia="Lucida Sans Unicode" w:hAnsi="Arial" w:cs="Arial"/>
          <w:kern w:val="1"/>
          <w:sz w:val="24"/>
          <w:szCs w:val="24"/>
          <w:lang w:val="sr-Cyrl-RS" w:eastAsia="hi-IN" w:bidi="hi-IN"/>
        </w:rPr>
        <w:t xml:space="preserve"> радним данима</w:t>
      </w:r>
      <w:r w:rsidRPr="00B209D6">
        <w:rPr>
          <w:rFonts w:ascii="Arial" w:eastAsia="Lucida Sans Unicode" w:hAnsi="Arial" w:cs="Arial"/>
          <w:kern w:val="1"/>
          <w:sz w:val="24"/>
          <w:szCs w:val="24"/>
          <w:lang w:val="en-US" w:eastAsia="hi-IN" w:bidi="hi-IN"/>
        </w:rPr>
        <w:t xml:space="preserve"> у времену од 07,00 до 12,00 часова.</w:t>
      </w:r>
    </w:p>
    <w:p w14:paraId="2AE1443A" w14:textId="77777777" w:rsidR="00B209D6" w:rsidRPr="00B209D6" w:rsidRDefault="00B209D6" w:rsidP="00B209D6">
      <w:pPr>
        <w:suppressAutoHyphens/>
        <w:spacing w:before="120" w:after="0" w:line="240" w:lineRule="auto"/>
        <w:jc w:val="both"/>
        <w:rPr>
          <w:rFonts w:ascii="Arial" w:eastAsia="Times New Roman" w:hAnsi="Arial" w:cs="Arial"/>
          <w:sz w:val="24"/>
          <w:szCs w:val="24"/>
          <w:lang w:val="ru-RU" w:eastAsia="ar-SA"/>
        </w:rPr>
      </w:pPr>
      <w:r w:rsidRPr="00B209D6">
        <w:rPr>
          <w:rFonts w:ascii="Arial" w:eastAsia="Times New Roman" w:hAnsi="Arial" w:cs="Arial"/>
          <w:sz w:val="24"/>
          <w:szCs w:val="24"/>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14:paraId="1F034189" w14:textId="77777777" w:rsidR="00B209D6" w:rsidRPr="00B209D6" w:rsidRDefault="00B209D6" w:rsidP="00B209D6">
      <w:pPr>
        <w:suppressAutoHyphens/>
        <w:spacing w:before="120" w:after="0" w:line="240" w:lineRule="auto"/>
        <w:jc w:val="both"/>
        <w:rPr>
          <w:rFonts w:ascii="Arial" w:eastAsia="Times New Roman" w:hAnsi="Arial" w:cs="Arial"/>
          <w:sz w:val="24"/>
          <w:szCs w:val="24"/>
          <w:lang w:val="ru-RU" w:eastAsia="ar-SA"/>
        </w:rPr>
      </w:pPr>
      <w:r w:rsidRPr="00B209D6">
        <w:rPr>
          <w:rFonts w:ascii="Arial" w:eastAsia="Times New Roman" w:hAnsi="Arial" w:cs="Arial"/>
          <w:sz w:val="24"/>
          <w:szCs w:val="24"/>
          <w:lang w:val="ru-RU" w:eastAsia="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5AF5DDCA" w14:textId="77777777" w:rsidR="00B209D6" w:rsidRPr="00B209D6" w:rsidRDefault="00B209D6" w:rsidP="00B209D6">
      <w:pPr>
        <w:tabs>
          <w:tab w:val="left" w:pos="567"/>
        </w:tabs>
        <w:suppressAutoHyphens/>
        <w:spacing w:after="0" w:line="240" w:lineRule="auto"/>
        <w:jc w:val="both"/>
        <w:rPr>
          <w:rFonts w:ascii="Arial" w:eastAsia="Lucida Sans Unicode" w:hAnsi="Arial" w:cs="Arial"/>
          <w:kern w:val="1"/>
          <w:sz w:val="24"/>
          <w:szCs w:val="24"/>
          <w:lang w:val="sr-Cyrl-BA" w:eastAsia="hi-IN" w:bidi="hi-IN"/>
        </w:rPr>
      </w:pPr>
      <w:r w:rsidRPr="00B209D6">
        <w:rPr>
          <w:rFonts w:ascii="Arial" w:eastAsia="Lucida Sans Unicode" w:hAnsi="Arial" w:cs="Arial"/>
          <w:kern w:val="1"/>
          <w:sz w:val="24"/>
          <w:szCs w:val="24"/>
          <w:lang w:val="ru-RU" w:eastAsia="hi-IN" w:bidi="hi-IN"/>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B209D6">
        <w:rPr>
          <w:rFonts w:ascii="Arial" w:eastAsia="Lucida Sans Unicode" w:hAnsi="Arial" w:cs="Arial"/>
          <w:kern w:val="1"/>
          <w:sz w:val="24"/>
          <w:szCs w:val="24"/>
          <w:lang w:val="en-US" w:eastAsia="hi-IN" w:bidi="hi-IN"/>
        </w:rPr>
        <w:t xml:space="preserve"> </w:t>
      </w:r>
      <w:r w:rsidRPr="00B209D6">
        <w:rPr>
          <w:rFonts w:ascii="Arial" w:eastAsia="Lucida Sans Unicode" w:hAnsi="Arial" w:cs="Arial"/>
          <w:kern w:val="1"/>
          <w:sz w:val="24"/>
          <w:szCs w:val="24"/>
          <w:lang w:val="sr-Cyrl-RS" w:eastAsia="hi-IN" w:bidi="hi-IN"/>
        </w:rPr>
        <w:t>у супротном</w:t>
      </w:r>
      <w:r w:rsidRPr="00B209D6">
        <w:rPr>
          <w:rFonts w:ascii="Arial" w:eastAsia="Lucida Sans Unicode" w:hAnsi="Arial" w:cs="Arial"/>
          <w:kern w:val="1"/>
          <w:sz w:val="24"/>
          <w:szCs w:val="24"/>
          <w:lang w:val="ru-RU" w:eastAsia="hi-IN" w:bidi="hi-IN"/>
        </w:rPr>
        <w:t xml:space="preserve">, </w:t>
      </w:r>
      <w:r w:rsidRPr="00B209D6">
        <w:rPr>
          <w:rFonts w:ascii="Arial" w:eastAsia="Lucida Sans Unicode" w:hAnsi="Arial" w:cs="Arial"/>
          <w:kern w:val="1"/>
          <w:sz w:val="24"/>
          <w:szCs w:val="24"/>
          <w:lang w:val="en-US" w:eastAsia="hi-IN" w:bidi="hi-IN"/>
        </w:rPr>
        <w:t xml:space="preserve">сматраће се да </w:t>
      </w:r>
      <w:r w:rsidRPr="00B209D6">
        <w:rPr>
          <w:rFonts w:ascii="Arial" w:eastAsia="Lucida Sans Unicode" w:hAnsi="Arial" w:cs="Arial"/>
          <w:kern w:val="1"/>
          <w:sz w:val="24"/>
          <w:szCs w:val="24"/>
          <w:lang w:val="ru-RU" w:eastAsia="hi-IN" w:bidi="hi-IN"/>
        </w:rPr>
        <w:t>испорук</w:t>
      </w:r>
      <w:r w:rsidRPr="00B209D6">
        <w:rPr>
          <w:rFonts w:ascii="Arial" w:eastAsia="Lucida Sans Unicode" w:hAnsi="Arial" w:cs="Arial"/>
          <w:kern w:val="1"/>
          <w:sz w:val="24"/>
          <w:szCs w:val="24"/>
          <w:lang w:val="en-US" w:eastAsia="hi-IN" w:bidi="hi-IN"/>
        </w:rPr>
        <w:t>а</w:t>
      </w:r>
      <w:r w:rsidRPr="00B209D6">
        <w:rPr>
          <w:rFonts w:ascii="Arial" w:eastAsia="Lucida Sans Unicode" w:hAnsi="Arial" w:cs="Arial"/>
          <w:kern w:val="1"/>
          <w:sz w:val="24"/>
          <w:szCs w:val="24"/>
          <w:lang w:val="ru-RU" w:eastAsia="hi-IN" w:bidi="hi-IN"/>
        </w:rPr>
        <w:t xml:space="preserve"> није </w:t>
      </w:r>
      <w:r w:rsidRPr="00B209D6">
        <w:rPr>
          <w:rFonts w:ascii="Arial" w:eastAsia="Lucida Sans Unicode" w:hAnsi="Arial" w:cs="Arial"/>
          <w:kern w:val="1"/>
          <w:sz w:val="24"/>
          <w:szCs w:val="24"/>
          <w:lang w:val="en-US" w:eastAsia="hi-IN" w:bidi="hi-IN"/>
        </w:rPr>
        <w:t>извршена у року</w:t>
      </w:r>
      <w:r w:rsidRPr="00B209D6">
        <w:rPr>
          <w:rFonts w:ascii="Arial" w:eastAsia="Lucida Sans Unicode" w:hAnsi="Arial" w:cs="Arial"/>
          <w:kern w:val="1"/>
          <w:sz w:val="24"/>
          <w:szCs w:val="24"/>
          <w:lang w:val="ru-RU" w:eastAsia="hi-IN" w:bidi="hi-IN"/>
        </w:rPr>
        <w:t xml:space="preserve">. </w:t>
      </w:r>
    </w:p>
    <w:p w14:paraId="254A70FE" w14:textId="77777777" w:rsidR="00B209D6" w:rsidRPr="00B209D6" w:rsidRDefault="00B209D6" w:rsidP="00B209D6">
      <w:pPr>
        <w:suppressAutoHyphens/>
        <w:spacing w:after="0" w:line="240" w:lineRule="auto"/>
        <w:jc w:val="both"/>
        <w:rPr>
          <w:rFonts w:ascii="Arial" w:eastAsia="Lucida Sans Unicode" w:hAnsi="Arial" w:cs="Arial"/>
          <w:b/>
          <w:kern w:val="1"/>
          <w:sz w:val="24"/>
          <w:szCs w:val="24"/>
          <w:lang w:val="en-US" w:eastAsia="hi-IN" w:bidi="hi-IN"/>
        </w:rPr>
      </w:pPr>
      <w:r w:rsidRPr="00B209D6">
        <w:rPr>
          <w:rFonts w:ascii="Arial" w:eastAsia="Lucida Sans Unicode" w:hAnsi="Arial" w:cs="Arial"/>
          <w:b/>
          <w:kern w:val="1"/>
          <w:sz w:val="24"/>
          <w:szCs w:val="24"/>
          <w:lang w:val="en-US" w:eastAsia="hi-IN" w:bidi="hi-IN"/>
        </w:rPr>
        <w:t>Квалитативни пријем</w:t>
      </w:r>
    </w:p>
    <w:p w14:paraId="33DD7540"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sr-Cyrl-CS" w:eastAsia="hi-IN" w:bidi="hi-IN"/>
        </w:rPr>
      </w:pPr>
      <w:r w:rsidRPr="00B209D6">
        <w:rPr>
          <w:rFonts w:ascii="Arial" w:eastAsia="Lucida Sans Unicode" w:hAnsi="Arial" w:cs="Arial"/>
          <w:kern w:val="1"/>
          <w:sz w:val="24"/>
          <w:szCs w:val="24"/>
          <w:lang w:val="en-US" w:eastAsia="hi-IN" w:bidi="hi-IN"/>
        </w:rPr>
        <w:t>Купац</w:t>
      </w:r>
      <w:r w:rsidRPr="00B209D6">
        <w:rPr>
          <w:rFonts w:ascii="Arial" w:eastAsia="Lucida Sans Unicode" w:hAnsi="Arial" w:cs="Arial"/>
          <w:kern w:val="1"/>
          <w:sz w:val="24"/>
          <w:szCs w:val="24"/>
          <w:lang w:val="sr-Cyrl-RS" w:eastAsia="hi-IN" w:bidi="hi-IN"/>
        </w:rPr>
        <w:t xml:space="preserve"> </w:t>
      </w:r>
      <w:r w:rsidRPr="00B209D6">
        <w:rPr>
          <w:rFonts w:ascii="Arial" w:eastAsia="Lucida Sans Unicode" w:hAnsi="Arial" w:cs="Arial"/>
          <w:kern w:val="1"/>
          <w:sz w:val="24"/>
          <w:szCs w:val="24"/>
          <w:lang w:val="sr-Cyrl-CS" w:eastAsia="hi-IN" w:bidi="hi-IN"/>
        </w:rPr>
        <w:t>је обавез</w:t>
      </w:r>
      <w:r w:rsidRPr="00B209D6">
        <w:rPr>
          <w:rFonts w:ascii="Arial" w:eastAsia="Lucida Sans Unicode" w:hAnsi="Arial" w:cs="Arial"/>
          <w:kern w:val="1"/>
          <w:sz w:val="24"/>
          <w:szCs w:val="24"/>
          <w:lang w:val="en-US" w:eastAsia="hi-IN" w:bidi="hi-IN"/>
        </w:rPr>
        <w:t>ан</w:t>
      </w:r>
      <w:r w:rsidRPr="00B209D6">
        <w:rPr>
          <w:rFonts w:ascii="Arial" w:eastAsia="Lucida Sans Unicode" w:hAnsi="Arial" w:cs="Arial"/>
          <w:kern w:val="1"/>
          <w:sz w:val="24"/>
          <w:szCs w:val="24"/>
          <w:lang w:val="sr-Cyrl-CS" w:eastAsia="hi-IN" w:bidi="hi-IN"/>
        </w:rPr>
        <w:t xml:space="preserve"> да по квантитативном пријему испоруке </w:t>
      </w:r>
      <w:r w:rsidRPr="00B209D6">
        <w:rPr>
          <w:rFonts w:ascii="Arial" w:eastAsia="Lucida Sans Unicode" w:hAnsi="Arial" w:cs="Arial"/>
          <w:bCs/>
          <w:kern w:val="1"/>
          <w:sz w:val="24"/>
          <w:szCs w:val="24"/>
          <w:lang w:val="sr-Cyrl-CS" w:eastAsia="hi-IN" w:bidi="hi-IN"/>
        </w:rPr>
        <w:t>добара</w:t>
      </w:r>
      <w:r w:rsidRPr="00B209D6">
        <w:rPr>
          <w:rFonts w:ascii="Arial" w:eastAsia="Lucida Sans Unicode" w:hAnsi="Arial" w:cs="Arial"/>
          <w:kern w:val="1"/>
          <w:sz w:val="24"/>
          <w:szCs w:val="24"/>
          <w:lang w:val="sr-Cyrl-CS" w:eastAsia="hi-IN" w:bidi="hi-IN"/>
        </w:rPr>
        <w:t>,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14:paraId="51E7DBD6"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Купац</w:t>
      </w:r>
      <w:r w:rsidRPr="00B209D6">
        <w:rPr>
          <w:rFonts w:ascii="Arial" w:eastAsia="Lucida Sans Unicode" w:hAnsi="Arial" w:cs="Arial"/>
          <w:kern w:val="1"/>
          <w:sz w:val="24"/>
          <w:szCs w:val="24"/>
          <w:lang w:val="sr-Cyrl-RS" w:eastAsia="hi-IN" w:bidi="hi-IN"/>
        </w:rPr>
        <w:t xml:space="preserve"> </w:t>
      </w:r>
      <w:r w:rsidRPr="00B209D6">
        <w:rPr>
          <w:rFonts w:ascii="Arial" w:eastAsia="Lucida Sans Unicode" w:hAnsi="Arial" w:cs="Arial"/>
          <w:kern w:val="1"/>
          <w:sz w:val="24"/>
          <w:szCs w:val="24"/>
          <w:lang w:val="en-US" w:eastAsia="hi-IN" w:bidi="hi-IN"/>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6E97470"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w:t>
      </w:r>
      <w:r w:rsidRPr="00B209D6">
        <w:rPr>
          <w:rFonts w:ascii="Arial" w:eastAsia="Lucida Sans Unicode" w:hAnsi="Arial" w:cs="Arial"/>
          <w:kern w:val="1"/>
          <w:sz w:val="24"/>
          <w:szCs w:val="24"/>
          <w:lang w:val="sr-Cyrl-RS" w:eastAsia="hi-IN" w:bidi="hi-IN"/>
        </w:rPr>
        <w:t>7</w:t>
      </w:r>
      <w:r w:rsidRPr="00B209D6">
        <w:rPr>
          <w:rFonts w:ascii="Arial" w:eastAsia="Lucida Sans Unicode" w:hAnsi="Arial" w:cs="Arial"/>
          <w:kern w:val="1"/>
          <w:sz w:val="24"/>
          <w:szCs w:val="24"/>
          <w:lang w:val="en-US" w:eastAsia="hi-IN" w:bidi="hi-IN"/>
        </w:rPr>
        <w:t xml:space="preserve"> (</w:t>
      </w:r>
      <w:r w:rsidRPr="00B209D6">
        <w:rPr>
          <w:rFonts w:ascii="Arial" w:eastAsia="Lucida Sans Unicode" w:hAnsi="Arial" w:cs="Arial"/>
          <w:kern w:val="1"/>
          <w:sz w:val="24"/>
          <w:szCs w:val="24"/>
          <w:lang w:val="sr-Cyrl-RS" w:eastAsia="hi-IN" w:bidi="hi-IN"/>
        </w:rPr>
        <w:t>седам</w:t>
      </w:r>
      <w:r w:rsidRPr="00B209D6">
        <w:rPr>
          <w:rFonts w:ascii="Arial" w:eastAsia="Lucida Sans Unicode" w:hAnsi="Arial" w:cs="Arial"/>
          <w:kern w:val="1"/>
          <w:sz w:val="24"/>
          <w:szCs w:val="24"/>
          <w:lang w:val="en-US" w:eastAsia="hi-IN" w:bidi="hi-IN"/>
        </w:rPr>
        <w:t>) дана од дана кадa је утврдио да квалитет испорученог добра не одговара уговореном.</w:t>
      </w:r>
    </w:p>
    <w:p w14:paraId="0524C269"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 xml:space="preserve">Продавац је обавезан да у року од 10 (десет) дана од дана пријема приговора из </w:t>
      </w:r>
      <w:r w:rsidRPr="00B209D6">
        <w:rPr>
          <w:rFonts w:ascii="Arial" w:eastAsia="Lucida Sans Unicode" w:hAnsi="Arial" w:cs="Arial"/>
          <w:kern w:val="1"/>
          <w:sz w:val="24"/>
          <w:szCs w:val="24"/>
          <w:lang w:val="sr-Cyrl-RS" w:eastAsia="hi-IN" w:bidi="hi-IN"/>
        </w:rPr>
        <w:t>предходног става</w:t>
      </w:r>
      <w:r w:rsidRPr="00B209D6">
        <w:rPr>
          <w:rFonts w:ascii="Arial" w:eastAsia="Lucida Sans Unicode" w:hAnsi="Arial" w:cs="Arial"/>
          <w:kern w:val="1"/>
          <w:sz w:val="24"/>
          <w:szCs w:val="24"/>
          <w:lang w:val="en-US" w:eastAsia="hi-IN" w:bidi="hi-IN"/>
        </w:rPr>
        <w:t>, писмено обавести Купца о исходу рекламације.</w:t>
      </w:r>
    </w:p>
    <w:p w14:paraId="6E42E1D3"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16DE57E3" w14:textId="77777777" w:rsidR="00B209D6" w:rsidRPr="00B209D6" w:rsidRDefault="00B209D6" w:rsidP="00B209D6">
      <w:pPr>
        <w:numPr>
          <w:ilvl w:val="0"/>
          <w:numId w:val="3"/>
        </w:numPr>
        <w:tabs>
          <w:tab w:val="num" w:pos="567"/>
        </w:tabs>
        <w:suppressAutoHyphens/>
        <w:spacing w:before="80" w:after="0" w:line="240" w:lineRule="auto"/>
        <w:ind w:left="568" w:hanging="284"/>
        <w:jc w:val="both"/>
        <w:rPr>
          <w:rFonts w:ascii="Arial" w:eastAsia="Lucida Sans Unicode" w:hAnsi="Arial" w:cs="Arial"/>
          <w:kern w:val="1"/>
          <w:sz w:val="24"/>
          <w:szCs w:val="24"/>
          <w:lang w:val="ru-RU" w:eastAsia="hi-IN" w:bidi="hi-IN"/>
        </w:rPr>
      </w:pPr>
      <w:r w:rsidRPr="00B209D6">
        <w:rPr>
          <w:rFonts w:ascii="Arial" w:eastAsia="Lucida Sans Unicode" w:hAnsi="Arial" w:cs="Arial"/>
          <w:kern w:val="1"/>
          <w:sz w:val="24"/>
          <w:szCs w:val="24"/>
          <w:lang w:val="ru-RU" w:eastAsia="hi-IN" w:bidi="hi-IN"/>
        </w:rPr>
        <w:t xml:space="preserve"> тражи од Продавца да</w:t>
      </w:r>
      <w:r w:rsidRPr="00B209D6">
        <w:rPr>
          <w:rFonts w:ascii="Arial" w:eastAsia="Lucida Sans Unicode" w:hAnsi="Arial" w:cs="Arial"/>
          <w:kern w:val="1"/>
          <w:sz w:val="24"/>
          <w:szCs w:val="24"/>
          <w:lang w:val="sr-Cyrl-RS" w:eastAsia="hi-IN" w:bidi="hi-IN"/>
        </w:rPr>
        <w:t>,</w:t>
      </w:r>
      <w:r w:rsidRPr="00B209D6">
        <w:rPr>
          <w:rFonts w:ascii="Arial" w:eastAsia="Lucida Sans Unicode" w:hAnsi="Arial" w:cs="Arial"/>
          <w:kern w:val="1"/>
          <w:sz w:val="24"/>
          <w:szCs w:val="24"/>
          <w:lang w:val="ru-RU" w:eastAsia="hi-IN" w:bidi="hi-IN"/>
        </w:rPr>
        <w:t xml:space="preserve"> у року остављеном у приговору</w:t>
      </w:r>
      <w:r w:rsidRPr="00B209D6">
        <w:rPr>
          <w:rFonts w:ascii="Arial" w:eastAsia="Lucida Sans Unicode" w:hAnsi="Arial" w:cs="Arial"/>
          <w:kern w:val="1"/>
          <w:sz w:val="24"/>
          <w:szCs w:val="24"/>
          <w:lang w:val="sr-Cyrl-RS" w:eastAsia="hi-IN" w:bidi="hi-IN"/>
        </w:rPr>
        <w:t>,</w:t>
      </w:r>
      <w:r w:rsidRPr="00B209D6">
        <w:rPr>
          <w:rFonts w:ascii="Arial" w:eastAsia="Lucida Sans Unicode" w:hAnsi="Arial" w:cs="Arial"/>
          <w:kern w:val="1"/>
          <w:sz w:val="24"/>
          <w:szCs w:val="24"/>
          <w:lang w:val="ru-RU" w:eastAsia="hi-IN" w:bidi="hi-IN"/>
        </w:rPr>
        <w:t xml:space="preserve"> отклони недостатке о свом трошку, ако су мане на добрима отклоњиве, или </w:t>
      </w:r>
    </w:p>
    <w:p w14:paraId="6ADE593B" w14:textId="77777777" w:rsidR="00B209D6" w:rsidRPr="00B209D6" w:rsidRDefault="00B209D6" w:rsidP="00B209D6">
      <w:pPr>
        <w:numPr>
          <w:ilvl w:val="0"/>
          <w:numId w:val="3"/>
        </w:numPr>
        <w:tabs>
          <w:tab w:val="num" w:pos="567"/>
        </w:tabs>
        <w:suppressAutoHyphens/>
        <w:spacing w:before="80" w:after="0" w:line="240" w:lineRule="auto"/>
        <w:ind w:left="568" w:hanging="284"/>
        <w:jc w:val="both"/>
        <w:rPr>
          <w:rFonts w:ascii="Arial" w:eastAsia="Lucida Sans Unicode" w:hAnsi="Arial" w:cs="Arial"/>
          <w:kern w:val="1"/>
          <w:sz w:val="24"/>
          <w:szCs w:val="24"/>
          <w:lang w:val="ru-RU" w:eastAsia="hi-IN" w:bidi="hi-IN"/>
        </w:rPr>
      </w:pPr>
      <w:r w:rsidRPr="00B209D6">
        <w:rPr>
          <w:rFonts w:ascii="Arial" w:eastAsia="Lucida Sans Unicode" w:hAnsi="Arial" w:cs="Arial"/>
          <w:kern w:val="1"/>
          <w:sz w:val="24"/>
          <w:szCs w:val="24"/>
          <w:lang w:val="ru-RU" w:eastAsia="hi-IN" w:bidi="hi-IN"/>
        </w:rPr>
        <w:t xml:space="preserve"> тражи од Продавца да му</w:t>
      </w:r>
      <w:r w:rsidRPr="00B209D6">
        <w:rPr>
          <w:rFonts w:ascii="Arial" w:eastAsia="Lucida Sans Unicode" w:hAnsi="Arial" w:cs="Arial"/>
          <w:kern w:val="1"/>
          <w:sz w:val="24"/>
          <w:szCs w:val="24"/>
          <w:lang w:val="sr-Cyrl-RS" w:eastAsia="hi-IN" w:bidi="hi-IN"/>
        </w:rPr>
        <w:t>,</w:t>
      </w:r>
      <w:r w:rsidRPr="00B209D6">
        <w:rPr>
          <w:rFonts w:ascii="Arial" w:eastAsia="Lucida Sans Unicode" w:hAnsi="Arial" w:cs="Arial"/>
          <w:kern w:val="1"/>
          <w:sz w:val="24"/>
          <w:szCs w:val="24"/>
          <w:lang w:val="ru-RU" w:eastAsia="hi-IN" w:bidi="hi-IN"/>
        </w:rPr>
        <w:t xml:space="preserve"> у року остављеном у приговору</w:t>
      </w:r>
      <w:r w:rsidRPr="00B209D6">
        <w:rPr>
          <w:rFonts w:ascii="Arial" w:eastAsia="Lucida Sans Unicode" w:hAnsi="Arial" w:cs="Arial"/>
          <w:kern w:val="1"/>
          <w:sz w:val="24"/>
          <w:szCs w:val="24"/>
          <w:lang w:val="sr-Cyrl-RS" w:eastAsia="hi-IN" w:bidi="hi-IN"/>
        </w:rPr>
        <w:t>,</w:t>
      </w:r>
      <w:r w:rsidRPr="00B209D6">
        <w:rPr>
          <w:rFonts w:ascii="Arial" w:eastAsia="Lucida Sans Unicode" w:hAnsi="Arial" w:cs="Arial"/>
          <w:kern w:val="1"/>
          <w:sz w:val="24"/>
          <w:szCs w:val="24"/>
          <w:lang w:val="ru-RU" w:eastAsia="hi-IN" w:bidi="hi-IN"/>
        </w:rPr>
        <w:t xml:space="preserve"> испоручи нове количине добра без недостатака о свом трошку и да испоручено  добро са недостацима о свом трошку преузме </w:t>
      </w:r>
    </w:p>
    <w:p w14:paraId="6F122E5B"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 xml:space="preserve">У сваком од ових случајева, Купац има право и на накнаду штете. </w:t>
      </w:r>
    </w:p>
    <w:p w14:paraId="27895810"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B209D6">
        <w:rPr>
          <w:rFonts w:ascii="Arial" w:eastAsia="Lucida Sans Unicode" w:hAnsi="Arial" w:cs="Arial"/>
          <w:bCs/>
          <w:kern w:val="1"/>
          <w:sz w:val="24"/>
          <w:szCs w:val="24"/>
          <w:lang w:val="sr-Cyrl-CS" w:eastAsia="hi-IN" w:bidi="hi-IN"/>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209D6">
        <w:rPr>
          <w:rFonts w:ascii="Arial" w:eastAsia="Lucida Sans Unicode" w:hAnsi="Arial" w:cs="Arial"/>
          <w:bCs/>
          <w:kern w:val="1"/>
          <w:sz w:val="24"/>
          <w:szCs w:val="24"/>
          <w:lang w:val="en-US" w:eastAsia="hi-IN" w:bidi="hi-IN"/>
        </w:rPr>
        <w:t>,</w:t>
      </w:r>
      <w:r w:rsidRPr="00B209D6">
        <w:rPr>
          <w:rFonts w:ascii="Arial" w:eastAsia="Lucida Sans Unicode" w:hAnsi="Arial" w:cs="Arial"/>
          <w:bCs/>
          <w:kern w:val="1"/>
          <w:sz w:val="24"/>
          <w:szCs w:val="24"/>
          <w:lang w:val="sr-Cyrl-CS" w:eastAsia="hi-IN" w:bidi="hi-IN"/>
        </w:rPr>
        <w:t xml:space="preserve"> одобрена од стране Продавца и </w:t>
      </w:r>
      <w:r w:rsidRPr="00B209D6">
        <w:rPr>
          <w:rFonts w:ascii="Arial" w:eastAsia="Lucida Sans Unicode" w:hAnsi="Arial" w:cs="Arial"/>
          <w:kern w:val="1"/>
          <w:sz w:val="24"/>
          <w:szCs w:val="24"/>
          <w:lang w:val="sr-Cyrl-CS" w:eastAsia="hi-IN" w:bidi="hi-IN"/>
        </w:rPr>
        <w:t>Купца</w:t>
      </w:r>
      <w:r w:rsidRPr="00B209D6">
        <w:rPr>
          <w:rFonts w:ascii="Arial" w:eastAsia="Lucida Sans Unicode" w:hAnsi="Arial" w:cs="Arial"/>
          <w:bCs/>
          <w:kern w:val="1"/>
          <w:sz w:val="24"/>
          <w:szCs w:val="24"/>
          <w:lang w:val="sr-Cyrl-CS" w:eastAsia="hi-IN" w:bidi="hi-IN"/>
        </w:rPr>
        <w:t xml:space="preserve">. Одлука независне лабораторије биће коначна. </w:t>
      </w:r>
    </w:p>
    <w:p w14:paraId="5B043328"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B209D6">
        <w:rPr>
          <w:rFonts w:ascii="Arial" w:eastAsia="Lucida Sans Unicode" w:hAnsi="Arial" w:cs="Arial"/>
          <w:bCs/>
          <w:kern w:val="1"/>
          <w:sz w:val="24"/>
          <w:szCs w:val="24"/>
          <w:lang w:val="sr-Cyrl-CS" w:eastAsia="hi-IN" w:bidi="hi-IN"/>
        </w:rPr>
        <w:lastRenderedPageBreak/>
        <w:t>Одлука независне лабораторије за контролу ни у ком случају не ослобађа Продавца од његових обавеза и одговорности из овог Уговора.</w:t>
      </w:r>
    </w:p>
    <w:p w14:paraId="06F98955" w14:textId="215A1E4A" w:rsidR="00547CE7"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B209D6">
        <w:rPr>
          <w:rFonts w:ascii="Arial" w:eastAsia="Lucida Sans Unicode" w:hAnsi="Arial" w:cs="Arial"/>
          <w:bCs/>
          <w:kern w:val="1"/>
          <w:sz w:val="24"/>
          <w:szCs w:val="24"/>
          <w:lang w:val="sr-Cyrl-CS" w:eastAsia="hi-IN" w:bidi="hi-IN"/>
        </w:rPr>
        <w:t>Трошкове контроле сноси Продавац.</w:t>
      </w:r>
    </w:p>
    <w:p w14:paraId="1948BFCC"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p>
    <w:p w14:paraId="0A7B6482" w14:textId="77777777" w:rsidR="00B35DE0" w:rsidRPr="00B35DE0" w:rsidRDefault="00B35DE0" w:rsidP="00B35DE0">
      <w:pPr>
        <w:rPr>
          <w:rFonts w:ascii="Arial" w:hAnsi="Arial" w:cs="Arial"/>
          <w:b/>
          <w:sz w:val="24"/>
          <w:szCs w:val="24"/>
          <w:lang w:val="en-US"/>
        </w:rPr>
      </w:pPr>
      <w:r w:rsidRPr="00B35DE0">
        <w:rPr>
          <w:rFonts w:ascii="Arial" w:hAnsi="Arial" w:cs="Arial"/>
          <w:b/>
          <w:sz w:val="24"/>
          <w:szCs w:val="24"/>
          <w:lang w:val="en-US"/>
        </w:rPr>
        <w:t>ГАРАНТНИ РОК</w:t>
      </w:r>
    </w:p>
    <w:p w14:paraId="2AE97601" w14:textId="59B8940B" w:rsidR="00B35DE0" w:rsidRPr="00B209D6" w:rsidRDefault="00B209D6" w:rsidP="00BA2073">
      <w:pPr>
        <w:jc w:val="center"/>
        <w:rPr>
          <w:rFonts w:ascii="Arial" w:hAnsi="Arial" w:cs="Arial"/>
          <w:b/>
          <w:sz w:val="24"/>
          <w:szCs w:val="24"/>
          <w:lang w:val="sr-Cyrl-RS"/>
        </w:rPr>
      </w:pPr>
      <w:r>
        <w:rPr>
          <w:rFonts w:ascii="Arial" w:hAnsi="Arial" w:cs="Arial"/>
          <w:b/>
          <w:sz w:val="24"/>
          <w:szCs w:val="24"/>
          <w:lang w:val="en-US"/>
        </w:rPr>
        <w:t>Члан 8</w:t>
      </w:r>
      <w:r>
        <w:rPr>
          <w:rFonts w:ascii="Arial" w:hAnsi="Arial" w:cs="Arial"/>
          <w:b/>
          <w:sz w:val="24"/>
          <w:szCs w:val="24"/>
          <w:lang w:val="sr-Cyrl-RS"/>
        </w:rPr>
        <w:t>.</w:t>
      </w:r>
    </w:p>
    <w:p w14:paraId="74925E8D" w14:textId="4D603467" w:rsidR="00B35DE0" w:rsidRPr="00B35DE0" w:rsidRDefault="00B35DE0" w:rsidP="00B35DE0">
      <w:pPr>
        <w:rPr>
          <w:rFonts w:ascii="Arial" w:hAnsi="Arial" w:cs="Arial"/>
          <w:sz w:val="24"/>
          <w:szCs w:val="24"/>
          <w:lang w:val="sr-Cyrl-RS"/>
        </w:rPr>
      </w:pPr>
      <w:r w:rsidRPr="00B35DE0">
        <w:rPr>
          <w:rFonts w:ascii="Arial" w:hAnsi="Arial" w:cs="Arial"/>
          <w:sz w:val="24"/>
          <w:szCs w:val="24"/>
          <w:lang w:val="en-US"/>
        </w:rPr>
        <w:t>Гарантни рок за испоручена добра из члана 1, износи</w:t>
      </w:r>
      <w:r w:rsidR="0067346D">
        <w:rPr>
          <w:rFonts w:ascii="Arial" w:hAnsi="Arial" w:cs="Arial"/>
          <w:sz w:val="24"/>
          <w:szCs w:val="24"/>
          <w:lang w:val="sr-Cyrl-RS"/>
        </w:rPr>
        <w:t>:</w:t>
      </w:r>
    </w:p>
    <w:p w14:paraId="2F1A6760"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1:</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 xml:space="preserve">квалитативног </w:t>
      </w:r>
      <w:r w:rsidRPr="00B35DE0">
        <w:rPr>
          <w:rFonts w:ascii="Arial" w:hAnsi="Arial" w:cs="Arial"/>
          <w:sz w:val="24"/>
          <w:szCs w:val="24"/>
          <w:lang w:val="en-US"/>
        </w:rPr>
        <w:t>пријема добара у магацин Купца..</w:t>
      </w:r>
    </w:p>
    <w:p w14:paraId="22FC8B05"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2:</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4D6DFAAF" w14:textId="77777777" w:rsidR="00547CE7" w:rsidRPr="00B35DE0" w:rsidRDefault="00547CE7" w:rsidP="00547CE7">
      <w:pPr>
        <w:rPr>
          <w:rFonts w:ascii="Arial" w:hAnsi="Arial" w:cs="Arial"/>
          <w:sz w:val="24"/>
          <w:szCs w:val="24"/>
          <w:lang w:val="en-US"/>
        </w:rPr>
      </w:pPr>
      <w:r w:rsidRPr="00B35DE0">
        <w:rPr>
          <w:rFonts w:ascii="Arial" w:hAnsi="Arial" w:cs="Arial"/>
          <w:b/>
          <w:sz w:val="24"/>
          <w:szCs w:val="24"/>
          <w:lang w:val="sr-Cyrl-RS"/>
        </w:rPr>
        <w:t>За партију   3:</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0F36EA70"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4:</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48CC7C84"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5:</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67D1A5C6"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6:</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70D18441" w14:textId="77777777" w:rsidR="00547CE7" w:rsidRPr="00B35DE0" w:rsidRDefault="00547CE7" w:rsidP="00547CE7">
      <w:pPr>
        <w:rPr>
          <w:rFonts w:ascii="Arial" w:hAnsi="Arial" w:cs="Arial"/>
          <w:sz w:val="24"/>
          <w:szCs w:val="24"/>
          <w:lang w:val="en-US"/>
        </w:rPr>
      </w:pPr>
      <w:r w:rsidRPr="00B35DE0">
        <w:rPr>
          <w:rFonts w:ascii="Arial" w:hAnsi="Arial" w:cs="Arial"/>
          <w:b/>
          <w:sz w:val="24"/>
          <w:szCs w:val="24"/>
          <w:lang w:val="sr-Cyrl-RS"/>
        </w:rPr>
        <w:t>За партију   7:</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30CB9DF6"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8:</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0E77B306"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9:</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211B99B0"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10:</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3AE3CABB" w14:textId="77777777" w:rsidR="00547CE7" w:rsidRPr="00B35DE0" w:rsidRDefault="00547CE7" w:rsidP="00547CE7">
      <w:pPr>
        <w:rPr>
          <w:rFonts w:ascii="Arial" w:hAnsi="Arial" w:cs="Arial"/>
          <w:sz w:val="24"/>
          <w:szCs w:val="24"/>
          <w:lang w:val="en-US"/>
        </w:rPr>
      </w:pPr>
      <w:r w:rsidRPr="00B35DE0">
        <w:rPr>
          <w:rFonts w:ascii="Arial" w:hAnsi="Arial" w:cs="Arial"/>
          <w:b/>
          <w:sz w:val="24"/>
          <w:szCs w:val="24"/>
          <w:lang w:val="sr-Cyrl-RS"/>
        </w:rPr>
        <w:t>За партију 11:</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4FE540F3"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12:</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w:t>
      </w:r>
      <w:r w:rsidRPr="00B35DE0">
        <w:rPr>
          <w:rFonts w:ascii="Arial" w:hAnsi="Arial" w:cs="Arial"/>
          <w:sz w:val="24"/>
          <w:szCs w:val="24"/>
          <w:lang w:val="sr-Cyrl-RS"/>
        </w:rPr>
        <w:t xml:space="preserve"> квалитативног</w:t>
      </w:r>
      <w:r w:rsidRPr="00B35DE0">
        <w:rPr>
          <w:rFonts w:ascii="Arial" w:hAnsi="Arial" w:cs="Arial"/>
          <w:sz w:val="24"/>
          <w:szCs w:val="24"/>
          <w:lang w:val="en-US"/>
        </w:rPr>
        <w:t xml:space="preserve"> пријема добара у магацин Купца.</w:t>
      </w:r>
    </w:p>
    <w:p w14:paraId="28F97C07" w14:textId="77777777" w:rsidR="00547CE7" w:rsidRPr="00B35DE0" w:rsidRDefault="00547CE7" w:rsidP="00547CE7">
      <w:pPr>
        <w:rPr>
          <w:rFonts w:ascii="Arial" w:hAnsi="Arial" w:cs="Arial"/>
          <w:sz w:val="24"/>
          <w:szCs w:val="24"/>
          <w:lang w:val="sr-Cyrl-RS"/>
        </w:rPr>
      </w:pPr>
      <w:r w:rsidRPr="00B35DE0">
        <w:rPr>
          <w:rFonts w:ascii="Arial" w:hAnsi="Arial" w:cs="Arial"/>
          <w:b/>
          <w:sz w:val="24"/>
          <w:szCs w:val="24"/>
          <w:lang w:val="sr-Cyrl-RS"/>
        </w:rPr>
        <w:t>За партију 13:</w:t>
      </w:r>
      <w:r w:rsidRPr="00B35DE0">
        <w:rPr>
          <w:rFonts w:ascii="Arial" w:hAnsi="Arial" w:cs="Arial"/>
          <w:sz w:val="24"/>
          <w:szCs w:val="24"/>
          <w:lang w:val="en-US"/>
        </w:rPr>
        <w:t xml:space="preserve"> </w:t>
      </w:r>
      <w:r w:rsidRPr="00B35DE0">
        <w:rPr>
          <w:rFonts w:ascii="Arial" w:hAnsi="Arial" w:cs="Arial"/>
          <w:sz w:val="24"/>
          <w:szCs w:val="24"/>
          <w:lang w:val="sr-Cyrl-RS"/>
        </w:rPr>
        <w:t>_____</w:t>
      </w:r>
      <w:r w:rsidRPr="00B35DE0">
        <w:rPr>
          <w:rFonts w:ascii="Arial" w:hAnsi="Arial" w:cs="Arial"/>
          <w:sz w:val="24"/>
          <w:szCs w:val="24"/>
          <w:lang w:val="sr-Cyrl-CS"/>
        </w:rPr>
        <w:t xml:space="preserve"> </w:t>
      </w:r>
      <w:r>
        <w:rPr>
          <w:rFonts w:ascii="Arial" w:hAnsi="Arial" w:cs="Arial"/>
          <w:sz w:val="24"/>
          <w:szCs w:val="24"/>
          <w:lang w:val="en-US"/>
        </w:rPr>
        <w:t>месеци</w:t>
      </w:r>
      <w:r w:rsidRPr="00B35DE0">
        <w:rPr>
          <w:rFonts w:ascii="Arial" w:hAnsi="Arial" w:cs="Arial"/>
          <w:sz w:val="24"/>
          <w:szCs w:val="24"/>
          <w:lang w:val="en-US"/>
        </w:rPr>
        <w:t xml:space="preserve"> од датума </w:t>
      </w:r>
      <w:r w:rsidRPr="00B35DE0">
        <w:rPr>
          <w:rFonts w:ascii="Arial" w:hAnsi="Arial" w:cs="Arial"/>
          <w:sz w:val="24"/>
          <w:szCs w:val="24"/>
          <w:lang w:val="sr-Cyrl-RS"/>
        </w:rPr>
        <w:t>квалитативног</w:t>
      </w:r>
      <w:r w:rsidRPr="00B35DE0">
        <w:rPr>
          <w:rFonts w:ascii="Arial" w:hAnsi="Arial" w:cs="Arial"/>
          <w:sz w:val="24"/>
          <w:szCs w:val="24"/>
          <w:lang w:val="en-US"/>
        </w:rPr>
        <w:t xml:space="preserve"> пријема добара у магацин Купца..</w:t>
      </w:r>
    </w:p>
    <w:p w14:paraId="0617D28B" w14:textId="77777777" w:rsidR="00547CE7" w:rsidRPr="00003985" w:rsidRDefault="00547CE7" w:rsidP="00547CE7">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14</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en-US"/>
        </w:rPr>
        <w:t xml:space="preserve"> </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 </w:t>
      </w:r>
      <w:r w:rsidRPr="00003985">
        <w:rPr>
          <w:rFonts w:ascii="Arial" w:hAnsi="Arial" w:cs="Arial"/>
          <w:sz w:val="24"/>
          <w:szCs w:val="24"/>
          <w:shd w:val="clear" w:color="auto" w:fill="FFFFFF" w:themeFill="background1"/>
          <w:lang w:val="sr-Cyrl-RS"/>
        </w:rPr>
        <w:t>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5AF4C23C" w14:textId="77777777" w:rsidR="00547CE7" w:rsidRPr="00003985" w:rsidRDefault="00547CE7" w:rsidP="00547CE7">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15</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en-US"/>
        </w:rPr>
        <w:t xml:space="preserve"> </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w:t>
      </w:r>
      <w:r w:rsidRPr="00003985">
        <w:rPr>
          <w:rFonts w:ascii="Arial" w:hAnsi="Arial" w:cs="Arial"/>
          <w:sz w:val="24"/>
          <w:szCs w:val="24"/>
          <w:shd w:val="clear" w:color="auto" w:fill="FFFFFF" w:themeFill="background1"/>
          <w:lang w:val="sr-Cyrl-RS"/>
        </w:rPr>
        <w:t xml:space="preserve"> 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7ACC6A49" w14:textId="77777777" w:rsidR="00547CE7" w:rsidRPr="00003985" w:rsidRDefault="00547CE7" w:rsidP="00547CE7">
      <w:pPr>
        <w:tabs>
          <w:tab w:val="left" w:pos="9090"/>
        </w:tabs>
        <w:rPr>
          <w:rFonts w:ascii="Arial" w:hAnsi="Arial" w:cs="Arial"/>
          <w:sz w:val="24"/>
          <w:szCs w:val="24"/>
          <w:shd w:val="clear" w:color="auto" w:fill="FFFFFF" w:themeFill="background1"/>
          <w:lang w:val="en-US"/>
        </w:rPr>
      </w:pPr>
      <w:r>
        <w:rPr>
          <w:rFonts w:ascii="Arial" w:hAnsi="Arial" w:cs="Arial"/>
          <w:b/>
          <w:sz w:val="24"/>
          <w:szCs w:val="24"/>
          <w:shd w:val="clear" w:color="auto" w:fill="FFFFFF" w:themeFill="background1"/>
          <w:lang w:val="sr-Cyrl-RS"/>
        </w:rPr>
        <w:t>За партију 16</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en-US"/>
        </w:rPr>
        <w:t xml:space="preserve"> </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w:t>
      </w:r>
      <w:r w:rsidRPr="00003985">
        <w:rPr>
          <w:rFonts w:ascii="Arial" w:hAnsi="Arial" w:cs="Arial"/>
          <w:sz w:val="24"/>
          <w:szCs w:val="24"/>
          <w:shd w:val="clear" w:color="auto" w:fill="FFFFFF" w:themeFill="background1"/>
          <w:lang w:val="sr-Cyrl-RS"/>
        </w:rPr>
        <w:t xml:space="preserve"> 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0F166157" w14:textId="77777777" w:rsidR="00547CE7" w:rsidRPr="00003985" w:rsidRDefault="00547CE7" w:rsidP="00547CE7">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17:</w:t>
      </w:r>
      <w:r w:rsidRPr="00003985">
        <w:rPr>
          <w:rFonts w:ascii="Arial" w:hAnsi="Arial" w:cs="Arial"/>
          <w:sz w:val="24"/>
          <w:szCs w:val="24"/>
          <w:shd w:val="clear" w:color="auto" w:fill="FFFFFF" w:themeFill="background1"/>
          <w:lang w:val="sr-Cyrl-RS"/>
        </w:rPr>
        <w:t>_____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w:t>
      </w:r>
      <w:r w:rsidRPr="00003985">
        <w:rPr>
          <w:rFonts w:ascii="Arial" w:hAnsi="Arial" w:cs="Arial"/>
          <w:sz w:val="24"/>
          <w:szCs w:val="24"/>
          <w:shd w:val="clear" w:color="auto" w:fill="FFFFFF" w:themeFill="background1"/>
          <w:lang w:val="sr-Cyrl-RS"/>
        </w:rPr>
        <w:t xml:space="preserve"> 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68A112F5" w14:textId="77777777" w:rsidR="00547CE7" w:rsidRPr="00003985" w:rsidRDefault="00547CE7" w:rsidP="00547CE7">
      <w:pPr>
        <w:tabs>
          <w:tab w:val="left" w:pos="9090"/>
        </w:tabs>
        <w:rPr>
          <w:rFonts w:ascii="Arial" w:hAnsi="Arial" w:cs="Arial"/>
          <w:sz w:val="24"/>
          <w:szCs w:val="24"/>
          <w:shd w:val="clear" w:color="auto" w:fill="FFFFFF" w:themeFill="background1"/>
          <w:lang w:val="sr-Cyrl-RS"/>
        </w:rPr>
      </w:pPr>
      <w:r>
        <w:rPr>
          <w:rFonts w:ascii="Arial" w:hAnsi="Arial" w:cs="Arial"/>
          <w:b/>
          <w:sz w:val="24"/>
          <w:szCs w:val="24"/>
          <w:shd w:val="clear" w:color="auto" w:fill="FFFFFF" w:themeFill="background1"/>
          <w:lang w:val="sr-Cyrl-RS"/>
        </w:rPr>
        <w:t>За партију 18</w:t>
      </w:r>
      <w:r w:rsidRPr="00003985">
        <w:rPr>
          <w:rFonts w:ascii="Arial" w:hAnsi="Arial" w:cs="Arial"/>
          <w:b/>
          <w:sz w:val="24"/>
          <w:szCs w:val="24"/>
          <w:shd w:val="clear" w:color="auto" w:fill="FFFFFF" w:themeFill="background1"/>
          <w:lang w:val="sr-Cyrl-RS"/>
        </w:rPr>
        <w:t>:</w:t>
      </w:r>
      <w:r w:rsidRPr="00003985">
        <w:rPr>
          <w:rFonts w:ascii="Arial" w:hAnsi="Arial" w:cs="Arial"/>
          <w:sz w:val="24"/>
          <w:szCs w:val="24"/>
          <w:shd w:val="clear" w:color="auto" w:fill="FFFFFF" w:themeFill="background1"/>
          <w:lang w:val="sr-Cyrl-RS"/>
        </w:rPr>
        <w:t>____</w:t>
      </w:r>
      <w:r>
        <w:rPr>
          <w:rFonts w:ascii="Arial" w:hAnsi="Arial" w:cs="Arial"/>
          <w:sz w:val="24"/>
          <w:szCs w:val="24"/>
          <w:shd w:val="clear" w:color="auto" w:fill="FFFFFF" w:themeFill="background1"/>
          <w:lang w:val="sr-Cyrl-RS"/>
        </w:rPr>
        <w:t>_</w:t>
      </w:r>
      <w:r w:rsidRPr="00003985">
        <w:rPr>
          <w:rFonts w:ascii="Arial" w:hAnsi="Arial" w:cs="Arial"/>
          <w:sz w:val="24"/>
          <w:szCs w:val="24"/>
          <w:shd w:val="clear" w:color="auto" w:fill="FFFFFF" w:themeFill="background1"/>
          <w:lang w:val="sr-Cyrl-CS"/>
        </w:rPr>
        <w:t xml:space="preserve"> </w:t>
      </w:r>
      <w:r>
        <w:rPr>
          <w:rFonts w:ascii="Arial" w:hAnsi="Arial" w:cs="Arial"/>
          <w:sz w:val="24"/>
          <w:szCs w:val="24"/>
          <w:lang w:val="en-US"/>
        </w:rPr>
        <w:t>месеци</w:t>
      </w:r>
      <w:r w:rsidRPr="00003985">
        <w:rPr>
          <w:rFonts w:ascii="Arial" w:hAnsi="Arial" w:cs="Arial"/>
          <w:sz w:val="24"/>
          <w:szCs w:val="24"/>
          <w:shd w:val="clear" w:color="auto" w:fill="FFFFFF" w:themeFill="background1"/>
          <w:lang w:val="en-US"/>
        </w:rPr>
        <w:t xml:space="preserve"> од датума </w:t>
      </w:r>
      <w:r w:rsidRPr="00003985">
        <w:rPr>
          <w:rFonts w:ascii="Arial" w:hAnsi="Arial" w:cs="Arial"/>
          <w:sz w:val="24"/>
          <w:szCs w:val="24"/>
          <w:shd w:val="clear" w:color="auto" w:fill="FFFFFF" w:themeFill="background1"/>
          <w:lang w:val="sr-Cyrl-RS"/>
        </w:rPr>
        <w:t>квалитативног</w:t>
      </w:r>
      <w:r w:rsidRPr="00003985">
        <w:rPr>
          <w:rFonts w:ascii="Arial" w:hAnsi="Arial" w:cs="Arial"/>
          <w:sz w:val="24"/>
          <w:szCs w:val="24"/>
          <w:shd w:val="clear" w:color="auto" w:fill="FFFFFF" w:themeFill="background1"/>
          <w:lang w:val="en-US"/>
        </w:rPr>
        <w:t xml:space="preserve"> пријема добара у магацин Купца..</w:t>
      </w:r>
    </w:p>
    <w:p w14:paraId="7F5C570C"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sr-Cyrl-RS" w:eastAsia="hi-IN" w:bidi="hi-IN"/>
        </w:rPr>
      </w:pPr>
      <w:r w:rsidRPr="00B209D6">
        <w:rPr>
          <w:rFonts w:ascii="Arial" w:eastAsia="Lucida Sans Unicode" w:hAnsi="Arial" w:cs="Arial"/>
          <w:kern w:val="1"/>
          <w:sz w:val="24"/>
          <w:szCs w:val="24"/>
          <w:lang w:val="en-US" w:eastAsia="hi-IN" w:bidi="hi-IN"/>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w:t>
      </w:r>
      <w:r w:rsidRPr="00B209D6">
        <w:rPr>
          <w:rFonts w:ascii="Arial" w:eastAsia="Lucida Sans Unicode" w:hAnsi="Arial" w:cs="Arial"/>
          <w:kern w:val="1"/>
          <w:sz w:val="24"/>
          <w:szCs w:val="24"/>
          <w:lang w:val="sr-Cyrl-RS" w:eastAsia="hi-IN" w:bidi="hi-IN"/>
        </w:rPr>
        <w:t xml:space="preserve">а најкасније у року од три дана од дана сазнања за недостатак. </w:t>
      </w:r>
    </w:p>
    <w:p w14:paraId="14846E29"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82C5AE"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lastRenderedPageBreak/>
        <w:t>У случају потврђивања чињеница, изложених у рекламационом акту Купца</w:t>
      </w:r>
      <w:r w:rsidRPr="00B209D6">
        <w:rPr>
          <w:rFonts w:ascii="Arial" w:eastAsia="Lucida Sans Unicode" w:hAnsi="Arial" w:cs="Arial"/>
          <w:kern w:val="1"/>
          <w:sz w:val="24"/>
          <w:szCs w:val="24"/>
          <w:lang w:val="sr-Cyrl-RS" w:eastAsia="hi-IN" w:bidi="hi-IN"/>
        </w:rPr>
        <w:t>,</w:t>
      </w:r>
      <w:r w:rsidRPr="00B209D6">
        <w:rPr>
          <w:rFonts w:ascii="Arial" w:eastAsia="Lucida Sans Unicode" w:hAnsi="Arial" w:cs="Arial"/>
          <w:kern w:val="1"/>
          <w:sz w:val="24"/>
          <w:szCs w:val="24"/>
          <w:lang w:val="en-US" w:eastAsia="hi-IN" w:bidi="hi-IN"/>
        </w:rPr>
        <w:t xml:space="preserve"> Продавац се обавезује да у гарантном року, о свом трошку.</w:t>
      </w:r>
    </w:p>
    <w:p w14:paraId="2EE67330" w14:textId="77777777" w:rsidR="00B209D6" w:rsidRPr="00B209D6" w:rsidRDefault="00B209D6" w:rsidP="00E65C3C">
      <w:pPr>
        <w:numPr>
          <w:ilvl w:val="0"/>
          <w:numId w:val="39"/>
        </w:numPr>
        <w:suppressAutoHyphens/>
        <w:spacing w:before="120" w:after="0" w:line="240" w:lineRule="auto"/>
        <w:contextualSpacing/>
        <w:jc w:val="both"/>
        <w:rPr>
          <w:rFonts w:ascii="Arial" w:eastAsia="Calibri" w:hAnsi="Arial" w:cs="Arial"/>
          <w:kern w:val="1"/>
          <w:sz w:val="24"/>
          <w:szCs w:val="24"/>
          <w:lang w:val="en-US" w:eastAsia="hi-IN" w:bidi="hi-IN"/>
        </w:rPr>
      </w:pPr>
      <w:r w:rsidRPr="00B209D6">
        <w:rPr>
          <w:rFonts w:ascii="Arial" w:eastAsia="Calibri" w:hAnsi="Arial" w:cs="Arial"/>
          <w:kern w:val="1"/>
          <w:sz w:val="24"/>
          <w:szCs w:val="24"/>
          <w:lang w:val="en-US" w:eastAsia="hi-IN" w:bidi="hi-IN"/>
        </w:rPr>
        <w:t xml:space="preserve">отклони све евентуалне недостатке на испорученом добру под условима утврђеним у техничкој гаранцији и важећим законским прописима РС или </w:t>
      </w:r>
    </w:p>
    <w:p w14:paraId="59DDBD25" w14:textId="77777777" w:rsidR="00B209D6" w:rsidRPr="00B209D6" w:rsidRDefault="00B209D6" w:rsidP="00E65C3C">
      <w:pPr>
        <w:numPr>
          <w:ilvl w:val="0"/>
          <w:numId w:val="39"/>
        </w:numPr>
        <w:suppressAutoHyphens/>
        <w:spacing w:before="120" w:after="0" w:line="240" w:lineRule="auto"/>
        <w:contextualSpacing/>
        <w:jc w:val="both"/>
        <w:rPr>
          <w:rFonts w:ascii="Arial" w:eastAsia="Calibri" w:hAnsi="Arial" w:cs="Arial"/>
          <w:kern w:val="1"/>
          <w:sz w:val="24"/>
          <w:szCs w:val="24"/>
          <w:lang w:val="en-US" w:eastAsia="hi-IN" w:bidi="hi-IN"/>
        </w:rPr>
      </w:pPr>
      <w:r w:rsidRPr="00B209D6">
        <w:rPr>
          <w:rFonts w:ascii="Arial" w:eastAsia="Calibri" w:hAnsi="Arial" w:cs="Arial"/>
          <w:kern w:val="1"/>
          <w:sz w:val="24"/>
          <w:szCs w:val="24"/>
          <w:lang w:val="en-US" w:eastAsia="hi-IN" w:bidi="hi-IN"/>
        </w:rPr>
        <w:t xml:space="preserve">испоручи </w:t>
      </w:r>
      <w:r w:rsidRPr="00B209D6">
        <w:rPr>
          <w:rFonts w:ascii="Arial" w:eastAsia="Calibri" w:hAnsi="Arial" w:cs="Arial"/>
          <w:kern w:val="1"/>
          <w:sz w:val="24"/>
          <w:szCs w:val="24"/>
          <w:lang w:val="sr-Cyrl-RS" w:eastAsia="hi-IN" w:bidi="hi-IN"/>
        </w:rPr>
        <w:t>ново</w:t>
      </w:r>
      <w:r w:rsidRPr="00B209D6">
        <w:rPr>
          <w:rFonts w:ascii="Arial" w:eastAsia="Calibri" w:hAnsi="Arial" w:cs="Arial"/>
          <w:kern w:val="1"/>
          <w:sz w:val="24"/>
          <w:szCs w:val="24"/>
          <w:lang w:val="en-US" w:eastAsia="hi-IN" w:bidi="hi-IN"/>
        </w:rPr>
        <w:t xml:space="preserve"> добро у замену за рекламирано, најкасније 15 (петнаест) дана од дана повраћаја рекламираног добра од стране Купца.</w:t>
      </w:r>
    </w:p>
    <w:p w14:paraId="2AAE23F0"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B209D6">
        <w:rPr>
          <w:rFonts w:ascii="Arial" w:eastAsia="Lucida Sans Unicode" w:hAnsi="Arial" w:cs="Arial"/>
          <w:kern w:val="1"/>
          <w:sz w:val="24"/>
          <w:szCs w:val="24"/>
          <w:lang w:val="sr-Cyrl-RS" w:eastAsia="hi-IN" w:bidi="hi-IN"/>
        </w:rPr>
        <w:t>з става 1. овог члана, од датума замене</w:t>
      </w:r>
      <w:r w:rsidRPr="00B209D6">
        <w:rPr>
          <w:rFonts w:ascii="Arial" w:eastAsia="Lucida Sans Unicode" w:hAnsi="Arial" w:cs="Arial"/>
          <w:kern w:val="1"/>
          <w:sz w:val="24"/>
          <w:szCs w:val="24"/>
          <w:lang w:val="en-US" w:eastAsia="hi-IN" w:bidi="hi-IN"/>
        </w:rPr>
        <w:t>.</w:t>
      </w:r>
    </w:p>
    <w:p w14:paraId="75A56C73" w14:textId="77777777" w:rsidR="00B209D6" w:rsidRPr="00B209D6" w:rsidRDefault="00B209D6" w:rsidP="00B209D6">
      <w:pPr>
        <w:suppressAutoHyphens/>
        <w:spacing w:before="120" w:after="0" w:line="240" w:lineRule="auto"/>
        <w:jc w:val="both"/>
        <w:rPr>
          <w:rFonts w:ascii="Arial" w:eastAsia="Times New Roman" w:hAnsi="Arial" w:cs="Arial"/>
          <w:sz w:val="24"/>
          <w:szCs w:val="24"/>
          <w:lang w:val="ru-RU" w:eastAsia="ar-SA"/>
        </w:rPr>
      </w:pPr>
      <w:r w:rsidRPr="00B209D6">
        <w:rPr>
          <w:rFonts w:ascii="Arial" w:eastAsia="Times New Roman" w:hAnsi="Arial" w:cs="Arial"/>
          <w:sz w:val="24"/>
          <w:szCs w:val="24"/>
          <w:lang w:val="ru-RU" w:eastAsia="ar-SA"/>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63E75CE"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0E150C97" w14:textId="77777777" w:rsidR="00BA2073" w:rsidRDefault="00BA2073" w:rsidP="00B35DE0">
      <w:pPr>
        <w:rPr>
          <w:rFonts w:ascii="Arial" w:hAnsi="Arial" w:cs="Arial"/>
          <w:b/>
          <w:sz w:val="24"/>
          <w:szCs w:val="24"/>
          <w:lang w:val="en-US"/>
        </w:rPr>
      </w:pPr>
    </w:p>
    <w:p w14:paraId="2C2D918B" w14:textId="77777777" w:rsidR="00BA2073" w:rsidRPr="00BA2073" w:rsidRDefault="00BA2073" w:rsidP="00BA2073">
      <w:pPr>
        <w:spacing w:after="0" w:line="240" w:lineRule="auto"/>
        <w:jc w:val="both"/>
        <w:rPr>
          <w:rFonts w:ascii="Arial" w:eastAsia="Times New Roman" w:hAnsi="Arial" w:cs="Arial"/>
          <w:b/>
          <w:sz w:val="24"/>
          <w:szCs w:val="24"/>
        </w:rPr>
      </w:pPr>
      <w:r w:rsidRPr="00BA2073">
        <w:rPr>
          <w:rFonts w:ascii="Arial" w:eastAsia="Times New Roman" w:hAnsi="Arial" w:cs="Arial"/>
          <w:b/>
          <w:sz w:val="24"/>
          <w:szCs w:val="24"/>
          <w:lang w:val="en-US"/>
        </w:rPr>
        <w:t>СРЕДСТВА ФИНАНСИЈСКОГ ОБЕЗБЕЂЕЊА</w:t>
      </w:r>
    </w:p>
    <w:p w14:paraId="6B355843" w14:textId="39BD5771"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 xml:space="preserve">Члан </w:t>
      </w:r>
      <w:r w:rsidR="00B209D6">
        <w:rPr>
          <w:rFonts w:ascii="Arial" w:eastAsia="Times New Roman" w:hAnsi="Arial" w:cs="Arial"/>
          <w:b/>
          <w:sz w:val="24"/>
          <w:szCs w:val="24"/>
        </w:rPr>
        <w:t>9</w:t>
      </w:r>
      <w:r w:rsidRPr="00BA2073">
        <w:rPr>
          <w:rFonts w:ascii="Arial" w:eastAsia="Times New Roman" w:hAnsi="Arial" w:cs="Arial"/>
          <w:b/>
          <w:sz w:val="24"/>
          <w:szCs w:val="24"/>
          <w:lang w:val="en-US"/>
        </w:rPr>
        <w:t>.</w:t>
      </w:r>
    </w:p>
    <w:p w14:paraId="7887E937" w14:textId="77777777" w:rsidR="00BA2073" w:rsidRPr="00BA2073" w:rsidRDefault="00BA2073" w:rsidP="00BA2073">
      <w:pPr>
        <w:spacing w:after="240"/>
        <w:rPr>
          <w:rFonts w:ascii="Arial" w:hAnsi="Arial" w:cs="Arial"/>
          <w:b/>
          <w:sz w:val="24"/>
          <w:szCs w:val="24"/>
        </w:rPr>
      </w:pPr>
      <w:r w:rsidRPr="00BA2073">
        <w:rPr>
          <w:rFonts w:ascii="Arial" w:hAnsi="Arial" w:cs="Arial"/>
          <w:b/>
          <w:bCs/>
          <w:sz w:val="24"/>
          <w:szCs w:val="24"/>
        </w:rPr>
        <w:t xml:space="preserve">Средство финансијског обезбеђења </w:t>
      </w:r>
      <w:r w:rsidRPr="00BA2073">
        <w:rPr>
          <w:rFonts w:ascii="Arial" w:hAnsi="Arial" w:cs="Arial"/>
          <w:b/>
          <w:sz w:val="24"/>
          <w:szCs w:val="24"/>
        </w:rPr>
        <w:t xml:space="preserve">за добро извршење посла </w:t>
      </w:r>
    </w:p>
    <w:p w14:paraId="5BF3DCEF" w14:textId="77777777" w:rsidR="00B209D6" w:rsidRPr="00B209D6" w:rsidRDefault="00B209D6" w:rsidP="00B209D6">
      <w:pPr>
        <w:jc w:val="both"/>
        <w:rPr>
          <w:rFonts w:ascii="Arial" w:hAnsi="Arial" w:cs="Arial"/>
          <w:sz w:val="24"/>
          <w:szCs w:val="24"/>
          <w:lang w:val="en-US"/>
        </w:rPr>
      </w:pPr>
      <w:r w:rsidRPr="00B209D6">
        <w:rPr>
          <w:rFonts w:ascii="Arial" w:hAnsi="Arial" w:cs="Arial"/>
          <w:sz w:val="24"/>
          <w:szCs w:val="24"/>
          <w:lang w:val="en-US"/>
        </w:rPr>
        <w:t>Продавац је обавезан да</w:t>
      </w:r>
      <w:r w:rsidRPr="00B209D6">
        <w:rPr>
          <w:rFonts w:ascii="Arial" w:eastAsia="Calibri" w:hAnsi="Arial" w:cs="Arial"/>
          <w:b/>
          <w:sz w:val="24"/>
          <w:szCs w:val="24"/>
          <w:lang w:val="en-US"/>
        </w:rPr>
        <w:t xml:space="preserve"> </w:t>
      </w:r>
      <w:r w:rsidRPr="00B209D6">
        <w:rPr>
          <w:rFonts w:ascii="Arial" w:eastAsia="Calibri" w:hAnsi="Arial" w:cs="Arial"/>
          <w:b/>
          <w:sz w:val="24"/>
          <w:szCs w:val="24"/>
          <w:lang w:val="sr-Cyrl-RS"/>
        </w:rPr>
        <w:t>(</w:t>
      </w:r>
      <w:r w:rsidRPr="00B209D6">
        <w:rPr>
          <w:rFonts w:ascii="Arial" w:eastAsia="Calibri" w:hAnsi="Arial" w:cs="Arial"/>
          <w:b/>
          <w:sz w:val="24"/>
          <w:szCs w:val="24"/>
          <w:lang w:val="en-US"/>
        </w:rPr>
        <w:t>уколико је вредност</w:t>
      </w:r>
      <w:r w:rsidRPr="00B209D6">
        <w:rPr>
          <w:rFonts w:ascii="Arial" w:eastAsia="Calibri" w:hAnsi="Arial" w:cs="Arial"/>
          <w:b/>
          <w:sz w:val="24"/>
          <w:szCs w:val="24"/>
          <w:lang w:val="sr-Cyrl-RS"/>
        </w:rPr>
        <w:t xml:space="preserve"> уговора</w:t>
      </w:r>
      <w:r w:rsidRPr="00B209D6">
        <w:rPr>
          <w:rFonts w:ascii="Arial" w:eastAsia="Calibri" w:hAnsi="Arial" w:cs="Arial"/>
          <w:b/>
          <w:sz w:val="24"/>
          <w:szCs w:val="24"/>
          <w:lang w:val="en-US"/>
        </w:rPr>
        <w:t xml:space="preserve"> већа од 500.000,00 дин</w:t>
      </w:r>
      <w:r w:rsidRPr="00B209D6">
        <w:rPr>
          <w:rFonts w:ascii="Arial" w:eastAsia="Calibri" w:hAnsi="Arial" w:cs="Arial"/>
          <w:b/>
          <w:sz w:val="24"/>
          <w:szCs w:val="24"/>
          <w:lang w:val="sr-Cyrl-RS"/>
        </w:rPr>
        <w:t>)</w:t>
      </w:r>
      <w:r w:rsidRPr="00B209D6">
        <w:rPr>
          <w:rFonts w:ascii="Arial" w:hAnsi="Arial" w:cs="Arial"/>
          <w:sz w:val="24"/>
          <w:szCs w:val="24"/>
          <w:lang w:val="en-US"/>
        </w:rPr>
        <w:t xml:space="preserve">, </w:t>
      </w:r>
      <w:r w:rsidRPr="00B209D6">
        <w:rPr>
          <w:rFonts w:ascii="Arial" w:eastAsia="Times New Roman" w:hAnsi="Arial" w:cs="Arial"/>
          <w:sz w:val="24"/>
          <w:szCs w:val="24"/>
          <w:lang w:val="sr-Cyrl-CS"/>
        </w:rPr>
        <w:t xml:space="preserve"> у року од 3 (словима: три) дана од дана пријема обострано потписаних примерака</w:t>
      </w:r>
      <w:r w:rsidRPr="00B209D6">
        <w:rPr>
          <w:rFonts w:ascii="Arial" w:eastAsia="Times New Roman" w:hAnsi="Arial" w:cs="Arial"/>
          <w:noProof/>
          <w:sz w:val="24"/>
          <w:szCs w:val="24"/>
          <w:lang w:val="sr-Cyrl-CS"/>
        </w:rPr>
        <w:t xml:space="preserve"> уговора</w:t>
      </w:r>
      <w:r w:rsidRPr="00B209D6">
        <w:rPr>
          <w:rFonts w:ascii="Arial" w:hAnsi="Arial" w:cs="Arial"/>
          <w:sz w:val="24"/>
          <w:szCs w:val="24"/>
          <w:lang w:val="en-US"/>
        </w:rPr>
        <w:t xml:space="preserve"> Купцу достави као средство финансијског обезбеђења за добро извршење посла:</w:t>
      </w:r>
    </w:p>
    <w:p w14:paraId="356FA307" w14:textId="77777777" w:rsidR="00B209D6" w:rsidRPr="00B209D6" w:rsidRDefault="00B209D6" w:rsidP="00E65C3C">
      <w:pPr>
        <w:numPr>
          <w:ilvl w:val="0"/>
          <w:numId w:val="40"/>
        </w:numPr>
        <w:spacing w:before="120"/>
        <w:contextualSpacing/>
        <w:jc w:val="both"/>
        <w:rPr>
          <w:rFonts w:ascii="Arial" w:eastAsia="Calibri" w:hAnsi="Arial" w:cs="Arial"/>
          <w:sz w:val="24"/>
          <w:szCs w:val="24"/>
          <w:lang w:val="en-US"/>
        </w:rPr>
      </w:pPr>
      <w:r w:rsidRPr="00B209D6">
        <w:rPr>
          <w:rFonts w:ascii="Arial" w:eastAsia="Calibri" w:hAnsi="Arial" w:cs="Arial"/>
          <w:sz w:val="24"/>
          <w:szCs w:val="24"/>
          <w:lang w:val="sr-Cyrl-RS"/>
        </w:rPr>
        <w:t xml:space="preserve">Бланко сопствену </w:t>
      </w:r>
      <w:r w:rsidRPr="00B209D6">
        <w:rPr>
          <w:rFonts w:ascii="Arial" w:eastAsia="Calibri" w:hAnsi="Arial" w:cs="Arial"/>
          <w:sz w:val="24"/>
          <w:szCs w:val="24"/>
          <w:lang w:val="en-US"/>
        </w:rPr>
        <w:t>меницу која је:</w:t>
      </w:r>
    </w:p>
    <w:p w14:paraId="16CE1418" w14:textId="77777777" w:rsidR="00B209D6" w:rsidRPr="00B209D6" w:rsidRDefault="00B209D6" w:rsidP="00B209D6">
      <w:pPr>
        <w:rPr>
          <w:rFonts w:ascii="Arial" w:hAnsi="Arial" w:cs="Arial"/>
          <w:sz w:val="24"/>
          <w:szCs w:val="24"/>
          <w:lang w:val="en-US"/>
        </w:rPr>
      </w:pPr>
      <w:r w:rsidRPr="00B209D6">
        <w:rPr>
          <w:rFonts w:ascii="Arial" w:hAnsi="Arial" w:cs="Arial"/>
          <w:sz w:val="24"/>
          <w:szCs w:val="24"/>
          <w:lang w:val="en-US"/>
        </w:rPr>
        <w:t>·      потписана од стране законског заступника</w:t>
      </w:r>
      <w:r w:rsidRPr="00B209D6">
        <w:rPr>
          <w:rFonts w:ascii="Arial" w:hAnsi="Arial" w:cs="Arial"/>
          <w:color w:val="FF0000"/>
          <w:sz w:val="24"/>
          <w:szCs w:val="24"/>
          <w:lang w:val="en-US"/>
        </w:rPr>
        <w:t xml:space="preserve"> </w:t>
      </w:r>
      <w:r w:rsidRPr="00B209D6">
        <w:rPr>
          <w:rFonts w:ascii="Arial" w:hAnsi="Arial" w:cs="Arial"/>
          <w:sz w:val="24"/>
          <w:szCs w:val="24"/>
          <w:lang w:val="en-US"/>
        </w:rPr>
        <w:t>или лица по овлашћењу  законског заступника и оверена службеним печатом</w:t>
      </w:r>
      <w:r w:rsidRPr="00B209D6">
        <w:rPr>
          <w:rFonts w:ascii="Arial" w:hAnsi="Arial" w:cs="Arial"/>
          <w:sz w:val="24"/>
          <w:szCs w:val="24"/>
          <w:lang w:val="sr-Cyrl-RS"/>
        </w:rPr>
        <w:t xml:space="preserve"> (уколико послује са печатом)</w:t>
      </w:r>
      <w:r w:rsidRPr="00B209D6">
        <w:rPr>
          <w:rFonts w:ascii="Arial" w:hAnsi="Arial" w:cs="Arial"/>
          <w:sz w:val="24"/>
          <w:szCs w:val="24"/>
          <w:lang w:val="en-US"/>
        </w:rPr>
        <w:t>, на начин који прописује Закон о меници ("Сл. лист ФНРЈ" бр. 104/46, "Сл. лист СФРЈ" бр. 16/65, 54/70 и 57/89 и "Сл. лист СРЈ" бр. 46/96, Сл. лист СЦГ бр. 01/03 Уст. Повеља)</w:t>
      </w:r>
    </w:p>
    <w:p w14:paraId="7AE59A4E" w14:textId="77777777" w:rsidR="00B209D6" w:rsidRPr="00B209D6" w:rsidRDefault="00B209D6" w:rsidP="00B209D6">
      <w:pPr>
        <w:contextualSpacing/>
        <w:rPr>
          <w:rFonts w:ascii="Arial" w:hAnsi="Arial" w:cs="Arial"/>
          <w:sz w:val="24"/>
          <w:szCs w:val="24"/>
          <w:lang w:val="en-US"/>
        </w:rPr>
      </w:pPr>
      <w:r w:rsidRPr="00B209D6">
        <w:rPr>
          <w:rFonts w:ascii="Arial" w:hAnsi="Arial" w:cs="Arial"/>
          <w:sz w:val="24"/>
          <w:szCs w:val="24"/>
          <w:lang w:val="en-U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w:t>
      </w:r>
      <w:r w:rsidRPr="00B209D6">
        <w:rPr>
          <w:rFonts w:ascii="Arial" w:eastAsia="Times New Roman" w:hAnsi="Arial" w:cs="Arial"/>
          <w:kern w:val="3"/>
          <w:sz w:val="24"/>
          <w:szCs w:val="24"/>
          <w:lang w:val="en-US"/>
        </w:rPr>
        <w:t>(тачка 4. став 2. Одлуке</w:t>
      </w:r>
      <w:r w:rsidRPr="00B209D6">
        <w:rPr>
          <w:rFonts w:ascii="Arial" w:eastAsia="Times New Roman" w:hAnsi="Arial" w:cs="Arial"/>
          <w:kern w:val="3"/>
          <w:sz w:val="24"/>
          <w:szCs w:val="24"/>
          <w:lang w:val="sr-Cyrl-RS"/>
        </w:rPr>
        <w:t>).</w:t>
      </w:r>
    </w:p>
    <w:p w14:paraId="555DAE60" w14:textId="77777777" w:rsidR="00B209D6" w:rsidRPr="00B209D6" w:rsidRDefault="00B209D6" w:rsidP="00B209D6">
      <w:pPr>
        <w:jc w:val="both"/>
        <w:rPr>
          <w:rFonts w:ascii="Arial" w:hAnsi="Arial" w:cs="Arial"/>
          <w:sz w:val="24"/>
          <w:szCs w:val="24"/>
          <w:lang w:val="en-US"/>
        </w:rPr>
      </w:pPr>
      <w:r w:rsidRPr="00B209D6">
        <w:rPr>
          <w:rFonts w:ascii="Arial" w:hAnsi="Arial" w:cs="Arial"/>
          <w:sz w:val="24"/>
          <w:szCs w:val="24"/>
          <w:lang w:val="en-US"/>
        </w:rPr>
        <w:t>      2)</w:t>
      </w:r>
      <w:r w:rsidRPr="00B209D6">
        <w:rPr>
          <w:rFonts w:ascii="Arial" w:hAnsi="Arial" w:cs="Arial"/>
          <w:sz w:val="24"/>
          <w:szCs w:val="24"/>
          <w:lang w:val="sr-Cyrl-RS"/>
        </w:rPr>
        <w:t xml:space="preserve"> </w:t>
      </w:r>
      <w:r w:rsidRPr="00B209D6">
        <w:rPr>
          <w:rFonts w:ascii="Arial" w:hAnsi="Arial" w:cs="Arial"/>
          <w:sz w:val="24"/>
          <w:szCs w:val="24"/>
          <w:lang w:val="en-US"/>
        </w:rPr>
        <w:tab/>
        <w:t>Менично писмо – овлашћење којим продавац овлашћује</w:t>
      </w:r>
      <w:r w:rsidRPr="00B209D6">
        <w:rPr>
          <w:rFonts w:ascii="Arial" w:hAnsi="Arial" w:cs="Arial"/>
          <w:sz w:val="24"/>
          <w:szCs w:val="24"/>
          <w:lang w:val="sr-Cyrl-RS"/>
        </w:rPr>
        <w:t xml:space="preserve"> Купца</w:t>
      </w:r>
      <w:r w:rsidRPr="00B209D6">
        <w:rPr>
          <w:rFonts w:ascii="Arial" w:hAnsi="Arial" w:cs="Arial"/>
          <w:sz w:val="24"/>
          <w:szCs w:val="24"/>
          <w:lang w:val="en-US"/>
        </w:rPr>
        <w:t xml:space="preserve">  да може</w:t>
      </w:r>
      <w:r w:rsidRPr="00B209D6">
        <w:rPr>
          <w:rFonts w:ascii="Arial" w:hAnsi="Arial" w:cs="Arial"/>
          <w:sz w:val="24"/>
          <w:szCs w:val="24"/>
          <w:lang w:val="sr-Cyrl-RS"/>
        </w:rPr>
        <w:t xml:space="preserve"> </w:t>
      </w:r>
      <w:r w:rsidRPr="00B209D6">
        <w:rPr>
          <w:rFonts w:ascii="Arial" w:hAnsi="Arial" w:cs="Arial"/>
          <w:sz w:val="24"/>
          <w:szCs w:val="24"/>
          <w:lang w:val="en-US"/>
        </w:rPr>
        <w:t>безусловно,неопозиво,без права протеста и трошкова,вансудски наплатити меницу  на износ од 10% од вредности уговора (без ПДВ-а) са роком важења минимално 30 календарских дана дужим од</w:t>
      </w:r>
      <w:r w:rsidRPr="00B209D6">
        <w:rPr>
          <w:rFonts w:ascii="Arial" w:hAnsi="Arial" w:cs="Arial"/>
          <w:sz w:val="24"/>
          <w:szCs w:val="24"/>
          <w:lang w:val="sr-Cyrl-RS"/>
        </w:rPr>
        <w:t xml:space="preserve"> уговореног рока испоруке</w:t>
      </w:r>
      <w:r w:rsidRPr="00B209D6">
        <w:rPr>
          <w:rFonts w:ascii="Arial" w:hAnsi="Arial" w:cs="Arial"/>
          <w:sz w:val="24"/>
          <w:szCs w:val="24"/>
          <w:lang w:val="en-US"/>
        </w:rPr>
        <w:t xml:space="preserve"> , с тим да евентуални продужетак уговореног рока</w:t>
      </w:r>
      <w:r w:rsidRPr="00B209D6">
        <w:rPr>
          <w:rFonts w:ascii="Arial" w:hAnsi="Arial" w:cs="Arial"/>
          <w:sz w:val="24"/>
          <w:szCs w:val="24"/>
          <w:lang w:val="sr-Cyrl-RS"/>
        </w:rPr>
        <w:t xml:space="preserve"> испоруке</w:t>
      </w:r>
      <w:r w:rsidRPr="00B209D6">
        <w:rPr>
          <w:rFonts w:ascii="Arial" w:hAnsi="Arial" w:cs="Arial"/>
          <w:sz w:val="24"/>
          <w:szCs w:val="24"/>
          <w:lang w:val="en-US"/>
        </w:rPr>
        <w:t xml:space="preserve"> има за последицу и продужење рока важења менице и меничног овлашћења, за исти број дана за који ће бити продужен рок</w:t>
      </w:r>
      <w:r w:rsidRPr="00B209D6">
        <w:rPr>
          <w:rFonts w:ascii="Arial" w:hAnsi="Arial" w:cs="Arial"/>
          <w:sz w:val="24"/>
          <w:szCs w:val="24"/>
          <w:lang w:val="sr-Cyrl-RS"/>
        </w:rPr>
        <w:t xml:space="preserve"> испоруке.</w:t>
      </w:r>
      <w:r w:rsidRPr="00B209D6">
        <w:rPr>
          <w:rFonts w:ascii="Arial" w:hAnsi="Arial" w:cs="Arial"/>
          <w:sz w:val="24"/>
          <w:szCs w:val="24"/>
          <w:lang w:val="en-US"/>
        </w:rPr>
        <w:t xml:space="preserve"> </w:t>
      </w:r>
      <w:r w:rsidRPr="00B209D6">
        <w:rPr>
          <w:rFonts w:ascii="Arial" w:hAnsi="Arial" w:cs="Arial"/>
          <w:color w:val="FF0000"/>
          <w:sz w:val="24"/>
          <w:szCs w:val="24"/>
          <w:lang w:val="en-US"/>
        </w:rPr>
        <w:t xml:space="preserve"> </w:t>
      </w:r>
    </w:p>
    <w:p w14:paraId="05F78573" w14:textId="77777777" w:rsidR="00B209D6" w:rsidRPr="00B209D6" w:rsidRDefault="00B209D6" w:rsidP="00B209D6">
      <w:pPr>
        <w:jc w:val="both"/>
        <w:rPr>
          <w:rFonts w:ascii="Arial" w:hAnsi="Arial" w:cs="Arial"/>
          <w:sz w:val="24"/>
          <w:szCs w:val="24"/>
          <w:lang w:val="en-US"/>
        </w:rPr>
      </w:pPr>
      <w:r w:rsidRPr="00B209D6">
        <w:rPr>
          <w:rFonts w:ascii="Arial" w:hAnsi="Arial" w:cs="Arial"/>
          <w:sz w:val="24"/>
          <w:szCs w:val="24"/>
          <w:lang w:val="en-US"/>
        </w:rPr>
        <w:t>3)</w:t>
      </w:r>
      <w:r w:rsidRPr="00B209D6">
        <w:rPr>
          <w:rFonts w:ascii="Arial" w:hAnsi="Arial" w:cs="Arial"/>
          <w:sz w:val="24"/>
          <w:szCs w:val="24"/>
          <w:lang w:val="en-US"/>
        </w:rPr>
        <w:tab/>
        <w:t>фотокопију важећег Картона депонованих потписа овлашћених лица за располагање новчаним средствима продавца код  пословне банке,оверену од стране банке на дан издавања менице и меничног овлашћења</w:t>
      </w:r>
    </w:p>
    <w:p w14:paraId="03C747D3" w14:textId="77777777" w:rsidR="00B209D6" w:rsidRPr="00B209D6" w:rsidRDefault="00B209D6" w:rsidP="00B209D6">
      <w:pPr>
        <w:rPr>
          <w:rFonts w:ascii="Arial" w:hAnsi="Arial" w:cs="Arial"/>
          <w:sz w:val="24"/>
          <w:szCs w:val="24"/>
          <w:lang w:val="en-US"/>
        </w:rPr>
      </w:pPr>
      <w:r w:rsidRPr="00B209D6">
        <w:rPr>
          <w:rFonts w:ascii="Arial" w:hAnsi="Arial" w:cs="Arial"/>
          <w:sz w:val="24"/>
          <w:szCs w:val="24"/>
          <w:lang w:val="en-US"/>
        </w:rPr>
        <w:t>4)</w:t>
      </w:r>
      <w:r w:rsidRPr="00B209D6">
        <w:rPr>
          <w:rFonts w:ascii="Arial" w:hAnsi="Arial" w:cs="Arial"/>
          <w:sz w:val="24"/>
          <w:szCs w:val="24"/>
          <w:lang w:val="en-US"/>
        </w:rPr>
        <w:tab/>
        <w:t>фотокопију ОП обрасца.</w:t>
      </w:r>
    </w:p>
    <w:p w14:paraId="0F1B223A" w14:textId="77777777" w:rsidR="00B209D6" w:rsidRPr="00B209D6" w:rsidRDefault="00B209D6" w:rsidP="00B209D6">
      <w:pPr>
        <w:jc w:val="both"/>
        <w:rPr>
          <w:rFonts w:ascii="Arial" w:hAnsi="Arial" w:cs="Arial"/>
          <w:sz w:val="24"/>
          <w:szCs w:val="24"/>
          <w:lang w:val="en-US"/>
        </w:rPr>
      </w:pPr>
      <w:r w:rsidRPr="00B209D6">
        <w:rPr>
          <w:rFonts w:ascii="Arial" w:hAnsi="Arial" w:cs="Arial"/>
          <w:sz w:val="24"/>
          <w:szCs w:val="24"/>
          <w:lang w:val="en-US"/>
        </w:rPr>
        <w:lastRenderedPageBreak/>
        <w:t>5)</w:t>
      </w:r>
      <w:r w:rsidRPr="00B209D6">
        <w:rPr>
          <w:rFonts w:ascii="Arial" w:hAnsi="Arial" w:cs="Arial"/>
          <w:sz w:val="24"/>
          <w:szCs w:val="24"/>
          <w:lang w:val="en-U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14:paraId="1EFCC3DE" w14:textId="77777777" w:rsidR="00B209D6" w:rsidRPr="00B209D6" w:rsidRDefault="00B209D6" w:rsidP="00B209D6">
      <w:pPr>
        <w:jc w:val="both"/>
        <w:rPr>
          <w:rFonts w:ascii="Arial" w:hAnsi="Arial" w:cs="Arial"/>
          <w:sz w:val="24"/>
          <w:szCs w:val="24"/>
          <w:lang w:val="en-US"/>
        </w:rPr>
      </w:pPr>
      <w:r w:rsidRPr="00B209D6">
        <w:rPr>
          <w:rFonts w:ascii="Arial" w:hAnsi="Arial" w:cs="Arial"/>
          <w:sz w:val="24"/>
          <w:szCs w:val="24"/>
          <w:lang w:val="en-US"/>
        </w:rPr>
        <w:t>6)    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продавца</w:t>
      </w:r>
    </w:p>
    <w:p w14:paraId="61F2E959" w14:textId="77777777" w:rsidR="00B209D6" w:rsidRPr="00B209D6" w:rsidRDefault="00B209D6" w:rsidP="00B209D6">
      <w:pPr>
        <w:rPr>
          <w:rFonts w:ascii="Arial" w:hAnsi="Arial" w:cs="Arial"/>
          <w:sz w:val="24"/>
          <w:szCs w:val="24"/>
          <w:lang w:val="sr-Cyrl-RS"/>
        </w:rPr>
      </w:pPr>
      <w:r w:rsidRPr="00B209D6">
        <w:rPr>
          <w:rFonts w:ascii="Arial" w:hAnsi="Arial" w:cs="Arial"/>
          <w:sz w:val="24"/>
          <w:szCs w:val="24"/>
          <w:lang w:val="en-US"/>
        </w:rPr>
        <w:t>Меница може бити наплаћена</w:t>
      </w:r>
      <w:r w:rsidRPr="00B209D6">
        <w:rPr>
          <w:rFonts w:ascii="Arial" w:hAnsi="Arial" w:cs="Arial"/>
          <w:sz w:val="24"/>
          <w:szCs w:val="24"/>
          <w:lang w:val="sr-Cyrl-RS"/>
        </w:rPr>
        <w:t>:</w:t>
      </w:r>
    </w:p>
    <w:p w14:paraId="3EEEE308" w14:textId="77777777" w:rsidR="00B209D6" w:rsidRPr="00B209D6" w:rsidRDefault="00B209D6" w:rsidP="00B209D6">
      <w:pPr>
        <w:rPr>
          <w:rFonts w:ascii="Arial" w:hAnsi="Arial" w:cs="Arial"/>
          <w:sz w:val="24"/>
          <w:szCs w:val="24"/>
          <w:lang w:val="en-US"/>
        </w:rPr>
      </w:pPr>
      <w:r w:rsidRPr="00B209D6">
        <w:rPr>
          <w:rFonts w:ascii="Arial" w:hAnsi="Arial" w:cs="Arial"/>
          <w:sz w:val="24"/>
          <w:szCs w:val="24"/>
          <w:lang w:val="sr-Cyrl-RS"/>
        </w:rPr>
        <w:t>-</w:t>
      </w:r>
      <w:r w:rsidRPr="00B209D6">
        <w:rPr>
          <w:rFonts w:ascii="Arial" w:hAnsi="Arial" w:cs="Arial"/>
          <w:sz w:val="24"/>
          <w:szCs w:val="24"/>
          <w:lang w:val="en-US"/>
        </w:rPr>
        <w:t xml:space="preserve"> у случају да продавац не буде извршавао своје уговорне обавезе у роковима и на начин предвиђен уговором.</w:t>
      </w:r>
    </w:p>
    <w:p w14:paraId="6D8892BA" w14:textId="77777777" w:rsidR="00B209D6" w:rsidRPr="00B209D6" w:rsidRDefault="00B209D6" w:rsidP="00B209D6">
      <w:pPr>
        <w:rPr>
          <w:rFonts w:ascii="Arial" w:hAnsi="Arial" w:cs="Arial"/>
          <w:sz w:val="24"/>
          <w:szCs w:val="24"/>
          <w:lang w:val="sr-Cyrl-RS"/>
        </w:rPr>
      </w:pPr>
      <w:r w:rsidRPr="00B209D6">
        <w:rPr>
          <w:rFonts w:ascii="Arial" w:hAnsi="Arial" w:cs="Arial"/>
          <w:sz w:val="24"/>
          <w:szCs w:val="24"/>
          <w:lang w:val="sr-Cyrl-RS"/>
        </w:rPr>
        <w:t>-у случају да продавац не достави у уговореном року СФО за отклањање недостатака у гарантном року</w:t>
      </w:r>
    </w:p>
    <w:p w14:paraId="24E5E387" w14:textId="77777777" w:rsidR="00B209D6" w:rsidRPr="00B209D6" w:rsidRDefault="00B209D6" w:rsidP="00B209D6">
      <w:pPr>
        <w:tabs>
          <w:tab w:val="left" w:pos="9090"/>
        </w:tabs>
        <w:jc w:val="center"/>
        <w:rPr>
          <w:rFonts w:ascii="Arial" w:hAnsi="Arial" w:cs="Arial"/>
          <w:b/>
          <w:sz w:val="24"/>
          <w:szCs w:val="24"/>
          <w:lang w:val="en-US"/>
        </w:rPr>
      </w:pPr>
      <w:r w:rsidRPr="00B209D6">
        <w:rPr>
          <w:rFonts w:ascii="Arial" w:hAnsi="Arial" w:cs="Arial"/>
          <w:b/>
          <w:sz w:val="24"/>
          <w:szCs w:val="24"/>
          <w:lang w:val="en-US"/>
        </w:rPr>
        <w:t xml:space="preserve">Члан </w:t>
      </w:r>
      <w:r w:rsidRPr="00B209D6">
        <w:rPr>
          <w:rFonts w:ascii="Arial" w:hAnsi="Arial" w:cs="Arial"/>
          <w:b/>
          <w:sz w:val="24"/>
          <w:szCs w:val="24"/>
          <w:lang w:val="sr-Cyrl-RS"/>
        </w:rPr>
        <w:t>10</w:t>
      </w:r>
      <w:r w:rsidRPr="00B209D6">
        <w:rPr>
          <w:rFonts w:ascii="Arial" w:hAnsi="Arial" w:cs="Arial"/>
          <w:b/>
          <w:sz w:val="24"/>
          <w:szCs w:val="24"/>
          <w:lang w:val="en-US"/>
        </w:rPr>
        <w:t>.</w:t>
      </w:r>
    </w:p>
    <w:p w14:paraId="22568B82" w14:textId="77777777" w:rsidR="00B209D6" w:rsidRPr="00B209D6" w:rsidRDefault="00B209D6" w:rsidP="00B209D6">
      <w:pPr>
        <w:tabs>
          <w:tab w:val="left" w:pos="567"/>
        </w:tabs>
        <w:spacing w:after="0" w:line="240" w:lineRule="auto"/>
        <w:jc w:val="both"/>
        <w:rPr>
          <w:rFonts w:ascii="Arial" w:eastAsia="Times New Roman" w:hAnsi="Arial" w:cs="Arial"/>
          <w:sz w:val="24"/>
          <w:szCs w:val="24"/>
          <w:lang w:val="en-US"/>
        </w:rPr>
      </w:pPr>
      <w:r w:rsidRPr="00B209D6">
        <w:rPr>
          <w:rFonts w:ascii="Arial" w:eastAsia="Times New Roman" w:hAnsi="Arial" w:cs="Arial"/>
          <w:sz w:val="24"/>
          <w:szCs w:val="24"/>
          <w:lang w:val="en-US"/>
        </w:rPr>
        <w:t xml:space="preserve">Достављање средстава финансијског обезбеђења из члана </w:t>
      </w:r>
      <w:r w:rsidRPr="00B209D6">
        <w:rPr>
          <w:rFonts w:ascii="Arial" w:eastAsia="Times New Roman" w:hAnsi="Arial" w:cs="Arial"/>
          <w:sz w:val="24"/>
          <w:szCs w:val="24"/>
          <w:lang w:val="sr-Cyrl-RS"/>
        </w:rPr>
        <w:t>9</w:t>
      </w:r>
      <w:r w:rsidRPr="00B209D6">
        <w:rPr>
          <w:rFonts w:ascii="Arial" w:eastAsia="Times New Roman" w:hAnsi="Arial" w:cs="Arial"/>
          <w:sz w:val="24"/>
          <w:szCs w:val="24"/>
          <w:lang w:val="en-US"/>
        </w:rPr>
        <w:t>. представља одложни услов, тако да правно дејство овог уговора не настаје док се одложни услов не испуни.</w:t>
      </w:r>
    </w:p>
    <w:p w14:paraId="6D32CF6B" w14:textId="77777777" w:rsidR="00B209D6" w:rsidRPr="00B209D6" w:rsidRDefault="00B209D6" w:rsidP="00B209D6">
      <w:pPr>
        <w:tabs>
          <w:tab w:val="left" w:pos="567"/>
        </w:tabs>
        <w:spacing w:after="0" w:line="240" w:lineRule="auto"/>
        <w:jc w:val="both"/>
        <w:rPr>
          <w:rFonts w:ascii="Arial" w:eastAsia="Times New Roman" w:hAnsi="Arial" w:cs="Arial"/>
          <w:sz w:val="24"/>
          <w:szCs w:val="24"/>
          <w:lang w:val="sr-Cyrl-RS"/>
        </w:rPr>
      </w:pPr>
      <w:r w:rsidRPr="00B209D6">
        <w:rPr>
          <w:rFonts w:ascii="Arial" w:eastAsia="Times New Roman" w:hAnsi="Arial" w:cs="Arial"/>
          <w:sz w:val="24"/>
          <w:szCs w:val="24"/>
          <w:lang w:val="en-US"/>
        </w:rPr>
        <w:t>Уколико се средство финансијског обезбеђења не достави  сматраће се да је Продавац одбио да закључи Уговор.</w:t>
      </w:r>
      <w:r w:rsidRPr="00B209D6">
        <w:rPr>
          <w:rFonts w:ascii="Arial" w:eastAsia="Times New Roman" w:hAnsi="Arial" w:cs="Arial"/>
          <w:sz w:val="24"/>
          <w:szCs w:val="24"/>
          <w:lang w:val="sr-Cyrl-RS"/>
        </w:rPr>
        <w:t xml:space="preserve"> </w:t>
      </w:r>
    </w:p>
    <w:p w14:paraId="58561AAF" w14:textId="77777777" w:rsidR="00BA2073" w:rsidRPr="00BA2073" w:rsidRDefault="00BA2073" w:rsidP="00BA2073">
      <w:pPr>
        <w:tabs>
          <w:tab w:val="left" w:pos="567"/>
        </w:tabs>
        <w:spacing w:after="0" w:line="240" w:lineRule="auto"/>
        <w:jc w:val="both"/>
        <w:rPr>
          <w:rFonts w:ascii="Arial" w:eastAsia="Times New Roman" w:hAnsi="Arial" w:cs="Arial"/>
          <w:sz w:val="24"/>
          <w:szCs w:val="24"/>
          <w:lang w:val="en-US"/>
        </w:rPr>
      </w:pPr>
    </w:p>
    <w:p w14:paraId="7A4A96CB" w14:textId="77777777" w:rsidR="00BA2073" w:rsidRPr="00BA2073" w:rsidRDefault="00BA2073" w:rsidP="00BA2073">
      <w:pPr>
        <w:rPr>
          <w:rFonts w:ascii="Arial" w:eastAsia="Times New Roman" w:hAnsi="Arial" w:cs="Arial"/>
          <w:b/>
          <w:sz w:val="24"/>
          <w:szCs w:val="24"/>
          <w:lang w:val="en-US"/>
        </w:rPr>
      </w:pPr>
      <w:r w:rsidRPr="00BA2073">
        <w:rPr>
          <w:rFonts w:ascii="Arial" w:eastAsia="Times New Roman" w:hAnsi="Arial" w:cs="Arial"/>
          <w:b/>
          <w:sz w:val="24"/>
          <w:szCs w:val="24"/>
          <w:lang w:val="en-US"/>
        </w:rPr>
        <w:t xml:space="preserve">УГОВОРНА КАЗНА </w:t>
      </w:r>
    </w:p>
    <w:p w14:paraId="1A87E72E"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1</w:t>
      </w:r>
      <w:r w:rsidRPr="00BA2073">
        <w:rPr>
          <w:rFonts w:ascii="Arial" w:eastAsia="Times New Roman" w:hAnsi="Arial" w:cs="Arial"/>
          <w:b/>
          <w:sz w:val="24"/>
          <w:szCs w:val="24"/>
        </w:rPr>
        <w:t>1</w:t>
      </w:r>
      <w:r w:rsidRPr="00BA2073">
        <w:rPr>
          <w:rFonts w:ascii="Arial" w:eastAsia="Times New Roman" w:hAnsi="Arial" w:cs="Arial"/>
          <w:b/>
          <w:sz w:val="24"/>
          <w:szCs w:val="24"/>
          <w:lang w:val="en-US"/>
        </w:rPr>
        <w:t>.</w:t>
      </w:r>
    </w:p>
    <w:p w14:paraId="16916D43"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B209D6">
        <w:rPr>
          <w:rFonts w:ascii="Arial" w:eastAsia="Lucida Sans Unicode" w:hAnsi="Arial" w:cs="Arial"/>
          <w:bCs/>
          <w:kern w:val="1"/>
          <w:sz w:val="24"/>
          <w:szCs w:val="24"/>
          <w:lang w:val="sr-Cyrl-CS" w:eastAsia="hi-IN" w:bidi="hi-IN"/>
        </w:rPr>
        <w:t>Уколико Продавац не испоручи добр</w:t>
      </w:r>
      <w:r w:rsidRPr="00B209D6">
        <w:rPr>
          <w:rFonts w:ascii="Arial" w:eastAsia="Lucida Sans Unicode" w:hAnsi="Arial" w:cs="Arial"/>
          <w:bCs/>
          <w:kern w:val="1"/>
          <w:sz w:val="24"/>
          <w:szCs w:val="24"/>
          <w:lang w:val="en-US" w:eastAsia="hi-IN" w:bidi="hi-IN"/>
        </w:rPr>
        <w:t>а</w:t>
      </w:r>
      <w:r w:rsidRPr="00B209D6">
        <w:rPr>
          <w:rFonts w:ascii="Arial" w:eastAsia="Lucida Sans Unicode" w:hAnsi="Arial" w:cs="Arial"/>
          <w:bCs/>
          <w:kern w:val="1"/>
          <w:sz w:val="24"/>
          <w:szCs w:val="24"/>
          <w:lang w:val="sr-Cyrl-CS" w:eastAsia="hi-IN" w:bidi="hi-IN"/>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64196E31"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bCs/>
          <w:kern w:val="1"/>
          <w:sz w:val="24"/>
          <w:szCs w:val="24"/>
          <w:lang w:val="en-US" w:eastAsia="hi-IN" w:bidi="hi-IN"/>
        </w:rPr>
        <w:t>Уговорна казна се обрачунава од првог дана од истека уговореног рока испоруке из члана 6</w:t>
      </w:r>
      <w:r w:rsidRPr="00B209D6">
        <w:rPr>
          <w:rFonts w:ascii="Arial" w:eastAsia="Lucida Sans Unicode" w:hAnsi="Arial" w:cs="Arial"/>
          <w:bCs/>
          <w:kern w:val="1"/>
          <w:sz w:val="24"/>
          <w:szCs w:val="24"/>
          <w:lang w:val="sr-Latn-CS" w:eastAsia="hi-IN" w:bidi="hi-IN"/>
        </w:rPr>
        <w:t>.</w:t>
      </w:r>
      <w:r w:rsidRPr="00B209D6">
        <w:rPr>
          <w:rFonts w:ascii="Arial" w:eastAsia="Lucida Sans Unicode" w:hAnsi="Arial" w:cs="Arial"/>
          <w:bCs/>
          <w:kern w:val="1"/>
          <w:sz w:val="24"/>
          <w:szCs w:val="24"/>
          <w:lang w:val="en-US" w:eastAsia="hi-IN" w:bidi="hi-IN"/>
        </w:rPr>
        <w:t xml:space="preserve"> овог Уговора и износи 0,5% уговорене вредности добара која нису испоручена</w:t>
      </w:r>
      <w:r w:rsidRPr="00B209D6">
        <w:rPr>
          <w:rFonts w:ascii="Arial" w:eastAsia="Lucida Sans Unicode" w:hAnsi="Arial" w:cs="Arial"/>
          <w:bCs/>
          <w:kern w:val="1"/>
          <w:sz w:val="24"/>
          <w:szCs w:val="24"/>
          <w:lang w:val="sr-Cyrl-RS" w:eastAsia="hi-IN" w:bidi="hi-IN"/>
        </w:rPr>
        <w:t xml:space="preserve"> у уговореном року</w:t>
      </w:r>
      <w:r w:rsidRPr="00B209D6">
        <w:rPr>
          <w:rFonts w:ascii="Arial" w:eastAsia="Lucida Sans Unicode" w:hAnsi="Arial" w:cs="Arial"/>
          <w:bCs/>
          <w:kern w:val="1"/>
          <w:sz w:val="24"/>
          <w:szCs w:val="24"/>
          <w:lang w:val="en-US" w:eastAsia="hi-IN" w:bidi="hi-IN"/>
        </w:rPr>
        <w:t xml:space="preserve"> дневно, а највише до 10% укупно уговорене вредности добара,</w:t>
      </w:r>
      <w:r w:rsidRPr="00B209D6">
        <w:rPr>
          <w:rFonts w:ascii="Arial" w:eastAsia="Lucida Sans Unicode" w:hAnsi="Arial" w:cs="Arial"/>
          <w:kern w:val="1"/>
          <w:sz w:val="24"/>
          <w:szCs w:val="24"/>
          <w:lang w:val="en-US" w:eastAsia="hi-IN" w:bidi="hi-IN"/>
        </w:rPr>
        <w:t>без пореза на додату вредност.</w:t>
      </w:r>
    </w:p>
    <w:p w14:paraId="3EA53940"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en-US" w:eastAsia="hi-IN" w:bidi="hi-IN"/>
        </w:rPr>
      </w:pPr>
      <w:r w:rsidRPr="00B209D6">
        <w:rPr>
          <w:rFonts w:ascii="Arial" w:eastAsia="Lucida Sans Unicode" w:hAnsi="Arial" w:cs="Arial"/>
          <w:bCs/>
          <w:kern w:val="1"/>
          <w:sz w:val="24"/>
          <w:szCs w:val="24"/>
          <w:lang w:val="en-US" w:eastAsia="hi-IN" w:bidi="hi-IN"/>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sidRPr="00B209D6">
        <w:rPr>
          <w:rFonts w:ascii="Arial" w:eastAsia="Lucida Sans Unicode" w:hAnsi="Arial" w:cs="Arial"/>
          <w:bCs/>
          <w:kern w:val="1"/>
          <w:sz w:val="24"/>
          <w:szCs w:val="24"/>
          <w:lang w:val="sr-Cyrl-RS" w:eastAsia="hi-IN" w:bidi="hi-IN"/>
        </w:rPr>
        <w:t>од</w:t>
      </w:r>
      <w:r w:rsidRPr="00B209D6">
        <w:rPr>
          <w:rFonts w:ascii="Arial" w:eastAsia="Lucida Sans Unicode" w:hAnsi="Arial" w:cs="Arial"/>
          <w:bCs/>
          <w:kern w:val="1"/>
          <w:sz w:val="24"/>
          <w:szCs w:val="24"/>
          <w:lang w:val="en-US" w:eastAsia="hi-IN" w:bidi="hi-IN"/>
        </w:rPr>
        <w:t xml:space="preserve"> 45 (четрдесетпет) дaнa oд дaнa фактурисања од стране Купца.</w:t>
      </w:r>
    </w:p>
    <w:p w14:paraId="639211DB" w14:textId="77777777" w:rsidR="00B209D6" w:rsidRPr="00B209D6" w:rsidRDefault="00B209D6" w:rsidP="00B209D6">
      <w:pPr>
        <w:tabs>
          <w:tab w:val="left" w:pos="9090"/>
        </w:tabs>
        <w:suppressAutoHyphens/>
        <w:spacing w:before="120" w:after="0" w:line="240" w:lineRule="auto"/>
        <w:jc w:val="both"/>
        <w:rPr>
          <w:rFonts w:ascii="Arial" w:eastAsia="Lucida Sans Unicode" w:hAnsi="Arial" w:cs="Arial"/>
          <w:bCs/>
          <w:kern w:val="1"/>
          <w:sz w:val="24"/>
          <w:szCs w:val="24"/>
          <w:lang w:val="en-US" w:eastAsia="hi-IN" w:bidi="hi-IN"/>
        </w:rPr>
      </w:pPr>
      <w:r w:rsidRPr="00B209D6">
        <w:rPr>
          <w:rFonts w:ascii="Arial" w:eastAsia="Lucida Sans Unicode" w:hAnsi="Arial" w:cs="Arial"/>
          <w:bCs/>
          <w:kern w:val="1"/>
          <w:sz w:val="24"/>
          <w:szCs w:val="24"/>
          <w:lang w:val="sr-Cyrl-CS" w:eastAsia="hi-IN" w:bidi="hi-IN"/>
        </w:rPr>
        <w:t xml:space="preserve">У случају закашњења са испоруком дужег од 20 (двадесет) дана, </w:t>
      </w:r>
      <w:r w:rsidRPr="00B209D6">
        <w:rPr>
          <w:rFonts w:ascii="Arial" w:eastAsia="Lucida Sans Unicode" w:hAnsi="Arial" w:cs="Arial"/>
          <w:bCs/>
          <w:kern w:val="1"/>
          <w:sz w:val="24"/>
          <w:szCs w:val="24"/>
          <w:lang w:val="en-US" w:eastAsia="hi-IN" w:bidi="hi-IN"/>
        </w:rPr>
        <w:t>Купац</w:t>
      </w:r>
      <w:r w:rsidRPr="00B209D6">
        <w:rPr>
          <w:rFonts w:ascii="Arial" w:eastAsia="Lucida Sans Unicode" w:hAnsi="Arial" w:cs="Arial"/>
          <w:bCs/>
          <w:kern w:val="1"/>
          <w:sz w:val="24"/>
          <w:szCs w:val="24"/>
          <w:lang w:val="sr-Cyrl-CS" w:eastAsia="hi-IN" w:bidi="hi-IN"/>
        </w:rPr>
        <w:t xml:space="preserve"> има право да једнострано раскине овај Уговор и од Продавца захтева накнаду штете . </w:t>
      </w:r>
    </w:p>
    <w:p w14:paraId="63B59A88" w14:textId="77777777" w:rsidR="00C74368" w:rsidRDefault="00C74368" w:rsidP="00BA2073">
      <w:pPr>
        <w:autoSpaceDE w:val="0"/>
        <w:autoSpaceDN w:val="0"/>
        <w:adjustRightInd w:val="0"/>
        <w:spacing w:after="0" w:line="240" w:lineRule="auto"/>
        <w:jc w:val="both"/>
        <w:rPr>
          <w:rFonts w:ascii="Arial" w:eastAsia="Times New Roman" w:hAnsi="Arial" w:cs="Arial"/>
          <w:b/>
          <w:sz w:val="24"/>
          <w:szCs w:val="24"/>
          <w:lang w:val="en-US"/>
        </w:rPr>
      </w:pPr>
    </w:p>
    <w:p w14:paraId="79ADDD7E" w14:textId="77777777" w:rsidR="00BA2073" w:rsidRPr="00BA2073" w:rsidRDefault="00BA2073" w:rsidP="00BA2073">
      <w:pPr>
        <w:autoSpaceDE w:val="0"/>
        <w:autoSpaceDN w:val="0"/>
        <w:adjustRightInd w:val="0"/>
        <w:spacing w:after="0" w:line="240" w:lineRule="auto"/>
        <w:jc w:val="both"/>
        <w:rPr>
          <w:rFonts w:ascii="Arial" w:eastAsia="Times New Roman" w:hAnsi="Arial" w:cs="Arial"/>
          <w:b/>
          <w:sz w:val="24"/>
          <w:szCs w:val="24"/>
          <w:lang w:val="en-US"/>
        </w:rPr>
      </w:pPr>
      <w:r w:rsidRPr="00BA2073">
        <w:rPr>
          <w:rFonts w:ascii="Arial" w:eastAsia="Times New Roman" w:hAnsi="Arial" w:cs="Arial"/>
          <w:b/>
          <w:sz w:val="24"/>
          <w:szCs w:val="24"/>
          <w:lang w:val="en-US"/>
        </w:rPr>
        <w:t xml:space="preserve">ВИША СИЛА </w:t>
      </w:r>
    </w:p>
    <w:p w14:paraId="1E171194" w14:textId="77777777" w:rsidR="00BA2073" w:rsidRPr="00BA2073" w:rsidRDefault="00BA2073" w:rsidP="00BA2073">
      <w:pPr>
        <w:autoSpaceDE w:val="0"/>
        <w:autoSpaceDN w:val="0"/>
        <w:adjustRightInd w:val="0"/>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1</w:t>
      </w:r>
      <w:r w:rsidRPr="00BA2073">
        <w:rPr>
          <w:rFonts w:ascii="Arial" w:eastAsia="Times New Roman" w:hAnsi="Arial" w:cs="Arial"/>
          <w:b/>
          <w:sz w:val="24"/>
          <w:szCs w:val="24"/>
        </w:rPr>
        <w:t>2</w:t>
      </w:r>
      <w:r w:rsidRPr="00BA2073">
        <w:rPr>
          <w:rFonts w:ascii="Arial" w:eastAsia="Times New Roman" w:hAnsi="Arial" w:cs="Arial"/>
          <w:b/>
          <w:sz w:val="24"/>
          <w:szCs w:val="24"/>
          <w:lang w:val="en-US"/>
        </w:rPr>
        <w:t>.</w:t>
      </w:r>
    </w:p>
    <w:p w14:paraId="5E9FC7F9" w14:textId="77777777" w:rsidR="00B209D6" w:rsidRPr="00B209D6" w:rsidRDefault="00B209D6" w:rsidP="00B209D6">
      <w:pPr>
        <w:tabs>
          <w:tab w:val="left" w:pos="1512"/>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 xml:space="preserve">Дејство више силе се сматра за случај који ослобађа од одговорности за извршавање свих или неких уговорених обавеза и </w:t>
      </w:r>
      <w:r w:rsidRPr="00B209D6">
        <w:rPr>
          <w:rFonts w:ascii="Arial" w:eastAsia="Lucida Sans Unicode" w:hAnsi="Arial" w:cs="Arial"/>
          <w:kern w:val="1"/>
          <w:sz w:val="24"/>
          <w:szCs w:val="24"/>
          <w:lang w:val="sr-Cyrl-CS" w:eastAsia="hi-IN" w:bidi="hi-IN"/>
        </w:rPr>
        <w:t>за</w:t>
      </w:r>
      <w:r w:rsidRPr="00B209D6">
        <w:rPr>
          <w:rFonts w:ascii="Arial" w:eastAsia="Lucida Sans Unicode" w:hAnsi="Arial" w:cs="Arial"/>
          <w:kern w:val="1"/>
          <w:sz w:val="24"/>
          <w:szCs w:val="24"/>
          <w:lang w:val="en-US" w:eastAsia="hi-IN" w:bidi="hi-IN"/>
        </w:rPr>
        <w:t xml:space="preserve"> накнаду штете за делимично или потпуно неизвршење уговорених обавеза</w:t>
      </w:r>
      <w:r w:rsidRPr="00B209D6">
        <w:rPr>
          <w:rFonts w:ascii="Arial" w:eastAsia="Lucida Sans Unicode" w:hAnsi="Arial" w:cs="Arial"/>
          <w:kern w:val="1"/>
          <w:sz w:val="24"/>
          <w:szCs w:val="24"/>
          <w:lang w:val="sr-Cyrl-CS" w:eastAsia="hi-IN" w:bidi="hi-IN"/>
        </w:rPr>
        <w:t>,</w:t>
      </w:r>
      <w:r w:rsidRPr="00B209D6">
        <w:rPr>
          <w:rFonts w:ascii="Arial" w:eastAsia="Lucida Sans Unicode" w:hAnsi="Arial" w:cs="Arial"/>
          <w:kern w:val="1"/>
          <w:sz w:val="24"/>
          <w:szCs w:val="24"/>
          <w:lang w:val="en-US" w:eastAsia="hi-IN" w:bidi="hi-IN"/>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209D6">
        <w:rPr>
          <w:rFonts w:ascii="Arial" w:eastAsia="Lucida Sans Unicode" w:hAnsi="Arial" w:cs="Arial"/>
          <w:kern w:val="1"/>
          <w:sz w:val="24"/>
          <w:szCs w:val="24"/>
          <w:lang w:val="sr-Cyrl-CS" w:eastAsia="hi-IN" w:bidi="hi-IN"/>
        </w:rPr>
        <w:t>,</w:t>
      </w:r>
      <w:r w:rsidRPr="00B209D6">
        <w:rPr>
          <w:rFonts w:ascii="Arial" w:eastAsia="Lucida Sans Unicode" w:hAnsi="Arial" w:cs="Arial"/>
          <w:kern w:val="1"/>
          <w:sz w:val="24"/>
          <w:szCs w:val="24"/>
          <w:lang w:val="en-US" w:eastAsia="hi-IN" w:bidi="hi-IN"/>
        </w:rPr>
        <w:t xml:space="preserve"> одлаже се за време њеног трајања. </w:t>
      </w:r>
    </w:p>
    <w:p w14:paraId="32C78F99" w14:textId="77777777" w:rsidR="00B209D6" w:rsidRPr="00B209D6" w:rsidRDefault="00B209D6" w:rsidP="00B209D6">
      <w:pPr>
        <w:tabs>
          <w:tab w:val="left" w:pos="1512"/>
          <w:tab w:val="left" w:pos="9090"/>
        </w:tabs>
        <w:suppressAutoHyphens/>
        <w:spacing w:before="120" w:after="0" w:line="240" w:lineRule="auto"/>
        <w:jc w:val="both"/>
        <w:rPr>
          <w:rFonts w:ascii="Arial" w:eastAsia="Lucida Sans Unicode" w:hAnsi="Arial" w:cs="Arial"/>
          <w:kern w:val="1"/>
          <w:sz w:val="24"/>
          <w:szCs w:val="24"/>
          <w:lang w:val="hr-HR" w:eastAsia="hi-IN" w:bidi="hi-IN"/>
        </w:rPr>
      </w:pPr>
      <w:r w:rsidRPr="00B209D6">
        <w:rPr>
          <w:rFonts w:ascii="Arial" w:eastAsia="Lucida Sans Unicode" w:hAnsi="Arial" w:cs="Arial"/>
          <w:kern w:val="1"/>
          <w:sz w:val="24"/>
          <w:szCs w:val="24"/>
          <w:lang w:val="en-US" w:eastAsia="hi-IN" w:bidi="hi-IN"/>
        </w:rPr>
        <w:t>Уговорна страна којој је извршавање уговорних обавеза онемогућено услед дејства више силе је у обавези да одмах</w:t>
      </w:r>
      <w:r w:rsidRPr="00B209D6">
        <w:rPr>
          <w:rFonts w:ascii="Arial" w:eastAsia="Lucida Sans Unicode" w:hAnsi="Arial" w:cs="Arial"/>
          <w:kern w:val="1"/>
          <w:sz w:val="24"/>
          <w:szCs w:val="24"/>
          <w:lang w:val="hr-HR" w:eastAsia="hi-IN" w:bidi="hi-IN"/>
        </w:rPr>
        <w:t xml:space="preserve">, </w:t>
      </w:r>
      <w:r w:rsidRPr="00B209D6">
        <w:rPr>
          <w:rFonts w:ascii="Arial" w:eastAsia="Lucida Sans Unicode" w:hAnsi="Arial" w:cs="Arial"/>
          <w:kern w:val="1"/>
          <w:sz w:val="24"/>
          <w:szCs w:val="24"/>
          <w:lang w:val="en-US" w:eastAsia="hi-IN" w:bidi="hi-IN"/>
        </w:rPr>
        <w:t>без одлагања</w:t>
      </w:r>
      <w:r w:rsidRPr="00B209D6">
        <w:rPr>
          <w:rFonts w:ascii="Arial" w:eastAsia="Lucida Sans Unicode" w:hAnsi="Arial" w:cs="Arial"/>
          <w:kern w:val="1"/>
          <w:sz w:val="24"/>
          <w:szCs w:val="24"/>
          <w:lang w:val="hr-HR" w:eastAsia="hi-IN" w:bidi="hi-IN"/>
        </w:rPr>
        <w:t xml:space="preserve">, а најкасније у року од 48 (четрдесетосам) часова, од часа </w:t>
      </w:r>
      <w:r w:rsidRPr="00B209D6">
        <w:rPr>
          <w:rFonts w:ascii="Arial" w:eastAsia="Lucida Sans Unicode" w:hAnsi="Arial" w:cs="Arial"/>
          <w:kern w:val="1"/>
          <w:sz w:val="24"/>
          <w:szCs w:val="24"/>
          <w:lang w:val="hr-HR" w:eastAsia="hi-IN" w:bidi="hi-IN"/>
        </w:rPr>
        <w:lastRenderedPageBreak/>
        <w:t xml:space="preserve">наступања случаја више силе, писаним путем обавести другу Уговорну </w:t>
      </w:r>
      <w:r w:rsidRPr="00B209D6">
        <w:rPr>
          <w:rFonts w:ascii="Arial" w:eastAsia="Lucida Sans Unicode" w:hAnsi="Arial" w:cs="Arial"/>
          <w:kern w:val="1"/>
          <w:sz w:val="24"/>
          <w:szCs w:val="24"/>
          <w:lang w:val="en-US" w:eastAsia="hi-IN" w:bidi="hi-IN"/>
        </w:rPr>
        <w:t>страну о настанку</w:t>
      </w:r>
      <w:r w:rsidRPr="00B209D6">
        <w:rPr>
          <w:rFonts w:ascii="Arial" w:eastAsia="Lucida Sans Unicode" w:hAnsi="Arial" w:cs="Arial"/>
          <w:kern w:val="1"/>
          <w:sz w:val="24"/>
          <w:szCs w:val="24"/>
          <w:lang w:val="hr-HR" w:eastAsia="hi-IN" w:bidi="hi-IN"/>
        </w:rPr>
        <w:t xml:space="preserve"> више силе</w:t>
      </w:r>
      <w:r w:rsidRPr="00B209D6">
        <w:rPr>
          <w:rFonts w:ascii="Arial" w:eastAsia="Lucida Sans Unicode" w:hAnsi="Arial" w:cs="Arial"/>
          <w:kern w:val="1"/>
          <w:sz w:val="24"/>
          <w:szCs w:val="24"/>
          <w:lang w:val="en-US" w:eastAsia="hi-IN" w:bidi="hi-IN"/>
        </w:rPr>
        <w:t xml:space="preserve"> и њеном процењеном или очекиваном трајању</w:t>
      </w:r>
      <w:r w:rsidRPr="00B209D6">
        <w:rPr>
          <w:rFonts w:ascii="Arial" w:eastAsia="Lucida Sans Unicode" w:hAnsi="Arial" w:cs="Arial"/>
          <w:kern w:val="1"/>
          <w:sz w:val="24"/>
          <w:szCs w:val="24"/>
          <w:lang w:val="hr-HR" w:eastAsia="hi-IN" w:bidi="hi-IN"/>
        </w:rPr>
        <w:t>, уз достављање доказа о постојању више силе.</w:t>
      </w:r>
    </w:p>
    <w:p w14:paraId="2CDCA8E4" w14:textId="77777777" w:rsidR="00B209D6" w:rsidRPr="00B209D6" w:rsidRDefault="00B209D6" w:rsidP="00B209D6">
      <w:pPr>
        <w:tabs>
          <w:tab w:val="left" w:pos="1512"/>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B209D6">
        <w:rPr>
          <w:rFonts w:ascii="Arial" w:eastAsia="Lucida Sans Unicode" w:hAnsi="Arial" w:cs="Arial"/>
          <w:kern w:val="1"/>
          <w:sz w:val="24"/>
          <w:szCs w:val="24"/>
          <w:lang w:val="en-US" w:eastAsia="hi-IN" w:bidi="hi-IN"/>
        </w:rPr>
        <w:t>За време трајања више силе свака Уговорна страна сноси своје трошкове</w:t>
      </w:r>
      <w:r w:rsidRPr="00B209D6">
        <w:rPr>
          <w:rFonts w:ascii="Arial" w:eastAsia="Lucida Sans Unicode" w:hAnsi="Arial" w:cs="Arial"/>
          <w:kern w:val="1"/>
          <w:sz w:val="24"/>
          <w:szCs w:val="24"/>
          <w:lang w:val="sr-Cyrl-CS" w:eastAsia="hi-IN" w:bidi="hi-IN"/>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209D6">
        <w:rPr>
          <w:rFonts w:ascii="Arial" w:eastAsia="Lucida Sans Unicode" w:hAnsi="Arial" w:cs="Arial"/>
          <w:kern w:val="1"/>
          <w:sz w:val="24"/>
          <w:szCs w:val="24"/>
          <w:lang w:val="en-US" w:eastAsia="hi-IN" w:bidi="hi-IN"/>
        </w:rPr>
        <w:t>.</w:t>
      </w:r>
    </w:p>
    <w:p w14:paraId="2847F12C" w14:textId="77777777" w:rsidR="00B209D6" w:rsidRPr="00B209D6" w:rsidRDefault="00B209D6" w:rsidP="00B209D6">
      <w:pPr>
        <w:tabs>
          <w:tab w:val="left" w:pos="1512"/>
          <w:tab w:val="left" w:pos="9090"/>
        </w:tabs>
        <w:suppressAutoHyphens/>
        <w:spacing w:before="120" w:after="0" w:line="240" w:lineRule="auto"/>
        <w:jc w:val="both"/>
        <w:rPr>
          <w:rFonts w:ascii="Arial" w:eastAsia="Lucida Sans Unicode" w:hAnsi="Arial" w:cs="Arial"/>
          <w:kern w:val="1"/>
          <w:sz w:val="24"/>
          <w:szCs w:val="24"/>
          <w:lang w:val="sr-Cyrl-RS" w:eastAsia="hi-IN" w:bidi="hi-IN"/>
        </w:rPr>
      </w:pPr>
      <w:r w:rsidRPr="00B209D6">
        <w:rPr>
          <w:rFonts w:ascii="Arial" w:eastAsia="Lucida Sans Unicode" w:hAnsi="Arial" w:cs="Arial"/>
          <w:kern w:val="1"/>
          <w:sz w:val="24"/>
          <w:szCs w:val="24"/>
          <w:lang w:val="en-US" w:eastAsia="hi-IN" w:bidi="hi-IN"/>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209D6">
        <w:rPr>
          <w:rFonts w:ascii="Arial" w:eastAsia="Lucida Sans Unicode" w:hAnsi="Arial" w:cs="Arial"/>
          <w:kern w:val="1"/>
          <w:sz w:val="24"/>
          <w:szCs w:val="24"/>
          <w:lang w:val="sr-Cyrl-CS" w:eastAsia="hi-IN" w:bidi="hi-IN"/>
        </w:rPr>
        <w:t xml:space="preserve">по овом основу – </w:t>
      </w:r>
      <w:r w:rsidRPr="00B209D6">
        <w:rPr>
          <w:rFonts w:ascii="Arial" w:eastAsia="Lucida Sans Unicode" w:hAnsi="Arial" w:cs="Arial"/>
          <w:kern w:val="1"/>
          <w:sz w:val="24"/>
          <w:szCs w:val="24"/>
          <w:lang w:val="en-US" w:eastAsia="hi-IN" w:bidi="hi-IN"/>
        </w:rPr>
        <w:t>ни једна од Уговорних страна не стиче право на накнаду било какве штете.</w:t>
      </w:r>
    </w:p>
    <w:p w14:paraId="696F70D1" w14:textId="77777777" w:rsidR="00BA2073" w:rsidRPr="00BA2073" w:rsidRDefault="00BA2073" w:rsidP="00BA2073">
      <w:pPr>
        <w:spacing w:after="0" w:line="240" w:lineRule="auto"/>
        <w:jc w:val="both"/>
        <w:rPr>
          <w:rFonts w:ascii="Arial" w:eastAsia="Times New Roman" w:hAnsi="Arial" w:cs="Arial"/>
          <w:b/>
          <w:sz w:val="24"/>
          <w:szCs w:val="24"/>
        </w:rPr>
      </w:pPr>
    </w:p>
    <w:p w14:paraId="7347F098" w14:textId="77777777" w:rsidR="00BA2073" w:rsidRPr="00BA2073" w:rsidRDefault="00BA2073" w:rsidP="00BA2073">
      <w:pPr>
        <w:spacing w:after="0" w:line="240" w:lineRule="auto"/>
        <w:jc w:val="both"/>
        <w:rPr>
          <w:rFonts w:ascii="Arial" w:eastAsia="Times New Roman" w:hAnsi="Arial" w:cs="Arial"/>
          <w:b/>
          <w:sz w:val="24"/>
          <w:szCs w:val="24"/>
          <w:lang w:val="en-US"/>
        </w:rPr>
      </w:pPr>
      <w:r w:rsidRPr="00BA2073">
        <w:rPr>
          <w:rFonts w:ascii="Arial" w:eastAsia="Times New Roman" w:hAnsi="Arial" w:cs="Arial"/>
          <w:b/>
          <w:sz w:val="24"/>
          <w:szCs w:val="24"/>
          <w:lang w:val="en-US"/>
        </w:rPr>
        <w:t>РАСКИД УГОВОРА</w:t>
      </w:r>
    </w:p>
    <w:p w14:paraId="29E5DBED" w14:textId="77777777" w:rsidR="00BA2073" w:rsidRPr="00BA2073" w:rsidRDefault="00BA2073" w:rsidP="00BA2073">
      <w:pPr>
        <w:spacing w:after="0" w:line="240" w:lineRule="auto"/>
        <w:jc w:val="center"/>
        <w:rPr>
          <w:rFonts w:ascii="Arial" w:eastAsia="Times New Roman" w:hAnsi="Arial" w:cs="Arial"/>
          <w:sz w:val="24"/>
          <w:szCs w:val="24"/>
          <w:lang w:val="en-US"/>
        </w:rPr>
      </w:pPr>
      <w:r w:rsidRPr="00BA2073">
        <w:rPr>
          <w:rFonts w:ascii="Arial" w:eastAsia="Times New Roman" w:hAnsi="Arial" w:cs="Arial"/>
          <w:b/>
          <w:sz w:val="24"/>
          <w:szCs w:val="24"/>
          <w:lang w:val="en-US"/>
        </w:rPr>
        <w:t>Члан 1</w:t>
      </w:r>
      <w:r w:rsidRPr="00BA2073">
        <w:rPr>
          <w:rFonts w:ascii="Arial" w:eastAsia="Times New Roman" w:hAnsi="Arial" w:cs="Arial"/>
          <w:b/>
          <w:sz w:val="24"/>
          <w:szCs w:val="24"/>
        </w:rPr>
        <w:t>3</w:t>
      </w:r>
      <w:r w:rsidRPr="00BA2073">
        <w:rPr>
          <w:rFonts w:ascii="Arial" w:eastAsia="Times New Roman" w:hAnsi="Arial" w:cs="Arial"/>
          <w:b/>
          <w:sz w:val="24"/>
          <w:szCs w:val="24"/>
          <w:lang w:val="en-US"/>
        </w:rPr>
        <w:t>.</w:t>
      </w:r>
    </w:p>
    <w:p w14:paraId="39A307A2" w14:textId="77777777" w:rsidR="00E62519" w:rsidRPr="00E62519" w:rsidRDefault="00E62519" w:rsidP="00E62519">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E62519">
        <w:rPr>
          <w:rFonts w:ascii="Arial" w:eastAsia="Lucida Sans Unicode" w:hAnsi="Arial" w:cs="Arial"/>
          <w:bCs/>
          <w:kern w:val="1"/>
          <w:sz w:val="24"/>
          <w:szCs w:val="24"/>
          <w:lang w:val="sr-Cyrl-CS" w:eastAsia="hi-IN" w:bidi="hi-IN"/>
        </w:rPr>
        <w:t xml:space="preserve">Ако Продавац не испуни овај Уговор, или ако не буде квалитетно и о року испуњавао своје обавезе, или, упркос писмене опомене </w:t>
      </w:r>
      <w:r w:rsidRPr="00E62519">
        <w:rPr>
          <w:rFonts w:ascii="Arial" w:eastAsia="Lucida Sans Unicode" w:hAnsi="Arial" w:cs="Arial"/>
          <w:kern w:val="1"/>
          <w:sz w:val="24"/>
          <w:szCs w:val="24"/>
          <w:lang w:val="sr-Cyrl-CS" w:eastAsia="hi-IN" w:bidi="hi-IN"/>
        </w:rPr>
        <w:t>Купца</w:t>
      </w:r>
      <w:r w:rsidRPr="00E62519">
        <w:rPr>
          <w:rFonts w:ascii="Arial" w:eastAsia="Lucida Sans Unicode" w:hAnsi="Arial" w:cs="Arial"/>
          <w:bCs/>
          <w:kern w:val="1"/>
          <w:sz w:val="24"/>
          <w:szCs w:val="24"/>
          <w:lang w:val="sr-Cyrl-CS" w:eastAsia="hi-IN" w:bidi="hi-IN"/>
        </w:rPr>
        <w:t xml:space="preserve">, крши одредбе овог уговора, </w:t>
      </w:r>
      <w:r w:rsidRPr="00E62519">
        <w:rPr>
          <w:rFonts w:ascii="Arial" w:eastAsia="Lucida Sans Unicode" w:hAnsi="Arial" w:cs="Arial"/>
          <w:kern w:val="1"/>
          <w:sz w:val="24"/>
          <w:szCs w:val="24"/>
          <w:lang w:val="sr-Cyrl-CS" w:eastAsia="hi-IN" w:bidi="hi-IN"/>
        </w:rPr>
        <w:t>Купац</w:t>
      </w:r>
      <w:r w:rsidRPr="00E62519">
        <w:rPr>
          <w:rFonts w:ascii="Arial" w:eastAsia="Lucida Sans Unicode" w:hAnsi="Arial" w:cs="Arial"/>
          <w:bCs/>
          <w:kern w:val="1"/>
          <w:sz w:val="24"/>
          <w:szCs w:val="24"/>
          <w:lang w:val="sr-Cyrl-CS" w:eastAsia="hi-IN" w:bidi="hi-IN"/>
        </w:rPr>
        <w:t xml:space="preserve"> има право да констатује непоштовање одредби Уговора и о томе достави Продавцу писану опомену.</w:t>
      </w:r>
    </w:p>
    <w:p w14:paraId="3E689AD5" w14:textId="77777777" w:rsidR="00E62519" w:rsidRPr="00E62519" w:rsidRDefault="00E62519" w:rsidP="00E62519">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E62519">
        <w:rPr>
          <w:rFonts w:ascii="Arial" w:eastAsia="Lucida Sans Unicode" w:hAnsi="Arial" w:cs="Arial"/>
          <w:bCs/>
          <w:kern w:val="1"/>
          <w:sz w:val="24"/>
          <w:szCs w:val="24"/>
          <w:lang w:val="sr-Cyrl-CS" w:eastAsia="hi-IN" w:bidi="hi-IN"/>
        </w:rPr>
        <w:t xml:space="preserve">Ако Продавац не предузме мере за извршење овог Уговора, које се од њега захтевају, у року од 8 (осам) дана по пријему писане опомене, </w:t>
      </w:r>
      <w:r w:rsidRPr="00E62519">
        <w:rPr>
          <w:rFonts w:ascii="Arial" w:eastAsia="Lucida Sans Unicode" w:hAnsi="Arial" w:cs="Arial"/>
          <w:kern w:val="1"/>
          <w:sz w:val="24"/>
          <w:szCs w:val="24"/>
          <w:lang w:val="sr-Cyrl-CS" w:eastAsia="hi-IN" w:bidi="hi-IN"/>
        </w:rPr>
        <w:t>Купац</w:t>
      </w:r>
      <w:r w:rsidRPr="00E62519">
        <w:rPr>
          <w:rFonts w:ascii="Arial" w:eastAsia="Lucida Sans Unicode" w:hAnsi="Arial" w:cs="Arial"/>
          <w:bCs/>
          <w:kern w:val="1"/>
          <w:sz w:val="24"/>
          <w:szCs w:val="24"/>
          <w:lang w:val="sr-Cyrl-CS" w:eastAsia="hi-IN" w:bidi="hi-IN"/>
        </w:rPr>
        <w:t xml:space="preserve"> може у року од наредних 5 (пет) дана да једнострано раскине овој Уговор по правилима о раскиду Уговора због неиспуњења.</w:t>
      </w:r>
    </w:p>
    <w:p w14:paraId="4E08B412" w14:textId="77777777" w:rsidR="00E62519" w:rsidRPr="00E62519" w:rsidRDefault="00E62519" w:rsidP="00E62519">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E62519">
        <w:rPr>
          <w:rFonts w:ascii="Arial" w:eastAsia="Lucida Sans Unicode" w:hAnsi="Arial" w:cs="Arial"/>
          <w:bCs/>
          <w:kern w:val="1"/>
          <w:sz w:val="24"/>
          <w:szCs w:val="24"/>
          <w:lang w:val="sr-Cyrl-CS" w:eastAsia="hi-IN" w:bidi="hi-IN"/>
        </w:rPr>
        <w:t xml:space="preserve">У случају раскида овог </w:t>
      </w:r>
      <w:r w:rsidRPr="00E62519">
        <w:rPr>
          <w:rFonts w:ascii="Arial" w:eastAsia="Lucida Sans Unicode" w:hAnsi="Arial" w:cs="Arial"/>
          <w:bCs/>
          <w:kern w:val="1"/>
          <w:sz w:val="24"/>
          <w:szCs w:val="24"/>
          <w:lang w:val="en-US" w:eastAsia="hi-IN" w:bidi="hi-IN"/>
        </w:rPr>
        <w:t>У</w:t>
      </w:r>
      <w:r w:rsidRPr="00E62519">
        <w:rPr>
          <w:rFonts w:ascii="Arial" w:eastAsia="Lucida Sans Unicode" w:hAnsi="Arial" w:cs="Arial"/>
          <w:bCs/>
          <w:kern w:val="1"/>
          <w:sz w:val="24"/>
          <w:szCs w:val="24"/>
          <w:lang w:val="sr-Cyrl-CS" w:eastAsia="hi-IN" w:bidi="hi-IN"/>
        </w:rPr>
        <w:t>говора, у смислу овог члана, Уговорне стране ће измирити своје обавезе настале до дана раскида.</w:t>
      </w:r>
    </w:p>
    <w:p w14:paraId="3EF0F673" w14:textId="77777777" w:rsidR="00E62519" w:rsidRPr="00E62519" w:rsidRDefault="00E62519" w:rsidP="00E62519">
      <w:pPr>
        <w:tabs>
          <w:tab w:val="left" w:pos="9090"/>
        </w:tabs>
        <w:suppressAutoHyphens/>
        <w:spacing w:before="120" w:after="0" w:line="240" w:lineRule="auto"/>
        <w:jc w:val="both"/>
        <w:rPr>
          <w:rFonts w:ascii="Arial" w:eastAsia="Lucida Sans Unicode" w:hAnsi="Arial" w:cs="Arial"/>
          <w:bCs/>
          <w:kern w:val="1"/>
          <w:sz w:val="24"/>
          <w:szCs w:val="24"/>
          <w:lang w:val="sr-Cyrl-CS" w:eastAsia="hi-IN" w:bidi="hi-IN"/>
        </w:rPr>
      </w:pPr>
      <w:r w:rsidRPr="00E62519">
        <w:rPr>
          <w:rFonts w:ascii="Arial" w:eastAsia="Lucida Sans Unicode" w:hAnsi="Arial" w:cs="Arial"/>
          <w:bCs/>
          <w:kern w:val="1"/>
          <w:sz w:val="24"/>
          <w:szCs w:val="24"/>
          <w:lang w:val="sr-Cyrl-CS" w:eastAsia="hi-IN" w:bidi="hi-IN"/>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2503D1C"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1</w:t>
      </w:r>
      <w:r w:rsidRPr="00BA2073">
        <w:rPr>
          <w:rFonts w:ascii="Arial" w:eastAsia="Times New Roman" w:hAnsi="Arial" w:cs="Arial"/>
          <w:b/>
          <w:sz w:val="24"/>
          <w:szCs w:val="24"/>
        </w:rPr>
        <w:t>4</w:t>
      </w:r>
      <w:r w:rsidRPr="00BA2073">
        <w:rPr>
          <w:rFonts w:ascii="Arial" w:eastAsia="Times New Roman" w:hAnsi="Arial" w:cs="Arial"/>
          <w:b/>
          <w:sz w:val="24"/>
          <w:szCs w:val="24"/>
          <w:lang w:val="en-US"/>
        </w:rPr>
        <w:t>.</w:t>
      </w:r>
    </w:p>
    <w:p w14:paraId="4B451983" w14:textId="77777777" w:rsidR="00BA2073" w:rsidRPr="00BA2073" w:rsidRDefault="00BA2073" w:rsidP="00BA2073">
      <w:pPr>
        <w:spacing w:after="0" w:line="240" w:lineRule="auto"/>
        <w:jc w:val="both"/>
        <w:rPr>
          <w:rFonts w:ascii="Arial" w:hAnsi="Arial" w:cs="Arial"/>
          <w:sz w:val="24"/>
          <w:szCs w:val="24"/>
          <w:lang w:val="en-US"/>
        </w:rPr>
      </w:pPr>
      <w:r w:rsidRPr="00BA2073">
        <w:rPr>
          <w:rFonts w:ascii="Arial" w:hAnsi="Arial" w:cs="Arial"/>
          <w:sz w:val="24"/>
          <w:szCs w:val="24"/>
          <w:lang w:val="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4F0953A" w14:textId="77777777" w:rsidR="00BA2073" w:rsidRPr="00BA2073" w:rsidRDefault="00BA2073" w:rsidP="00BA2073">
      <w:pPr>
        <w:tabs>
          <w:tab w:val="left" w:pos="567"/>
        </w:tabs>
        <w:spacing w:after="0" w:line="240" w:lineRule="auto"/>
        <w:jc w:val="both"/>
        <w:rPr>
          <w:rFonts w:ascii="Arial" w:eastAsia="Calibri" w:hAnsi="Arial" w:cs="Arial"/>
          <w:noProof/>
          <w:color w:val="00B0F0"/>
          <w:sz w:val="24"/>
          <w:szCs w:val="24"/>
          <w:lang w:val="en-US"/>
        </w:rPr>
      </w:pPr>
    </w:p>
    <w:p w14:paraId="0C99955C"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1</w:t>
      </w:r>
      <w:r w:rsidRPr="00BA2073">
        <w:rPr>
          <w:rFonts w:ascii="Arial" w:eastAsia="Times New Roman" w:hAnsi="Arial" w:cs="Arial"/>
          <w:b/>
          <w:sz w:val="24"/>
          <w:szCs w:val="24"/>
        </w:rPr>
        <w:t>5</w:t>
      </w:r>
      <w:r w:rsidRPr="00BA2073">
        <w:rPr>
          <w:rFonts w:ascii="Arial" w:eastAsia="Times New Roman" w:hAnsi="Arial" w:cs="Arial"/>
          <w:b/>
          <w:sz w:val="24"/>
          <w:szCs w:val="24"/>
          <w:lang w:val="en-US"/>
        </w:rPr>
        <w:t>.</w:t>
      </w:r>
    </w:p>
    <w:p w14:paraId="7B03A23D" w14:textId="77777777" w:rsidR="00BA2073" w:rsidRPr="00BA2073" w:rsidRDefault="00BA2073" w:rsidP="00BA2073">
      <w:pPr>
        <w:spacing w:after="0" w:line="240" w:lineRule="auto"/>
        <w:jc w:val="both"/>
        <w:rPr>
          <w:rFonts w:ascii="Arial" w:hAnsi="Arial" w:cs="Arial"/>
          <w:sz w:val="24"/>
          <w:szCs w:val="24"/>
          <w:lang w:val="en-US"/>
        </w:rPr>
      </w:pPr>
      <w:r w:rsidRPr="00BA2073">
        <w:rPr>
          <w:rFonts w:ascii="Arial" w:hAnsi="Arial" w:cs="Arial"/>
          <w:sz w:val="24"/>
          <w:szCs w:val="24"/>
          <w:lang w:val="en-US"/>
        </w:rPr>
        <w:t>Продавац је дужан</w:t>
      </w:r>
      <w:r w:rsidRPr="00BA2073">
        <w:rPr>
          <w:rFonts w:ascii="Arial" w:hAnsi="Arial" w:cs="Arial"/>
          <w:sz w:val="24"/>
          <w:szCs w:val="24"/>
          <w:lang w:val="sr-Cyrl-RS"/>
        </w:rPr>
        <w:t xml:space="preserve"> </w:t>
      </w:r>
      <w:r w:rsidRPr="00BA2073">
        <w:rPr>
          <w:rFonts w:ascii="Arial" w:hAnsi="Arial" w:cs="Arial"/>
          <w:sz w:val="24"/>
          <w:szCs w:val="24"/>
          <w:lang w:val="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5740ABA" w14:textId="77777777" w:rsidR="00BA2073" w:rsidRPr="00BA2073" w:rsidRDefault="00BA2073" w:rsidP="00BA2073">
      <w:pPr>
        <w:spacing w:after="0" w:line="240" w:lineRule="auto"/>
        <w:jc w:val="both"/>
        <w:rPr>
          <w:rFonts w:ascii="Arial" w:hAnsi="Arial" w:cs="Arial"/>
          <w:sz w:val="24"/>
          <w:szCs w:val="24"/>
        </w:rPr>
      </w:pPr>
      <w:r w:rsidRPr="00BA2073">
        <w:rPr>
          <w:rFonts w:ascii="Arial" w:hAnsi="Arial" w:cs="Arial"/>
          <w:sz w:val="24"/>
          <w:szCs w:val="24"/>
          <w:lang w:val="en-US"/>
        </w:rPr>
        <w:t xml:space="preserve">Информације, подаци и документација које је </w:t>
      </w:r>
      <w:r w:rsidRPr="00BA2073">
        <w:rPr>
          <w:rFonts w:ascii="Arial" w:hAnsi="Arial" w:cs="Arial"/>
          <w:color w:val="000000"/>
          <w:sz w:val="24"/>
          <w:szCs w:val="24"/>
          <w:lang w:val="en-US"/>
        </w:rPr>
        <w:t>Купац</w:t>
      </w:r>
      <w:r w:rsidRPr="00BA2073">
        <w:rPr>
          <w:rFonts w:ascii="Arial" w:hAnsi="Arial" w:cs="Arial"/>
          <w:sz w:val="24"/>
          <w:szCs w:val="24"/>
          <w:lang w:val="en-US"/>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BA2073">
        <w:rPr>
          <w:rFonts w:ascii="Arial" w:hAnsi="Arial" w:cs="Arial"/>
          <w:color w:val="000000"/>
          <w:sz w:val="24"/>
          <w:szCs w:val="24"/>
          <w:lang w:val="en-US"/>
        </w:rPr>
        <w:t>Купца</w:t>
      </w:r>
      <w:r w:rsidRPr="00BA2073">
        <w:rPr>
          <w:rFonts w:ascii="Arial" w:hAnsi="Arial" w:cs="Arial"/>
          <w:color w:val="000000"/>
          <w:sz w:val="24"/>
          <w:szCs w:val="24"/>
        </w:rPr>
        <w:t>,осим у случајевима предвиђеним одговарајућим прописима</w:t>
      </w:r>
      <w:r w:rsidRPr="00BA2073">
        <w:rPr>
          <w:rFonts w:ascii="Arial" w:hAnsi="Arial" w:cs="Arial"/>
          <w:sz w:val="24"/>
          <w:szCs w:val="24"/>
          <w:lang w:val="en-US"/>
        </w:rPr>
        <w:t xml:space="preserve">. </w:t>
      </w:r>
    </w:p>
    <w:p w14:paraId="5FCC521E" w14:textId="77777777" w:rsidR="00BA2073" w:rsidRPr="00BA2073" w:rsidRDefault="00BA2073" w:rsidP="00BA2073">
      <w:pPr>
        <w:spacing w:after="0" w:line="240" w:lineRule="auto"/>
        <w:jc w:val="center"/>
        <w:rPr>
          <w:rFonts w:ascii="Arial" w:eastAsia="Times New Roman" w:hAnsi="Arial" w:cs="Arial"/>
          <w:b/>
          <w:sz w:val="24"/>
          <w:szCs w:val="24"/>
          <w:lang w:val="en-US"/>
        </w:rPr>
      </w:pPr>
    </w:p>
    <w:p w14:paraId="3C772CDA"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1</w:t>
      </w:r>
      <w:r w:rsidRPr="00BA2073">
        <w:rPr>
          <w:rFonts w:ascii="Arial" w:eastAsia="Times New Roman" w:hAnsi="Arial" w:cs="Arial"/>
          <w:b/>
          <w:sz w:val="24"/>
          <w:szCs w:val="24"/>
        </w:rPr>
        <w:t>6</w:t>
      </w:r>
      <w:r w:rsidRPr="00BA2073">
        <w:rPr>
          <w:rFonts w:ascii="Arial" w:eastAsia="Times New Roman" w:hAnsi="Arial" w:cs="Arial"/>
          <w:b/>
          <w:sz w:val="24"/>
          <w:szCs w:val="24"/>
          <w:lang w:val="en-US"/>
        </w:rPr>
        <w:t>.</w:t>
      </w:r>
    </w:p>
    <w:p w14:paraId="43008CE0" w14:textId="77777777" w:rsidR="00BA2073" w:rsidRPr="00BA2073" w:rsidRDefault="00BA2073" w:rsidP="00BA2073">
      <w:pPr>
        <w:spacing w:after="0" w:line="240" w:lineRule="auto"/>
        <w:jc w:val="both"/>
        <w:rPr>
          <w:rFonts w:ascii="Arial" w:hAnsi="Arial" w:cs="Arial"/>
          <w:sz w:val="24"/>
          <w:szCs w:val="24"/>
          <w:lang w:val="sr-Cyrl-CS"/>
        </w:rPr>
      </w:pPr>
      <w:r w:rsidRPr="00BA2073">
        <w:rPr>
          <w:rFonts w:ascii="Arial" w:hAnsi="Arial" w:cs="Arial"/>
          <w:sz w:val="24"/>
          <w:szCs w:val="24"/>
          <w:lang w:val="sr-Cyrl-CS" w:eastAsia="ar-SA"/>
        </w:rPr>
        <w:t>Уколико у току трајања обавеза из овог Уговора дође до статусних промена код</w:t>
      </w:r>
      <w:r w:rsidRPr="00BA2073">
        <w:rPr>
          <w:rFonts w:ascii="Arial" w:hAnsi="Arial" w:cs="Arial"/>
          <w:sz w:val="24"/>
          <w:szCs w:val="24"/>
          <w:lang w:val="en-US"/>
        </w:rPr>
        <w:t xml:space="preserve"> Уговорних страна, права и обавезе прелазе на одговарајућег правног следбеника.</w:t>
      </w:r>
    </w:p>
    <w:p w14:paraId="07293383" w14:textId="77777777" w:rsidR="00BA2073" w:rsidRPr="00BA2073" w:rsidRDefault="00BA2073" w:rsidP="00BA2073">
      <w:pPr>
        <w:spacing w:after="0" w:line="240" w:lineRule="auto"/>
        <w:jc w:val="both"/>
        <w:rPr>
          <w:rFonts w:ascii="Arial" w:hAnsi="Arial" w:cs="Arial"/>
          <w:sz w:val="24"/>
          <w:szCs w:val="24"/>
          <w:lang w:val="ru-RU"/>
        </w:rPr>
      </w:pPr>
      <w:r w:rsidRPr="00BA2073">
        <w:rPr>
          <w:rFonts w:ascii="Arial" w:hAnsi="Arial" w:cs="Arial"/>
          <w:sz w:val="24"/>
          <w:szCs w:val="24"/>
          <w:lang w:val="ru-RU"/>
        </w:rPr>
        <w:t xml:space="preserve">Након закључења </w:t>
      </w:r>
      <w:r w:rsidRPr="00BA2073">
        <w:rPr>
          <w:rFonts w:ascii="Arial" w:hAnsi="Arial" w:cs="Arial"/>
          <w:sz w:val="24"/>
          <w:szCs w:val="24"/>
          <w:lang w:val="en-US"/>
        </w:rPr>
        <w:t xml:space="preserve">и ступања на правну снагу </w:t>
      </w:r>
      <w:r w:rsidRPr="00BA2073">
        <w:rPr>
          <w:rFonts w:ascii="Arial" w:hAnsi="Arial" w:cs="Arial"/>
          <w:sz w:val="24"/>
          <w:szCs w:val="24"/>
          <w:lang w:val="ru-RU"/>
        </w:rPr>
        <w:t xml:space="preserve">овог Уговора, Купац може да дозволи, а </w:t>
      </w:r>
      <w:r w:rsidRPr="00BA2073">
        <w:rPr>
          <w:rFonts w:ascii="Arial" w:hAnsi="Arial" w:cs="Arial"/>
          <w:sz w:val="24"/>
          <w:szCs w:val="24"/>
          <w:lang w:val="en-US"/>
        </w:rPr>
        <w:t>Продавац</w:t>
      </w:r>
      <w:r w:rsidRPr="00BA2073">
        <w:rPr>
          <w:rFonts w:ascii="Arial" w:hAnsi="Arial"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2A9DCAA" w14:textId="77777777" w:rsidR="00BA2073" w:rsidRPr="00BA2073" w:rsidRDefault="00BA2073" w:rsidP="00BA2073">
      <w:pPr>
        <w:spacing w:after="0" w:line="240" w:lineRule="auto"/>
        <w:jc w:val="both"/>
        <w:rPr>
          <w:rFonts w:ascii="Arial" w:hAnsi="Arial" w:cs="Arial"/>
          <w:sz w:val="24"/>
          <w:szCs w:val="24"/>
          <w:lang w:val="ru-RU"/>
        </w:rPr>
      </w:pPr>
    </w:p>
    <w:p w14:paraId="598348D0"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 xml:space="preserve">Члан </w:t>
      </w:r>
      <w:r w:rsidRPr="00BA2073">
        <w:rPr>
          <w:rFonts w:ascii="Arial" w:eastAsia="Times New Roman" w:hAnsi="Arial" w:cs="Arial"/>
          <w:b/>
          <w:sz w:val="24"/>
          <w:szCs w:val="24"/>
        </w:rPr>
        <w:t>17</w:t>
      </w:r>
      <w:r w:rsidRPr="00BA2073">
        <w:rPr>
          <w:rFonts w:ascii="Arial" w:eastAsia="Times New Roman" w:hAnsi="Arial" w:cs="Arial"/>
          <w:b/>
          <w:sz w:val="24"/>
          <w:szCs w:val="24"/>
          <w:lang w:val="en-US"/>
        </w:rPr>
        <w:t>.</w:t>
      </w:r>
    </w:p>
    <w:p w14:paraId="1C8D3259" w14:textId="77777777" w:rsidR="00BA2073" w:rsidRPr="00BA2073" w:rsidRDefault="00BA2073" w:rsidP="00BA2073">
      <w:pPr>
        <w:spacing w:after="0" w:line="240" w:lineRule="auto"/>
        <w:jc w:val="center"/>
        <w:rPr>
          <w:rFonts w:ascii="Arial" w:eastAsia="Times New Roman" w:hAnsi="Arial" w:cs="Arial"/>
          <w:b/>
          <w:sz w:val="24"/>
          <w:szCs w:val="24"/>
          <w:lang w:val="en-US"/>
        </w:rPr>
      </w:pPr>
    </w:p>
    <w:p w14:paraId="6FD1518D" w14:textId="77777777" w:rsidR="00BA2073" w:rsidRPr="00BA2073" w:rsidRDefault="00BA2073" w:rsidP="00BA2073">
      <w:pPr>
        <w:tabs>
          <w:tab w:val="left" w:pos="567"/>
        </w:tabs>
        <w:spacing w:after="0" w:line="240" w:lineRule="auto"/>
        <w:jc w:val="both"/>
        <w:rPr>
          <w:rFonts w:ascii="Arial" w:eastAsia="Calibri" w:hAnsi="Arial" w:cs="Arial"/>
          <w:noProof/>
          <w:sz w:val="24"/>
          <w:szCs w:val="24"/>
          <w:lang w:val="ru-RU"/>
        </w:rPr>
      </w:pPr>
      <w:r w:rsidRPr="00BA2073">
        <w:rPr>
          <w:rFonts w:ascii="Arial" w:eastAsia="Calibri" w:hAnsi="Arial" w:cs="Arial"/>
          <w:noProof/>
          <w:sz w:val="24"/>
          <w:szCs w:val="24"/>
          <w:lang w:val="en-US"/>
        </w:rPr>
        <w:t>Продавац</w:t>
      </w:r>
      <w:r w:rsidRPr="00BA2073">
        <w:rPr>
          <w:rFonts w:ascii="Arial" w:eastAsia="Calibri" w:hAnsi="Arial" w:cs="Arial"/>
          <w:noProof/>
          <w:sz w:val="24"/>
          <w:szCs w:val="24"/>
          <w:lang w:val="ru-RU"/>
        </w:rPr>
        <w:t xml:space="preserve"> је дужан да без одлагања, а најкасније у року од 5(словима: пет) дана од дана настанка промене у било којем од података </w:t>
      </w:r>
      <w:r w:rsidRPr="00BA2073">
        <w:rPr>
          <w:rFonts w:ascii="Arial" w:eastAsia="TimesNewRomanPSMT" w:hAnsi="Arial" w:cs="Arial"/>
          <w:bCs/>
          <w:sz w:val="24"/>
          <w:szCs w:val="24"/>
          <w:lang w:val="ru-RU"/>
        </w:rPr>
        <w:t>у вези са испуњеношћу услова из поступка јавне набавке</w:t>
      </w:r>
      <w:r w:rsidRPr="00BA2073">
        <w:rPr>
          <w:rFonts w:ascii="Arial" w:eastAsia="Calibri" w:hAnsi="Arial" w:cs="Arial"/>
          <w:noProof/>
          <w:sz w:val="24"/>
          <w:szCs w:val="24"/>
          <w:lang w:val="ru-RU"/>
        </w:rPr>
        <w:t xml:space="preserve">, о насталој промени писмено обавести </w:t>
      </w:r>
      <w:r w:rsidRPr="00BA2073">
        <w:rPr>
          <w:rFonts w:ascii="Arial" w:eastAsia="Calibri" w:hAnsi="Arial" w:cs="Arial"/>
          <w:noProof/>
          <w:sz w:val="24"/>
          <w:szCs w:val="24"/>
          <w:lang w:val="en-US"/>
        </w:rPr>
        <w:t>Купца</w:t>
      </w:r>
      <w:r w:rsidRPr="00BA2073">
        <w:rPr>
          <w:rFonts w:ascii="Arial" w:eastAsia="Calibri" w:hAnsi="Arial" w:cs="Arial"/>
          <w:noProof/>
          <w:sz w:val="24"/>
          <w:szCs w:val="24"/>
          <w:lang w:val="ru-RU"/>
        </w:rPr>
        <w:t xml:space="preserve"> и да је документује на прописан начин.</w:t>
      </w:r>
    </w:p>
    <w:p w14:paraId="4C328A87" w14:textId="77777777" w:rsidR="00BA2073" w:rsidRPr="00BA2073" w:rsidRDefault="00BA2073" w:rsidP="00BA2073">
      <w:pPr>
        <w:tabs>
          <w:tab w:val="left" w:pos="567"/>
        </w:tabs>
        <w:spacing w:after="0" w:line="240" w:lineRule="auto"/>
        <w:jc w:val="both"/>
        <w:rPr>
          <w:rFonts w:ascii="Arial" w:eastAsia="Calibri" w:hAnsi="Arial" w:cs="Arial"/>
          <w:noProof/>
          <w:sz w:val="24"/>
          <w:szCs w:val="24"/>
          <w:lang w:val="en-US"/>
        </w:rPr>
      </w:pPr>
      <w:r w:rsidRPr="00BA2073">
        <w:rPr>
          <w:rFonts w:ascii="Arial" w:eastAsia="Calibri" w:hAnsi="Arial" w:cs="Arial"/>
          <w:noProof/>
          <w:sz w:val="24"/>
          <w:szCs w:val="24"/>
          <w:lang w:val="ru-RU"/>
        </w:rPr>
        <w:lastRenderedPageBreak/>
        <w:t>Уговорне стране су обавезне да једна другу без одлагања обавесте о свим променама које могу утицати на реализацију овог Уговора.</w:t>
      </w:r>
    </w:p>
    <w:p w14:paraId="49F94412" w14:textId="77777777" w:rsidR="00BA2073" w:rsidRPr="00BA2073" w:rsidRDefault="00BA2073" w:rsidP="00BA2073">
      <w:pPr>
        <w:tabs>
          <w:tab w:val="left" w:pos="567"/>
        </w:tabs>
        <w:spacing w:after="0" w:line="240" w:lineRule="auto"/>
        <w:jc w:val="both"/>
        <w:rPr>
          <w:rFonts w:ascii="Arial" w:eastAsia="Times New Roman" w:hAnsi="Arial" w:cs="Arial"/>
          <w:b/>
          <w:sz w:val="24"/>
          <w:szCs w:val="24"/>
          <w:lang w:val="sr-Cyrl-BA"/>
        </w:rPr>
      </w:pPr>
    </w:p>
    <w:p w14:paraId="7AB53702" w14:textId="77777777" w:rsidR="00BA2073" w:rsidRPr="00BA2073" w:rsidRDefault="00BA2073" w:rsidP="00BA2073">
      <w:pPr>
        <w:rPr>
          <w:rFonts w:ascii="Arial" w:hAnsi="Arial" w:cs="Arial"/>
          <w:b/>
          <w:sz w:val="24"/>
          <w:szCs w:val="24"/>
          <w:lang w:val="sr-Cyrl-BA"/>
        </w:rPr>
      </w:pPr>
      <w:r w:rsidRPr="00BA2073">
        <w:rPr>
          <w:rFonts w:ascii="Arial" w:hAnsi="Arial" w:cs="Arial"/>
          <w:b/>
          <w:sz w:val="24"/>
          <w:szCs w:val="24"/>
          <w:lang w:val="sr-Cyrl-BA"/>
        </w:rPr>
        <w:t xml:space="preserve">ЗАКЉУЧИВАЊЕ И СТУПАЊЕ УГОВОРА НА СНАГУ </w:t>
      </w:r>
    </w:p>
    <w:p w14:paraId="150C4B14" w14:textId="77777777" w:rsidR="00BA2073" w:rsidRPr="00BA2073" w:rsidRDefault="00BA2073" w:rsidP="00BA2073">
      <w:pPr>
        <w:jc w:val="center"/>
        <w:rPr>
          <w:rFonts w:ascii="Arial" w:hAnsi="Arial" w:cs="Arial"/>
          <w:b/>
          <w:sz w:val="24"/>
          <w:szCs w:val="24"/>
          <w:lang w:val="sr-Cyrl-BA"/>
        </w:rPr>
      </w:pPr>
      <w:r w:rsidRPr="00BA2073">
        <w:rPr>
          <w:rFonts w:ascii="Arial" w:hAnsi="Arial" w:cs="Arial"/>
          <w:b/>
          <w:sz w:val="24"/>
          <w:szCs w:val="24"/>
        </w:rPr>
        <w:t>Члан 18.</w:t>
      </w:r>
    </w:p>
    <w:p w14:paraId="76D6F5DD" w14:textId="77777777" w:rsidR="00E62519" w:rsidRPr="00E62519" w:rsidRDefault="00E62519" w:rsidP="00E62519">
      <w:pPr>
        <w:tabs>
          <w:tab w:val="left" w:pos="567"/>
        </w:tabs>
        <w:spacing w:after="0" w:line="240" w:lineRule="auto"/>
        <w:jc w:val="both"/>
        <w:rPr>
          <w:rFonts w:ascii="Arial" w:eastAsia="Calibri" w:hAnsi="Arial" w:cs="Arial"/>
          <w:sz w:val="24"/>
          <w:szCs w:val="24"/>
          <w:lang w:val="sr-Cyrl-RS"/>
        </w:rPr>
      </w:pPr>
      <w:r w:rsidRPr="00E62519">
        <w:rPr>
          <w:rFonts w:ascii="Arial" w:eastAsia="Calibri" w:hAnsi="Arial" w:cs="Arial"/>
          <w:sz w:val="24"/>
          <w:szCs w:val="24"/>
          <w:lang w:val="sr-Cyrl-RS"/>
        </w:rPr>
        <w:t xml:space="preserve">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 </w:t>
      </w:r>
      <w:r w:rsidRPr="00E62519">
        <w:rPr>
          <w:rFonts w:ascii="Arial" w:eastAsia="Calibri" w:hAnsi="Arial" w:cs="Arial"/>
          <w:sz w:val="24"/>
          <w:szCs w:val="24"/>
          <w:lang w:val="en-US"/>
        </w:rPr>
        <w:t>(</w:t>
      </w:r>
      <w:r w:rsidRPr="00E62519">
        <w:rPr>
          <w:rFonts w:ascii="Arial" w:eastAsia="Calibri" w:hAnsi="Arial" w:cs="Arial"/>
          <w:sz w:val="24"/>
          <w:szCs w:val="24"/>
          <w:lang w:val="sr-Cyrl-RS"/>
        </w:rPr>
        <w:t xml:space="preserve">Уколико вредност </w:t>
      </w:r>
      <w:r w:rsidRPr="00E62519">
        <w:rPr>
          <w:rFonts w:ascii="Arial" w:eastAsia="Calibri" w:hAnsi="Arial" w:cs="Arial"/>
          <w:sz w:val="24"/>
          <w:szCs w:val="24"/>
          <w:lang w:val="en-US"/>
        </w:rPr>
        <w:t>Уговор</w:t>
      </w:r>
      <w:r w:rsidRPr="00E62519">
        <w:rPr>
          <w:rFonts w:ascii="Arial" w:eastAsia="Calibri" w:hAnsi="Arial" w:cs="Arial"/>
          <w:sz w:val="24"/>
          <w:szCs w:val="24"/>
          <w:lang w:val="sr-Cyrl-RS"/>
        </w:rPr>
        <w:t>а</w:t>
      </w:r>
      <w:r w:rsidRPr="00E62519">
        <w:rPr>
          <w:rFonts w:ascii="Arial" w:eastAsia="Calibri" w:hAnsi="Arial" w:cs="Arial"/>
          <w:sz w:val="24"/>
          <w:szCs w:val="24"/>
          <w:lang w:val="en-US"/>
        </w:rPr>
        <w:t xml:space="preserve"> који се </w:t>
      </w:r>
      <w:r w:rsidRPr="00E62519">
        <w:rPr>
          <w:rFonts w:ascii="Arial" w:eastAsia="Calibri" w:hAnsi="Arial" w:cs="Arial"/>
          <w:sz w:val="24"/>
          <w:szCs w:val="24"/>
          <w:lang w:val="sr-Cyrl-RS"/>
        </w:rPr>
        <w:t>закључује прелази износ од 500.000,00 без ПДВ-а).</w:t>
      </w:r>
    </w:p>
    <w:p w14:paraId="2FA30770" w14:textId="77777777" w:rsidR="00E62519" w:rsidRPr="00E62519" w:rsidRDefault="00E62519" w:rsidP="00E62519">
      <w:pPr>
        <w:tabs>
          <w:tab w:val="left" w:pos="567"/>
        </w:tabs>
        <w:spacing w:after="0" w:line="240" w:lineRule="auto"/>
        <w:jc w:val="both"/>
        <w:rPr>
          <w:rFonts w:ascii="Arial" w:eastAsia="Calibri" w:hAnsi="Arial" w:cs="Arial"/>
          <w:sz w:val="24"/>
          <w:szCs w:val="24"/>
          <w:lang w:val="sr-Cyrl-RS"/>
        </w:rPr>
      </w:pPr>
    </w:p>
    <w:p w14:paraId="1C6119BF" w14:textId="77777777" w:rsidR="00E62519" w:rsidRPr="00E62519" w:rsidRDefault="00E62519" w:rsidP="00E62519">
      <w:pPr>
        <w:tabs>
          <w:tab w:val="left" w:pos="567"/>
        </w:tabs>
        <w:spacing w:after="0" w:line="240" w:lineRule="auto"/>
        <w:jc w:val="both"/>
        <w:rPr>
          <w:rFonts w:ascii="Arial" w:eastAsia="Calibri" w:hAnsi="Arial" w:cs="Arial"/>
          <w:sz w:val="24"/>
          <w:szCs w:val="24"/>
          <w:lang w:val="sr-Cyrl-RS"/>
        </w:rPr>
      </w:pPr>
      <w:r w:rsidRPr="00E62519">
        <w:rPr>
          <w:rFonts w:ascii="Arial" w:eastAsia="Calibri" w:hAnsi="Arial" w:cs="Arial"/>
          <w:sz w:val="24"/>
          <w:szCs w:val="24"/>
          <w:lang w:val="sr-Cyrl-RS"/>
        </w:rPr>
        <w:t xml:space="preserve">Уговор се сматра закљученим и ступа на снагу након потписивања од стране законских заступника уговорних страна. </w:t>
      </w:r>
      <w:r w:rsidRPr="00E62519">
        <w:rPr>
          <w:rFonts w:ascii="Arial" w:eastAsia="Calibri" w:hAnsi="Arial" w:cs="Arial"/>
          <w:sz w:val="24"/>
          <w:szCs w:val="24"/>
          <w:lang w:val="en-US"/>
        </w:rPr>
        <w:t>(</w:t>
      </w:r>
      <w:r w:rsidRPr="00E62519">
        <w:rPr>
          <w:rFonts w:ascii="Arial" w:eastAsia="Calibri" w:hAnsi="Arial" w:cs="Arial"/>
          <w:sz w:val="24"/>
          <w:szCs w:val="24"/>
          <w:lang w:val="sr-Cyrl-RS"/>
        </w:rPr>
        <w:t xml:space="preserve">Уколико вредност </w:t>
      </w:r>
      <w:r w:rsidRPr="00E62519">
        <w:rPr>
          <w:rFonts w:ascii="Arial" w:eastAsia="Calibri" w:hAnsi="Arial" w:cs="Arial"/>
          <w:sz w:val="24"/>
          <w:szCs w:val="24"/>
          <w:lang w:val="en-US"/>
        </w:rPr>
        <w:t>Уговор</w:t>
      </w:r>
      <w:r w:rsidRPr="00E62519">
        <w:rPr>
          <w:rFonts w:ascii="Arial" w:eastAsia="Calibri" w:hAnsi="Arial" w:cs="Arial"/>
          <w:sz w:val="24"/>
          <w:szCs w:val="24"/>
          <w:lang w:val="sr-Cyrl-RS"/>
        </w:rPr>
        <w:t>а</w:t>
      </w:r>
      <w:r w:rsidRPr="00E62519">
        <w:rPr>
          <w:rFonts w:ascii="Arial" w:eastAsia="Calibri" w:hAnsi="Arial" w:cs="Arial"/>
          <w:sz w:val="24"/>
          <w:szCs w:val="24"/>
          <w:lang w:val="en-US"/>
        </w:rPr>
        <w:t xml:space="preserve"> који се </w:t>
      </w:r>
      <w:r w:rsidRPr="00E62519">
        <w:rPr>
          <w:rFonts w:ascii="Arial" w:eastAsia="Calibri" w:hAnsi="Arial" w:cs="Arial"/>
          <w:sz w:val="24"/>
          <w:szCs w:val="24"/>
          <w:lang w:val="sr-Cyrl-RS"/>
        </w:rPr>
        <w:t xml:space="preserve">закључује не прелази износ од 500.000,00 без ПДВ-а) . </w:t>
      </w:r>
    </w:p>
    <w:p w14:paraId="542587DB" w14:textId="77777777" w:rsidR="00E62519" w:rsidRPr="00E62519" w:rsidRDefault="00E62519" w:rsidP="00E62519">
      <w:pPr>
        <w:tabs>
          <w:tab w:val="left" w:pos="567"/>
        </w:tabs>
        <w:spacing w:after="0" w:line="240" w:lineRule="auto"/>
        <w:jc w:val="both"/>
        <w:rPr>
          <w:rFonts w:ascii="Arial" w:eastAsia="Calibri" w:hAnsi="Arial" w:cs="Arial"/>
          <w:sz w:val="24"/>
          <w:szCs w:val="24"/>
          <w:lang w:val="sr-Cyrl-RS"/>
        </w:rPr>
      </w:pPr>
    </w:p>
    <w:p w14:paraId="6A1B3A7D" w14:textId="100F3FB0" w:rsidR="00547CE7" w:rsidRPr="00E62519" w:rsidRDefault="00E62519" w:rsidP="00E62519">
      <w:pPr>
        <w:tabs>
          <w:tab w:val="left" w:pos="567"/>
        </w:tabs>
        <w:spacing w:after="0" w:line="240" w:lineRule="auto"/>
        <w:jc w:val="both"/>
        <w:rPr>
          <w:rFonts w:ascii="Arial" w:eastAsia="Calibri" w:hAnsi="Arial" w:cs="Arial"/>
          <w:sz w:val="24"/>
          <w:szCs w:val="24"/>
          <w:lang w:val="sr-Cyrl-RS"/>
        </w:rPr>
      </w:pPr>
      <w:r w:rsidRPr="00E62519">
        <w:rPr>
          <w:rFonts w:ascii="Arial" w:eastAsia="Calibri" w:hAnsi="Arial" w:cs="Arial"/>
          <w:sz w:val="24"/>
          <w:szCs w:val="24"/>
          <w:lang w:val="sr-Cyrl-RS"/>
        </w:rPr>
        <w:t>Уговор важи до обостраног испуњења уговорних обавеза.</w:t>
      </w:r>
    </w:p>
    <w:p w14:paraId="319FACB8" w14:textId="77777777" w:rsidR="00547CE7" w:rsidRDefault="00547CE7" w:rsidP="00BA2073">
      <w:pPr>
        <w:rPr>
          <w:rFonts w:ascii="Arial" w:hAnsi="Arial" w:cs="Arial"/>
          <w:b/>
          <w:sz w:val="24"/>
          <w:szCs w:val="24"/>
        </w:rPr>
      </w:pPr>
    </w:p>
    <w:p w14:paraId="3ECBA4DB" w14:textId="77777777" w:rsidR="00BA2073" w:rsidRPr="00BA2073" w:rsidRDefault="00BA2073" w:rsidP="00BA2073">
      <w:pPr>
        <w:rPr>
          <w:rFonts w:ascii="Arial" w:hAnsi="Arial" w:cs="Arial"/>
          <w:b/>
          <w:sz w:val="24"/>
          <w:szCs w:val="24"/>
        </w:rPr>
      </w:pPr>
      <w:r w:rsidRPr="00BA2073">
        <w:rPr>
          <w:rFonts w:ascii="Arial" w:hAnsi="Arial" w:cs="Arial"/>
          <w:b/>
          <w:sz w:val="24"/>
          <w:szCs w:val="24"/>
        </w:rPr>
        <w:t>ИЗМЕНЕ ТОКОМ ТРАЈАЊА УГОВОРА</w:t>
      </w:r>
    </w:p>
    <w:p w14:paraId="2580318A" w14:textId="77777777" w:rsidR="00BA2073" w:rsidRPr="00BA2073" w:rsidRDefault="00BA2073" w:rsidP="00BA2073">
      <w:pPr>
        <w:jc w:val="center"/>
        <w:rPr>
          <w:rFonts w:ascii="Arial" w:hAnsi="Arial" w:cs="Arial"/>
          <w:b/>
          <w:sz w:val="24"/>
          <w:szCs w:val="24"/>
        </w:rPr>
      </w:pPr>
      <w:r w:rsidRPr="00BA2073">
        <w:rPr>
          <w:rFonts w:ascii="Arial" w:hAnsi="Arial" w:cs="Arial"/>
          <w:b/>
          <w:sz w:val="24"/>
          <w:szCs w:val="24"/>
        </w:rPr>
        <w:t>Члан 19.</w:t>
      </w:r>
    </w:p>
    <w:p w14:paraId="23403D1E" w14:textId="77777777" w:rsidR="00E62519" w:rsidRPr="00E62519" w:rsidRDefault="00E62519" w:rsidP="00E62519">
      <w:pPr>
        <w:suppressAutoHyphens/>
        <w:spacing w:before="120" w:after="0" w:line="240" w:lineRule="auto"/>
        <w:jc w:val="both"/>
        <w:rPr>
          <w:rFonts w:ascii="Arial" w:eastAsia="Lucida Sans Unicode" w:hAnsi="Arial" w:cs="Arial"/>
          <w:kern w:val="1"/>
          <w:sz w:val="24"/>
          <w:szCs w:val="24"/>
          <w:lang w:val="en-US" w:eastAsia="sr-Latn-CS" w:bidi="hi-IN"/>
        </w:rPr>
      </w:pPr>
      <w:r w:rsidRPr="00E62519">
        <w:rPr>
          <w:rFonts w:ascii="Arial" w:eastAsia="Lucida Sans Unicode" w:hAnsi="Arial" w:cs="Arial"/>
          <w:bCs/>
          <w:kern w:val="1"/>
          <w:sz w:val="24"/>
          <w:szCs w:val="24"/>
          <w:lang w:val="sr-Cyrl-CS" w:eastAsia="hi-IN" w:bidi="hi-IN"/>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72756423" w14:textId="77777777" w:rsidR="00E62519" w:rsidRPr="00E62519" w:rsidRDefault="00E62519" w:rsidP="00E62519">
      <w:pPr>
        <w:tabs>
          <w:tab w:val="left" w:pos="567"/>
        </w:tabs>
        <w:suppressAutoHyphens/>
        <w:spacing w:after="0" w:line="240" w:lineRule="auto"/>
        <w:jc w:val="both"/>
        <w:rPr>
          <w:rFonts w:ascii="Arial" w:eastAsia="Lucida Sans Unicode" w:hAnsi="Arial" w:cs="Arial"/>
          <w:kern w:val="1"/>
          <w:sz w:val="24"/>
          <w:szCs w:val="24"/>
          <w:lang w:val="en-US" w:eastAsia="hi-IN" w:bidi="hi-IN"/>
        </w:rPr>
      </w:pPr>
      <w:r w:rsidRPr="00E62519">
        <w:rPr>
          <w:rFonts w:ascii="Arial" w:eastAsia="Lucida Sans Unicode" w:hAnsi="Arial" w:cs="Arial"/>
          <w:kern w:val="1"/>
          <w:sz w:val="24"/>
          <w:szCs w:val="24"/>
          <w:lang w:val="en-US" w:eastAsia="hi-IN" w:bidi="hi-IN"/>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члана 124а Закона о јавним набавкама. </w:t>
      </w:r>
    </w:p>
    <w:p w14:paraId="1C8F946B" w14:textId="77777777" w:rsidR="00E62519" w:rsidRPr="00E62519" w:rsidRDefault="00E62519" w:rsidP="00E62519">
      <w:pPr>
        <w:suppressAutoHyphens/>
        <w:spacing w:after="0" w:line="240" w:lineRule="auto"/>
        <w:jc w:val="both"/>
        <w:rPr>
          <w:rFonts w:ascii="Arial" w:eastAsia="Lucida Sans Unicode" w:hAnsi="Arial" w:cs="Arial"/>
          <w:kern w:val="1"/>
          <w:sz w:val="24"/>
          <w:szCs w:val="24"/>
          <w:lang w:val="sr-Cyrl-RS" w:eastAsia="sr-Latn-CS" w:bidi="hi-IN"/>
        </w:rPr>
      </w:pPr>
      <w:r w:rsidRPr="00E62519">
        <w:rPr>
          <w:rFonts w:ascii="Arial" w:eastAsia="Lucida Sans Unicode" w:hAnsi="Arial" w:cs="Arial"/>
          <w:kern w:val="1"/>
          <w:sz w:val="24"/>
          <w:szCs w:val="24"/>
          <w:lang w:val="en-US" w:eastAsia="sr-Latn-CS" w:bidi="hi-IN"/>
        </w:rPr>
        <w:t xml:space="preserve">Након закључења Уговора о јавној набавци </w:t>
      </w:r>
      <w:r w:rsidRPr="00E62519">
        <w:rPr>
          <w:rFonts w:ascii="Arial" w:eastAsia="Lucida Sans Unicode" w:hAnsi="Arial" w:cs="Arial"/>
          <w:kern w:val="1"/>
          <w:sz w:val="24"/>
          <w:szCs w:val="24"/>
          <w:lang w:val="en-US" w:eastAsia="hi-IN" w:bidi="hi-IN"/>
        </w:rPr>
        <w:t xml:space="preserve">Купац може </w:t>
      </w:r>
      <w:r w:rsidRPr="00E62519">
        <w:rPr>
          <w:rFonts w:ascii="Arial" w:eastAsia="Lucida Sans Unicode" w:hAnsi="Arial" w:cs="Arial"/>
          <w:kern w:val="1"/>
          <w:sz w:val="24"/>
          <w:szCs w:val="24"/>
          <w:lang w:val="sr-Cyrl-RS" w:eastAsia="sr-Latn-CS" w:bidi="hi-IN"/>
        </w:rPr>
        <w:t>у складу са чланом 115. Закона о јавним набавкама</w:t>
      </w:r>
      <w:r w:rsidRPr="00E62519">
        <w:rPr>
          <w:rFonts w:ascii="Arial" w:eastAsia="Lucida Sans Unicode" w:hAnsi="Arial" w:cs="Arial"/>
          <w:kern w:val="1"/>
          <w:sz w:val="24"/>
          <w:szCs w:val="24"/>
          <w:lang w:val="en-US" w:eastAsia="hi-IN" w:bidi="hi-IN"/>
        </w:rPr>
        <w:t xml:space="preserve">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r w:rsidRPr="00E62519">
        <w:rPr>
          <w:rFonts w:ascii="Arial" w:eastAsia="Lucida Sans Unicode" w:hAnsi="Arial" w:cs="Arial"/>
          <w:kern w:val="1"/>
          <w:sz w:val="24"/>
          <w:szCs w:val="24"/>
          <w:lang w:val="sr-Cyrl-RS" w:eastAsia="sr-Latn-CS" w:bidi="hi-IN"/>
        </w:rPr>
        <w:t>.</w:t>
      </w:r>
    </w:p>
    <w:p w14:paraId="4B3D9088" w14:textId="77777777" w:rsidR="00E62519" w:rsidRPr="00E62519" w:rsidRDefault="00E62519" w:rsidP="00E62519">
      <w:pPr>
        <w:suppressAutoHyphens/>
        <w:spacing w:after="0" w:line="240" w:lineRule="auto"/>
        <w:jc w:val="both"/>
        <w:rPr>
          <w:rFonts w:ascii="Arial" w:eastAsia="Lucida Sans Unicode" w:hAnsi="Arial" w:cs="Arial"/>
          <w:kern w:val="1"/>
          <w:sz w:val="24"/>
          <w:szCs w:val="24"/>
          <w:lang w:val="en-US" w:eastAsia="sr-Latn-CS" w:bidi="hi-IN"/>
        </w:rPr>
      </w:pPr>
      <w:r w:rsidRPr="00E62519">
        <w:rPr>
          <w:rFonts w:ascii="Arial" w:eastAsia="Lucida Sans Unicode" w:hAnsi="Arial" w:cs="Arial"/>
          <w:kern w:val="1"/>
          <w:sz w:val="24"/>
          <w:szCs w:val="24"/>
          <w:lang w:val="en-US" w:eastAsia="sr-Latn-CS" w:bidi="hi-IN"/>
        </w:rPr>
        <w:t>Промена, односно усклађивање  цене у складу са одредбама овог Уговора не представља промену самог Уговора.</w:t>
      </w:r>
    </w:p>
    <w:p w14:paraId="13DE8C13" w14:textId="77777777" w:rsidR="00E62519" w:rsidRPr="00E62519" w:rsidRDefault="00E62519" w:rsidP="00E62519">
      <w:pPr>
        <w:suppressAutoHyphens/>
        <w:spacing w:before="120" w:after="0" w:line="240" w:lineRule="auto"/>
        <w:jc w:val="both"/>
        <w:rPr>
          <w:rFonts w:ascii="Arial" w:eastAsia="Lucida Sans Unicode" w:hAnsi="Arial" w:cs="Arial"/>
          <w:kern w:val="1"/>
          <w:lang w:val="en-US" w:eastAsia="sr-Latn-CS" w:bidi="hi-IN"/>
        </w:rPr>
      </w:pPr>
      <w:r w:rsidRPr="00E62519">
        <w:rPr>
          <w:rFonts w:ascii="Arial" w:eastAsia="Lucida Sans Unicode" w:hAnsi="Arial" w:cs="Arial"/>
          <w:kern w:val="1"/>
          <w:sz w:val="24"/>
          <w:szCs w:val="24"/>
          <w:lang w:val="en-US" w:eastAsia="sr-Latn-CS" w:bidi="hi-IN"/>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E62519">
        <w:rPr>
          <w:rFonts w:ascii="Arial" w:eastAsia="Lucida Sans Unicode" w:hAnsi="Arial" w:cs="Arial"/>
          <w:kern w:val="1"/>
          <w:lang w:val="en-US" w:eastAsia="sr-Latn-CS" w:bidi="hi-IN"/>
        </w:rPr>
        <w:t>.</w:t>
      </w:r>
    </w:p>
    <w:p w14:paraId="55B1EA7B" w14:textId="77777777" w:rsidR="00547CE7" w:rsidRDefault="00547CE7" w:rsidP="00BA2073">
      <w:pPr>
        <w:rPr>
          <w:rFonts w:ascii="Arial" w:hAnsi="Arial" w:cs="Arial"/>
          <w:b/>
          <w:sz w:val="24"/>
          <w:szCs w:val="24"/>
          <w:lang w:val="en-US"/>
        </w:rPr>
      </w:pPr>
    </w:p>
    <w:p w14:paraId="6F1334BE" w14:textId="77777777" w:rsidR="00BA2073" w:rsidRPr="00BA2073" w:rsidRDefault="00BA2073" w:rsidP="00BA2073">
      <w:pPr>
        <w:rPr>
          <w:rFonts w:ascii="Arial" w:hAnsi="Arial" w:cs="Arial"/>
          <w:b/>
          <w:sz w:val="24"/>
          <w:szCs w:val="24"/>
          <w:lang w:val="en-US"/>
        </w:rPr>
      </w:pPr>
      <w:r w:rsidRPr="00BA2073">
        <w:rPr>
          <w:rFonts w:ascii="Arial" w:hAnsi="Arial" w:cs="Arial"/>
          <w:b/>
          <w:sz w:val="24"/>
          <w:szCs w:val="24"/>
          <w:lang w:val="en-US"/>
        </w:rPr>
        <w:t>ЗАВРШНЕ ОДРЕДБЕ</w:t>
      </w:r>
    </w:p>
    <w:p w14:paraId="4EDB3CA2" w14:textId="77777777" w:rsid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20.</w:t>
      </w:r>
    </w:p>
    <w:p w14:paraId="68367684" w14:textId="77777777" w:rsidR="00984279" w:rsidRPr="00BA2073" w:rsidRDefault="00984279" w:rsidP="00BA2073">
      <w:pPr>
        <w:spacing w:after="0" w:line="240" w:lineRule="auto"/>
        <w:jc w:val="center"/>
        <w:rPr>
          <w:rFonts w:ascii="Arial" w:eastAsia="Times New Roman" w:hAnsi="Arial" w:cs="Arial"/>
          <w:b/>
          <w:sz w:val="24"/>
          <w:szCs w:val="24"/>
          <w:lang w:val="en-US"/>
        </w:rPr>
      </w:pPr>
    </w:p>
    <w:p w14:paraId="1B539731" w14:textId="77777777" w:rsidR="00E62519" w:rsidRPr="00E62519" w:rsidRDefault="00E62519" w:rsidP="00E62519">
      <w:pPr>
        <w:tabs>
          <w:tab w:val="left" w:pos="9090"/>
        </w:tabs>
        <w:suppressAutoHyphens/>
        <w:spacing w:before="120" w:after="0" w:line="240" w:lineRule="auto"/>
        <w:jc w:val="both"/>
        <w:rPr>
          <w:rFonts w:ascii="Arial" w:eastAsia="Lucida Sans Unicode" w:hAnsi="Arial" w:cs="Arial"/>
          <w:kern w:val="1"/>
          <w:sz w:val="24"/>
          <w:szCs w:val="24"/>
          <w:lang w:val="sr-Cyrl-CS" w:eastAsia="hi-IN" w:bidi="hi-IN"/>
        </w:rPr>
      </w:pPr>
      <w:r w:rsidRPr="00E62519">
        <w:rPr>
          <w:rFonts w:ascii="Arial" w:eastAsia="Lucida Sans Unicode" w:hAnsi="Arial" w:cs="Arial"/>
          <w:kern w:val="1"/>
          <w:sz w:val="24"/>
          <w:szCs w:val="24"/>
          <w:lang w:val="en-US" w:eastAsia="hi-IN" w:bidi="hi-IN"/>
        </w:rPr>
        <w:t>На односе Уговорних страна</w:t>
      </w:r>
      <w:r w:rsidRPr="00E62519">
        <w:rPr>
          <w:rFonts w:ascii="Arial" w:eastAsia="Lucida Sans Unicode" w:hAnsi="Arial" w:cs="Arial"/>
          <w:kern w:val="1"/>
          <w:sz w:val="24"/>
          <w:szCs w:val="24"/>
          <w:lang w:val="sr-Cyrl-CS" w:eastAsia="hi-IN" w:bidi="hi-IN"/>
        </w:rPr>
        <w:t>,</w:t>
      </w:r>
      <w:r w:rsidRPr="00E62519">
        <w:rPr>
          <w:rFonts w:ascii="Arial" w:eastAsia="Lucida Sans Unicode" w:hAnsi="Arial" w:cs="Arial"/>
          <w:kern w:val="1"/>
          <w:sz w:val="24"/>
          <w:szCs w:val="24"/>
          <w:lang w:val="en-US" w:eastAsia="hi-IN" w:bidi="hi-IN"/>
        </w:rPr>
        <w:t xml:space="preserve"> који нису уређени овим Уговором</w:t>
      </w:r>
      <w:r w:rsidRPr="00E62519">
        <w:rPr>
          <w:rFonts w:ascii="Arial" w:eastAsia="Lucida Sans Unicode" w:hAnsi="Arial" w:cs="Arial"/>
          <w:kern w:val="1"/>
          <w:sz w:val="24"/>
          <w:szCs w:val="24"/>
          <w:lang w:val="sr-Cyrl-CS" w:eastAsia="hi-IN" w:bidi="hi-IN"/>
        </w:rPr>
        <w:t>,</w:t>
      </w:r>
      <w:r w:rsidRPr="00E62519">
        <w:rPr>
          <w:rFonts w:ascii="Arial" w:eastAsia="Lucida Sans Unicode" w:hAnsi="Arial" w:cs="Arial"/>
          <w:kern w:val="1"/>
          <w:sz w:val="24"/>
          <w:szCs w:val="24"/>
          <w:lang w:val="en-US" w:eastAsia="hi-IN" w:bidi="hi-IN"/>
        </w:rPr>
        <w:t xml:space="preserve"> примењују се одговарајуће одредбе ЗОО</w:t>
      </w:r>
      <w:r w:rsidRPr="00E62519">
        <w:rPr>
          <w:rFonts w:ascii="Arial" w:eastAsia="Lucida Sans Unicode" w:hAnsi="Arial" w:cs="Arial"/>
          <w:kern w:val="1"/>
          <w:sz w:val="24"/>
          <w:szCs w:val="24"/>
          <w:lang w:val="pt-BR" w:eastAsia="hi-IN" w:bidi="hi-IN"/>
        </w:rPr>
        <w:t xml:space="preserve"> и других </w:t>
      </w:r>
      <w:r w:rsidRPr="00E62519">
        <w:rPr>
          <w:rFonts w:ascii="Arial" w:eastAsia="Lucida Sans Unicode" w:hAnsi="Arial" w:cs="Arial"/>
          <w:kern w:val="1"/>
          <w:sz w:val="24"/>
          <w:szCs w:val="24"/>
          <w:lang w:val="sr-Cyrl-CS" w:eastAsia="hi-IN" w:bidi="hi-IN"/>
        </w:rPr>
        <w:t xml:space="preserve">закона, подзаконских аката, стандарда и </w:t>
      </w:r>
      <w:r w:rsidRPr="00E62519">
        <w:rPr>
          <w:rFonts w:ascii="Arial" w:eastAsia="Lucida Sans Unicode" w:hAnsi="Arial" w:cs="Arial"/>
          <w:kern w:val="1"/>
          <w:sz w:val="24"/>
          <w:szCs w:val="24"/>
          <w:lang w:val="ru-RU" w:eastAsia="hi-IN" w:bidi="hi-IN"/>
        </w:rPr>
        <w:t>техни</w:t>
      </w:r>
      <w:r w:rsidRPr="00E62519">
        <w:rPr>
          <w:rFonts w:ascii="Arial" w:eastAsia="Lucida Sans Unicode" w:hAnsi="Arial" w:cs="Arial"/>
          <w:kern w:val="1"/>
          <w:sz w:val="24"/>
          <w:szCs w:val="24"/>
          <w:lang w:val="sr-Cyrl-CS" w:eastAsia="hi-IN" w:bidi="hi-IN"/>
        </w:rPr>
        <w:t>ч</w:t>
      </w:r>
      <w:r w:rsidRPr="00E62519">
        <w:rPr>
          <w:rFonts w:ascii="Arial" w:eastAsia="Lucida Sans Unicode" w:hAnsi="Arial" w:cs="Arial"/>
          <w:kern w:val="1"/>
          <w:sz w:val="24"/>
          <w:szCs w:val="24"/>
          <w:lang w:val="ru-RU" w:eastAsia="hi-IN" w:bidi="hi-IN"/>
        </w:rPr>
        <w:t>ки</w:t>
      </w:r>
      <w:r w:rsidRPr="00E62519">
        <w:rPr>
          <w:rFonts w:ascii="Arial" w:eastAsia="Lucida Sans Unicode" w:hAnsi="Arial" w:cs="Arial"/>
          <w:kern w:val="1"/>
          <w:sz w:val="24"/>
          <w:szCs w:val="24"/>
          <w:lang w:val="sr-Cyrl-CS" w:eastAsia="hi-IN" w:bidi="hi-IN"/>
        </w:rPr>
        <w:t xml:space="preserve">х </w:t>
      </w:r>
      <w:r w:rsidRPr="00E62519">
        <w:rPr>
          <w:rFonts w:ascii="Arial" w:eastAsia="Lucida Sans Unicode" w:hAnsi="Arial" w:cs="Arial"/>
          <w:kern w:val="1"/>
          <w:sz w:val="24"/>
          <w:szCs w:val="24"/>
          <w:lang w:val="ru-RU" w:eastAsia="hi-IN" w:bidi="hi-IN"/>
        </w:rPr>
        <w:t>норматива Републике Србије</w:t>
      </w:r>
      <w:r w:rsidRPr="00E62519">
        <w:rPr>
          <w:rFonts w:ascii="Arial" w:eastAsia="Lucida Sans Unicode" w:hAnsi="Arial" w:cs="Arial"/>
          <w:kern w:val="1"/>
          <w:sz w:val="24"/>
          <w:szCs w:val="24"/>
          <w:lang w:val="sr-Cyrl-CS" w:eastAsia="hi-IN" w:bidi="hi-IN"/>
        </w:rPr>
        <w:t xml:space="preserve"> – примењивих с обзиром на предмет овог Уговора.</w:t>
      </w:r>
    </w:p>
    <w:p w14:paraId="0284A2FA" w14:textId="77777777" w:rsidR="00BA2073" w:rsidRPr="00BA2073" w:rsidRDefault="00BA2073" w:rsidP="00BA2073">
      <w:pPr>
        <w:spacing w:after="0" w:line="240" w:lineRule="auto"/>
        <w:jc w:val="both"/>
        <w:rPr>
          <w:rFonts w:ascii="Arial" w:hAnsi="Arial" w:cs="Arial"/>
          <w:sz w:val="24"/>
          <w:szCs w:val="24"/>
        </w:rPr>
      </w:pPr>
    </w:p>
    <w:p w14:paraId="356D1588" w14:textId="77777777" w:rsidR="00BA2073" w:rsidRPr="00BA2073" w:rsidRDefault="00BA2073" w:rsidP="00BA2073">
      <w:pPr>
        <w:spacing w:after="0" w:line="240" w:lineRule="auto"/>
        <w:jc w:val="center"/>
        <w:rPr>
          <w:rFonts w:ascii="Arial" w:eastAsia="Times New Roman" w:hAnsi="Arial" w:cs="Arial"/>
          <w:b/>
          <w:sz w:val="24"/>
          <w:szCs w:val="24"/>
          <w:lang w:val="ru-RU"/>
        </w:rPr>
      </w:pPr>
    </w:p>
    <w:p w14:paraId="0FBDA9AD" w14:textId="77777777" w:rsidR="00E62519" w:rsidRDefault="00E62519" w:rsidP="00BA2073">
      <w:pPr>
        <w:spacing w:after="0" w:line="240" w:lineRule="auto"/>
        <w:jc w:val="center"/>
        <w:rPr>
          <w:rFonts w:ascii="Arial" w:eastAsia="Times New Roman" w:hAnsi="Arial" w:cs="Arial"/>
          <w:b/>
          <w:sz w:val="24"/>
          <w:szCs w:val="24"/>
          <w:lang w:val="ru-RU"/>
        </w:rPr>
      </w:pPr>
    </w:p>
    <w:p w14:paraId="0C6D8D48" w14:textId="7A22F8F5" w:rsidR="00984279" w:rsidRPr="00E62519" w:rsidRDefault="00BA2073" w:rsidP="00E62519">
      <w:pPr>
        <w:spacing w:after="0" w:line="240" w:lineRule="auto"/>
        <w:jc w:val="center"/>
        <w:rPr>
          <w:rFonts w:ascii="Arial" w:eastAsia="Times New Roman" w:hAnsi="Arial" w:cs="Arial"/>
          <w:b/>
          <w:sz w:val="24"/>
          <w:szCs w:val="24"/>
          <w:lang w:val="ru-RU"/>
        </w:rPr>
      </w:pPr>
      <w:r w:rsidRPr="00BA2073">
        <w:rPr>
          <w:rFonts w:ascii="Arial" w:eastAsia="Times New Roman" w:hAnsi="Arial" w:cs="Arial"/>
          <w:b/>
          <w:sz w:val="24"/>
          <w:szCs w:val="24"/>
          <w:lang w:val="ru-RU"/>
        </w:rPr>
        <w:lastRenderedPageBreak/>
        <w:t xml:space="preserve">Члан </w:t>
      </w:r>
      <w:r w:rsidRPr="00BA2073">
        <w:rPr>
          <w:rFonts w:ascii="Arial" w:eastAsia="Times New Roman" w:hAnsi="Arial" w:cs="Arial"/>
          <w:b/>
          <w:sz w:val="24"/>
          <w:szCs w:val="24"/>
          <w:lang w:val="en-US"/>
        </w:rPr>
        <w:t>2</w:t>
      </w:r>
      <w:r w:rsidRPr="00BA2073">
        <w:rPr>
          <w:rFonts w:ascii="Arial" w:eastAsia="Times New Roman" w:hAnsi="Arial" w:cs="Arial"/>
          <w:b/>
          <w:sz w:val="24"/>
          <w:szCs w:val="24"/>
        </w:rPr>
        <w:t>1</w:t>
      </w:r>
      <w:r w:rsidRPr="00BA2073">
        <w:rPr>
          <w:rFonts w:ascii="Arial" w:eastAsia="Times New Roman" w:hAnsi="Arial" w:cs="Arial"/>
          <w:b/>
          <w:sz w:val="24"/>
          <w:szCs w:val="24"/>
          <w:lang w:val="ru-RU"/>
        </w:rPr>
        <w:t>.</w:t>
      </w:r>
    </w:p>
    <w:p w14:paraId="4391F1C6" w14:textId="77777777" w:rsidR="00E62519" w:rsidRPr="00E62519" w:rsidRDefault="00E62519" w:rsidP="00E62519">
      <w:pPr>
        <w:suppressAutoHyphens/>
        <w:spacing w:before="120" w:after="0" w:line="240" w:lineRule="auto"/>
        <w:jc w:val="both"/>
        <w:rPr>
          <w:rFonts w:ascii="Arial" w:eastAsia="Lucida Sans Unicode" w:hAnsi="Arial" w:cs="Arial"/>
          <w:kern w:val="1"/>
          <w:sz w:val="24"/>
          <w:szCs w:val="24"/>
          <w:lang w:val="en-US" w:eastAsia="hi-IN" w:bidi="hi-IN"/>
        </w:rPr>
      </w:pPr>
      <w:r w:rsidRPr="00E62519">
        <w:rPr>
          <w:rFonts w:ascii="Arial" w:eastAsia="Lucida Sans Unicode" w:hAnsi="Arial" w:cs="Arial"/>
          <w:kern w:val="1"/>
          <w:sz w:val="24"/>
          <w:szCs w:val="24"/>
          <w:lang w:val="en-US" w:eastAsia="hi-IN" w:bidi="hi-IN"/>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w:t>
      </w:r>
      <w:r w:rsidRPr="00E62519">
        <w:rPr>
          <w:rFonts w:ascii="Arial" w:eastAsia="Lucida Sans Unicode" w:hAnsi="Arial" w:cs="Arial"/>
          <w:kern w:val="1"/>
          <w:sz w:val="24"/>
          <w:szCs w:val="24"/>
          <w:lang w:val="sr-Cyrl-RS" w:eastAsia="hi-IN" w:bidi="hi-IN"/>
        </w:rPr>
        <w:t>тална</w:t>
      </w:r>
      <w:r w:rsidRPr="00E62519">
        <w:rPr>
          <w:rFonts w:ascii="Arial" w:eastAsia="Lucida Sans Unicode" w:hAnsi="Arial" w:cs="Arial"/>
          <w:kern w:val="1"/>
          <w:sz w:val="24"/>
          <w:szCs w:val="24"/>
          <w:lang w:val="en-US" w:eastAsia="hi-IN" w:bidi="hi-IN"/>
        </w:rPr>
        <w:t xml:space="preserve"> арбитраж</w:t>
      </w:r>
      <w:r w:rsidRPr="00E62519">
        <w:rPr>
          <w:rFonts w:ascii="Arial" w:eastAsia="Lucida Sans Unicode" w:hAnsi="Arial" w:cs="Arial"/>
          <w:kern w:val="1"/>
          <w:sz w:val="24"/>
          <w:szCs w:val="24"/>
          <w:lang w:val="sr-Cyrl-RS" w:eastAsia="hi-IN" w:bidi="hi-IN"/>
        </w:rPr>
        <w:t>а</w:t>
      </w:r>
      <w:r w:rsidRPr="00E62519">
        <w:rPr>
          <w:rFonts w:ascii="Arial" w:eastAsia="Lucida Sans Unicode" w:hAnsi="Arial" w:cs="Arial"/>
          <w:kern w:val="1"/>
          <w:sz w:val="24"/>
          <w:szCs w:val="24"/>
          <w:lang w:val="en-US" w:eastAsia="hi-IN" w:bidi="hi-IN"/>
        </w:rPr>
        <w:t xml:space="preserve"> при Привредној комори Србије, уз примену њеног Правилника.</w:t>
      </w:r>
    </w:p>
    <w:p w14:paraId="50F51B89" w14:textId="77777777" w:rsidR="00E62519" w:rsidRPr="00E62519" w:rsidRDefault="00E62519" w:rsidP="00E62519">
      <w:pPr>
        <w:tabs>
          <w:tab w:val="left" w:pos="9090"/>
        </w:tabs>
        <w:suppressAutoHyphens/>
        <w:spacing w:before="120" w:after="0" w:line="240" w:lineRule="auto"/>
        <w:jc w:val="both"/>
        <w:rPr>
          <w:rFonts w:ascii="Arial" w:eastAsia="Lucida Sans Unicode" w:hAnsi="Arial" w:cs="Arial"/>
          <w:kern w:val="1"/>
          <w:sz w:val="24"/>
          <w:szCs w:val="24"/>
          <w:lang w:val="en-US" w:eastAsia="hi-IN" w:bidi="hi-IN"/>
        </w:rPr>
      </w:pPr>
      <w:r w:rsidRPr="00E62519">
        <w:rPr>
          <w:rFonts w:ascii="Arial" w:eastAsia="Lucida Sans Unicode" w:hAnsi="Arial" w:cs="Arial"/>
          <w:kern w:val="1"/>
          <w:sz w:val="24"/>
          <w:szCs w:val="24"/>
          <w:lang w:val="en-US" w:eastAsia="hi-IN" w:bidi="hi-IN"/>
        </w:rPr>
        <w:t>У случају спора примењује се материјално и процесно право Републике Србије, а поступак се води на српском језику.</w:t>
      </w:r>
    </w:p>
    <w:p w14:paraId="303EE94B" w14:textId="77777777" w:rsidR="00BA2073" w:rsidRDefault="00BA2073" w:rsidP="00BA2073">
      <w:pPr>
        <w:spacing w:after="0" w:line="240" w:lineRule="auto"/>
        <w:jc w:val="center"/>
        <w:rPr>
          <w:rFonts w:ascii="Arial" w:eastAsia="Times New Roman" w:hAnsi="Arial" w:cs="Arial"/>
          <w:b/>
          <w:sz w:val="24"/>
          <w:szCs w:val="24"/>
          <w:lang w:val="en-US"/>
        </w:rPr>
      </w:pPr>
    </w:p>
    <w:p w14:paraId="21503805"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2</w:t>
      </w:r>
      <w:r w:rsidRPr="00BA2073">
        <w:rPr>
          <w:rFonts w:ascii="Arial" w:eastAsia="Times New Roman" w:hAnsi="Arial" w:cs="Arial"/>
          <w:b/>
          <w:sz w:val="24"/>
          <w:szCs w:val="24"/>
        </w:rPr>
        <w:t>2</w:t>
      </w:r>
      <w:r w:rsidRPr="00BA2073">
        <w:rPr>
          <w:rFonts w:ascii="Arial" w:eastAsia="Times New Roman" w:hAnsi="Arial" w:cs="Arial"/>
          <w:b/>
          <w:sz w:val="24"/>
          <w:szCs w:val="24"/>
          <w:lang w:val="en-US"/>
        </w:rPr>
        <w:t>.</w:t>
      </w:r>
    </w:p>
    <w:p w14:paraId="15DF8B8D" w14:textId="77777777" w:rsidR="00E62519" w:rsidRPr="00E62519" w:rsidRDefault="00E62519" w:rsidP="00E62519">
      <w:pPr>
        <w:suppressAutoHyphens/>
        <w:spacing w:after="0" w:line="240" w:lineRule="auto"/>
        <w:contextualSpacing/>
        <w:jc w:val="both"/>
        <w:rPr>
          <w:rFonts w:ascii="Arial" w:eastAsia="Lucida Sans Unicode" w:hAnsi="Arial" w:cs="Arial"/>
          <w:spacing w:val="2"/>
          <w:kern w:val="1"/>
          <w:sz w:val="24"/>
          <w:szCs w:val="24"/>
          <w:lang w:val="sr-Cyrl-CS" w:eastAsia="hi-IN" w:bidi="hi-IN"/>
        </w:rPr>
      </w:pPr>
      <w:r w:rsidRPr="00E62519">
        <w:rPr>
          <w:rFonts w:ascii="Arial" w:eastAsia="Lucida Sans Unicode" w:hAnsi="Arial" w:cs="Arial"/>
          <w:spacing w:val="2"/>
          <w:kern w:val="1"/>
          <w:sz w:val="24"/>
          <w:szCs w:val="24"/>
          <w:lang w:val="sr-Cyrl-CS" w:eastAsia="hi-IN" w:bidi="hi-IN"/>
        </w:rPr>
        <w:t>Саставни део овог Уговора су и његови прилози, како следи:</w:t>
      </w:r>
    </w:p>
    <w:p w14:paraId="3BF950DA" w14:textId="77777777" w:rsidR="00E62519" w:rsidRPr="00E62519" w:rsidRDefault="00E62519" w:rsidP="00E62519">
      <w:pPr>
        <w:tabs>
          <w:tab w:val="left" w:pos="9090"/>
        </w:tabs>
        <w:suppressAutoHyphens/>
        <w:spacing w:before="120" w:after="0" w:line="240" w:lineRule="auto"/>
        <w:contextualSpacing/>
        <w:jc w:val="both"/>
        <w:rPr>
          <w:rFonts w:ascii="Arial" w:eastAsia="Lucida Sans Unicode" w:hAnsi="Arial" w:cs="Arial"/>
          <w:kern w:val="1"/>
          <w:sz w:val="24"/>
          <w:szCs w:val="24"/>
          <w:lang w:val="en-US" w:eastAsia="hi-IN" w:bidi="hi-IN"/>
        </w:rPr>
      </w:pPr>
      <w:r w:rsidRPr="00E62519">
        <w:rPr>
          <w:rFonts w:ascii="Arial" w:eastAsia="Lucida Sans Unicode" w:hAnsi="Arial" w:cs="Arial"/>
          <w:kern w:val="1"/>
          <w:sz w:val="24"/>
          <w:szCs w:val="24"/>
          <w:lang w:val="en-US" w:eastAsia="hi-IN" w:bidi="hi-IN"/>
        </w:rPr>
        <w:t>Прилог 1 Понуда</w:t>
      </w:r>
    </w:p>
    <w:p w14:paraId="669F909D" w14:textId="77777777" w:rsidR="00E62519" w:rsidRPr="00E62519" w:rsidRDefault="00E62519" w:rsidP="00E62519">
      <w:pPr>
        <w:tabs>
          <w:tab w:val="left" w:pos="9090"/>
        </w:tabs>
        <w:suppressAutoHyphens/>
        <w:spacing w:before="120" w:after="0" w:line="240" w:lineRule="auto"/>
        <w:contextualSpacing/>
        <w:jc w:val="both"/>
        <w:rPr>
          <w:rFonts w:ascii="Arial" w:eastAsia="Lucida Sans Unicode" w:hAnsi="Arial" w:cs="Arial"/>
          <w:kern w:val="1"/>
          <w:sz w:val="24"/>
          <w:szCs w:val="24"/>
          <w:lang w:val="sr-Cyrl-RS" w:eastAsia="hi-IN" w:bidi="hi-IN"/>
        </w:rPr>
      </w:pPr>
      <w:r w:rsidRPr="00E62519">
        <w:rPr>
          <w:rFonts w:ascii="Arial" w:eastAsia="Lucida Sans Unicode" w:hAnsi="Arial" w:cs="Arial"/>
          <w:kern w:val="1"/>
          <w:sz w:val="24"/>
          <w:szCs w:val="24"/>
          <w:lang w:val="en-US" w:eastAsia="hi-IN" w:bidi="hi-IN"/>
        </w:rPr>
        <w:t>Прилог 2 Образац структуре цене</w:t>
      </w:r>
      <w:r w:rsidRPr="00E62519">
        <w:rPr>
          <w:rFonts w:ascii="Arial" w:eastAsia="Lucida Sans Unicode" w:hAnsi="Arial" w:cs="Arial"/>
          <w:kern w:val="1"/>
          <w:sz w:val="24"/>
          <w:szCs w:val="24"/>
          <w:lang w:val="sr-Cyrl-RS" w:eastAsia="hi-IN" w:bidi="hi-IN"/>
        </w:rPr>
        <w:t xml:space="preserve"> из понуде продавца</w:t>
      </w:r>
    </w:p>
    <w:p w14:paraId="127BB393" w14:textId="77777777" w:rsidR="00E62519" w:rsidRPr="00E62519" w:rsidRDefault="00E62519" w:rsidP="00E62519">
      <w:pPr>
        <w:tabs>
          <w:tab w:val="left" w:pos="9090"/>
        </w:tabs>
        <w:suppressAutoHyphens/>
        <w:spacing w:before="120" w:after="0" w:line="240" w:lineRule="auto"/>
        <w:contextualSpacing/>
        <w:jc w:val="both"/>
        <w:rPr>
          <w:rFonts w:ascii="Arial" w:eastAsia="Lucida Sans Unicode" w:hAnsi="Arial" w:cs="Arial"/>
          <w:kern w:val="1"/>
          <w:sz w:val="24"/>
          <w:szCs w:val="24"/>
          <w:lang w:val="en-US" w:eastAsia="hi-IN" w:bidi="hi-IN"/>
        </w:rPr>
      </w:pPr>
      <w:r w:rsidRPr="00E62519">
        <w:rPr>
          <w:rFonts w:ascii="Arial" w:eastAsia="Lucida Sans Unicode" w:hAnsi="Arial" w:cs="Arial"/>
          <w:kern w:val="1"/>
          <w:sz w:val="24"/>
          <w:szCs w:val="24"/>
          <w:lang w:val="en-US" w:eastAsia="hi-IN" w:bidi="hi-IN"/>
        </w:rPr>
        <w:t>Прилог 3</w:t>
      </w:r>
      <w:r w:rsidRPr="00E62519">
        <w:rPr>
          <w:rFonts w:ascii="Arial" w:eastAsia="Lucida Sans Unicode" w:hAnsi="Arial" w:cs="Arial"/>
          <w:kern w:val="1"/>
          <w:sz w:val="24"/>
          <w:szCs w:val="24"/>
          <w:lang w:val="sr-Cyrl-RS" w:eastAsia="hi-IN" w:bidi="hi-IN"/>
        </w:rPr>
        <w:t xml:space="preserve"> </w:t>
      </w:r>
      <w:r w:rsidRPr="00E62519">
        <w:rPr>
          <w:rFonts w:ascii="Arial" w:eastAsia="Lucida Sans Unicode" w:hAnsi="Arial" w:cs="Arial"/>
          <w:kern w:val="1"/>
          <w:sz w:val="24"/>
          <w:szCs w:val="24"/>
          <w:lang w:val="en-US" w:eastAsia="hi-IN" w:bidi="hi-IN"/>
        </w:rPr>
        <w:t>Техничка спецификација</w:t>
      </w:r>
    </w:p>
    <w:p w14:paraId="2EA4CE64" w14:textId="77777777" w:rsidR="00E62519" w:rsidRPr="00E62519" w:rsidRDefault="00E62519" w:rsidP="00E62519">
      <w:pPr>
        <w:tabs>
          <w:tab w:val="left" w:pos="9090"/>
        </w:tabs>
        <w:suppressAutoHyphens/>
        <w:spacing w:before="120" w:after="0" w:line="240" w:lineRule="auto"/>
        <w:contextualSpacing/>
        <w:jc w:val="both"/>
        <w:rPr>
          <w:rFonts w:ascii="Arial" w:eastAsia="Lucida Sans Unicode" w:hAnsi="Arial" w:cs="Arial"/>
          <w:kern w:val="1"/>
          <w:sz w:val="24"/>
          <w:szCs w:val="24"/>
          <w:lang w:val="sr-Cyrl-RS" w:eastAsia="hi-IN" w:bidi="hi-IN"/>
        </w:rPr>
      </w:pPr>
      <w:r w:rsidRPr="00E62519">
        <w:rPr>
          <w:rFonts w:ascii="Arial" w:eastAsia="Lucida Sans Unicode" w:hAnsi="Arial" w:cs="Arial"/>
          <w:kern w:val="1"/>
          <w:sz w:val="24"/>
          <w:szCs w:val="24"/>
          <w:lang w:val="sr-Cyrl-RS" w:eastAsia="hi-IN" w:bidi="hi-IN"/>
        </w:rPr>
        <w:t>Прилог 4 Конкурсна документација</w:t>
      </w:r>
    </w:p>
    <w:p w14:paraId="038EB0D1" w14:textId="77777777" w:rsidR="00E62519" w:rsidRPr="00E62519" w:rsidRDefault="00E62519" w:rsidP="00E62519">
      <w:pPr>
        <w:tabs>
          <w:tab w:val="left" w:pos="9090"/>
        </w:tabs>
        <w:suppressAutoHyphens/>
        <w:spacing w:before="120" w:after="0" w:line="240" w:lineRule="auto"/>
        <w:contextualSpacing/>
        <w:jc w:val="both"/>
        <w:rPr>
          <w:rFonts w:ascii="Arial" w:eastAsia="Lucida Sans Unicode" w:hAnsi="Arial" w:cs="Arial"/>
          <w:kern w:val="1"/>
          <w:sz w:val="24"/>
          <w:szCs w:val="24"/>
          <w:lang w:val="sr-Cyrl-RS" w:eastAsia="hi-IN" w:bidi="hi-IN"/>
        </w:rPr>
      </w:pPr>
      <w:r w:rsidRPr="00E62519">
        <w:rPr>
          <w:rFonts w:ascii="Arial" w:eastAsia="Lucida Sans Unicode" w:hAnsi="Arial" w:cs="Arial"/>
          <w:kern w:val="1"/>
          <w:sz w:val="24"/>
          <w:szCs w:val="24"/>
          <w:lang w:val="sr-Cyrl-RS" w:eastAsia="hi-IN" w:bidi="hi-IN"/>
        </w:rPr>
        <w:t>Прилог 5 Д</w:t>
      </w:r>
      <w:r w:rsidRPr="00E62519">
        <w:rPr>
          <w:rFonts w:ascii="Arial" w:eastAsia="Calibri" w:hAnsi="Arial" w:cs="Arial"/>
          <w:kern w:val="1"/>
          <w:sz w:val="24"/>
          <w:szCs w:val="24"/>
          <w:lang w:val="sr-Cyrl-RS" w:eastAsia="hi-IN" w:bidi="hi-IN"/>
        </w:rPr>
        <w:t>опис организационе целине купца за чије се потребе спроводи поступак јавне набавке  (документ  број__________од_____) са припадајућом спецификацијом предметних добара.</w:t>
      </w:r>
    </w:p>
    <w:p w14:paraId="1421F747" w14:textId="77777777" w:rsidR="00E62519" w:rsidRPr="00E62519" w:rsidRDefault="00E62519" w:rsidP="00E62519">
      <w:pPr>
        <w:tabs>
          <w:tab w:val="left" w:pos="9090"/>
        </w:tabs>
        <w:suppressAutoHyphens/>
        <w:spacing w:before="120" w:after="0" w:line="240" w:lineRule="auto"/>
        <w:contextualSpacing/>
        <w:jc w:val="both"/>
        <w:rPr>
          <w:rFonts w:ascii="Arial" w:eastAsia="Lucida Sans Unicode" w:hAnsi="Arial" w:cs="Arial"/>
          <w:color w:val="00B0F0"/>
          <w:kern w:val="1"/>
          <w:sz w:val="24"/>
          <w:szCs w:val="24"/>
          <w:lang w:val="en-US" w:eastAsia="hi-IN" w:bidi="hi-IN"/>
        </w:rPr>
      </w:pPr>
    </w:p>
    <w:p w14:paraId="7C7E8E46" w14:textId="528F25CD" w:rsidR="00984279" w:rsidRPr="00E62519" w:rsidRDefault="00E62519" w:rsidP="00E62519">
      <w:pPr>
        <w:tabs>
          <w:tab w:val="left" w:pos="9090"/>
        </w:tabs>
        <w:contextualSpacing/>
        <w:rPr>
          <w:rFonts w:ascii="Arial" w:hAnsi="Arial" w:cs="Arial"/>
          <w:spacing w:val="2"/>
          <w:sz w:val="24"/>
          <w:szCs w:val="24"/>
        </w:rPr>
      </w:pPr>
      <w:r w:rsidRPr="00E62519">
        <w:rPr>
          <w:rFonts w:ascii="Arial" w:eastAsia="Lucida Sans Unicode" w:hAnsi="Arial" w:cs="Arial"/>
          <w:spacing w:val="2"/>
          <w:kern w:val="1"/>
          <w:sz w:val="24"/>
          <w:szCs w:val="24"/>
          <w:lang w:val="sr-Cyrl-CS" w:eastAsia="hi-IN" w:bidi="hi-IN"/>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A39C62A" w14:textId="145E73B6" w:rsidR="00984279" w:rsidRPr="00984279" w:rsidRDefault="00BA2073" w:rsidP="00984279">
      <w:pPr>
        <w:jc w:val="center"/>
        <w:rPr>
          <w:rFonts w:ascii="Arial" w:hAnsi="Arial" w:cs="Arial"/>
          <w:b/>
          <w:spacing w:val="2"/>
          <w:sz w:val="24"/>
          <w:szCs w:val="24"/>
          <w:lang w:val="sr-Cyrl-CS"/>
        </w:rPr>
      </w:pPr>
      <w:r w:rsidRPr="00BA2073">
        <w:rPr>
          <w:rFonts w:ascii="Arial" w:hAnsi="Arial" w:cs="Arial"/>
          <w:b/>
          <w:spacing w:val="2"/>
          <w:sz w:val="24"/>
          <w:szCs w:val="24"/>
          <w:lang w:val="sr-Cyrl-CS"/>
        </w:rPr>
        <w:t>Члан 23.</w:t>
      </w:r>
    </w:p>
    <w:p w14:paraId="5B805FFC" w14:textId="77777777" w:rsidR="00BA2073" w:rsidRPr="00BA2073" w:rsidRDefault="00BA2073" w:rsidP="00BA2073">
      <w:pPr>
        <w:rPr>
          <w:rFonts w:ascii="Arial" w:hAnsi="Arial" w:cs="Arial"/>
          <w:spacing w:val="2"/>
          <w:sz w:val="24"/>
          <w:szCs w:val="24"/>
          <w:lang w:val="sr-Cyrl-CS"/>
        </w:rPr>
      </w:pPr>
      <w:r w:rsidRPr="00BA2073">
        <w:rPr>
          <w:rFonts w:ascii="Arial" w:hAnsi="Arial"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6EF2C4C" w14:textId="77777777" w:rsidR="00BA2073" w:rsidRPr="00BA2073" w:rsidRDefault="00BA2073" w:rsidP="00BA2073">
      <w:pPr>
        <w:spacing w:after="0" w:line="240" w:lineRule="auto"/>
        <w:jc w:val="center"/>
        <w:rPr>
          <w:rFonts w:ascii="Arial" w:eastAsia="Times New Roman" w:hAnsi="Arial" w:cs="Arial"/>
          <w:b/>
          <w:sz w:val="24"/>
          <w:szCs w:val="24"/>
          <w:lang w:val="en-US"/>
        </w:rPr>
      </w:pPr>
      <w:r w:rsidRPr="00BA2073">
        <w:rPr>
          <w:rFonts w:ascii="Arial" w:eastAsia="Times New Roman" w:hAnsi="Arial" w:cs="Arial"/>
          <w:b/>
          <w:sz w:val="24"/>
          <w:szCs w:val="24"/>
          <w:lang w:val="en-US"/>
        </w:rPr>
        <w:t>Члан 2</w:t>
      </w:r>
      <w:r w:rsidRPr="00BA2073">
        <w:rPr>
          <w:rFonts w:ascii="Arial" w:eastAsia="Times New Roman" w:hAnsi="Arial" w:cs="Arial"/>
          <w:b/>
          <w:sz w:val="24"/>
          <w:szCs w:val="24"/>
        </w:rPr>
        <w:t>4</w:t>
      </w:r>
      <w:r w:rsidRPr="00BA2073">
        <w:rPr>
          <w:rFonts w:ascii="Arial" w:eastAsia="Times New Roman" w:hAnsi="Arial" w:cs="Arial"/>
          <w:b/>
          <w:sz w:val="24"/>
          <w:szCs w:val="24"/>
          <w:lang w:val="en-US"/>
        </w:rPr>
        <w:t>.</w:t>
      </w:r>
    </w:p>
    <w:p w14:paraId="00835314" w14:textId="77777777" w:rsidR="00BA2073" w:rsidRPr="00BA2073" w:rsidRDefault="00BA2073" w:rsidP="00BA2073">
      <w:pPr>
        <w:tabs>
          <w:tab w:val="left" w:pos="567"/>
        </w:tabs>
        <w:spacing w:after="0" w:line="240" w:lineRule="auto"/>
        <w:jc w:val="both"/>
        <w:rPr>
          <w:rFonts w:ascii="Arial" w:eastAsia="Times New Roman" w:hAnsi="Arial" w:cs="Arial"/>
          <w:sz w:val="24"/>
          <w:szCs w:val="24"/>
        </w:rPr>
      </w:pPr>
      <w:r w:rsidRPr="00BA2073">
        <w:rPr>
          <w:rFonts w:ascii="Arial" w:eastAsia="Times New Roman" w:hAnsi="Arial" w:cs="Arial"/>
          <w:sz w:val="24"/>
          <w:szCs w:val="24"/>
          <w:lang w:val="en-US"/>
        </w:rPr>
        <w:t>Уговор је сачињен у 6 (</w:t>
      </w:r>
      <w:r w:rsidRPr="00BA2073">
        <w:rPr>
          <w:rFonts w:ascii="Arial" w:eastAsia="Times New Roman" w:hAnsi="Arial" w:cs="Arial"/>
          <w:sz w:val="24"/>
          <w:szCs w:val="24"/>
        </w:rPr>
        <w:t xml:space="preserve">словима: </w:t>
      </w:r>
      <w:r w:rsidRPr="00BA2073">
        <w:rPr>
          <w:rFonts w:ascii="Arial" w:eastAsia="Times New Roman" w:hAnsi="Arial" w:cs="Arial"/>
          <w:sz w:val="24"/>
          <w:szCs w:val="24"/>
          <w:lang w:val="en-US"/>
        </w:rPr>
        <w:t>шест) истоветних примерка, од којих 3 (</w:t>
      </w:r>
      <w:r w:rsidRPr="00BA2073">
        <w:rPr>
          <w:rFonts w:ascii="Arial" w:eastAsia="Times New Roman" w:hAnsi="Arial" w:cs="Arial"/>
          <w:sz w:val="24"/>
          <w:szCs w:val="24"/>
        </w:rPr>
        <w:t xml:space="preserve">словима: </w:t>
      </w:r>
      <w:r w:rsidRPr="00BA2073">
        <w:rPr>
          <w:rFonts w:ascii="Arial" w:eastAsia="Times New Roman" w:hAnsi="Arial" w:cs="Arial"/>
          <w:sz w:val="24"/>
          <w:szCs w:val="24"/>
          <w:lang w:val="en-US"/>
        </w:rPr>
        <w:t>три) примерка за Продавца а</w:t>
      </w:r>
      <w:r w:rsidRPr="00BA2073">
        <w:rPr>
          <w:rFonts w:ascii="Arial" w:eastAsia="Times New Roman" w:hAnsi="Arial" w:cs="Arial"/>
          <w:sz w:val="24"/>
          <w:szCs w:val="24"/>
        </w:rPr>
        <w:t xml:space="preserve"> 3(словима: </w:t>
      </w:r>
      <w:r w:rsidRPr="00BA2073">
        <w:rPr>
          <w:rFonts w:ascii="Arial" w:eastAsia="Times New Roman" w:hAnsi="Arial" w:cs="Arial"/>
          <w:sz w:val="24"/>
          <w:szCs w:val="24"/>
          <w:lang w:val="en-US"/>
        </w:rPr>
        <w:t>три</w:t>
      </w:r>
      <w:r w:rsidRPr="00BA2073">
        <w:rPr>
          <w:rFonts w:ascii="Arial" w:eastAsia="Times New Roman" w:hAnsi="Arial" w:cs="Arial"/>
          <w:sz w:val="24"/>
          <w:szCs w:val="24"/>
        </w:rPr>
        <w:t>)</w:t>
      </w:r>
      <w:r w:rsidRPr="00BA2073">
        <w:rPr>
          <w:rFonts w:ascii="Arial" w:eastAsia="Times New Roman" w:hAnsi="Arial" w:cs="Arial"/>
          <w:sz w:val="24"/>
          <w:szCs w:val="24"/>
          <w:lang w:val="en-US"/>
        </w:rPr>
        <w:t xml:space="preserve"> за Купца.</w:t>
      </w:r>
    </w:p>
    <w:p w14:paraId="4916D638" w14:textId="77777777" w:rsidR="00BA2073" w:rsidRPr="00BA2073" w:rsidRDefault="00BA2073" w:rsidP="00BA2073">
      <w:pPr>
        <w:tabs>
          <w:tab w:val="left" w:pos="567"/>
        </w:tabs>
        <w:spacing w:after="0" w:line="240" w:lineRule="auto"/>
        <w:jc w:val="both"/>
        <w:rPr>
          <w:rFonts w:ascii="Arial" w:eastAsia="Times New Roman" w:hAnsi="Arial" w:cs="Arial"/>
          <w:sz w:val="24"/>
          <w:szCs w:val="24"/>
        </w:rPr>
      </w:pPr>
    </w:p>
    <w:p w14:paraId="0C2505C7" w14:textId="77777777" w:rsidR="00BA2073" w:rsidRPr="00BA2073" w:rsidRDefault="00BA2073" w:rsidP="00BA2073">
      <w:pPr>
        <w:tabs>
          <w:tab w:val="left" w:pos="567"/>
        </w:tabs>
        <w:spacing w:after="0" w:line="240" w:lineRule="auto"/>
        <w:jc w:val="center"/>
        <w:rPr>
          <w:rFonts w:ascii="Arial" w:eastAsia="Times New Roman" w:hAnsi="Arial" w:cs="Arial"/>
          <w:b/>
          <w:sz w:val="24"/>
          <w:szCs w:val="24"/>
        </w:rPr>
      </w:pPr>
      <w:r w:rsidRPr="00BA2073">
        <w:rPr>
          <w:rFonts w:ascii="Arial" w:eastAsia="Times New Roman" w:hAnsi="Arial" w:cs="Arial"/>
          <w:b/>
          <w:sz w:val="24"/>
          <w:szCs w:val="24"/>
        </w:rPr>
        <w:t xml:space="preserve">КУПАЦ                                                         </w:t>
      </w:r>
      <w:r w:rsidRPr="00BA2073">
        <w:rPr>
          <w:rFonts w:ascii="Arial" w:eastAsia="Times New Roman" w:hAnsi="Arial" w:cs="Arial"/>
          <w:b/>
          <w:sz w:val="24"/>
          <w:szCs w:val="24"/>
          <w:lang w:val="sr-Cyrl-RS"/>
        </w:rPr>
        <w:t xml:space="preserve">            </w:t>
      </w:r>
      <w:r w:rsidRPr="00BA2073">
        <w:rPr>
          <w:rFonts w:ascii="Arial" w:eastAsia="Times New Roman" w:hAnsi="Arial" w:cs="Arial"/>
          <w:b/>
          <w:sz w:val="24"/>
          <w:szCs w:val="24"/>
        </w:rPr>
        <w:t xml:space="preserve"> ПРОДАВАЦ</w:t>
      </w:r>
    </w:p>
    <w:p w14:paraId="035B63A9" w14:textId="77777777" w:rsidR="00BA2073" w:rsidRPr="00BA2073" w:rsidRDefault="00BA2073" w:rsidP="00BA2073">
      <w:pPr>
        <w:tabs>
          <w:tab w:val="left" w:pos="0"/>
          <w:tab w:val="left" w:pos="720"/>
          <w:tab w:val="left" w:pos="7110"/>
        </w:tabs>
        <w:rPr>
          <w:rFonts w:ascii="Arial" w:hAnsi="Arial" w:cs="Arial"/>
          <w:sz w:val="24"/>
          <w:szCs w:val="24"/>
        </w:rPr>
      </w:pPr>
      <w:r w:rsidRPr="00BA2073">
        <w:rPr>
          <w:rFonts w:ascii="Arial" w:hAnsi="Arial" w:cs="Arial"/>
          <w:sz w:val="24"/>
          <w:szCs w:val="24"/>
        </w:rPr>
        <w:t>ЈП ЕПС Београд  – Огранак РБ Колубара</w:t>
      </w:r>
      <w:r w:rsidRPr="00BA2073">
        <w:rPr>
          <w:rFonts w:ascii="Arial" w:hAnsi="Arial" w:cs="Arial"/>
          <w:sz w:val="24"/>
          <w:szCs w:val="24"/>
          <w:lang w:val="sr-Latn-CS"/>
        </w:rPr>
        <w:tab/>
      </w:r>
      <w:r w:rsidRPr="00BA2073">
        <w:rPr>
          <w:rFonts w:ascii="Arial" w:hAnsi="Arial" w:cs="Arial"/>
          <w:sz w:val="24"/>
          <w:szCs w:val="24"/>
        </w:rPr>
        <w:t xml:space="preserve">     Назив</w:t>
      </w:r>
    </w:p>
    <w:p w14:paraId="640AFEFE" w14:textId="77777777" w:rsidR="00BA2073" w:rsidRPr="00BA2073" w:rsidRDefault="00BA2073" w:rsidP="00BA2073">
      <w:pPr>
        <w:tabs>
          <w:tab w:val="left" w:pos="0"/>
          <w:tab w:val="left" w:pos="720"/>
          <w:tab w:val="left" w:pos="6405"/>
          <w:tab w:val="left" w:pos="6645"/>
        </w:tabs>
        <w:rPr>
          <w:rFonts w:ascii="Arial" w:hAnsi="Arial" w:cs="Arial"/>
          <w:sz w:val="24"/>
          <w:szCs w:val="24"/>
        </w:rPr>
      </w:pPr>
      <w:r w:rsidRPr="00BA2073">
        <w:rPr>
          <w:rFonts w:ascii="Arial" w:hAnsi="Arial" w:cs="Arial"/>
          <w:sz w:val="24"/>
          <w:szCs w:val="24"/>
          <w:lang w:val="sr-Cyrl-RS"/>
        </w:rPr>
        <w:t xml:space="preserve">               </w:t>
      </w:r>
      <w:r w:rsidRPr="00BA2073">
        <w:rPr>
          <w:rFonts w:ascii="Arial" w:hAnsi="Arial" w:cs="Arial"/>
          <w:sz w:val="24"/>
          <w:szCs w:val="24"/>
        </w:rPr>
        <w:t>Финансијски директор</w:t>
      </w:r>
      <w:r w:rsidRPr="00BA2073">
        <w:rPr>
          <w:rFonts w:ascii="Arial" w:hAnsi="Arial" w:cs="Arial"/>
          <w:sz w:val="24"/>
          <w:szCs w:val="24"/>
        </w:rPr>
        <w:tab/>
        <w:t xml:space="preserve">   ____________________</w:t>
      </w:r>
      <w:r w:rsidRPr="00BA2073">
        <w:rPr>
          <w:rFonts w:ascii="Arial" w:hAnsi="Arial" w:cs="Arial"/>
          <w:sz w:val="24"/>
          <w:szCs w:val="24"/>
        </w:rPr>
        <w:tab/>
      </w:r>
      <w:r w:rsidRPr="00BA2073">
        <w:rPr>
          <w:rFonts w:cs="Arial"/>
        </w:rPr>
        <w:t xml:space="preserve">______________________________                     М.П.                                </w:t>
      </w:r>
      <w:r w:rsidRPr="00BA2073">
        <w:rPr>
          <w:rFonts w:ascii="Arial" w:hAnsi="Arial" w:cs="Arial"/>
          <w:sz w:val="24"/>
          <w:szCs w:val="24"/>
        </w:rPr>
        <w:t>Име и презиме</w:t>
      </w:r>
    </w:p>
    <w:p w14:paraId="14E543BF" w14:textId="77777777" w:rsidR="00BA2073" w:rsidRPr="00BA2073" w:rsidRDefault="00BA2073" w:rsidP="00BA2073">
      <w:pPr>
        <w:rPr>
          <w:rFonts w:cs="Arial"/>
        </w:rPr>
      </w:pPr>
      <w:r w:rsidRPr="00BA2073">
        <w:rPr>
          <w:rFonts w:ascii="Arial" w:hAnsi="Arial" w:cs="Arial"/>
          <w:sz w:val="24"/>
          <w:szCs w:val="24"/>
          <w:lang w:val="ru-RU"/>
        </w:rPr>
        <w:t xml:space="preserve">                  Владан Марковић</w:t>
      </w:r>
    </w:p>
    <w:p w14:paraId="093137AE" w14:textId="4B3E32BE" w:rsidR="005705EA" w:rsidRPr="00F52F20" w:rsidRDefault="005705EA" w:rsidP="00BA2073">
      <w:pPr>
        <w:rPr>
          <w:rFonts w:cs="Arial"/>
          <w:lang w:val="sr-Cyrl-RS"/>
        </w:rPr>
      </w:pPr>
    </w:p>
    <w:sectPr w:rsidR="005705EA" w:rsidRPr="00F52F20" w:rsidSect="00EF7E71">
      <w:pgSz w:w="11906" w:h="16838"/>
      <w:pgMar w:top="709" w:right="720" w:bottom="72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8147" w14:textId="77777777" w:rsidR="00EE36E0" w:rsidRDefault="00EE36E0" w:rsidP="00CB5E53">
      <w:pPr>
        <w:spacing w:after="0" w:line="240" w:lineRule="auto"/>
      </w:pPr>
      <w:r>
        <w:separator/>
      </w:r>
    </w:p>
  </w:endnote>
  <w:endnote w:type="continuationSeparator" w:id="0">
    <w:p w14:paraId="3A0D58A9" w14:textId="77777777" w:rsidR="00EE36E0" w:rsidRDefault="00EE36E0" w:rsidP="00CB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charset w:val="00"/>
    <w:family w:val="swiss"/>
    <w:pitch w:val="default"/>
  </w:font>
  <w:font w:name="Times Roman YU">
    <w:altName w:val="Courier New"/>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panose1 w:val="00000000000000000000"/>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A0C6" w14:textId="37361539" w:rsidR="00752572" w:rsidRPr="007B5A38" w:rsidRDefault="00752572" w:rsidP="00CB5E53">
    <w:pPr>
      <w:pBdr>
        <w:top w:val="single" w:sz="4" w:space="3" w:color="auto"/>
      </w:pBdr>
      <w:tabs>
        <w:tab w:val="center" w:pos="4320"/>
        <w:tab w:val="right" w:pos="8640"/>
      </w:tabs>
      <w:spacing w:before="120" w:after="0" w:line="240" w:lineRule="auto"/>
      <w:jc w:val="right"/>
      <w:rPr>
        <w:rFonts w:ascii="Arial" w:eastAsia="Times New Roman" w:hAnsi="Arial" w:cs="Times New Roman"/>
        <w:sz w:val="24"/>
        <w:szCs w:val="24"/>
        <w:lang w:val="sr-Cyrl-RS" w:eastAsia="ar-SA"/>
      </w:rPr>
    </w:pPr>
    <w:r w:rsidRPr="00CB5E53">
      <w:rPr>
        <w:rFonts w:ascii="Arial" w:eastAsia="Times New Roman" w:hAnsi="Arial" w:cs="Arial"/>
        <w:sz w:val="24"/>
        <w:szCs w:val="24"/>
        <w:lang w:val="sr-Cyrl-CS" w:eastAsia="ar-SA"/>
      </w:rPr>
      <w:t xml:space="preserve">Страна </w:t>
    </w:r>
    <w:r w:rsidRPr="00CB5E53">
      <w:rPr>
        <w:rFonts w:ascii="Arial" w:eastAsia="Calibri" w:hAnsi="Arial" w:cs="Arial"/>
        <w:sz w:val="24"/>
        <w:szCs w:val="24"/>
      </w:rPr>
      <w:fldChar w:fldCharType="begin"/>
    </w:r>
    <w:r w:rsidRPr="00CB5E53">
      <w:rPr>
        <w:rFonts w:ascii="Arial" w:eastAsia="Calibri" w:hAnsi="Arial" w:cs="Arial"/>
      </w:rPr>
      <w:instrText xml:space="preserve"> PAGE </w:instrText>
    </w:r>
    <w:r w:rsidRPr="00CB5E53">
      <w:rPr>
        <w:rFonts w:ascii="Arial" w:eastAsia="Calibri" w:hAnsi="Arial" w:cs="Arial"/>
        <w:sz w:val="24"/>
        <w:szCs w:val="24"/>
      </w:rPr>
      <w:fldChar w:fldCharType="separate"/>
    </w:r>
    <w:r w:rsidR="00845BDC">
      <w:rPr>
        <w:rFonts w:ascii="Arial" w:eastAsia="Calibri" w:hAnsi="Arial" w:cs="Arial"/>
        <w:noProof/>
      </w:rPr>
      <w:t>21</w:t>
    </w:r>
    <w:r w:rsidRPr="00CB5E53">
      <w:rPr>
        <w:rFonts w:ascii="Arial" w:eastAsia="Calibri" w:hAnsi="Arial" w:cs="Arial"/>
        <w:sz w:val="24"/>
        <w:szCs w:val="24"/>
      </w:rPr>
      <w:fldChar w:fldCharType="end"/>
    </w:r>
    <w:r w:rsidRPr="00CB5E53">
      <w:rPr>
        <w:rFonts w:ascii="Arial" w:eastAsia="Calibri" w:hAnsi="Arial" w:cs="Arial"/>
        <w:lang w:val="sr-Cyrl-RS"/>
      </w:rPr>
      <w:t>/</w:t>
    </w:r>
    <w:r w:rsidRPr="00CB5E53">
      <w:rPr>
        <w:rFonts w:ascii="Arial" w:eastAsia="Calibri" w:hAnsi="Arial" w:cs="Arial"/>
        <w:sz w:val="24"/>
        <w:szCs w:val="24"/>
      </w:rPr>
      <w:fldChar w:fldCharType="begin"/>
    </w:r>
    <w:r w:rsidRPr="00CB5E53">
      <w:rPr>
        <w:rFonts w:ascii="Arial" w:eastAsia="Calibri" w:hAnsi="Arial" w:cs="Arial"/>
      </w:rPr>
      <w:instrText xml:space="preserve"> NUMPAGES  </w:instrText>
    </w:r>
    <w:r w:rsidRPr="00CB5E53">
      <w:rPr>
        <w:rFonts w:ascii="Arial" w:eastAsia="Calibri" w:hAnsi="Arial" w:cs="Arial"/>
        <w:sz w:val="24"/>
        <w:szCs w:val="24"/>
      </w:rPr>
      <w:fldChar w:fldCharType="separate"/>
    </w:r>
    <w:r w:rsidR="00845BDC">
      <w:rPr>
        <w:rFonts w:ascii="Arial" w:eastAsia="Calibri" w:hAnsi="Arial" w:cs="Arial"/>
        <w:noProof/>
      </w:rPr>
      <w:t>125</w:t>
    </w:r>
    <w:r w:rsidRPr="00CB5E53">
      <w:rPr>
        <w:rFonts w:ascii="Arial" w:eastAsia="Calibri" w:hAnsi="Arial" w:cs="Arial"/>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77CB" w14:textId="3A90C1C9" w:rsidR="00752572" w:rsidRPr="003E3A29" w:rsidRDefault="00752572" w:rsidP="003E3A29">
    <w:pPr>
      <w:pStyle w:val="Footer"/>
      <w:jc w:val="right"/>
      <w:rPr>
        <w:lang w:val="sr-Cyrl-RS"/>
      </w:rPr>
    </w:pPr>
    <w:r>
      <w:rPr>
        <w:lang w:val="sr-Cyrl-RS"/>
      </w:rPr>
      <w:t>Страна 1/125</w:t>
    </w:r>
  </w:p>
  <w:p w14:paraId="4D3296B0" w14:textId="77777777" w:rsidR="00752572" w:rsidRPr="007B5A38" w:rsidRDefault="00752572" w:rsidP="000220DE">
    <w:pPr>
      <w:pBdr>
        <w:top w:val="single" w:sz="4" w:space="3" w:color="auto"/>
      </w:pBdr>
      <w:tabs>
        <w:tab w:val="center" w:pos="4320"/>
        <w:tab w:val="right" w:pos="8640"/>
      </w:tabs>
      <w:spacing w:before="120" w:after="0" w:line="240" w:lineRule="auto"/>
      <w:jc w:val="right"/>
      <w:rPr>
        <w:rFonts w:ascii="Arial" w:eastAsia="Times New Roman" w:hAnsi="Arial" w:cs="Times New Roman"/>
        <w:sz w:val="24"/>
        <w:szCs w:val="24"/>
        <w:lang w:val="sr-Cyrl-RS" w:eastAsia="ar-S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716C" w14:textId="3A22B473" w:rsidR="00752572" w:rsidRPr="00CB5E53" w:rsidRDefault="00752572" w:rsidP="00CB5E53">
    <w:pPr>
      <w:pBdr>
        <w:top w:val="single" w:sz="4" w:space="3" w:color="auto"/>
      </w:pBdr>
      <w:tabs>
        <w:tab w:val="center" w:pos="4320"/>
        <w:tab w:val="right" w:pos="8640"/>
      </w:tabs>
      <w:spacing w:before="120" w:after="0" w:line="240" w:lineRule="auto"/>
      <w:jc w:val="right"/>
      <w:rPr>
        <w:rFonts w:ascii="Arial" w:eastAsia="Times New Roman" w:hAnsi="Arial" w:cs="Times New Roman"/>
        <w:sz w:val="24"/>
        <w:szCs w:val="24"/>
        <w:lang w:val="sr-Cyrl-RS" w:eastAsia="ar-SA"/>
      </w:rPr>
    </w:pPr>
    <w:r w:rsidRPr="00CB5E53">
      <w:rPr>
        <w:rFonts w:ascii="Arial" w:eastAsia="Times New Roman" w:hAnsi="Arial" w:cs="Arial"/>
        <w:sz w:val="24"/>
        <w:szCs w:val="24"/>
        <w:lang w:val="sr-Cyrl-CS" w:eastAsia="ar-SA"/>
      </w:rPr>
      <w:t xml:space="preserve">Страна </w:t>
    </w:r>
    <w:r w:rsidRPr="00CB5E53">
      <w:rPr>
        <w:rFonts w:ascii="Arial" w:eastAsia="Calibri" w:hAnsi="Arial" w:cs="Arial"/>
        <w:sz w:val="24"/>
        <w:szCs w:val="24"/>
      </w:rPr>
      <w:fldChar w:fldCharType="begin"/>
    </w:r>
    <w:r w:rsidRPr="00CB5E53">
      <w:rPr>
        <w:rFonts w:ascii="Arial" w:eastAsia="Calibri" w:hAnsi="Arial" w:cs="Arial"/>
      </w:rPr>
      <w:instrText xml:space="preserve"> PAGE </w:instrText>
    </w:r>
    <w:r w:rsidRPr="00CB5E53">
      <w:rPr>
        <w:rFonts w:ascii="Arial" w:eastAsia="Calibri" w:hAnsi="Arial" w:cs="Arial"/>
        <w:sz w:val="24"/>
        <w:szCs w:val="24"/>
      </w:rPr>
      <w:fldChar w:fldCharType="separate"/>
    </w:r>
    <w:r w:rsidR="00845BDC">
      <w:rPr>
        <w:rFonts w:ascii="Arial" w:eastAsia="Calibri" w:hAnsi="Arial" w:cs="Arial"/>
        <w:noProof/>
      </w:rPr>
      <w:t>125</w:t>
    </w:r>
    <w:r w:rsidRPr="00CB5E53">
      <w:rPr>
        <w:rFonts w:ascii="Arial" w:eastAsia="Calibri" w:hAnsi="Arial" w:cs="Arial"/>
        <w:sz w:val="24"/>
        <w:szCs w:val="24"/>
      </w:rPr>
      <w:fldChar w:fldCharType="end"/>
    </w:r>
    <w:r w:rsidRPr="00CB5E53">
      <w:rPr>
        <w:rFonts w:ascii="Arial" w:eastAsia="Calibri" w:hAnsi="Arial" w:cs="Arial"/>
        <w:lang w:val="sr-Cyrl-RS"/>
      </w:rPr>
      <w:t>/</w:t>
    </w:r>
    <w:r w:rsidRPr="00CB5E53">
      <w:rPr>
        <w:rFonts w:ascii="Arial" w:eastAsia="Calibri" w:hAnsi="Arial" w:cs="Arial"/>
        <w:sz w:val="24"/>
        <w:szCs w:val="24"/>
      </w:rPr>
      <w:fldChar w:fldCharType="begin"/>
    </w:r>
    <w:r w:rsidRPr="00CB5E53">
      <w:rPr>
        <w:rFonts w:ascii="Arial" w:eastAsia="Calibri" w:hAnsi="Arial" w:cs="Arial"/>
      </w:rPr>
      <w:instrText xml:space="preserve"> NUMPAGES  </w:instrText>
    </w:r>
    <w:r w:rsidRPr="00CB5E53">
      <w:rPr>
        <w:rFonts w:ascii="Arial" w:eastAsia="Calibri" w:hAnsi="Arial" w:cs="Arial"/>
        <w:sz w:val="24"/>
        <w:szCs w:val="24"/>
      </w:rPr>
      <w:fldChar w:fldCharType="separate"/>
    </w:r>
    <w:r w:rsidR="00845BDC">
      <w:rPr>
        <w:rFonts w:ascii="Arial" w:eastAsia="Calibri" w:hAnsi="Arial" w:cs="Arial"/>
        <w:noProof/>
      </w:rPr>
      <w:t>125</w:t>
    </w:r>
    <w:r w:rsidRPr="00CB5E53">
      <w:rPr>
        <w:rFonts w:ascii="Arial" w:eastAsia="Calibri" w:hAnsi="Arial" w:cs="Arial"/>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5B0B" w14:textId="4040CFCB" w:rsidR="00752572" w:rsidRPr="002F56CC" w:rsidRDefault="00752572" w:rsidP="00F91901">
    <w:pPr>
      <w:pBdr>
        <w:top w:val="single" w:sz="4" w:space="3" w:color="auto"/>
      </w:pBdr>
      <w:tabs>
        <w:tab w:val="center" w:pos="4320"/>
        <w:tab w:val="right" w:pos="8640"/>
      </w:tabs>
      <w:spacing w:before="120" w:after="0" w:line="240" w:lineRule="auto"/>
      <w:jc w:val="right"/>
      <w:rPr>
        <w:rFonts w:ascii="Arial" w:eastAsia="Times New Roman" w:hAnsi="Arial" w:cs="Times New Roman"/>
        <w:sz w:val="24"/>
        <w:szCs w:val="24"/>
        <w:lang w:val="sr-Cyrl-RS" w:eastAsia="ar-SA"/>
      </w:rPr>
    </w:pPr>
    <w:r w:rsidRPr="00CB5E53">
      <w:rPr>
        <w:rFonts w:ascii="Arial" w:eastAsia="Times New Roman" w:hAnsi="Arial" w:cs="Arial"/>
        <w:sz w:val="24"/>
        <w:szCs w:val="24"/>
        <w:lang w:val="sr-Cyrl-CS" w:eastAsia="ar-SA"/>
      </w:rPr>
      <w:t xml:space="preserve">Страна </w:t>
    </w:r>
    <w:r w:rsidRPr="00CB5E53">
      <w:rPr>
        <w:rFonts w:ascii="Arial" w:eastAsia="Calibri" w:hAnsi="Arial" w:cs="Arial"/>
        <w:sz w:val="24"/>
        <w:szCs w:val="24"/>
      </w:rPr>
      <w:fldChar w:fldCharType="begin"/>
    </w:r>
    <w:r w:rsidRPr="00CB5E53">
      <w:rPr>
        <w:rFonts w:ascii="Arial" w:eastAsia="Calibri" w:hAnsi="Arial" w:cs="Arial"/>
      </w:rPr>
      <w:instrText xml:space="preserve"> PAGE </w:instrText>
    </w:r>
    <w:r w:rsidRPr="00CB5E53">
      <w:rPr>
        <w:rFonts w:ascii="Arial" w:eastAsia="Calibri" w:hAnsi="Arial" w:cs="Arial"/>
        <w:sz w:val="24"/>
        <w:szCs w:val="24"/>
      </w:rPr>
      <w:fldChar w:fldCharType="separate"/>
    </w:r>
    <w:r w:rsidR="00845BDC">
      <w:rPr>
        <w:rFonts w:ascii="Arial" w:eastAsia="Calibri" w:hAnsi="Arial" w:cs="Arial"/>
        <w:noProof/>
      </w:rPr>
      <w:t>103</w:t>
    </w:r>
    <w:r w:rsidRPr="00CB5E53">
      <w:rPr>
        <w:rFonts w:ascii="Arial" w:eastAsia="Calibri" w:hAnsi="Arial" w:cs="Arial"/>
        <w:sz w:val="24"/>
        <w:szCs w:val="24"/>
      </w:rPr>
      <w:fldChar w:fldCharType="end"/>
    </w:r>
    <w:r w:rsidRPr="00CB5E53">
      <w:rPr>
        <w:rFonts w:ascii="Arial" w:eastAsia="Calibri" w:hAnsi="Arial" w:cs="Arial"/>
        <w:lang w:val="sr-Cyrl-RS"/>
      </w:rPr>
      <w:t>/</w:t>
    </w:r>
    <w:r w:rsidRPr="00CB5E53">
      <w:rPr>
        <w:rFonts w:ascii="Arial" w:eastAsia="Calibri" w:hAnsi="Arial" w:cs="Arial"/>
        <w:sz w:val="24"/>
        <w:szCs w:val="24"/>
      </w:rPr>
      <w:fldChar w:fldCharType="begin"/>
    </w:r>
    <w:r w:rsidRPr="00CB5E53">
      <w:rPr>
        <w:rFonts w:ascii="Arial" w:eastAsia="Calibri" w:hAnsi="Arial" w:cs="Arial"/>
      </w:rPr>
      <w:instrText xml:space="preserve"> NUMPAGES  </w:instrText>
    </w:r>
    <w:r w:rsidRPr="00CB5E53">
      <w:rPr>
        <w:rFonts w:ascii="Arial" w:eastAsia="Calibri" w:hAnsi="Arial" w:cs="Arial"/>
        <w:sz w:val="24"/>
        <w:szCs w:val="24"/>
      </w:rPr>
      <w:fldChar w:fldCharType="separate"/>
    </w:r>
    <w:r w:rsidR="00845BDC">
      <w:rPr>
        <w:rFonts w:ascii="Arial" w:eastAsia="Calibri" w:hAnsi="Arial" w:cs="Arial"/>
        <w:noProof/>
      </w:rPr>
      <w:t>103</w:t>
    </w:r>
    <w:r w:rsidRPr="00CB5E53">
      <w:rPr>
        <w:rFonts w:ascii="Arial" w:eastAsia="Calibri"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A12E" w14:textId="77777777" w:rsidR="00EE36E0" w:rsidRDefault="00EE36E0" w:rsidP="00CB5E53">
      <w:pPr>
        <w:spacing w:after="0" w:line="240" w:lineRule="auto"/>
      </w:pPr>
      <w:r>
        <w:separator/>
      </w:r>
    </w:p>
  </w:footnote>
  <w:footnote w:type="continuationSeparator" w:id="0">
    <w:p w14:paraId="00085693" w14:textId="77777777" w:rsidR="00EE36E0" w:rsidRDefault="00EE36E0" w:rsidP="00CB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2CBB" w14:textId="5841A1F0" w:rsidR="00752572" w:rsidRPr="00CB5E53" w:rsidRDefault="00752572" w:rsidP="00CB5E53">
    <w:pPr>
      <w:tabs>
        <w:tab w:val="center" w:pos="4320"/>
        <w:tab w:val="right" w:pos="8640"/>
      </w:tabs>
      <w:spacing w:before="120" w:after="0" w:line="240" w:lineRule="auto"/>
      <w:jc w:val="both"/>
      <w:rPr>
        <w:rFonts w:ascii="Arial" w:eastAsia="Times New Roman" w:hAnsi="Arial" w:cs="Times New Roman"/>
        <w:sz w:val="24"/>
        <w:szCs w:val="24"/>
        <w:lang w:val="en-US" w:eastAsia="ar-SA"/>
      </w:rPr>
    </w:pPr>
    <w:r>
      <w:rPr>
        <w:rFonts w:ascii="Arial" w:eastAsia="Times New Roman" w:hAnsi="Arial" w:cs="Times New Roman"/>
        <w:sz w:val="24"/>
        <w:szCs w:val="24"/>
        <w:lang w:val="en-US" w:eastAsia="ar-SA"/>
      </w:rPr>
      <w:t>ЈП „ЕПС“ Београд  Конкурсна документација</w:t>
    </w:r>
    <w:r w:rsidRPr="00D2677A">
      <w:rPr>
        <w:rFonts w:ascii="Arial" w:eastAsia="TimesNewRomanPS-BoldMT" w:hAnsi="Arial" w:cs="Arial"/>
        <w:bCs/>
        <w:kern w:val="1"/>
        <w:sz w:val="24"/>
        <w:szCs w:val="24"/>
        <w:lang w:eastAsia="ar-SA"/>
      </w:rPr>
      <w:t xml:space="preserve"> </w:t>
    </w:r>
    <w:r w:rsidRPr="006B5C89">
      <w:rPr>
        <w:rFonts w:ascii="Arial" w:eastAsia="TimesNewRomanPS-BoldMT" w:hAnsi="Arial" w:cs="Arial"/>
        <w:bCs/>
        <w:kern w:val="1"/>
        <w:sz w:val="24"/>
        <w:szCs w:val="24"/>
        <w:lang w:eastAsia="ar-SA"/>
      </w:rPr>
      <w:t>ЈН</w:t>
    </w:r>
    <w:r w:rsidRPr="006B5C89">
      <w:rPr>
        <w:rFonts w:ascii="Arial" w:eastAsia="TimesNewRomanPS-BoldMT" w:hAnsi="Arial" w:cs="Arial"/>
        <w:bCs/>
        <w:kern w:val="1"/>
        <w:sz w:val="24"/>
        <w:szCs w:val="24"/>
        <w:lang w:val="sr-Cyrl-RS" w:eastAsia="ar-SA"/>
      </w:rPr>
      <w:t>/4000/0</w:t>
    </w:r>
    <w:r>
      <w:rPr>
        <w:rFonts w:ascii="Arial" w:eastAsia="TimesNewRomanPS-BoldMT" w:hAnsi="Arial" w:cs="Arial"/>
        <w:bCs/>
        <w:kern w:val="1"/>
        <w:sz w:val="24"/>
        <w:szCs w:val="24"/>
        <w:lang w:val="sr-Cyrl-RS" w:eastAsia="ar-SA"/>
      </w:rPr>
      <w:t>752/2019 (3068/2019)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56E9" w14:textId="7D068ECD" w:rsidR="00752572" w:rsidRPr="00CB5E53" w:rsidRDefault="00752572" w:rsidP="00CB5E53">
    <w:pPr>
      <w:tabs>
        <w:tab w:val="center" w:pos="4320"/>
        <w:tab w:val="right" w:pos="8640"/>
      </w:tabs>
      <w:spacing w:before="120" w:after="0" w:line="240" w:lineRule="auto"/>
      <w:jc w:val="both"/>
      <w:rPr>
        <w:rFonts w:ascii="Arial" w:eastAsia="Times New Roman" w:hAnsi="Arial" w:cs="Times New Roman"/>
        <w:sz w:val="24"/>
        <w:szCs w:val="24"/>
        <w:lang w:val="en-US" w:eastAsia="ar-SA"/>
      </w:rPr>
    </w:pPr>
    <w:r>
      <w:rPr>
        <w:rFonts w:ascii="Arial" w:eastAsia="Times New Roman" w:hAnsi="Arial" w:cs="Times New Roman"/>
        <w:sz w:val="24"/>
        <w:szCs w:val="24"/>
        <w:lang w:val="en-US" w:eastAsia="ar-SA"/>
      </w:rPr>
      <w:t>ЈП „ЕПС“ Београд</w:t>
    </w:r>
    <w:r w:rsidRPr="00CB5E53">
      <w:rPr>
        <w:rFonts w:ascii="Arial" w:eastAsia="Times New Roman" w:hAnsi="Arial" w:cs="Times New Roman"/>
        <w:sz w:val="24"/>
        <w:szCs w:val="24"/>
        <w:lang w:val="en-US" w:eastAsia="ar-SA"/>
      </w:rPr>
      <w:t xml:space="preserve">   </w:t>
    </w:r>
    <w:r>
      <w:rPr>
        <w:rFonts w:ascii="Arial" w:eastAsia="Times New Roman" w:hAnsi="Arial" w:cs="Times New Roman"/>
        <w:sz w:val="24"/>
        <w:szCs w:val="24"/>
        <w:lang w:val="sr-Cyrl-RS" w:eastAsia="ar-SA"/>
      </w:rPr>
      <w:t xml:space="preserve"> </w:t>
    </w:r>
    <w:r w:rsidRPr="00CB5E53">
      <w:rPr>
        <w:rFonts w:ascii="Arial" w:eastAsia="Times New Roman" w:hAnsi="Arial" w:cs="Times New Roman"/>
        <w:sz w:val="24"/>
        <w:szCs w:val="24"/>
        <w:lang w:val="en-US" w:eastAsia="ar-SA"/>
      </w:rPr>
      <w:t xml:space="preserve">Конкурсна документација </w:t>
    </w:r>
    <w:r w:rsidRPr="006B5C89">
      <w:rPr>
        <w:rFonts w:ascii="Arial" w:eastAsia="TimesNewRomanPS-BoldMT" w:hAnsi="Arial" w:cs="Arial"/>
        <w:bCs/>
        <w:kern w:val="1"/>
        <w:sz w:val="24"/>
        <w:szCs w:val="24"/>
        <w:lang w:eastAsia="ar-SA"/>
      </w:rPr>
      <w:t>ЈН</w:t>
    </w:r>
    <w:r w:rsidRPr="006B5C89">
      <w:rPr>
        <w:rFonts w:ascii="Arial" w:eastAsia="TimesNewRomanPS-BoldMT" w:hAnsi="Arial" w:cs="Arial"/>
        <w:bCs/>
        <w:kern w:val="1"/>
        <w:sz w:val="24"/>
        <w:szCs w:val="24"/>
        <w:lang w:val="sr-Cyrl-RS" w:eastAsia="ar-SA"/>
      </w:rPr>
      <w:t>/4000/0</w:t>
    </w:r>
    <w:r>
      <w:rPr>
        <w:rFonts w:ascii="Arial" w:eastAsia="TimesNewRomanPS-BoldMT" w:hAnsi="Arial" w:cs="Arial"/>
        <w:bCs/>
        <w:kern w:val="1"/>
        <w:sz w:val="24"/>
        <w:szCs w:val="24"/>
        <w:lang w:val="sr-Cyrl-RS" w:eastAsia="ar-SA"/>
      </w:rPr>
      <w:t>752/2019 (3068/2019)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0623" w14:textId="4AEF9DA8" w:rsidR="00752572" w:rsidRPr="00CB5E53" w:rsidRDefault="00752572" w:rsidP="00CB5E53">
    <w:pPr>
      <w:tabs>
        <w:tab w:val="center" w:pos="4320"/>
        <w:tab w:val="right" w:pos="8640"/>
      </w:tabs>
      <w:spacing w:before="120" w:after="0" w:line="240" w:lineRule="auto"/>
      <w:jc w:val="both"/>
      <w:rPr>
        <w:rFonts w:ascii="Arial" w:eastAsia="Times New Roman" w:hAnsi="Arial" w:cs="Times New Roman"/>
        <w:sz w:val="24"/>
        <w:szCs w:val="24"/>
        <w:lang w:val="en-US" w:eastAsia="ar-SA"/>
      </w:rPr>
    </w:pPr>
    <w:r>
      <w:rPr>
        <w:rFonts w:ascii="Arial" w:eastAsia="Times New Roman" w:hAnsi="Arial" w:cs="Times New Roman"/>
        <w:sz w:val="24"/>
        <w:szCs w:val="24"/>
        <w:lang w:val="en-US" w:eastAsia="ar-SA"/>
      </w:rPr>
      <w:t>ЈП„ЕПС“ Београд</w:t>
    </w:r>
    <w:r>
      <w:rPr>
        <w:rFonts w:ascii="Arial" w:eastAsia="Times New Roman" w:hAnsi="Arial" w:cs="Times New Roman"/>
        <w:sz w:val="24"/>
        <w:szCs w:val="24"/>
        <w:lang w:val="sr-Cyrl-RS" w:eastAsia="ar-SA"/>
      </w:rPr>
      <w:t xml:space="preserve"> </w:t>
    </w:r>
    <w:r>
      <w:rPr>
        <w:rFonts w:ascii="Arial" w:eastAsia="Times New Roman" w:hAnsi="Arial" w:cs="Times New Roman"/>
        <w:sz w:val="24"/>
        <w:szCs w:val="24"/>
        <w:lang w:val="en-US" w:eastAsia="ar-SA"/>
      </w:rPr>
      <w:t>Конкурсна документација</w:t>
    </w:r>
    <w:r w:rsidRPr="006B5C89">
      <w:rPr>
        <w:rFonts w:ascii="Arial" w:eastAsia="TimesNewRomanPS-BoldMT" w:hAnsi="Arial" w:cs="Arial"/>
        <w:bCs/>
        <w:kern w:val="1"/>
        <w:sz w:val="24"/>
        <w:szCs w:val="24"/>
        <w:lang w:eastAsia="ar-SA"/>
      </w:rPr>
      <w:t>ЈН</w:t>
    </w:r>
    <w:r>
      <w:rPr>
        <w:rFonts w:ascii="Arial" w:eastAsia="TimesNewRomanPS-BoldMT" w:hAnsi="Arial" w:cs="Arial"/>
        <w:bCs/>
        <w:kern w:val="1"/>
        <w:sz w:val="24"/>
        <w:szCs w:val="24"/>
        <w:lang w:val="sr-Cyrl-RS" w:eastAsia="ar-SA"/>
      </w:rPr>
      <w:t>/4000/0752/2019 (3068/2019)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6A45" w14:textId="6A73D36E" w:rsidR="00752572" w:rsidRPr="00CB5E53" w:rsidRDefault="00752572" w:rsidP="00CB5E53">
    <w:pPr>
      <w:tabs>
        <w:tab w:val="center" w:pos="4320"/>
        <w:tab w:val="right" w:pos="8640"/>
      </w:tabs>
      <w:spacing w:before="120" w:after="0" w:line="240" w:lineRule="auto"/>
      <w:jc w:val="both"/>
      <w:rPr>
        <w:rFonts w:ascii="Arial" w:eastAsia="Times New Roman" w:hAnsi="Arial" w:cs="Times New Roman"/>
        <w:sz w:val="24"/>
        <w:szCs w:val="24"/>
        <w:lang w:val="en-US" w:eastAsia="ar-SA"/>
      </w:rPr>
    </w:pPr>
    <w:r>
      <w:rPr>
        <w:rFonts w:ascii="Arial" w:eastAsia="Times New Roman" w:hAnsi="Arial" w:cs="Times New Roman"/>
        <w:sz w:val="24"/>
        <w:szCs w:val="24"/>
        <w:lang w:val="en-US" w:eastAsia="ar-SA"/>
      </w:rPr>
      <w:t>ЈП „ЕПС“ Београд</w:t>
    </w:r>
    <w:r>
      <w:rPr>
        <w:rFonts w:ascii="Arial" w:eastAsia="Times New Roman" w:hAnsi="Arial" w:cs="Times New Roman"/>
        <w:sz w:val="24"/>
        <w:szCs w:val="24"/>
        <w:lang w:val="sr-Cyrl-RS" w:eastAsia="ar-SA"/>
      </w:rPr>
      <w:t xml:space="preserve"> </w:t>
    </w:r>
    <w:r>
      <w:rPr>
        <w:rFonts w:ascii="Arial" w:eastAsia="Times New Roman" w:hAnsi="Arial" w:cs="Times New Roman"/>
        <w:sz w:val="24"/>
        <w:szCs w:val="24"/>
        <w:lang w:val="en-US" w:eastAsia="ar-SA"/>
      </w:rPr>
      <w:t>Конкурсна документаци</w:t>
    </w:r>
    <w:r>
      <w:rPr>
        <w:rFonts w:ascii="Arial" w:eastAsia="Times New Roman" w:hAnsi="Arial" w:cs="Times New Roman"/>
        <w:sz w:val="24"/>
        <w:szCs w:val="24"/>
        <w:lang w:val="sr-Cyrl-RS" w:eastAsia="ar-SA"/>
      </w:rPr>
      <w:t xml:space="preserve"> </w:t>
    </w:r>
    <w:r w:rsidRPr="006B5C89">
      <w:rPr>
        <w:rFonts w:ascii="Arial" w:eastAsia="TimesNewRomanPS-BoldMT" w:hAnsi="Arial" w:cs="Arial"/>
        <w:bCs/>
        <w:kern w:val="1"/>
        <w:sz w:val="24"/>
        <w:szCs w:val="24"/>
        <w:lang w:eastAsia="ar-SA"/>
      </w:rPr>
      <w:t>ЈН</w:t>
    </w:r>
    <w:r>
      <w:rPr>
        <w:rFonts w:ascii="Arial" w:eastAsia="TimesNewRomanPS-BoldMT" w:hAnsi="Arial" w:cs="Arial"/>
        <w:bCs/>
        <w:kern w:val="1"/>
        <w:sz w:val="24"/>
        <w:szCs w:val="24"/>
        <w:lang w:val="sr-Cyrl-RS" w:eastAsia="ar-SA"/>
      </w:rPr>
      <w:t>/4000/0752/2019 (3068/2019)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bullet"/>
      <w:lvlText w:val=""/>
      <w:lvlJc w:val="left"/>
      <w:pPr>
        <w:tabs>
          <w:tab w:val="num" w:pos="630"/>
        </w:tabs>
        <w:ind w:left="568" w:hanging="284"/>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00000005"/>
    <w:name w:val="WWNum13"/>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F"/>
    <w:multiLevelType w:val="multilevel"/>
    <w:tmpl w:val="0000000F"/>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3"/>
    <w:multiLevelType w:val="multilevel"/>
    <w:tmpl w:val="00000013"/>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5"/>
    <w:multiLevelType w:val="multilevel"/>
    <w:tmpl w:val="00000015"/>
    <w:name w:val="WWNum30"/>
    <w:lvl w:ilvl="0">
      <w:start w:val="1"/>
      <w:numFmt w:val="decimal"/>
      <w:lvlText w:val="%1."/>
      <w:lvlJc w:val="left"/>
      <w:pPr>
        <w:tabs>
          <w:tab w:val="num" w:pos="0"/>
        </w:tabs>
        <w:ind w:left="1080" w:hanging="360"/>
      </w:pPr>
    </w:lvl>
    <w:lvl w:ilvl="1">
      <w:start w:val="30"/>
      <w:numFmt w:val="decimal"/>
      <w:lvlText w:val="%1.%2"/>
      <w:lvlJc w:val="left"/>
      <w:pPr>
        <w:tabs>
          <w:tab w:val="num" w:pos="0"/>
        </w:tabs>
        <w:ind w:left="1185" w:hanging="46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6" w15:restartNumberingAfterBreak="0">
    <w:nsid w:val="00000019"/>
    <w:multiLevelType w:val="multilevel"/>
    <w:tmpl w:val="00000019"/>
    <w:name w:val="WWNum35"/>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26347F8"/>
    <w:multiLevelType w:val="hybridMultilevel"/>
    <w:tmpl w:val="161A5F90"/>
    <w:lvl w:ilvl="0" w:tplc="9D508BA8">
      <w:start w:val="1"/>
      <w:numFmt w:val="decimal"/>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1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3B4175B"/>
    <w:multiLevelType w:val="hybridMultilevel"/>
    <w:tmpl w:val="F59E4792"/>
    <w:lvl w:ilvl="0" w:tplc="3C48109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D934C04"/>
    <w:multiLevelType w:val="hybridMultilevel"/>
    <w:tmpl w:val="0ABC2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EA35B0"/>
    <w:multiLevelType w:val="hybridMultilevel"/>
    <w:tmpl w:val="7F3CB2D0"/>
    <w:lvl w:ilvl="0" w:tplc="14706498">
      <w:start w:val="1"/>
      <w:numFmt w:val="decimal"/>
      <w:lvlText w:val="%1)"/>
      <w:lvlJc w:val="left"/>
      <w:pPr>
        <w:ind w:left="840" w:hanging="48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2192674"/>
    <w:multiLevelType w:val="multilevel"/>
    <w:tmpl w:val="326A8AB2"/>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3C5D5C"/>
    <w:multiLevelType w:val="hybridMultilevel"/>
    <w:tmpl w:val="100AD5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4E72F0E"/>
    <w:multiLevelType w:val="hybridMultilevel"/>
    <w:tmpl w:val="E7E61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34DEB"/>
    <w:multiLevelType w:val="hybridMultilevel"/>
    <w:tmpl w:val="03067E24"/>
    <w:lvl w:ilvl="0" w:tplc="CF687374">
      <w:start w:val="2"/>
      <w:numFmt w:val="bullet"/>
      <w:lvlText w:val="-"/>
      <w:lvlJc w:val="left"/>
      <w:pPr>
        <w:ind w:left="788" w:hanging="360"/>
      </w:pPr>
      <w:rPr>
        <w:rFonts w:ascii="Times New Roman" w:eastAsia="TimesNewRomanPSMT" w:hAnsi="Times New Roman" w:cs="Times New Roman"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15:restartNumberingAfterBreak="0">
    <w:nsid w:val="37D81B51"/>
    <w:multiLevelType w:val="hybridMultilevel"/>
    <w:tmpl w:val="1520AA76"/>
    <w:lvl w:ilvl="0" w:tplc="BF7A425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D616E"/>
    <w:multiLevelType w:val="multilevel"/>
    <w:tmpl w:val="5518F100"/>
    <w:lvl w:ilvl="0">
      <w:start w:val="6"/>
      <w:numFmt w:val="decimal"/>
      <w:lvlText w:val="%1"/>
      <w:lvlJc w:val="left"/>
      <w:pPr>
        <w:ind w:left="465" w:hanging="465"/>
      </w:pPr>
      <w:rPr>
        <w:rFonts w:hint="default"/>
      </w:rPr>
    </w:lvl>
    <w:lvl w:ilvl="1">
      <w:start w:val="13"/>
      <w:numFmt w:val="decimal"/>
      <w:lvlText w:val="%1.%2"/>
      <w:lvlJc w:val="left"/>
      <w:pPr>
        <w:ind w:left="1315" w:hanging="465"/>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2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15:restartNumberingAfterBreak="0">
    <w:nsid w:val="50B02A18"/>
    <w:multiLevelType w:val="hybridMultilevel"/>
    <w:tmpl w:val="3920E7F4"/>
    <w:name w:val="WWNum2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17C571B"/>
    <w:multiLevelType w:val="hybridMultilevel"/>
    <w:tmpl w:val="593260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678349CA"/>
    <w:multiLevelType w:val="hybridMultilevel"/>
    <w:tmpl w:val="20420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9" w15:restartNumberingAfterBreak="0">
    <w:nsid w:val="76461D2F"/>
    <w:multiLevelType w:val="multilevel"/>
    <w:tmpl w:val="D8FCC6D2"/>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D6864F5"/>
    <w:multiLevelType w:val="hybridMultilevel"/>
    <w:tmpl w:val="B8120AE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38"/>
  </w:num>
  <w:num w:numId="2">
    <w:abstractNumId w:val="14"/>
  </w:num>
  <w:num w:numId="3">
    <w:abstractNumId w:val="34"/>
  </w:num>
  <w:num w:numId="4">
    <w:abstractNumId w:val="11"/>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7"/>
  </w:num>
  <w:num w:numId="10">
    <w:abstractNumId w:val="17"/>
  </w:num>
  <w:num w:numId="11">
    <w:abstractNumId w:val="44"/>
  </w:num>
  <w:num w:numId="12">
    <w:abstractNumId w:val="28"/>
  </w:num>
  <w:num w:numId="13">
    <w:abstractNumId w:val="35"/>
  </w:num>
  <w:num w:numId="14">
    <w:abstractNumId w:val="37"/>
  </w:num>
  <w:num w:numId="15">
    <w:abstractNumId w:val="8"/>
  </w:num>
  <w:num w:numId="16">
    <w:abstractNumId w:val="10"/>
  </w:num>
  <w:num w:numId="17">
    <w:abstractNumId w:val="26"/>
  </w:num>
  <w:num w:numId="18">
    <w:abstractNumId w:val="4"/>
  </w:num>
  <w:num w:numId="19">
    <w:abstractNumId w:val="39"/>
  </w:num>
  <w:num w:numId="20">
    <w:abstractNumId w:val="0"/>
  </w:num>
  <w:num w:numId="21">
    <w:abstractNumId w:val="42"/>
  </w:num>
  <w:num w:numId="22">
    <w:abstractNumId w:val="31"/>
  </w:num>
  <w:num w:numId="23">
    <w:abstractNumId w:val="13"/>
  </w:num>
  <w:num w:numId="24">
    <w:abstractNumId w:val="40"/>
  </w:num>
  <w:num w:numId="25">
    <w:abstractNumId w:val="19"/>
  </w:num>
  <w:num w:numId="26">
    <w:abstractNumId w:val="20"/>
  </w:num>
  <w:num w:numId="27">
    <w:abstractNumId w:val="24"/>
  </w:num>
  <w:num w:numId="28">
    <w:abstractNumId w:val="1"/>
  </w:num>
  <w:num w:numId="29">
    <w:abstractNumId w:val="16"/>
  </w:num>
  <w:num w:numId="30">
    <w:abstractNumId w:val="25"/>
  </w:num>
  <w:num w:numId="31">
    <w:abstractNumId w:val="22"/>
  </w:num>
  <w:num w:numId="32">
    <w:abstractNumId w:val="7"/>
  </w:num>
  <w:num w:numId="33">
    <w:abstractNumId w:val="12"/>
  </w:num>
  <w:num w:numId="34">
    <w:abstractNumId w:val="2"/>
  </w:num>
  <w:num w:numId="35">
    <w:abstractNumId w:val="3"/>
  </w:num>
  <w:num w:numId="36">
    <w:abstractNumId w:val="23"/>
  </w:num>
  <w:num w:numId="37">
    <w:abstractNumId w:val="15"/>
  </w:num>
  <w:num w:numId="38">
    <w:abstractNumId w:val="36"/>
  </w:num>
  <w:num w:numId="39">
    <w:abstractNumId w:val="43"/>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53"/>
    <w:rsid w:val="00001EC8"/>
    <w:rsid w:val="000024D5"/>
    <w:rsid w:val="00002B41"/>
    <w:rsid w:val="0000320C"/>
    <w:rsid w:val="000034AC"/>
    <w:rsid w:val="00003507"/>
    <w:rsid w:val="00003985"/>
    <w:rsid w:val="00004AD2"/>
    <w:rsid w:val="00010487"/>
    <w:rsid w:val="00013287"/>
    <w:rsid w:val="00013BC3"/>
    <w:rsid w:val="00014813"/>
    <w:rsid w:val="000220DE"/>
    <w:rsid w:val="00022F9D"/>
    <w:rsid w:val="00023B1B"/>
    <w:rsid w:val="00026C83"/>
    <w:rsid w:val="00027FD3"/>
    <w:rsid w:val="000303EC"/>
    <w:rsid w:val="00031B60"/>
    <w:rsid w:val="0003203E"/>
    <w:rsid w:val="00033273"/>
    <w:rsid w:val="000337B6"/>
    <w:rsid w:val="00033E5C"/>
    <w:rsid w:val="00034652"/>
    <w:rsid w:val="0004146A"/>
    <w:rsid w:val="00042FBD"/>
    <w:rsid w:val="00045699"/>
    <w:rsid w:val="000507C7"/>
    <w:rsid w:val="000510B2"/>
    <w:rsid w:val="0005231B"/>
    <w:rsid w:val="00053DF3"/>
    <w:rsid w:val="00056748"/>
    <w:rsid w:val="00056B3A"/>
    <w:rsid w:val="000570F6"/>
    <w:rsid w:val="00060F67"/>
    <w:rsid w:val="000610A0"/>
    <w:rsid w:val="00063052"/>
    <w:rsid w:val="00063B08"/>
    <w:rsid w:val="00063EF3"/>
    <w:rsid w:val="000671CD"/>
    <w:rsid w:val="00075010"/>
    <w:rsid w:val="00075F75"/>
    <w:rsid w:val="000806F7"/>
    <w:rsid w:val="00081ABB"/>
    <w:rsid w:val="00081FAE"/>
    <w:rsid w:val="000835A3"/>
    <w:rsid w:val="00083B8F"/>
    <w:rsid w:val="000854F2"/>
    <w:rsid w:val="00086792"/>
    <w:rsid w:val="00090937"/>
    <w:rsid w:val="000A0DE1"/>
    <w:rsid w:val="000A34B1"/>
    <w:rsid w:val="000A5481"/>
    <w:rsid w:val="000A6395"/>
    <w:rsid w:val="000A680A"/>
    <w:rsid w:val="000A6BFF"/>
    <w:rsid w:val="000A6C60"/>
    <w:rsid w:val="000A7E0D"/>
    <w:rsid w:val="000B0AD3"/>
    <w:rsid w:val="000B20E2"/>
    <w:rsid w:val="000B43D8"/>
    <w:rsid w:val="000B6033"/>
    <w:rsid w:val="000C0757"/>
    <w:rsid w:val="000C7575"/>
    <w:rsid w:val="000D52B8"/>
    <w:rsid w:val="000D6944"/>
    <w:rsid w:val="000E0BDB"/>
    <w:rsid w:val="000E559A"/>
    <w:rsid w:val="000E756B"/>
    <w:rsid w:val="000E757C"/>
    <w:rsid w:val="000F10C0"/>
    <w:rsid w:val="000F35B6"/>
    <w:rsid w:val="000F500A"/>
    <w:rsid w:val="00104C84"/>
    <w:rsid w:val="00105B77"/>
    <w:rsid w:val="001113CC"/>
    <w:rsid w:val="00121863"/>
    <w:rsid w:val="00124234"/>
    <w:rsid w:val="0012466E"/>
    <w:rsid w:val="001271BC"/>
    <w:rsid w:val="00131998"/>
    <w:rsid w:val="00137621"/>
    <w:rsid w:val="0014091A"/>
    <w:rsid w:val="00141898"/>
    <w:rsid w:val="00147EE7"/>
    <w:rsid w:val="001503BB"/>
    <w:rsid w:val="00150407"/>
    <w:rsid w:val="00160DC4"/>
    <w:rsid w:val="00162527"/>
    <w:rsid w:val="001634D9"/>
    <w:rsid w:val="001662B7"/>
    <w:rsid w:val="00171F72"/>
    <w:rsid w:val="0017311E"/>
    <w:rsid w:val="001747CA"/>
    <w:rsid w:val="00175AE8"/>
    <w:rsid w:val="00175C3C"/>
    <w:rsid w:val="00182AB2"/>
    <w:rsid w:val="001840F6"/>
    <w:rsid w:val="001936B2"/>
    <w:rsid w:val="00196A60"/>
    <w:rsid w:val="00196EB9"/>
    <w:rsid w:val="0019724E"/>
    <w:rsid w:val="00197E05"/>
    <w:rsid w:val="001A262D"/>
    <w:rsid w:val="001A2FCC"/>
    <w:rsid w:val="001A4556"/>
    <w:rsid w:val="001A5C50"/>
    <w:rsid w:val="001A7409"/>
    <w:rsid w:val="001B0B5A"/>
    <w:rsid w:val="001B207B"/>
    <w:rsid w:val="001B54C5"/>
    <w:rsid w:val="001B58C3"/>
    <w:rsid w:val="001B5901"/>
    <w:rsid w:val="001B5E1B"/>
    <w:rsid w:val="001B61D7"/>
    <w:rsid w:val="001C18F2"/>
    <w:rsid w:val="001C2395"/>
    <w:rsid w:val="001C5B98"/>
    <w:rsid w:val="001D1437"/>
    <w:rsid w:val="001D7208"/>
    <w:rsid w:val="001E0D25"/>
    <w:rsid w:val="001E1A64"/>
    <w:rsid w:val="001E218D"/>
    <w:rsid w:val="001E3D74"/>
    <w:rsid w:val="001E4FC1"/>
    <w:rsid w:val="001E5A2A"/>
    <w:rsid w:val="001F02B6"/>
    <w:rsid w:val="001F0DC6"/>
    <w:rsid w:val="001F26DA"/>
    <w:rsid w:val="001F288A"/>
    <w:rsid w:val="001F55B9"/>
    <w:rsid w:val="001F6020"/>
    <w:rsid w:val="002002A9"/>
    <w:rsid w:val="00200623"/>
    <w:rsid w:val="00201F90"/>
    <w:rsid w:val="00204135"/>
    <w:rsid w:val="00204599"/>
    <w:rsid w:val="0020663F"/>
    <w:rsid w:val="0021481A"/>
    <w:rsid w:val="00217A54"/>
    <w:rsid w:val="002229DB"/>
    <w:rsid w:val="00222AA6"/>
    <w:rsid w:val="00232EE0"/>
    <w:rsid w:val="0023765E"/>
    <w:rsid w:val="00241A22"/>
    <w:rsid w:val="00246FD2"/>
    <w:rsid w:val="00247B68"/>
    <w:rsid w:val="00251537"/>
    <w:rsid w:val="002519A1"/>
    <w:rsid w:val="00252D87"/>
    <w:rsid w:val="00253810"/>
    <w:rsid w:val="00257F1F"/>
    <w:rsid w:val="00262D2F"/>
    <w:rsid w:val="002669B2"/>
    <w:rsid w:val="00270AD3"/>
    <w:rsid w:val="002746D6"/>
    <w:rsid w:val="0027531D"/>
    <w:rsid w:val="0027633C"/>
    <w:rsid w:val="00276CDC"/>
    <w:rsid w:val="00277704"/>
    <w:rsid w:val="00281E8B"/>
    <w:rsid w:val="0028203E"/>
    <w:rsid w:val="002820AC"/>
    <w:rsid w:val="00286403"/>
    <w:rsid w:val="002903B3"/>
    <w:rsid w:val="002910A1"/>
    <w:rsid w:val="00297BB5"/>
    <w:rsid w:val="00297DE3"/>
    <w:rsid w:val="002A0C5E"/>
    <w:rsid w:val="002A0F47"/>
    <w:rsid w:val="002A10C7"/>
    <w:rsid w:val="002A327E"/>
    <w:rsid w:val="002A799F"/>
    <w:rsid w:val="002B3BEE"/>
    <w:rsid w:val="002B619D"/>
    <w:rsid w:val="002C1D7B"/>
    <w:rsid w:val="002C2437"/>
    <w:rsid w:val="002C4562"/>
    <w:rsid w:val="002C7B69"/>
    <w:rsid w:val="002D0B1B"/>
    <w:rsid w:val="002D2B9C"/>
    <w:rsid w:val="002E6640"/>
    <w:rsid w:val="002F50E3"/>
    <w:rsid w:val="002F54B0"/>
    <w:rsid w:val="002F56CC"/>
    <w:rsid w:val="002F65F4"/>
    <w:rsid w:val="00301DD7"/>
    <w:rsid w:val="003021A1"/>
    <w:rsid w:val="003046FE"/>
    <w:rsid w:val="00314566"/>
    <w:rsid w:val="00315B6B"/>
    <w:rsid w:val="00324877"/>
    <w:rsid w:val="003278EE"/>
    <w:rsid w:val="0033177C"/>
    <w:rsid w:val="00331BA8"/>
    <w:rsid w:val="00332EA3"/>
    <w:rsid w:val="00341D50"/>
    <w:rsid w:val="003424FC"/>
    <w:rsid w:val="003446CC"/>
    <w:rsid w:val="0034471A"/>
    <w:rsid w:val="00344B84"/>
    <w:rsid w:val="00350AF6"/>
    <w:rsid w:val="003547D9"/>
    <w:rsid w:val="0035532C"/>
    <w:rsid w:val="00363F53"/>
    <w:rsid w:val="003652CA"/>
    <w:rsid w:val="003709C2"/>
    <w:rsid w:val="00370E6D"/>
    <w:rsid w:val="00375CE3"/>
    <w:rsid w:val="00375D86"/>
    <w:rsid w:val="00376527"/>
    <w:rsid w:val="00376F64"/>
    <w:rsid w:val="00377463"/>
    <w:rsid w:val="00381824"/>
    <w:rsid w:val="003832AB"/>
    <w:rsid w:val="0038331A"/>
    <w:rsid w:val="00384095"/>
    <w:rsid w:val="00384F2B"/>
    <w:rsid w:val="003861AE"/>
    <w:rsid w:val="00386FF4"/>
    <w:rsid w:val="0039077F"/>
    <w:rsid w:val="00396BC5"/>
    <w:rsid w:val="003976F8"/>
    <w:rsid w:val="003A438B"/>
    <w:rsid w:val="003A479A"/>
    <w:rsid w:val="003A50C5"/>
    <w:rsid w:val="003A53DD"/>
    <w:rsid w:val="003A7666"/>
    <w:rsid w:val="003B3797"/>
    <w:rsid w:val="003B53F5"/>
    <w:rsid w:val="003B7B12"/>
    <w:rsid w:val="003C26D8"/>
    <w:rsid w:val="003C3E80"/>
    <w:rsid w:val="003C408C"/>
    <w:rsid w:val="003D3798"/>
    <w:rsid w:val="003D3E53"/>
    <w:rsid w:val="003D4A75"/>
    <w:rsid w:val="003D4ED5"/>
    <w:rsid w:val="003D4EE7"/>
    <w:rsid w:val="003D505E"/>
    <w:rsid w:val="003D519A"/>
    <w:rsid w:val="003D53E6"/>
    <w:rsid w:val="003E2338"/>
    <w:rsid w:val="003E3093"/>
    <w:rsid w:val="003E3A29"/>
    <w:rsid w:val="003E40EB"/>
    <w:rsid w:val="003E4B6E"/>
    <w:rsid w:val="003E4F32"/>
    <w:rsid w:val="003E7CCB"/>
    <w:rsid w:val="003F13AC"/>
    <w:rsid w:val="003F39A0"/>
    <w:rsid w:val="003F5BD9"/>
    <w:rsid w:val="00401D02"/>
    <w:rsid w:val="004064C6"/>
    <w:rsid w:val="0041234D"/>
    <w:rsid w:val="00413592"/>
    <w:rsid w:val="004179D8"/>
    <w:rsid w:val="0042083E"/>
    <w:rsid w:val="00426A58"/>
    <w:rsid w:val="00430891"/>
    <w:rsid w:val="004365F2"/>
    <w:rsid w:val="00441148"/>
    <w:rsid w:val="00455D81"/>
    <w:rsid w:val="00457F00"/>
    <w:rsid w:val="00457F96"/>
    <w:rsid w:val="00461F9D"/>
    <w:rsid w:val="00463930"/>
    <w:rsid w:val="004652E1"/>
    <w:rsid w:val="004667BF"/>
    <w:rsid w:val="004736BD"/>
    <w:rsid w:val="004746DA"/>
    <w:rsid w:val="00477FDA"/>
    <w:rsid w:val="00485929"/>
    <w:rsid w:val="00485D29"/>
    <w:rsid w:val="00494100"/>
    <w:rsid w:val="004A0171"/>
    <w:rsid w:val="004A69CD"/>
    <w:rsid w:val="004A7B37"/>
    <w:rsid w:val="004B0320"/>
    <w:rsid w:val="004B0CED"/>
    <w:rsid w:val="004B3E4F"/>
    <w:rsid w:val="004B61F6"/>
    <w:rsid w:val="004B6243"/>
    <w:rsid w:val="004B6CD0"/>
    <w:rsid w:val="004C228D"/>
    <w:rsid w:val="004C32FD"/>
    <w:rsid w:val="004C3818"/>
    <w:rsid w:val="004C6102"/>
    <w:rsid w:val="004C6928"/>
    <w:rsid w:val="004C7599"/>
    <w:rsid w:val="004D63AD"/>
    <w:rsid w:val="004D7D72"/>
    <w:rsid w:val="004E0142"/>
    <w:rsid w:val="004E0972"/>
    <w:rsid w:val="004E0D42"/>
    <w:rsid w:val="004E3F52"/>
    <w:rsid w:val="004E7100"/>
    <w:rsid w:val="004E754F"/>
    <w:rsid w:val="004F0A09"/>
    <w:rsid w:val="004F1FD7"/>
    <w:rsid w:val="004F3640"/>
    <w:rsid w:val="004F43C4"/>
    <w:rsid w:val="004F44F8"/>
    <w:rsid w:val="004F48D0"/>
    <w:rsid w:val="004F578E"/>
    <w:rsid w:val="00501129"/>
    <w:rsid w:val="00505272"/>
    <w:rsid w:val="00505E18"/>
    <w:rsid w:val="00506911"/>
    <w:rsid w:val="0050702B"/>
    <w:rsid w:val="005077E1"/>
    <w:rsid w:val="00514271"/>
    <w:rsid w:val="00515583"/>
    <w:rsid w:val="00523656"/>
    <w:rsid w:val="00527F88"/>
    <w:rsid w:val="00535C3E"/>
    <w:rsid w:val="00537FF4"/>
    <w:rsid w:val="00540112"/>
    <w:rsid w:val="00544AA5"/>
    <w:rsid w:val="00545AE4"/>
    <w:rsid w:val="00547A85"/>
    <w:rsid w:val="00547CE7"/>
    <w:rsid w:val="005554F2"/>
    <w:rsid w:val="005602AF"/>
    <w:rsid w:val="00562D26"/>
    <w:rsid w:val="005642B0"/>
    <w:rsid w:val="005705EA"/>
    <w:rsid w:val="00570CFB"/>
    <w:rsid w:val="0057356F"/>
    <w:rsid w:val="0057373E"/>
    <w:rsid w:val="0058000C"/>
    <w:rsid w:val="0058099C"/>
    <w:rsid w:val="0058396A"/>
    <w:rsid w:val="00594B27"/>
    <w:rsid w:val="0059548C"/>
    <w:rsid w:val="005963DF"/>
    <w:rsid w:val="005968AC"/>
    <w:rsid w:val="00596F1D"/>
    <w:rsid w:val="005A0CBB"/>
    <w:rsid w:val="005A4A52"/>
    <w:rsid w:val="005B14B8"/>
    <w:rsid w:val="005B1F8B"/>
    <w:rsid w:val="005B6C22"/>
    <w:rsid w:val="005C09FF"/>
    <w:rsid w:val="005C3CEB"/>
    <w:rsid w:val="005D50A4"/>
    <w:rsid w:val="005D6D74"/>
    <w:rsid w:val="005E73BB"/>
    <w:rsid w:val="005F5011"/>
    <w:rsid w:val="005F5628"/>
    <w:rsid w:val="005F7BA4"/>
    <w:rsid w:val="00601D37"/>
    <w:rsid w:val="00601F6C"/>
    <w:rsid w:val="00607807"/>
    <w:rsid w:val="006124C3"/>
    <w:rsid w:val="00612EE9"/>
    <w:rsid w:val="0061431C"/>
    <w:rsid w:val="006169BA"/>
    <w:rsid w:val="0062150D"/>
    <w:rsid w:val="00621809"/>
    <w:rsid w:val="00621F26"/>
    <w:rsid w:val="006229A0"/>
    <w:rsid w:val="006261EB"/>
    <w:rsid w:val="006308CE"/>
    <w:rsid w:val="006344D7"/>
    <w:rsid w:val="00637193"/>
    <w:rsid w:val="00637A26"/>
    <w:rsid w:val="00640EBA"/>
    <w:rsid w:val="00640F2F"/>
    <w:rsid w:val="00655BAD"/>
    <w:rsid w:val="00663022"/>
    <w:rsid w:val="006649DC"/>
    <w:rsid w:val="00664E4A"/>
    <w:rsid w:val="0067346D"/>
    <w:rsid w:val="00675229"/>
    <w:rsid w:val="00675BF5"/>
    <w:rsid w:val="006765FC"/>
    <w:rsid w:val="00686BD6"/>
    <w:rsid w:val="006872CF"/>
    <w:rsid w:val="00691AED"/>
    <w:rsid w:val="00691B91"/>
    <w:rsid w:val="006924A6"/>
    <w:rsid w:val="00693B84"/>
    <w:rsid w:val="006965D8"/>
    <w:rsid w:val="006B30CF"/>
    <w:rsid w:val="006B4A3B"/>
    <w:rsid w:val="006B5C89"/>
    <w:rsid w:val="006B6D05"/>
    <w:rsid w:val="006B7F07"/>
    <w:rsid w:val="006C3589"/>
    <w:rsid w:val="006C4605"/>
    <w:rsid w:val="006C633E"/>
    <w:rsid w:val="006C6B1B"/>
    <w:rsid w:val="006D0154"/>
    <w:rsid w:val="006D14CC"/>
    <w:rsid w:val="006D171B"/>
    <w:rsid w:val="006D4E2F"/>
    <w:rsid w:val="006D538A"/>
    <w:rsid w:val="006D57E0"/>
    <w:rsid w:val="006E0814"/>
    <w:rsid w:val="006E21FF"/>
    <w:rsid w:val="006E3E5F"/>
    <w:rsid w:val="006E50DD"/>
    <w:rsid w:val="006F0CC8"/>
    <w:rsid w:val="007003BA"/>
    <w:rsid w:val="00700F95"/>
    <w:rsid w:val="0070717D"/>
    <w:rsid w:val="0071162F"/>
    <w:rsid w:val="0071220F"/>
    <w:rsid w:val="00712A4E"/>
    <w:rsid w:val="00713788"/>
    <w:rsid w:val="00714313"/>
    <w:rsid w:val="007148B8"/>
    <w:rsid w:val="0071546C"/>
    <w:rsid w:val="00717798"/>
    <w:rsid w:val="00721A58"/>
    <w:rsid w:val="00722A0B"/>
    <w:rsid w:val="00727059"/>
    <w:rsid w:val="007319DD"/>
    <w:rsid w:val="00740E88"/>
    <w:rsid w:val="00740F74"/>
    <w:rsid w:val="0074254C"/>
    <w:rsid w:val="00745770"/>
    <w:rsid w:val="00746A9A"/>
    <w:rsid w:val="007475CE"/>
    <w:rsid w:val="007501DD"/>
    <w:rsid w:val="00752572"/>
    <w:rsid w:val="007563AA"/>
    <w:rsid w:val="007568BF"/>
    <w:rsid w:val="00757A8E"/>
    <w:rsid w:val="007644EA"/>
    <w:rsid w:val="00764542"/>
    <w:rsid w:val="00766D1E"/>
    <w:rsid w:val="00770512"/>
    <w:rsid w:val="007710B5"/>
    <w:rsid w:val="00771CBE"/>
    <w:rsid w:val="00772C75"/>
    <w:rsid w:val="007738B0"/>
    <w:rsid w:val="00783358"/>
    <w:rsid w:val="00786EA4"/>
    <w:rsid w:val="00792C0F"/>
    <w:rsid w:val="00792F07"/>
    <w:rsid w:val="00793D8A"/>
    <w:rsid w:val="007948A8"/>
    <w:rsid w:val="0079591C"/>
    <w:rsid w:val="007973DE"/>
    <w:rsid w:val="007A0BDC"/>
    <w:rsid w:val="007A19C4"/>
    <w:rsid w:val="007A1FB2"/>
    <w:rsid w:val="007A51C9"/>
    <w:rsid w:val="007B5D4D"/>
    <w:rsid w:val="007B6124"/>
    <w:rsid w:val="007B658C"/>
    <w:rsid w:val="007C4200"/>
    <w:rsid w:val="007D0ACA"/>
    <w:rsid w:val="007D1F9A"/>
    <w:rsid w:val="007D427F"/>
    <w:rsid w:val="007E0A74"/>
    <w:rsid w:val="007E18EB"/>
    <w:rsid w:val="007E341B"/>
    <w:rsid w:val="007E3948"/>
    <w:rsid w:val="007E4490"/>
    <w:rsid w:val="007F1441"/>
    <w:rsid w:val="007F3D16"/>
    <w:rsid w:val="007F45C9"/>
    <w:rsid w:val="007F4F6C"/>
    <w:rsid w:val="007F51C7"/>
    <w:rsid w:val="008007CD"/>
    <w:rsid w:val="0080181C"/>
    <w:rsid w:val="0080188D"/>
    <w:rsid w:val="008030BF"/>
    <w:rsid w:val="00806A92"/>
    <w:rsid w:val="0081154E"/>
    <w:rsid w:val="00812007"/>
    <w:rsid w:val="00815A61"/>
    <w:rsid w:val="00822B95"/>
    <w:rsid w:val="008246C0"/>
    <w:rsid w:val="00825365"/>
    <w:rsid w:val="0082659A"/>
    <w:rsid w:val="00826B14"/>
    <w:rsid w:val="00827259"/>
    <w:rsid w:val="00832C3D"/>
    <w:rsid w:val="00833EF0"/>
    <w:rsid w:val="00834B11"/>
    <w:rsid w:val="00837B92"/>
    <w:rsid w:val="00837C40"/>
    <w:rsid w:val="00845BDC"/>
    <w:rsid w:val="00850CE9"/>
    <w:rsid w:val="00851B9F"/>
    <w:rsid w:val="00854A94"/>
    <w:rsid w:val="00855016"/>
    <w:rsid w:val="00856644"/>
    <w:rsid w:val="00857CE2"/>
    <w:rsid w:val="00857E33"/>
    <w:rsid w:val="00860D84"/>
    <w:rsid w:val="00860DF6"/>
    <w:rsid w:val="00861235"/>
    <w:rsid w:val="00870B87"/>
    <w:rsid w:val="00872E3C"/>
    <w:rsid w:val="008735F1"/>
    <w:rsid w:val="0087400B"/>
    <w:rsid w:val="0087412D"/>
    <w:rsid w:val="00875B52"/>
    <w:rsid w:val="00875B77"/>
    <w:rsid w:val="008764F5"/>
    <w:rsid w:val="00877498"/>
    <w:rsid w:val="0088083C"/>
    <w:rsid w:val="00890D18"/>
    <w:rsid w:val="00891F99"/>
    <w:rsid w:val="00893A6E"/>
    <w:rsid w:val="00893ECD"/>
    <w:rsid w:val="008967D7"/>
    <w:rsid w:val="008A0D19"/>
    <w:rsid w:val="008A517D"/>
    <w:rsid w:val="008B143F"/>
    <w:rsid w:val="008B18BE"/>
    <w:rsid w:val="008B3FC8"/>
    <w:rsid w:val="008C3638"/>
    <w:rsid w:val="008C54B5"/>
    <w:rsid w:val="008C5607"/>
    <w:rsid w:val="008D3434"/>
    <w:rsid w:val="008D71F8"/>
    <w:rsid w:val="008E31CB"/>
    <w:rsid w:val="008E3F80"/>
    <w:rsid w:val="008E42BC"/>
    <w:rsid w:val="008F7352"/>
    <w:rsid w:val="00901AC3"/>
    <w:rsid w:val="00901B3F"/>
    <w:rsid w:val="00904193"/>
    <w:rsid w:val="00910FA1"/>
    <w:rsid w:val="009122AA"/>
    <w:rsid w:val="0091286B"/>
    <w:rsid w:val="00916966"/>
    <w:rsid w:val="009200B0"/>
    <w:rsid w:val="00922756"/>
    <w:rsid w:val="009234C2"/>
    <w:rsid w:val="00935C46"/>
    <w:rsid w:val="009376EC"/>
    <w:rsid w:val="00941ACA"/>
    <w:rsid w:val="009425AD"/>
    <w:rsid w:val="009434D3"/>
    <w:rsid w:val="0094420A"/>
    <w:rsid w:val="00945853"/>
    <w:rsid w:val="00946D9D"/>
    <w:rsid w:val="00950FA6"/>
    <w:rsid w:val="00966F5D"/>
    <w:rsid w:val="00971951"/>
    <w:rsid w:val="00973671"/>
    <w:rsid w:val="00973C25"/>
    <w:rsid w:val="00974735"/>
    <w:rsid w:val="00975D30"/>
    <w:rsid w:val="009771A2"/>
    <w:rsid w:val="00984279"/>
    <w:rsid w:val="00984A6D"/>
    <w:rsid w:val="00993AF3"/>
    <w:rsid w:val="009A10A7"/>
    <w:rsid w:val="009A5EAA"/>
    <w:rsid w:val="009A68B7"/>
    <w:rsid w:val="009A6E19"/>
    <w:rsid w:val="009A7034"/>
    <w:rsid w:val="009B1A1A"/>
    <w:rsid w:val="009B576A"/>
    <w:rsid w:val="009B6057"/>
    <w:rsid w:val="009C16E3"/>
    <w:rsid w:val="009C1908"/>
    <w:rsid w:val="009C289D"/>
    <w:rsid w:val="009C3A49"/>
    <w:rsid w:val="009C5F0B"/>
    <w:rsid w:val="009D1328"/>
    <w:rsid w:val="009D159B"/>
    <w:rsid w:val="009D6CF6"/>
    <w:rsid w:val="009E0C14"/>
    <w:rsid w:val="009E2609"/>
    <w:rsid w:val="009E415F"/>
    <w:rsid w:val="009F0FBB"/>
    <w:rsid w:val="009F11CF"/>
    <w:rsid w:val="009F67DC"/>
    <w:rsid w:val="00A06822"/>
    <w:rsid w:val="00A07009"/>
    <w:rsid w:val="00A10E42"/>
    <w:rsid w:val="00A128AE"/>
    <w:rsid w:val="00A12BF7"/>
    <w:rsid w:val="00A1438B"/>
    <w:rsid w:val="00A1450A"/>
    <w:rsid w:val="00A14F31"/>
    <w:rsid w:val="00A165FB"/>
    <w:rsid w:val="00A17673"/>
    <w:rsid w:val="00A2725D"/>
    <w:rsid w:val="00A3021B"/>
    <w:rsid w:val="00A31431"/>
    <w:rsid w:val="00A365C0"/>
    <w:rsid w:val="00A368FA"/>
    <w:rsid w:val="00A4275E"/>
    <w:rsid w:val="00A51940"/>
    <w:rsid w:val="00A54086"/>
    <w:rsid w:val="00A62133"/>
    <w:rsid w:val="00A64359"/>
    <w:rsid w:val="00A65D6E"/>
    <w:rsid w:val="00A70A9D"/>
    <w:rsid w:val="00A72579"/>
    <w:rsid w:val="00A73592"/>
    <w:rsid w:val="00A73ABC"/>
    <w:rsid w:val="00A76300"/>
    <w:rsid w:val="00A810B5"/>
    <w:rsid w:val="00A82856"/>
    <w:rsid w:val="00A82EC3"/>
    <w:rsid w:val="00A83228"/>
    <w:rsid w:val="00A83EEA"/>
    <w:rsid w:val="00A85E49"/>
    <w:rsid w:val="00A85FF2"/>
    <w:rsid w:val="00A86E3C"/>
    <w:rsid w:val="00A879B6"/>
    <w:rsid w:val="00A90668"/>
    <w:rsid w:val="00A93E41"/>
    <w:rsid w:val="00A95077"/>
    <w:rsid w:val="00A9674A"/>
    <w:rsid w:val="00AA26E0"/>
    <w:rsid w:val="00AA42C6"/>
    <w:rsid w:val="00AA6F0F"/>
    <w:rsid w:val="00AB1029"/>
    <w:rsid w:val="00AB7A00"/>
    <w:rsid w:val="00AC3466"/>
    <w:rsid w:val="00AC3ECF"/>
    <w:rsid w:val="00AC695C"/>
    <w:rsid w:val="00AD5D0F"/>
    <w:rsid w:val="00AD6AFD"/>
    <w:rsid w:val="00AD760B"/>
    <w:rsid w:val="00AE14EB"/>
    <w:rsid w:val="00AE7C17"/>
    <w:rsid w:val="00AF0F64"/>
    <w:rsid w:val="00AF2850"/>
    <w:rsid w:val="00AF6C90"/>
    <w:rsid w:val="00B0338D"/>
    <w:rsid w:val="00B04290"/>
    <w:rsid w:val="00B1036C"/>
    <w:rsid w:val="00B1130C"/>
    <w:rsid w:val="00B209D6"/>
    <w:rsid w:val="00B233DC"/>
    <w:rsid w:val="00B237FA"/>
    <w:rsid w:val="00B24712"/>
    <w:rsid w:val="00B265C4"/>
    <w:rsid w:val="00B27375"/>
    <w:rsid w:val="00B35DE0"/>
    <w:rsid w:val="00B40121"/>
    <w:rsid w:val="00B406E6"/>
    <w:rsid w:val="00B40A55"/>
    <w:rsid w:val="00B42692"/>
    <w:rsid w:val="00B42B3F"/>
    <w:rsid w:val="00B4459A"/>
    <w:rsid w:val="00B504AE"/>
    <w:rsid w:val="00B51ACC"/>
    <w:rsid w:val="00B53A8A"/>
    <w:rsid w:val="00B5580E"/>
    <w:rsid w:val="00B56BD9"/>
    <w:rsid w:val="00B56C8F"/>
    <w:rsid w:val="00B5714D"/>
    <w:rsid w:val="00B602BB"/>
    <w:rsid w:val="00B60E31"/>
    <w:rsid w:val="00B63406"/>
    <w:rsid w:val="00B63690"/>
    <w:rsid w:val="00B651FB"/>
    <w:rsid w:val="00B70E5A"/>
    <w:rsid w:val="00B722F4"/>
    <w:rsid w:val="00B73B20"/>
    <w:rsid w:val="00B77A07"/>
    <w:rsid w:val="00B8366A"/>
    <w:rsid w:val="00B83BC1"/>
    <w:rsid w:val="00B861A2"/>
    <w:rsid w:val="00B874F0"/>
    <w:rsid w:val="00B87EC6"/>
    <w:rsid w:val="00B95BA7"/>
    <w:rsid w:val="00BA05F0"/>
    <w:rsid w:val="00BA1C11"/>
    <w:rsid w:val="00BA2073"/>
    <w:rsid w:val="00BA2FEE"/>
    <w:rsid w:val="00BA4330"/>
    <w:rsid w:val="00BA4A98"/>
    <w:rsid w:val="00BB12DA"/>
    <w:rsid w:val="00BB5AFE"/>
    <w:rsid w:val="00BC4221"/>
    <w:rsid w:val="00BC4DFF"/>
    <w:rsid w:val="00BD0EE4"/>
    <w:rsid w:val="00BD1B16"/>
    <w:rsid w:val="00BD2EC6"/>
    <w:rsid w:val="00BD6348"/>
    <w:rsid w:val="00BE0FBB"/>
    <w:rsid w:val="00BE24E0"/>
    <w:rsid w:val="00BE28E5"/>
    <w:rsid w:val="00BE57F2"/>
    <w:rsid w:val="00BF00B3"/>
    <w:rsid w:val="00BF2673"/>
    <w:rsid w:val="00BF3880"/>
    <w:rsid w:val="00BF4260"/>
    <w:rsid w:val="00BF4C15"/>
    <w:rsid w:val="00C00927"/>
    <w:rsid w:val="00C012A6"/>
    <w:rsid w:val="00C04385"/>
    <w:rsid w:val="00C063F1"/>
    <w:rsid w:val="00C1192B"/>
    <w:rsid w:val="00C14304"/>
    <w:rsid w:val="00C14ECF"/>
    <w:rsid w:val="00C1679E"/>
    <w:rsid w:val="00C17873"/>
    <w:rsid w:val="00C2267D"/>
    <w:rsid w:val="00C23A2D"/>
    <w:rsid w:val="00C3030F"/>
    <w:rsid w:val="00C31EF2"/>
    <w:rsid w:val="00C32820"/>
    <w:rsid w:val="00C3526E"/>
    <w:rsid w:val="00C37C2D"/>
    <w:rsid w:val="00C41B13"/>
    <w:rsid w:val="00C434B7"/>
    <w:rsid w:val="00C43672"/>
    <w:rsid w:val="00C4529B"/>
    <w:rsid w:val="00C45B50"/>
    <w:rsid w:val="00C519EC"/>
    <w:rsid w:val="00C5633D"/>
    <w:rsid w:val="00C60361"/>
    <w:rsid w:val="00C6399B"/>
    <w:rsid w:val="00C6714E"/>
    <w:rsid w:val="00C672B2"/>
    <w:rsid w:val="00C72713"/>
    <w:rsid w:val="00C72873"/>
    <w:rsid w:val="00C74368"/>
    <w:rsid w:val="00C823E1"/>
    <w:rsid w:val="00C90A7D"/>
    <w:rsid w:val="00C92D5F"/>
    <w:rsid w:val="00C939EF"/>
    <w:rsid w:val="00C96315"/>
    <w:rsid w:val="00CA2885"/>
    <w:rsid w:val="00CA28A8"/>
    <w:rsid w:val="00CA4B76"/>
    <w:rsid w:val="00CA5378"/>
    <w:rsid w:val="00CA659D"/>
    <w:rsid w:val="00CA74EB"/>
    <w:rsid w:val="00CB0359"/>
    <w:rsid w:val="00CB31E3"/>
    <w:rsid w:val="00CB5E53"/>
    <w:rsid w:val="00CB7C55"/>
    <w:rsid w:val="00CB7CD1"/>
    <w:rsid w:val="00CC0065"/>
    <w:rsid w:val="00CC346B"/>
    <w:rsid w:val="00CD3C5D"/>
    <w:rsid w:val="00CD5922"/>
    <w:rsid w:val="00CE72E7"/>
    <w:rsid w:val="00CE77CD"/>
    <w:rsid w:val="00CF243F"/>
    <w:rsid w:val="00CF4803"/>
    <w:rsid w:val="00CF5469"/>
    <w:rsid w:val="00CF6F61"/>
    <w:rsid w:val="00D00FC1"/>
    <w:rsid w:val="00D0541B"/>
    <w:rsid w:val="00D05926"/>
    <w:rsid w:val="00D05CD6"/>
    <w:rsid w:val="00D07336"/>
    <w:rsid w:val="00D11A27"/>
    <w:rsid w:val="00D13942"/>
    <w:rsid w:val="00D1402E"/>
    <w:rsid w:val="00D16DF9"/>
    <w:rsid w:val="00D251D4"/>
    <w:rsid w:val="00D251F9"/>
    <w:rsid w:val="00D2677A"/>
    <w:rsid w:val="00D34D79"/>
    <w:rsid w:val="00D36EB8"/>
    <w:rsid w:val="00D378D5"/>
    <w:rsid w:val="00D4075A"/>
    <w:rsid w:val="00D411D3"/>
    <w:rsid w:val="00D42DA5"/>
    <w:rsid w:val="00D431FA"/>
    <w:rsid w:val="00D4358F"/>
    <w:rsid w:val="00D43787"/>
    <w:rsid w:val="00D46084"/>
    <w:rsid w:val="00D46AA2"/>
    <w:rsid w:val="00D47000"/>
    <w:rsid w:val="00D503DC"/>
    <w:rsid w:val="00D5174B"/>
    <w:rsid w:val="00D53DAB"/>
    <w:rsid w:val="00D53FA7"/>
    <w:rsid w:val="00D57E6F"/>
    <w:rsid w:val="00D66C23"/>
    <w:rsid w:val="00D806A4"/>
    <w:rsid w:val="00D84FA9"/>
    <w:rsid w:val="00D85DC4"/>
    <w:rsid w:val="00D91162"/>
    <w:rsid w:val="00D92030"/>
    <w:rsid w:val="00D9212F"/>
    <w:rsid w:val="00D93807"/>
    <w:rsid w:val="00D97E6F"/>
    <w:rsid w:val="00DA1547"/>
    <w:rsid w:val="00DA3BEC"/>
    <w:rsid w:val="00DA7B10"/>
    <w:rsid w:val="00DB167B"/>
    <w:rsid w:val="00DB289F"/>
    <w:rsid w:val="00DB3E1B"/>
    <w:rsid w:val="00DB66FC"/>
    <w:rsid w:val="00DB6B10"/>
    <w:rsid w:val="00DB767A"/>
    <w:rsid w:val="00DC0753"/>
    <w:rsid w:val="00DC0F4C"/>
    <w:rsid w:val="00DC2B4A"/>
    <w:rsid w:val="00DD0C40"/>
    <w:rsid w:val="00DD1652"/>
    <w:rsid w:val="00DD2240"/>
    <w:rsid w:val="00DD35C9"/>
    <w:rsid w:val="00DD4A92"/>
    <w:rsid w:val="00DD5352"/>
    <w:rsid w:val="00DD601E"/>
    <w:rsid w:val="00DE0563"/>
    <w:rsid w:val="00DE1EC5"/>
    <w:rsid w:val="00DE39CC"/>
    <w:rsid w:val="00DE59DB"/>
    <w:rsid w:val="00DF05EF"/>
    <w:rsid w:val="00DF2B33"/>
    <w:rsid w:val="00DF3357"/>
    <w:rsid w:val="00DF4B3A"/>
    <w:rsid w:val="00DF5153"/>
    <w:rsid w:val="00DF64C3"/>
    <w:rsid w:val="00E04064"/>
    <w:rsid w:val="00E0492A"/>
    <w:rsid w:val="00E07112"/>
    <w:rsid w:val="00E1192B"/>
    <w:rsid w:val="00E175D1"/>
    <w:rsid w:val="00E17F2D"/>
    <w:rsid w:val="00E23E85"/>
    <w:rsid w:val="00E259D2"/>
    <w:rsid w:val="00E26CE5"/>
    <w:rsid w:val="00E26CEF"/>
    <w:rsid w:val="00E30F62"/>
    <w:rsid w:val="00E3304E"/>
    <w:rsid w:val="00E332FF"/>
    <w:rsid w:val="00E41A43"/>
    <w:rsid w:val="00E457FE"/>
    <w:rsid w:val="00E50622"/>
    <w:rsid w:val="00E55EE5"/>
    <w:rsid w:val="00E62519"/>
    <w:rsid w:val="00E63A12"/>
    <w:rsid w:val="00E65C3C"/>
    <w:rsid w:val="00E720A1"/>
    <w:rsid w:val="00E75057"/>
    <w:rsid w:val="00E7516C"/>
    <w:rsid w:val="00E764AF"/>
    <w:rsid w:val="00E769EE"/>
    <w:rsid w:val="00E77CE4"/>
    <w:rsid w:val="00E80278"/>
    <w:rsid w:val="00E822C5"/>
    <w:rsid w:val="00E82E26"/>
    <w:rsid w:val="00E85E74"/>
    <w:rsid w:val="00E86297"/>
    <w:rsid w:val="00E91C5B"/>
    <w:rsid w:val="00E92D50"/>
    <w:rsid w:val="00E93F04"/>
    <w:rsid w:val="00E951F0"/>
    <w:rsid w:val="00E969DB"/>
    <w:rsid w:val="00EA56E6"/>
    <w:rsid w:val="00EB10B5"/>
    <w:rsid w:val="00EB27BE"/>
    <w:rsid w:val="00EB2B3F"/>
    <w:rsid w:val="00EB4EF9"/>
    <w:rsid w:val="00EC50AE"/>
    <w:rsid w:val="00EC5CC6"/>
    <w:rsid w:val="00ED04AC"/>
    <w:rsid w:val="00ED07A0"/>
    <w:rsid w:val="00ED3881"/>
    <w:rsid w:val="00ED39E9"/>
    <w:rsid w:val="00ED3B48"/>
    <w:rsid w:val="00EE36E0"/>
    <w:rsid w:val="00EE5E13"/>
    <w:rsid w:val="00EF03DA"/>
    <w:rsid w:val="00EF417F"/>
    <w:rsid w:val="00EF7E71"/>
    <w:rsid w:val="00F13592"/>
    <w:rsid w:val="00F13E6A"/>
    <w:rsid w:val="00F15001"/>
    <w:rsid w:val="00F2284D"/>
    <w:rsid w:val="00F2499F"/>
    <w:rsid w:val="00F24B34"/>
    <w:rsid w:val="00F24B8D"/>
    <w:rsid w:val="00F26E07"/>
    <w:rsid w:val="00F27EB6"/>
    <w:rsid w:val="00F30059"/>
    <w:rsid w:val="00F31FA8"/>
    <w:rsid w:val="00F402AE"/>
    <w:rsid w:val="00F4052B"/>
    <w:rsid w:val="00F41998"/>
    <w:rsid w:val="00F43CE8"/>
    <w:rsid w:val="00F45915"/>
    <w:rsid w:val="00F47F02"/>
    <w:rsid w:val="00F50EEB"/>
    <w:rsid w:val="00F53918"/>
    <w:rsid w:val="00F5773C"/>
    <w:rsid w:val="00F61224"/>
    <w:rsid w:val="00F653E3"/>
    <w:rsid w:val="00F675D3"/>
    <w:rsid w:val="00F67DFD"/>
    <w:rsid w:val="00F70901"/>
    <w:rsid w:val="00F74048"/>
    <w:rsid w:val="00F749F3"/>
    <w:rsid w:val="00F74D06"/>
    <w:rsid w:val="00F75AAF"/>
    <w:rsid w:val="00F7769B"/>
    <w:rsid w:val="00F80EB7"/>
    <w:rsid w:val="00F810F0"/>
    <w:rsid w:val="00F81F13"/>
    <w:rsid w:val="00F91901"/>
    <w:rsid w:val="00F94667"/>
    <w:rsid w:val="00F94701"/>
    <w:rsid w:val="00FA03AA"/>
    <w:rsid w:val="00FA2439"/>
    <w:rsid w:val="00FA60E6"/>
    <w:rsid w:val="00FA6169"/>
    <w:rsid w:val="00FA7599"/>
    <w:rsid w:val="00FB7F01"/>
    <w:rsid w:val="00FC387D"/>
    <w:rsid w:val="00FD1006"/>
    <w:rsid w:val="00FD1D2C"/>
    <w:rsid w:val="00FD372E"/>
    <w:rsid w:val="00FD617E"/>
    <w:rsid w:val="00FD6BD2"/>
    <w:rsid w:val="00FE075A"/>
    <w:rsid w:val="00FE1167"/>
    <w:rsid w:val="00FE480C"/>
    <w:rsid w:val="00FE57B4"/>
    <w:rsid w:val="00FE639B"/>
    <w:rsid w:val="00FF112D"/>
    <w:rsid w:val="00FF29B7"/>
    <w:rsid w:val="00FF4A91"/>
    <w:rsid w:val="00FF67B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493EB"/>
  <w15:docId w15:val="{BE6D60A8-5B31-4351-913B-E402E359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358"/>
  </w:style>
  <w:style w:type="paragraph" w:styleId="Heading10">
    <w:name w:val="heading 1"/>
    <w:basedOn w:val="BodyText"/>
    <w:next w:val="Normal"/>
    <w:link w:val="Heading1Char"/>
    <w:qFormat/>
    <w:rsid w:val="00CB5E53"/>
    <w:pPr>
      <w:ind w:left="709" w:hanging="709"/>
      <w:jc w:val="left"/>
      <w:outlineLvl w:val="0"/>
    </w:pPr>
    <w:rPr>
      <w:b/>
      <w:sz w:val="22"/>
      <w:szCs w:val="22"/>
    </w:rPr>
  </w:style>
  <w:style w:type="paragraph" w:styleId="Heading2">
    <w:name w:val="heading 2"/>
    <w:basedOn w:val="Normal"/>
    <w:next w:val="Normal"/>
    <w:link w:val="Heading2Char"/>
    <w:qFormat/>
    <w:rsid w:val="00CB5E53"/>
    <w:pPr>
      <w:spacing w:before="120" w:after="0" w:line="240" w:lineRule="auto"/>
      <w:ind w:left="709" w:hanging="709"/>
      <w:jc w:val="both"/>
      <w:outlineLvl w:val="1"/>
    </w:pPr>
    <w:rPr>
      <w:rFonts w:ascii="Arial" w:eastAsia="Times New Roman" w:hAnsi="Arial" w:cs="Times New Roman"/>
      <w:b/>
      <w:lang w:val="en-US" w:eastAsia="ar-SA"/>
    </w:rPr>
  </w:style>
  <w:style w:type="paragraph" w:styleId="Heading3">
    <w:name w:val="heading 3"/>
    <w:basedOn w:val="Normal"/>
    <w:next w:val="Normal"/>
    <w:link w:val="Heading3Char"/>
    <w:qFormat/>
    <w:rsid w:val="00CB5E53"/>
    <w:pPr>
      <w:keepNext/>
      <w:tabs>
        <w:tab w:val="num" w:pos="0"/>
      </w:tabs>
      <w:spacing w:before="120"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CB5E53"/>
    <w:pPr>
      <w:keepNext/>
      <w:tabs>
        <w:tab w:val="num" w:pos="0"/>
      </w:tabs>
      <w:spacing w:before="120" w:after="0" w:line="240" w:lineRule="auto"/>
      <w:ind w:left="-17"/>
      <w:jc w:val="both"/>
      <w:outlineLvl w:val="3"/>
    </w:pPr>
    <w:rPr>
      <w:rFonts w:ascii="Arial Narrow" w:eastAsia="Times New Roman" w:hAnsi="Arial Narrow" w:cs="Times New Roman"/>
      <w:b/>
      <w:bCs/>
      <w:lang w:val="en-US"/>
    </w:rPr>
  </w:style>
  <w:style w:type="paragraph" w:styleId="Heading5">
    <w:name w:val="heading 5"/>
    <w:basedOn w:val="Normal"/>
    <w:next w:val="Normal"/>
    <w:link w:val="Heading5Char"/>
    <w:qFormat/>
    <w:rsid w:val="00CB5E53"/>
    <w:pPr>
      <w:keepNext/>
      <w:tabs>
        <w:tab w:val="num" w:pos="0"/>
      </w:tabs>
      <w:spacing w:before="120"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CB5E53"/>
    <w:pPr>
      <w:keepNext/>
      <w:tabs>
        <w:tab w:val="num" w:pos="0"/>
      </w:tabs>
      <w:spacing w:before="120"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CB5E53"/>
    <w:pPr>
      <w:keepNext/>
      <w:tabs>
        <w:tab w:val="num" w:pos="0"/>
        <w:tab w:val="center" w:pos="2268"/>
        <w:tab w:val="center" w:pos="7938"/>
      </w:tabs>
      <w:spacing w:before="120" w:after="0" w:line="240" w:lineRule="auto"/>
      <w:jc w:val="center"/>
      <w:outlineLvl w:val="6"/>
    </w:pPr>
    <w:rPr>
      <w:rFonts w:ascii="Arial Narrow" w:eastAsia="Times New Roman" w:hAnsi="Arial Narrow" w:cs="Times New Roman"/>
      <w:b/>
      <w:sz w:val="28"/>
      <w:lang w:val="sr-Cyrl-CS" w:eastAsia="ar-SA"/>
    </w:rPr>
  </w:style>
  <w:style w:type="paragraph" w:styleId="Heading8">
    <w:name w:val="heading 8"/>
    <w:basedOn w:val="Normal"/>
    <w:next w:val="Normal"/>
    <w:link w:val="Heading8Char"/>
    <w:qFormat/>
    <w:rsid w:val="00CB5E53"/>
    <w:pPr>
      <w:keepNext/>
      <w:tabs>
        <w:tab w:val="num" w:pos="0"/>
      </w:tabs>
      <w:spacing w:before="120"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CB5E53"/>
    <w:pPr>
      <w:keepNext/>
      <w:tabs>
        <w:tab w:val="num" w:pos="0"/>
      </w:tabs>
      <w:spacing w:before="120"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5E53"/>
    <w:pPr>
      <w:spacing w:after="0" w:line="240" w:lineRule="auto"/>
    </w:pPr>
  </w:style>
  <w:style w:type="character" w:customStyle="1" w:styleId="Heading1Char">
    <w:name w:val="Heading 1 Char"/>
    <w:basedOn w:val="DefaultParagraphFont"/>
    <w:link w:val="Heading10"/>
    <w:rsid w:val="00CB5E53"/>
    <w:rPr>
      <w:rFonts w:ascii="Arial" w:eastAsia="Times New Roman" w:hAnsi="Arial" w:cs="Times New Roman"/>
      <w:b/>
      <w:lang w:val="sr-Cyrl-CS" w:eastAsia="ar-SA"/>
    </w:rPr>
  </w:style>
  <w:style w:type="character" w:customStyle="1" w:styleId="Heading2Char">
    <w:name w:val="Heading 2 Char"/>
    <w:basedOn w:val="DefaultParagraphFont"/>
    <w:link w:val="Heading2"/>
    <w:rsid w:val="00CB5E53"/>
    <w:rPr>
      <w:rFonts w:ascii="Arial" w:eastAsia="Times New Roman" w:hAnsi="Arial" w:cs="Times New Roman"/>
      <w:b/>
      <w:lang w:val="en-US" w:eastAsia="ar-SA"/>
    </w:rPr>
  </w:style>
  <w:style w:type="character" w:customStyle="1" w:styleId="Heading3Char">
    <w:name w:val="Heading 3 Char"/>
    <w:basedOn w:val="DefaultParagraphFont"/>
    <w:link w:val="Heading3"/>
    <w:rsid w:val="00CB5E53"/>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CB5E53"/>
    <w:rPr>
      <w:rFonts w:ascii="Arial Narrow" w:eastAsia="Times New Roman" w:hAnsi="Arial Narrow" w:cs="Times New Roman"/>
      <w:b/>
      <w:bCs/>
      <w:lang w:val="en-US"/>
    </w:rPr>
  </w:style>
  <w:style w:type="character" w:customStyle="1" w:styleId="Heading5Char">
    <w:name w:val="Heading 5 Char"/>
    <w:basedOn w:val="DefaultParagraphFont"/>
    <w:link w:val="Heading5"/>
    <w:rsid w:val="00CB5E53"/>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CB5E53"/>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CB5E53"/>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CB5E53"/>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CB5E53"/>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CB5E53"/>
  </w:style>
  <w:style w:type="character" w:customStyle="1" w:styleId="WW8Num2z0">
    <w:name w:val="WW8Num2z0"/>
    <w:rsid w:val="00CB5E53"/>
    <w:rPr>
      <w:rFonts w:ascii="Symbol" w:hAnsi="Symbol"/>
    </w:rPr>
  </w:style>
  <w:style w:type="character" w:customStyle="1" w:styleId="WW8Num3z0">
    <w:name w:val="WW8Num3z0"/>
    <w:rsid w:val="00CB5E53"/>
    <w:rPr>
      <w:rFonts w:ascii="Symbol" w:hAnsi="Symbol"/>
    </w:rPr>
  </w:style>
  <w:style w:type="character" w:customStyle="1" w:styleId="WW8Num4z0">
    <w:name w:val="WW8Num4z0"/>
    <w:uiPriority w:val="99"/>
    <w:rsid w:val="00CB5E53"/>
    <w:rPr>
      <w:rFonts w:ascii="Symbol" w:hAnsi="Symbol"/>
    </w:rPr>
  </w:style>
  <w:style w:type="character" w:customStyle="1" w:styleId="WW8Num5z0">
    <w:name w:val="WW8Num5z0"/>
    <w:rsid w:val="00CB5E53"/>
    <w:rPr>
      <w:rFonts w:ascii="Symbol" w:hAnsi="Symbol" w:cs="Times New Roman"/>
    </w:rPr>
  </w:style>
  <w:style w:type="character" w:customStyle="1" w:styleId="WW8Num6z0">
    <w:name w:val="WW8Num6z0"/>
    <w:rsid w:val="00CB5E53"/>
    <w:rPr>
      <w:rFonts w:ascii="Symbol" w:hAnsi="Symbol"/>
    </w:rPr>
  </w:style>
  <w:style w:type="character" w:customStyle="1" w:styleId="WW8Num11z0">
    <w:name w:val="WW8Num11z0"/>
    <w:uiPriority w:val="99"/>
    <w:rsid w:val="00CB5E53"/>
    <w:rPr>
      <w:rFonts w:ascii="Symbol" w:hAnsi="Symbol"/>
    </w:rPr>
  </w:style>
  <w:style w:type="character" w:customStyle="1" w:styleId="WW8Num15z0">
    <w:name w:val="WW8Num15z0"/>
    <w:uiPriority w:val="99"/>
    <w:rsid w:val="00CB5E53"/>
    <w:rPr>
      <w:rFonts w:ascii="Symbol" w:hAnsi="Symbol"/>
    </w:rPr>
  </w:style>
  <w:style w:type="character" w:customStyle="1" w:styleId="WW8Num16z0">
    <w:name w:val="WW8Num16z0"/>
    <w:uiPriority w:val="99"/>
    <w:rsid w:val="00CB5E53"/>
    <w:rPr>
      <w:rFonts w:ascii="Symbol" w:hAnsi="Symbol" w:cs="Times New Roman"/>
    </w:rPr>
  </w:style>
  <w:style w:type="character" w:customStyle="1" w:styleId="WW8Num17z0">
    <w:name w:val="WW8Num17z0"/>
    <w:uiPriority w:val="99"/>
    <w:rsid w:val="00CB5E53"/>
    <w:rPr>
      <w:rFonts w:ascii="Symbol" w:hAnsi="Symbol"/>
    </w:rPr>
  </w:style>
  <w:style w:type="character" w:customStyle="1" w:styleId="WW8Num19z1">
    <w:name w:val="WW8Num19z1"/>
    <w:uiPriority w:val="99"/>
    <w:rsid w:val="00CB5E53"/>
    <w:rPr>
      <w:rFonts w:ascii="Times New Roman" w:hAnsi="Times New Roman" w:cs="Times New Roman"/>
    </w:rPr>
  </w:style>
  <w:style w:type="character" w:customStyle="1" w:styleId="WW8Num20z0">
    <w:name w:val="WW8Num20z0"/>
    <w:rsid w:val="00CB5E53"/>
    <w:rPr>
      <w:rFonts w:ascii="Courier New" w:hAnsi="Courier New"/>
      <w:color w:val="auto"/>
    </w:rPr>
  </w:style>
  <w:style w:type="character" w:customStyle="1" w:styleId="WW8Num21z0">
    <w:name w:val="WW8Num21z0"/>
    <w:rsid w:val="00CB5E53"/>
    <w:rPr>
      <w:rFonts w:ascii="Symbol" w:hAnsi="Symbol"/>
    </w:rPr>
  </w:style>
  <w:style w:type="character" w:customStyle="1" w:styleId="WW8Num24z1">
    <w:name w:val="WW8Num24z1"/>
    <w:rsid w:val="00CB5E53"/>
    <w:rPr>
      <w:rFonts w:ascii="Symbol" w:hAnsi="Symbol"/>
    </w:rPr>
  </w:style>
  <w:style w:type="character" w:customStyle="1" w:styleId="WW8Num25z0">
    <w:name w:val="WW8Num25z0"/>
    <w:uiPriority w:val="99"/>
    <w:rsid w:val="00CB5E53"/>
    <w:rPr>
      <w:rFonts w:ascii="Symbol" w:hAnsi="Symbol"/>
    </w:rPr>
  </w:style>
  <w:style w:type="character" w:customStyle="1" w:styleId="WW8Num26z0">
    <w:name w:val="WW8Num26z0"/>
    <w:rsid w:val="00CB5E53"/>
    <w:rPr>
      <w:i w:val="0"/>
    </w:rPr>
  </w:style>
  <w:style w:type="character" w:customStyle="1" w:styleId="WW8Num27z0">
    <w:name w:val="WW8Num27z0"/>
    <w:uiPriority w:val="99"/>
    <w:rsid w:val="00CB5E53"/>
    <w:rPr>
      <w:rFonts w:ascii="Symbol" w:hAnsi="Symbol"/>
    </w:rPr>
  </w:style>
  <w:style w:type="character" w:customStyle="1" w:styleId="WW8Num28z0">
    <w:name w:val="WW8Num28z0"/>
    <w:uiPriority w:val="99"/>
    <w:rsid w:val="00CB5E53"/>
    <w:rPr>
      <w:rFonts w:ascii="Symbol" w:hAnsi="Symbol"/>
    </w:rPr>
  </w:style>
  <w:style w:type="character" w:customStyle="1" w:styleId="WW8Num29z0">
    <w:name w:val="WW8Num29z0"/>
    <w:rsid w:val="00CB5E53"/>
    <w:rPr>
      <w:rFonts w:ascii="Symbol" w:hAnsi="Symbol"/>
    </w:rPr>
  </w:style>
  <w:style w:type="character" w:customStyle="1" w:styleId="WW8Num31z0">
    <w:name w:val="WW8Num31z0"/>
    <w:uiPriority w:val="99"/>
    <w:rsid w:val="00CB5E53"/>
    <w:rPr>
      <w:rFonts w:ascii="Symbol" w:hAnsi="Symbol"/>
    </w:rPr>
  </w:style>
  <w:style w:type="character" w:customStyle="1" w:styleId="WW8Num34z0">
    <w:name w:val="WW8Num34z0"/>
    <w:rsid w:val="00CB5E53"/>
    <w:rPr>
      <w:rFonts w:ascii="Symbol" w:hAnsi="Symbol"/>
    </w:rPr>
  </w:style>
  <w:style w:type="character" w:customStyle="1" w:styleId="WW8Num35z0">
    <w:name w:val="WW8Num35z0"/>
    <w:uiPriority w:val="99"/>
    <w:rsid w:val="00CB5E53"/>
    <w:rPr>
      <w:rFonts w:ascii="Symbol" w:hAnsi="Symbol"/>
    </w:rPr>
  </w:style>
  <w:style w:type="character" w:customStyle="1" w:styleId="WW8Num38z1">
    <w:name w:val="WW8Num38z1"/>
    <w:rsid w:val="00CB5E53"/>
    <w:rPr>
      <w:rFonts w:ascii="Courier New" w:hAnsi="Courier New" w:cs="Courier New"/>
    </w:rPr>
  </w:style>
  <w:style w:type="character" w:customStyle="1" w:styleId="WW8Num38z2">
    <w:name w:val="WW8Num38z2"/>
    <w:rsid w:val="00CB5E53"/>
    <w:rPr>
      <w:rFonts w:ascii="Wingdings" w:hAnsi="Wingdings"/>
    </w:rPr>
  </w:style>
  <w:style w:type="character" w:customStyle="1" w:styleId="WW8Num38z3">
    <w:name w:val="WW8Num38z3"/>
    <w:rsid w:val="00CB5E53"/>
    <w:rPr>
      <w:rFonts w:ascii="Symbol" w:hAnsi="Symbol"/>
    </w:rPr>
  </w:style>
  <w:style w:type="character" w:customStyle="1" w:styleId="WW8Num39z0">
    <w:name w:val="WW8Num39z0"/>
    <w:rsid w:val="00CB5E53"/>
    <w:rPr>
      <w:rFonts w:ascii="Symbol" w:hAnsi="Symbol"/>
    </w:rPr>
  </w:style>
  <w:style w:type="character" w:customStyle="1" w:styleId="WW8Num40z0">
    <w:name w:val="WW8Num40z0"/>
    <w:uiPriority w:val="99"/>
    <w:rsid w:val="00CB5E53"/>
    <w:rPr>
      <w:rFonts w:ascii="Symbol" w:hAnsi="Symbol"/>
    </w:rPr>
  </w:style>
  <w:style w:type="character" w:customStyle="1" w:styleId="WW8Num41z0">
    <w:name w:val="WW8Num41z0"/>
    <w:uiPriority w:val="99"/>
    <w:rsid w:val="00CB5E53"/>
    <w:rPr>
      <w:rFonts w:ascii="Symbol" w:hAnsi="Symbol"/>
    </w:rPr>
  </w:style>
  <w:style w:type="character" w:customStyle="1" w:styleId="WW8Num42z0">
    <w:name w:val="WW8Num42z0"/>
    <w:rsid w:val="00CB5E53"/>
    <w:rPr>
      <w:rFonts w:ascii="Symbol" w:hAnsi="Symbol"/>
    </w:rPr>
  </w:style>
  <w:style w:type="character" w:customStyle="1" w:styleId="WW8Num43z0">
    <w:name w:val="WW8Num43z0"/>
    <w:rsid w:val="00CB5E53"/>
    <w:rPr>
      <w:rFonts w:ascii="Symbol" w:hAnsi="Symbol"/>
    </w:rPr>
  </w:style>
  <w:style w:type="character" w:customStyle="1" w:styleId="WW8Num44z0">
    <w:name w:val="WW8Num44z0"/>
    <w:rsid w:val="00CB5E53"/>
    <w:rPr>
      <w:rFonts w:ascii="Symbol" w:hAnsi="Symbol"/>
    </w:rPr>
  </w:style>
  <w:style w:type="character" w:customStyle="1" w:styleId="WW8Num46z0">
    <w:name w:val="WW8Num46z0"/>
    <w:rsid w:val="00CB5E53"/>
    <w:rPr>
      <w:rFonts w:ascii="Symbol" w:hAnsi="Symbol"/>
    </w:rPr>
  </w:style>
  <w:style w:type="character" w:customStyle="1" w:styleId="WW-Absatz-Standardschriftart">
    <w:name w:val="WW-Absatz-Standardschriftart"/>
    <w:rsid w:val="00CB5E53"/>
  </w:style>
  <w:style w:type="character" w:customStyle="1" w:styleId="WW-WW8Num2z0">
    <w:name w:val="WW-WW8Num2z0"/>
    <w:uiPriority w:val="99"/>
    <w:rsid w:val="00CB5E53"/>
    <w:rPr>
      <w:rFonts w:ascii="Symbol" w:hAnsi="Symbol"/>
    </w:rPr>
  </w:style>
  <w:style w:type="character" w:customStyle="1" w:styleId="WW-WW8Num3z0">
    <w:name w:val="WW-WW8Num3z0"/>
    <w:uiPriority w:val="99"/>
    <w:rsid w:val="00CB5E53"/>
    <w:rPr>
      <w:rFonts w:ascii="Symbol" w:hAnsi="Symbol"/>
    </w:rPr>
  </w:style>
  <w:style w:type="character" w:customStyle="1" w:styleId="WW-WW8Num4z0">
    <w:name w:val="WW-WW8Num4z0"/>
    <w:uiPriority w:val="99"/>
    <w:rsid w:val="00CB5E53"/>
    <w:rPr>
      <w:rFonts w:ascii="Symbol" w:hAnsi="Symbol"/>
    </w:rPr>
  </w:style>
  <w:style w:type="character" w:customStyle="1" w:styleId="WW-WW8Num5z0">
    <w:name w:val="WW-WW8Num5z0"/>
    <w:uiPriority w:val="99"/>
    <w:rsid w:val="00CB5E53"/>
    <w:rPr>
      <w:rFonts w:ascii="Symbol" w:hAnsi="Symbol" w:cs="Times New Roman"/>
    </w:rPr>
  </w:style>
  <w:style w:type="character" w:customStyle="1" w:styleId="WW-WW8Num6z0">
    <w:name w:val="WW-WW8Num6z0"/>
    <w:uiPriority w:val="99"/>
    <w:rsid w:val="00CB5E53"/>
    <w:rPr>
      <w:rFonts w:ascii="Symbol" w:hAnsi="Symbol"/>
    </w:rPr>
  </w:style>
  <w:style w:type="character" w:customStyle="1" w:styleId="WW-WW8Num11z0">
    <w:name w:val="WW-WW8Num11z0"/>
    <w:uiPriority w:val="99"/>
    <w:rsid w:val="00CB5E53"/>
    <w:rPr>
      <w:rFonts w:ascii="Symbol" w:hAnsi="Symbol"/>
    </w:rPr>
  </w:style>
  <w:style w:type="character" w:customStyle="1" w:styleId="WW-WW8Num15z0">
    <w:name w:val="WW-WW8Num15z0"/>
    <w:uiPriority w:val="99"/>
    <w:rsid w:val="00CB5E53"/>
    <w:rPr>
      <w:rFonts w:ascii="Symbol" w:hAnsi="Symbol"/>
    </w:rPr>
  </w:style>
  <w:style w:type="character" w:customStyle="1" w:styleId="WW-WW8Num16z0">
    <w:name w:val="WW-WW8Num16z0"/>
    <w:uiPriority w:val="99"/>
    <w:rsid w:val="00CB5E53"/>
    <w:rPr>
      <w:rFonts w:ascii="Symbol" w:hAnsi="Symbol" w:cs="Times New Roman"/>
    </w:rPr>
  </w:style>
  <w:style w:type="character" w:customStyle="1" w:styleId="WW-WW8Num17z0">
    <w:name w:val="WW-WW8Num17z0"/>
    <w:uiPriority w:val="99"/>
    <w:rsid w:val="00CB5E53"/>
    <w:rPr>
      <w:rFonts w:ascii="Symbol" w:hAnsi="Symbol"/>
    </w:rPr>
  </w:style>
  <w:style w:type="character" w:customStyle="1" w:styleId="WW-WW8Num19z1">
    <w:name w:val="WW-WW8Num19z1"/>
    <w:uiPriority w:val="99"/>
    <w:rsid w:val="00CB5E53"/>
    <w:rPr>
      <w:rFonts w:ascii="Times New Roman" w:hAnsi="Times New Roman" w:cs="Times New Roman"/>
    </w:rPr>
  </w:style>
  <w:style w:type="character" w:customStyle="1" w:styleId="WW-WW8Num20z0">
    <w:name w:val="WW-WW8Num20z0"/>
    <w:uiPriority w:val="99"/>
    <w:rsid w:val="00CB5E53"/>
    <w:rPr>
      <w:rFonts w:ascii="Courier New" w:hAnsi="Courier New"/>
      <w:color w:val="auto"/>
    </w:rPr>
  </w:style>
  <w:style w:type="character" w:customStyle="1" w:styleId="WW-WW8Num21z0">
    <w:name w:val="WW-WW8Num21z0"/>
    <w:uiPriority w:val="99"/>
    <w:rsid w:val="00CB5E53"/>
    <w:rPr>
      <w:rFonts w:ascii="Symbol" w:hAnsi="Symbol"/>
    </w:rPr>
  </w:style>
  <w:style w:type="character" w:customStyle="1" w:styleId="WW-WW8Num24z1">
    <w:name w:val="WW-WW8Num24z1"/>
    <w:uiPriority w:val="99"/>
    <w:rsid w:val="00CB5E53"/>
    <w:rPr>
      <w:rFonts w:ascii="Symbol" w:hAnsi="Symbol"/>
    </w:rPr>
  </w:style>
  <w:style w:type="character" w:customStyle="1" w:styleId="WW-WW8Num25z0">
    <w:name w:val="WW-WW8Num25z0"/>
    <w:uiPriority w:val="99"/>
    <w:rsid w:val="00CB5E53"/>
    <w:rPr>
      <w:rFonts w:ascii="Symbol" w:hAnsi="Symbol"/>
    </w:rPr>
  </w:style>
  <w:style w:type="character" w:customStyle="1" w:styleId="WW-WW8Num26z0">
    <w:name w:val="WW-WW8Num26z0"/>
    <w:uiPriority w:val="99"/>
    <w:rsid w:val="00CB5E53"/>
    <w:rPr>
      <w:i w:val="0"/>
    </w:rPr>
  </w:style>
  <w:style w:type="character" w:customStyle="1" w:styleId="WW-WW8Num27z0">
    <w:name w:val="WW-WW8Num27z0"/>
    <w:uiPriority w:val="99"/>
    <w:rsid w:val="00CB5E53"/>
    <w:rPr>
      <w:rFonts w:ascii="Symbol" w:hAnsi="Symbol"/>
    </w:rPr>
  </w:style>
  <w:style w:type="character" w:customStyle="1" w:styleId="WW-WW8Num28z0">
    <w:name w:val="WW-WW8Num28z0"/>
    <w:uiPriority w:val="99"/>
    <w:rsid w:val="00CB5E53"/>
    <w:rPr>
      <w:rFonts w:ascii="Symbol" w:hAnsi="Symbol"/>
    </w:rPr>
  </w:style>
  <w:style w:type="character" w:customStyle="1" w:styleId="WW-WW8Num29z0">
    <w:name w:val="WW-WW8Num29z0"/>
    <w:uiPriority w:val="99"/>
    <w:rsid w:val="00CB5E53"/>
    <w:rPr>
      <w:rFonts w:ascii="Symbol" w:hAnsi="Symbol"/>
    </w:rPr>
  </w:style>
  <w:style w:type="character" w:customStyle="1" w:styleId="WW-WW8Num31z0">
    <w:name w:val="WW-WW8Num31z0"/>
    <w:uiPriority w:val="99"/>
    <w:rsid w:val="00CB5E53"/>
    <w:rPr>
      <w:rFonts w:ascii="Symbol" w:hAnsi="Symbol"/>
    </w:rPr>
  </w:style>
  <w:style w:type="character" w:customStyle="1" w:styleId="WW-WW8Num34z0">
    <w:name w:val="WW-WW8Num34z0"/>
    <w:uiPriority w:val="99"/>
    <w:rsid w:val="00CB5E53"/>
    <w:rPr>
      <w:rFonts w:ascii="Symbol" w:hAnsi="Symbol"/>
    </w:rPr>
  </w:style>
  <w:style w:type="character" w:customStyle="1" w:styleId="WW-WW8Num35z0">
    <w:name w:val="WW-WW8Num35z0"/>
    <w:uiPriority w:val="99"/>
    <w:rsid w:val="00CB5E53"/>
    <w:rPr>
      <w:rFonts w:ascii="Symbol" w:hAnsi="Symbol"/>
    </w:rPr>
  </w:style>
  <w:style w:type="character" w:customStyle="1" w:styleId="WW-WW8Num38z1">
    <w:name w:val="WW-WW8Num38z1"/>
    <w:uiPriority w:val="99"/>
    <w:rsid w:val="00CB5E53"/>
    <w:rPr>
      <w:rFonts w:ascii="Courier New" w:hAnsi="Courier New" w:cs="Courier New"/>
    </w:rPr>
  </w:style>
  <w:style w:type="character" w:customStyle="1" w:styleId="WW-WW8Num38z2">
    <w:name w:val="WW-WW8Num38z2"/>
    <w:uiPriority w:val="99"/>
    <w:rsid w:val="00CB5E53"/>
    <w:rPr>
      <w:rFonts w:ascii="Wingdings" w:hAnsi="Wingdings"/>
    </w:rPr>
  </w:style>
  <w:style w:type="character" w:customStyle="1" w:styleId="WW-WW8Num38z3">
    <w:name w:val="WW-WW8Num38z3"/>
    <w:uiPriority w:val="99"/>
    <w:rsid w:val="00CB5E53"/>
    <w:rPr>
      <w:rFonts w:ascii="Symbol" w:hAnsi="Symbol"/>
    </w:rPr>
  </w:style>
  <w:style w:type="character" w:customStyle="1" w:styleId="WW-WW8Num39z0">
    <w:name w:val="WW-WW8Num39z0"/>
    <w:uiPriority w:val="99"/>
    <w:rsid w:val="00CB5E53"/>
    <w:rPr>
      <w:rFonts w:ascii="Symbol" w:hAnsi="Symbol"/>
    </w:rPr>
  </w:style>
  <w:style w:type="character" w:customStyle="1" w:styleId="WW-WW8Num40z0">
    <w:name w:val="WW-WW8Num40z0"/>
    <w:uiPriority w:val="99"/>
    <w:rsid w:val="00CB5E53"/>
    <w:rPr>
      <w:rFonts w:ascii="Symbol" w:hAnsi="Symbol"/>
    </w:rPr>
  </w:style>
  <w:style w:type="character" w:customStyle="1" w:styleId="WW-WW8Num41z0">
    <w:name w:val="WW-WW8Num41z0"/>
    <w:uiPriority w:val="99"/>
    <w:rsid w:val="00CB5E53"/>
    <w:rPr>
      <w:rFonts w:ascii="Symbol" w:hAnsi="Symbol"/>
    </w:rPr>
  </w:style>
  <w:style w:type="character" w:customStyle="1" w:styleId="WW-WW8Num42z0">
    <w:name w:val="WW-WW8Num42z0"/>
    <w:uiPriority w:val="99"/>
    <w:rsid w:val="00CB5E53"/>
    <w:rPr>
      <w:rFonts w:ascii="Symbol" w:hAnsi="Symbol"/>
    </w:rPr>
  </w:style>
  <w:style w:type="character" w:customStyle="1" w:styleId="WW-WW8Num43z0">
    <w:name w:val="WW-WW8Num43z0"/>
    <w:uiPriority w:val="99"/>
    <w:rsid w:val="00CB5E53"/>
    <w:rPr>
      <w:rFonts w:ascii="Symbol" w:hAnsi="Symbol"/>
    </w:rPr>
  </w:style>
  <w:style w:type="character" w:customStyle="1" w:styleId="WW-WW8Num44z0">
    <w:name w:val="WW-WW8Num44z0"/>
    <w:uiPriority w:val="99"/>
    <w:rsid w:val="00CB5E53"/>
    <w:rPr>
      <w:rFonts w:ascii="Symbol" w:hAnsi="Symbol"/>
    </w:rPr>
  </w:style>
  <w:style w:type="character" w:customStyle="1" w:styleId="WW-WW8Num46z0">
    <w:name w:val="WW-WW8Num46z0"/>
    <w:uiPriority w:val="99"/>
    <w:rsid w:val="00CB5E53"/>
    <w:rPr>
      <w:rFonts w:ascii="Symbol" w:hAnsi="Symbol"/>
    </w:rPr>
  </w:style>
  <w:style w:type="character" w:customStyle="1" w:styleId="WW-Absatz-Standardschriftart1">
    <w:name w:val="WW-Absatz-Standardschriftart1"/>
    <w:uiPriority w:val="99"/>
    <w:rsid w:val="00CB5E53"/>
  </w:style>
  <w:style w:type="character" w:customStyle="1" w:styleId="WW-WW8Num2z01">
    <w:name w:val="WW-WW8Num2z01"/>
    <w:uiPriority w:val="99"/>
    <w:rsid w:val="00CB5E53"/>
    <w:rPr>
      <w:rFonts w:ascii="Symbol" w:hAnsi="Symbol"/>
    </w:rPr>
  </w:style>
  <w:style w:type="character" w:customStyle="1" w:styleId="WW-WW8Num3z01">
    <w:name w:val="WW-WW8Num3z01"/>
    <w:uiPriority w:val="99"/>
    <w:rsid w:val="00CB5E53"/>
    <w:rPr>
      <w:rFonts w:ascii="Symbol" w:hAnsi="Symbol"/>
    </w:rPr>
  </w:style>
  <w:style w:type="character" w:customStyle="1" w:styleId="WW-WW8Num4z01">
    <w:name w:val="WW-WW8Num4z01"/>
    <w:uiPriority w:val="99"/>
    <w:rsid w:val="00CB5E53"/>
    <w:rPr>
      <w:rFonts w:ascii="Symbol" w:hAnsi="Symbol"/>
    </w:rPr>
  </w:style>
  <w:style w:type="character" w:customStyle="1" w:styleId="WW-WW8Num5z01">
    <w:name w:val="WW-WW8Num5z01"/>
    <w:uiPriority w:val="99"/>
    <w:rsid w:val="00CB5E53"/>
    <w:rPr>
      <w:rFonts w:ascii="Symbol" w:hAnsi="Symbol" w:cs="Times New Roman"/>
    </w:rPr>
  </w:style>
  <w:style w:type="character" w:customStyle="1" w:styleId="WW-WW8Num6z01">
    <w:name w:val="WW-WW8Num6z01"/>
    <w:uiPriority w:val="99"/>
    <w:rsid w:val="00CB5E53"/>
    <w:rPr>
      <w:rFonts w:ascii="Symbol" w:hAnsi="Symbol"/>
    </w:rPr>
  </w:style>
  <w:style w:type="character" w:customStyle="1" w:styleId="WW-WW8Num11z01">
    <w:name w:val="WW-WW8Num11z01"/>
    <w:uiPriority w:val="99"/>
    <w:rsid w:val="00CB5E53"/>
    <w:rPr>
      <w:rFonts w:ascii="Symbol" w:hAnsi="Symbol"/>
    </w:rPr>
  </w:style>
  <w:style w:type="character" w:customStyle="1" w:styleId="WW-WW8Num15z01">
    <w:name w:val="WW-WW8Num15z01"/>
    <w:uiPriority w:val="99"/>
    <w:rsid w:val="00CB5E53"/>
    <w:rPr>
      <w:rFonts w:ascii="Symbol" w:hAnsi="Symbol"/>
    </w:rPr>
  </w:style>
  <w:style w:type="character" w:customStyle="1" w:styleId="WW-WW8Num16z01">
    <w:name w:val="WW-WW8Num16z01"/>
    <w:uiPriority w:val="99"/>
    <w:rsid w:val="00CB5E53"/>
    <w:rPr>
      <w:rFonts w:ascii="Symbol" w:hAnsi="Symbol" w:cs="Times New Roman"/>
    </w:rPr>
  </w:style>
  <w:style w:type="character" w:customStyle="1" w:styleId="WW-WW8Num17z01">
    <w:name w:val="WW-WW8Num17z01"/>
    <w:uiPriority w:val="99"/>
    <w:rsid w:val="00CB5E53"/>
    <w:rPr>
      <w:rFonts w:ascii="Symbol" w:hAnsi="Symbol"/>
    </w:rPr>
  </w:style>
  <w:style w:type="character" w:customStyle="1" w:styleId="WW-WW8Num19z11">
    <w:name w:val="WW-WW8Num19z11"/>
    <w:uiPriority w:val="99"/>
    <w:rsid w:val="00CB5E53"/>
    <w:rPr>
      <w:rFonts w:ascii="Times New Roman" w:hAnsi="Times New Roman" w:cs="Times New Roman"/>
    </w:rPr>
  </w:style>
  <w:style w:type="character" w:customStyle="1" w:styleId="WW-WW8Num20z01">
    <w:name w:val="WW-WW8Num20z01"/>
    <w:uiPriority w:val="99"/>
    <w:rsid w:val="00CB5E53"/>
    <w:rPr>
      <w:rFonts w:ascii="Courier New" w:hAnsi="Courier New"/>
      <w:color w:val="auto"/>
    </w:rPr>
  </w:style>
  <w:style w:type="character" w:customStyle="1" w:styleId="WW-WW8Num21z01">
    <w:name w:val="WW-WW8Num21z01"/>
    <w:uiPriority w:val="99"/>
    <w:rsid w:val="00CB5E53"/>
    <w:rPr>
      <w:rFonts w:ascii="Symbol" w:hAnsi="Symbol"/>
    </w:rPr>
  </w:style>
  <w:style w:type="character" w:customStyle="1" w:styleId="WW-WW8Num24z11">
    <w:name w:val="WW-WW8Num24z11"/>
    <w:uiPriority w:val="99"/>
    <w:rsid w:val="00CB5E53"/>
    <w:rPr>
      <w:rFonts w:ascii="Symbol" w:hAnsi="Symbol"/>
    </w:rPr>
  </w:style>
  <w:style w:type="character" w:customStyle="1" w:styleId="WW-WW8Num25z01">
    <w:name w:val="WW-WW8Num25z01"/>
    <w:uiPriority w:val="99"/>
    <w:rsid w:val="00CB5E53"/>
    <w:rPr>
      <w:rFonts w:ascii="Symbol" w:hAnsi="Symbol"/>
    </w:rPr>
  </w:style>
  <w:style w:type="character" w:customStyle="1" w:styleId="WW-WW8Num26z01">
    <w:name w:val="WW-WW8Num26z01"/>
    <w:uiPriority w:val="99"/>
    <w:rsid w:val="00CB5E53"/>
    <w:rPr>
      <w:i w:val="0"/>
    </w:rPr>
  </w:style>
  <w:style w:type="character" w:customStyle="1" w:styleId="WW-WW8Num27z01">
    <w:name w:val="WW-WW8Num27z01"/>
    <w:uiPriority w:val="99"/>
    <w:rsid w:val="00CB5E53"/>
    <w:rPr>
      <w:rFonts w:ascii="Symbol" w:hAnsi="Symbol"/>
    </w:rPr>
  </w:style>
  <w:style w:type="character" w:customStyle="1" w:styleId="WW-WW8Num28z01">
    <w:name w:val="WW-WW8Num28z01"/>
    <w:uiPriority w:val="99"/>
    <w:rsid w:val="00CB5E53"/>
    <w:rPr>
      <w:rFonts w:ascii="Symbol" w:hAnsi="Symbol"/>
    </w:rPr>
  </w:style>
  <w:style w:type="character" w:customStyle="1" w:styleId="WW-WW8Num29z01">
    <w:name w:val="WW-WW8Num29z01"/>
    <w:uiPriority w:val="99"/>
    <w:rsid w:val="00CB5E53"/>
    <w:rPr>
      <w:rFonts w:ascii="Symbol" w:hAnsi="Symbol"/>
    </w:rPr>
  </w:style>
  <w:style w:type="character" w:customStyle="1" w:styleId="WW-WW8Num31z01">
    <w:name w:val="WW-WW8Num31z01"/>
    <w:uiPriority w:val="99"/>
    <w:rsid w:val="00CB5E53"/>
    <w:rPr>
      <w:rFonts w:ascii="Symbol" w:hAnsi="Symbol"/>
    </w:rPr>
  </w:style>
  <w:style w:type="character" w:customStyle="1" w:styleId="WW-WW8Num34z01">
    <w:name w:val="WW-WW8Num34z01"/>
    <w:uiPriority w:val="99"/>
    <w:rsid w:val="00CB5E53"/>
    <w:rPr>
      <w:rFonts w:ascii="Symbol" w:hAnsi="Symbol"/>
    </w:rPr>
  </w:style>
  <w:style w:type="character" w:customStyle="1" w:styleId="WW-WW8Num35z01">
    <w:name w:val="WW-WW8Num35z01"/>
    <w:uiPriority w:val="99"/>
    <w:rsid w:val="00CB5E53"/>
    <w:rPr>
      <w:rFonts w:ascii="Symbol" w:hAnsi="Symbol"/>
    </w:rPr>
  </w:style>
  <w:style w:type="character" w:customStyle="1" w:styleId="WW-WW8Num38z11">
    <w:name w:val="WW-WW8Num38z11"/>
    <w:uiPriority w:val="99"/>
    <w:rsid w:val="00CB5E53"/>
    <w:rPr>
      <w:rFonts w:ascii="Courier New" w:hAnsi="Courier New" w:cs="Courier New"/>
    </w:rPr>
  </w:style>
  <w:style w:type="character" w:customStyle="1" w:styleId="WW-WW8Num38z21">
    <w:name w:val="WW-WW8Num38z21"/>
    <w:uiPriority w:val="99"/>
    <w:rsid w:val="00CB5E53"/>
    <w:rPr>
      <w:rFonts w:ascii="Wingdings" w:hAnsi="Wingdings"/>
    </w:rPr>
  </w:style>
  <w:style w:type="character" w:customStyle="1" w:styleId="WW-WW8Num38z31">
    <w:name w:val="WW-WW8Num38z31"/>
    <w:uiPriority w:val="99"/>
    <w:rsid w:val="00CB5E53"/>
    <w:rPr>
      <w:rFonts w:ascii="Symbol" w:hAnsi="Symbol"/>
    </w:rPr>
  </w:style>
  <w:style w:type="character" w:customStyle="1" w:styleId="WW-WW8Num39z01">
    <w:name w:val="WW-WW8Num39z01"/>
    <w:uiPriority w:val="99"/>
    <w:rsid w:val="00CB5E53"/>
    <w:rPr>
      <w:rFonts w:ascii="Symbol" w:hAnsi="Symbol"/>
    </w:rPr>
  </w:style>
  <w:style w:type="character" w:customStyle="1" w:styleId="WW-WW8Num40z01">
    <w:name w:val="WW-WW8Num40z01"/>
    <w:uiPriority w:val="99"/>
    <w:rsid w:val="00CB5E53"/>
    <w:rPr>
      <w:rFonts w:ascii="Symbol" w:hAnsi="Symbol"/>
    </w:rPr>
  </w:style>
  <w:style w:type="character" w:customStyle="1" w:styleId="WW-WW8Num41z01">
    <w:name w:val="WW-WW8Num41z01"/>
    <w:uiPriority w:val="99"/>
    <w:rsid w:val="00CB5E53"/>
    <w:rPr>
      <w:rFonts w:ascii="Symbol" w:hAnsi="Symbol"/>
    </w:rPr>
  </w:style>
  <w:style w:type="character" w:customStyle="1" w:styleId="WW-WW8Num42z01">
    <w:name w:val="WW-WW8Num42z01"/>
    <w:uiPriority w:val="99"/>
    <w:rsid w:val="00CB5E53"/>
    <w:rPr>
      <w:rFonts w:ascii="Symbol" w:hAnsi="Symbol"/>
    </w:rPr>
  </w:style>
  <w:style w:type="character" w:customStyle="1" w:styleId="WW-WW8Num43z01">
    <w:name w:val="WW-WW8Num43z01"/>
    <w:uiPriority w:val="99"/>
    <w:rsid w:val="00CB5E53"/>
    <w:rPr>
      <w:rFonts w:ascii="Symbol" w:hAnsi="Symbol"/>
    </w:rPr>
  </w:style>
  <w:style w:type="character" w:customStyle="1" w:styleId="WW-WW8Num44z01">
    <w:name w:val="WW-WW8Num44z01"/>
    <w:uiPriority w:val="99"/>
    <w:rsid w:val="00CB5E53"/>
    <w:rPr>
      <w:rFonts w:ascii="Symbol" w:hAnsi="Symbol"/>
    </w:rPr>
  </w:style>
  <w:style w:type="character" w:customStyle="1" w:styleId="WW-WW8Num46z01">
    <w:name w:val="WW-WW8Num46z01"/>
    <w:uiPriority w:val="99"/>
    <w:rsid w:val="00CB5E53"/>
    <w:rPr>
      <w:rFonts w:ascii="Symbol" w:hAnsi="Symbol"/>
    </w:rPr>
  </w:style>
  <w:style w:type="character" w:customStyle="1" w:styleId="WW-Absatz-Standardschriftart11">
    <w:name w:val="WW-Absatz-Standardschriftart11"/>
    <w:uiPriority w:val="99"/>
    <w:rsid w:val="00CB5E53"/>
  </w:style>
  <w:style w:type="character" w:customStyle="1" w:styleId="WW-WW8Num2z011">
    <w:name w:val="WW-WW8Num2z011"/>
    <w:uiPriority w:val="99"/>
    <w:rsid w:val="00CB5E53"/>
    <w:rPr>
      <w:rFonts w:ascii="Symbol" w:hAnsi="Symbol"/>
    </w:rPr>
  </w:style>
  <w:style w:type="character" w:customStyle="1" w:styleId="WW-WW8Num3z011">
    <w:name w:val="WW-WW8Num3z011"/>
    <w:uiPriority w:val="99"/>
    <w:rsid w:val="00CB5E53"/>
    <w:rPr>
      <w:rFonts w:ascii="Symbol" w:hAnsi="Symbol"/>
    </w:rPr>
  </w:style>
  <w:style w:type="character" w:customStyle="1" w:styleId="WW-WW8Num4z011">
    <w:name w:val="WW-WW8Num4z011"/>
    <w:uiPriority w:val="99"/>
    <w:rsid w:val="00CB5E53"/>
    <w:rPr>
      <w:rFonts w:ascii="Symbol" w:hAnsi="Symbol"/>
    </w:rPr>
  </w:style>
  <w:style w:type="character" w:customStyle="1" w:styleId="WW-WW8Num5z011">
    <w:name w:val="WW-WW8Num5z011"/>
    <w:uiPriority w:val="99"/>
    <w:rsid w:val="00CB5E53"/>
    <w:rPr>
      <w:rFonts w:ascii="Symbol" w:hAnsi="Symbol" w:cs="Times New Roman"/>
    </w:rPr>
  </w:style>
  <w:style w:type="character" w:customStyle="1" w:styleId="WW-WW8Num6z011">
    <w:name w:val="WW-WW8Num6z011"/>
    <w:uiPriority w:val="99"/>
    <w:rsid w:val="00CB5E53"/>
    <w:rPr>
      <w:rFonts w:ascii="Symbol" w:hAnsi="Symbol"/>
    </w:rPr>
  </w:style>
  <w:style w:type="character" w:customStyle="1" w:styleId="WW-WW8Num11z011">
    <w:name w:val="WW-WW8Num11z011"/>
    <w:uiPriority w:val="99"/>
    <w:rsid w:val="00CB5E53"/>
    <w:rPr>
      <w:rFonts w:ascii="Symbol" w:hAnsi="Symbol"/>
    </w:rPr>
  </w:style>
  <w:style w:type="character" w:customStyle="1" w:styleId="WW-WW8Num15z011">
    <w:name w:val="WW-WW8Num15z011"/>
    <w:uiPriority w:val="99"/>
    <w:rsid w:val="00CB5E53"/>
    <w:rPr>
      <w:rFonts w:ascii="Symbol" w:hAnsi="Symbol"/>
    </w:rPr>
  </w:style>
  <w:style w:type="character" w:customStyle="1" w:styleId="WW-WW8Num16z011">
    <w:name w:val="WW-WW8Num16z011"/>
    <w:uiPriority w:val="99"/>
    <w:rsid w:val="00CB5E53"/>
    <w:rPr>
      <w:rFonts w:ascii="Symbol" w:hAnsi="Symbol" w:cs="Times New Roman"/>
    </w:rPr>
  </w:style>
  <w:style w:type="character" w:customStyle="1" w:styleId="WW-WW8Num17z011">
    <w:name w:val="WW-WW8Num17z011"/>
    <w:uiPriority w:val="99"/>
    <w:rsid w:val="00CB5E53"/>
    <w:rPr>
      <w:rFonts w:ascii="Symbol" w:hAnsi="Symbol"/>
    </w:rPr>
  </w:style>
  <w:style w:type="character" w:customStyle="1" w:styleId="WW-WW8Num19z111">
    <w:name w:val="WW-WW8Num19z111"/>
    <w:uiPriority w:val="99"/>
    <w:rsid w:val="00CB5E53"/>
    <w:rPr>
      <w:rFonts w:ascii="Times New Roman" w:hAnsi="Times New Roman" w:cs="Times New Roman"/>
    </w:rPr>
  </w:style>
  <w:style w:type="character" w:customStyle="1" w:styleId="WW-WW8Num20z011">
    <w:name w:val="WW-WW8Num20z011"/>
    <w:uiPriority w:val="99"/>
    <w:rsid w:val="00CB5E53"/>
    <w:rPr>
      <w:rFonts w:ascii="Courier New" w:hAnsi="Courier New"/>
      <w:color w:val="auto"/>
    </w:rPr>
  </w:style>
  <w:style w:type="character" w:customStyle="1" w:styleId="WW-WW8Num21z011">
    <w:name w:val="WW-WW8Num21z011"/>
    <w:uiPriority w:val="99"/>
    <w:rsid w:val="00CB5E53"/>
    <w:rPr>
      <w:rFonts w:ascii="Symbol" w:hAnsi="Symbol"/>
    </w:rPr>
  </w:style>
  <w:style w:type="character" w:customStyle="1" w:styleId="WW-WW8Num24z111">
    <w:name w:val="WW-WW8Num24z111"/>
    <w:uiPriority w:val="99"/>
    <w:rsid w:val="00CB5E53"/>
    <w:rPr>
      <w:rFonts w:ascii="Symbol" w:hAnsi="Symbol"/>
    </w:rPr>
  </w:style>
  <w:style w:type="character" w:customStyle="1" w:styleId="WW-WW8Num25z011">
    <w:name w:val="WW-WW8Num25z011"/>
    <w:uiPriority w:val="99"/>
    <w:rsid w:val="00CB5E53"/>
    <w:rPr>
      <w:rFonts w:ascii="Symbol" w:hAnsi="Symbol"/>
    </w:rPr>
  </w:style>
  <w:style w:type="character" w:customStyle="1" w:styleId="WW-WW8Num26z011">
    <w:name w:val="WW-WW8Num26z011"/>
    <w:uiPriority w:val="99"/>
    <w:rsid w:val="00CB5E53"/>
    <w:rPr>
      <w:i w:val="0"/>
    </w:rPr>
  </w:style>
  <w:style w:type="character" w:customStyle="1" w:styleId="WW-WW8Num27z011">
    <w:name w:val="WW-WW8Num27z011"/>
    <w:uiPriority w:val="99"/>
    <w:rsid w:val="00CB5E53"/>
    <w:rPr>
      <w:rFonts w:ascii="Symbol" w:hAnsi="Symbol"/>
    </w:rPr>
  </w:style>
  <w:style w:type="character" w:customStyle="1" w:styleId="WW-WW8Num28z011">
    <w:name w:val="WW-WW8Num28z011"/>
    <w:uiPriority w:val="99"/>
    <w:rsid w:val="00CB5E53"/>
    <w:rPr>
      <w:rFonts w:ascii="Symbol" w:hAnsi="Symbol"/>
    </w:rPr>
  </w:style>
  <w:style w:type="character" w:customStyle="1" w:styleId="WW-WW8Num29z011">
    <w:name w:val="WW-WW8Num29z011"/>
    <w:uiPriority w:val="99"/>
    <w:rsid w:val="00CB5E53"/>
    <w:rPr>
      <w:rFonts w:ascii="Symbol" w:hAnsi="Symbol"/>
    </w:rPr>
  </w:style>
  <w:style w:type="character" w:customStyle="1" w:styleId="WW-WW8Num31z011">
    <w:name w:val="WW-WW8Num31z011"/>
    <w:uiPriority w:val="99"/>
    <w:rsid w:val="00CB5E53"/>
    <w:rPr>
      <w:rFonts w:ascii="Symbol" w:hAnsi="Symbol"/>
    </w:rPr>
  </w:style>
  <w:style w:type="character" w:customStyle="1" w:styleId="WW-WW8Num34z011">
    <w:name w:val="WW-WW8Num34z011"/>
    <w:uiPriority w:val="99"/>
    <w:rsid w:val="00CB5E53"/>
    <w:rPr>
      <w:rFonts w:ascii="Symbol" w:hAnsi="Symbol"/>
    </w:rPr>
  </w:style>
  <w:style w:type="character" w:customStyle="1" w:styleId="WW-WW8Num35z011">
    <w:name w:val="WW-WW8Num35z011"/>
    <w:uiPriority w:val="99"/>
    <w:rsid w:val="00CB5E53"/>
    <w:rPr>
      <w:rFonts w:ascii="Symbol" w:hAnsi="Symbol"/>
    </w:rPr>
  </w:style>
  <w:style w:type="character" w:customStyle="1" w:styleId="WW-WW8Num38z111">
    <w:name w:val="WW-WW8Num38z111"/>
    <w:uiPriority w:val="99"/>
    <w:rsid w:val="00CB5E53"/>
    <w:rPr>
      <w:rFonts w:ascii="Courier New" w:hAnsi="Courier New" w:cs="Courier New"/>
    </w:rPr>
  </w:style>
  <w:style w:type="character" w:customStyle="1" w:styleId="WW-WW8Num38z211">
    <w:name w:val="WW-WW8Num38z211"/>
    <w:uiPriority w:val="99"/>
    <w:rsid w:val="00CB5E53"/>
    <w:rPr>
      <w:rFonts w:ascii="Wingdings" w:hAnsi="Wingdings"/>
    </w:rPr>
  </w:style>
  <w:style w:type="character" w:customStyle="1" w:styleId="WW-WW8Num38z311">
    <w:name w:val="WW-WW8Num38z311"/>
    <w:uiPriority w:val="99"/>
    <w:rsid w:val="00CB5E53"/>
    <w:rPr>
      <w:rFonts w:ascii="Symbol" w:hAnsi="Symbol"/>
    </w:rPr>
  </w:style>
  <w:style w:type="character" w:customStyle="1" w:styleId="WW-WW8Num39z011">
    <w:name w:val="WW-WW8Num39z011"/>
    <w:uiPriority w:val="99"/>
    <w:rsid w:val="00CB5E53"/>
    <w:rPr>
      <w:rFonts w:ascii="Symbol" w:hAnsi="Symbol"/>
    </w:rPr>
  </w:style>
  <w:style w:type="character" w:customStyle="1" w:styleId="WW-WW8Num40z011">
    <w:name w:val="WW-WW8Num40z011"/>
    <w:uiPriority w:val="99"/>
    <w:rsid w:val="00CB5E53"/>
    <w:rPr>
      <w:rFonts w:ascii="Symbol" w:hAnsi="Symbol"/>
    </w:rPr>
  </w:style>
  <w:style w:type="character" w:customStyle="1" w:styleId="WW-WW8Num41z011">
    <w:name w:val="WW-WW8Num41z011"/>
    <w:uiPriority w:val="99"/>
    <w:rsid w:val="00CB5E53"/>
    <w:rPr>
      <w:rFonts w:ascii="Symbol" w:hAnsi="Symbol"/>
    </w:rPr>
  </w:style>
  <w:style w:type="character" w:customStyle="1" w:styleId="WW-WW8Num42z011">
    <w:name w:val="WW-WW8Num42z011"/>
    <w:uiPriority w:val="99"/>
    <w:rsid w:val="00CB5E53"/>
    <w:rPr>
      <w:rFonts w:ascii="Symbol" w:hAnsi="Symbol"/>
    </w:rPr>
  </w:style>
  <w:style w:type="character" w:customStyle="1" w:styleId="WW-WW8Num43z011">
    <w:name w:val="WW-WW8Num43z011"/>
    <w:uiPriority w:val="99"/>
    <w:rsid w:val="00CB5E53"/>
    <w:rPr>
      <w:rFonts w:ascii="Symbol" w:hAnsi="Symbol"/>
    </w:rPr>
  </w:style>
  <w:style w:type="character" w:customStyle="1" w:styleId="WW-WW8Num44z011">
    <w:name w:val="WW-WW8Num44z011"/>
    <w:uiPriority w:val="99"/>
    <w:rsid w:val="00CB5E53"/>
    <w:rPr>
      <w:rFonts w:ascii="Symbol" w:hAnsi="Symbol"/>
    </w:rPr>
  </w:style>
  <w:style w:type="character" w:customStyle="1" w:styleId="WW-WW8Num46z011">
    <w:name w:val="WW-WW8Num46z011"/>
    <w:uiPriority w:val="99"/>
    <w:rsid w:val="00CB5E53"/>
    <w:rPr>
      <w:rFonts w:ascii="Symbol" w:hAnsi="Symbol"/>
    </w:rPr>
  </w:style>
  <w:style w:type="character" w:customStyle="1" w:styleId="WW-Absatz-Standardschriftart111">
    <w:name w:val="WW-Absatz-Standardschriftart111"/>
    <w:uiPriority w:val="99"/>
    <w:rsid w:val="00CB5E53"/>
  </w:style>
  <w:style w:type="character" w:customStyle="1" w:styleId="WW-WW8Num2z0111">
    <w:name w:val="WW-WW8Num2z0111"/>
    <w:uiPriority w:val="99"/>
    <w:rsid w:val="00CB5E53"/>
    <w:rPr>
      <w:rFonts w:ascii="Symbol" w:hAnsi="Symbol"/>
    </w:rPr>
  </w:style>
  <w:style w:type="character" w:customStyle="1" w:styleId="WW-WW8Num3z0111">
    <w:name w:val="WW-WW8Num3z0111"/>
    <w:uiPriority w:val="99"/>
    <w:rsid w:val="00CB5E53"/>
    <w:rPr>
      <w:rFonts w:ascii="Symbol" w:hAnsi="Symbol"/>
    </w:rPr>
  </w:style>
  <w:style w:type="character" w:customStyle="1" w:styleId="WW-WW8Num4z0111">
    <w:name w:val="WW-WW8Num4z0111"/>
    <w:uiPriority w:val="99"/>
    <w:rsid w:val="00CB5E53"/>
    <w:rPr>
      <w:rFonts w:ascii="Symbol" w:hAnsi="Symbol"/>
    </w:rPr>
  </w:style>
  <w:style w:type="character" w:customStyle="1" w:styleId="WW-WW8Num5z0111">
    <w:name w:val="WW-WW8Num5z0111"/>
    <w:uiPriority w:val="99"/>
    <w:rsid w:val="00CB5E53"/>
    <w:rPr>
      <w:rFonts w:ascii="Symbol" w:hAnsi="Symbol" w:cs="Times New Roman"/>
    </w:rPr>
  </w:style>
  <w:style w:type="character" w:customStyle="1" w:styleId="WW-WW8Num6z0111">
    <w:name w:val="WW-WW8Num6z0111"/>
    <w:uiPriority w:val="99"/>
    <w:rsid w:val="00CB5E53"/>
    <w:rPr>
      <w:rFonts w:ascii="Symbol" w:hAnsi="Symbol"/>
    </w:rPr>
  </w:style>
  <w:style w:type="character" w:customStyle="1" w:styleId="WW-WW8Num11z0111">
    <w:name w:val="WW-WW8Num11z0111"/>
    <w:uiPriority w:val="99"/>
    <w:rsid w:val="00CB5E53"/>
    <w:rPr>
      <w:rFonts w:ascii="Symbol" w:hAnsi="Symbol"/>
    </w:rPr>
  </w:style>
  <w:style w:type="character" w:customStyle="1" w:styleId="WW-WW8Num15z0111">
    <w:name w:val="WW-WW8Num15z0111"/>
    <w:uiPriority w:val="99"/>
    <w:rsid w:val="00CB5E53"/>
    <w:rPr>
      <w:rFonts w:ascii="Symbol" w:hAnsi="Symbol"/>
    </w:rPr>
  </w:style>
  <w:style w:type="character" w:customStyle="1" w:styleId="WW-WW8Num16z0111">
    <w:name w:val="WW-WW8Num16z0111"/>
    <w:uiPriority w:val="99"/>
    <w:rsid w:val="00CB5E53"/>
    <w:rPr>
      <w:rFonts w:ascii="Symbol" w:hAnsi="Symbol" w:cs="Times New Roman"/>
    </w:rPr>
  </w:style>
  <w:style w:type="character" w:customStyle="1" w:styleId="WW-WW8Num17z0111">
    <w:name w:val="WW-WW8Num17z0111"/>
    <w:uiPriority w:val="99"/>
    <w:rsid w:val="00CB5E53"/>
    <w:rPr>
      <w:rFonts w:ascii="Symbol" w:hAnsi="Symbol"/>
    </w:rPr>
  </w:style>
  <w:style w:type="character" w:customStyle="1" w:styleId="WW-WW8Num19z1111">
    <w:name w:val="WW-WW8Num19z1111"/>
    <w:uiPriority w:val="99"/>
    <w:rsid w:val="00CB5E53"/>
    <w:rPr>
      <w:rFonts w:ascii="Times New Roman" w:hAnsi="Times New Roman" w:cs="Times New Roman"/>
    </w:rPr>
  </w:style>
  <w:style w:type="character" w:customStyle="1" w:styleId="WW-WW8Num20z0111">
    <w:name w:val="WW-WW8Num20z0111"/>
    <w:uiPriority w:val="99"/>
    <w:rsid w:val="00CB5E53"/>
    <w:rPr>
      <w:rFonts w:ascii="Courier New" w:hAnsi="Courier New"/>
      <w:color w:val="auto"/>
    </w:rPr>
  </w:style>
  <w:style w:type="character" w:customStyle="1" w:styleId="WW-WW8Num21z0111">
    <w:name w:val="WW-WW8Num21z0111"/>
    <w:uiPriority w:val="99"/>
    <w:rsid w:val="00CB5E53"/>
    <w:rPr>
      <w:rFonts w:ascii="Symbol" w:hAnsi="Symbol"/>
    </w:rPr>
  </w:style>
  <w:style w:type="character" w:customStyle="1" w:styleId="WW-WW8Num24z1111">
    <w:name w:val="WW-WW8Num24z1111"/>
    <w:uiPriority w:val="99"/>
    <w:rsid w:val="00CB5E53"/>
    <w:rPr>
      <w:rFonts w:ascii="Symbol" w:hAnsi="Symbol"/>
    </w:rPr>
  </w:style>
  <w:style w:type="character" w:customStyle="1" w:styleId="WW-WW8Num25z0111">
    <w:name w:val="WW-WW8Num25z0111"/>
    <w:uiPriority w:val="99"/>
    <w:rsid w:val="00CB5E53"/>
    <w:rPr>
      <w:rFonts w:ascii="Symbol" w:hAnsi="Symbol"/>
    </w:rPr>
  </w:style>
  <w:style w:type="character" w:customStyle="1" w:styleId="WW-WW8Num26z0111">
    <w:name w:val="WW-WW8Num26z0111"/>
    <w:uiPriority w:val="99"/>
    <w:rsid w:val="00CB5E53"/>
    <w:rPr>
      <w:i w:val="0"/>
    </w:rPr>
  </w:style>
  <w:style w:type="character" w:customStyle="1" w:styleId="WW-WW8Num27z0111">
    <w:name w:val="WW-WW8Num27z0111"/>
    <w:uiPriority w:val="99"/>
    <w:rsid w:val="00CB5E53"/>
    <w:rPr>
      <w:rFonts w:ascii="Symbol" w:hAnsi="Symbol"/>
    </w:rPr>
  </w:style>
  <w:style w:type="character" w:customStyle="1" w:styleId="WW-WW8Num28z0111">
    <w:name w:val="WW-WW8Num28z0111"/>
    <w:uiPriority w:val="99"/>
    <w:rsid w:val="00CB5E53"/>
    <w:rPr>
      <w:rFonts w:ascii="Symbol" w:hAnsi="Symbol"/>
    </w:rPr>
  </w:style>
  <w:style w:type="character" w:customStyle="1" w:styleId="WW-WW8Num29z0111">
    <w:name w:val="WW-WW8Num29z0111"/>
    <w:uiPriority w:val="99"/>
    <w:rsid w:val="00CB5E53"/>
    <w:rPr>
      <w:rFonts w:ascii="Symbol" w:hAnsi="Symbol"/>
    </w:rPr>
  </w:style>
  <w:style w:type="character" w:customStyle="1" w:styleId="WW-WW8Num31z0111">
    <w:name w:val="WW-WW8Num31z0111"/>
    <w:uiPriority w:val="99"/>
    <w:rsid w:val="00CB5E53"/>
    <w:rPr>
      <w:rFonts w:ascii="Symbol" w:hAnsi="Symbol"/>
    </w:rPr>
  </w:style>
  <w:style w:type="character" w:customStyle="1" w:styleId="WW-WW8Num34z0111">
    <w:name w:val="WW-WW8Num34z0111"/>
    <w:uiPriority w:val="99"/>
    <w:rsid w:val="00CB5E53"/>
    <w:rPr>
      <w:rFonts w:ascii="Symbol" w:hAnsi="Symbol"/>
    </w:rPr>
  </w:style>
  <w:style w:type="character" w:customStyle="1" w:styleId="WW-WW8Num35z0111">
    <w:name w:val="WW-WW8Num35z0111"/>
    <w:uiPriority w:val="99"/>
    <w:rsid w:val="00CB5E53"/>
    <w:rPr>
      <w:rFonts w:ascii="Symbol" w:hAnsi="Symbol"/>
    </w:rPr>
  </w:style>
  <w:style w:type="character" w:customStyle="1" w:styleId="WW-WW8Num38z1111">
    <w:name w:val="WW-WW8Num38z1111"/>
    <w:uiPriority w:val="99"/>
    <w:rsid w:val="00CB5E53"/>
    <w:rPr>
      <w:rFonts w:ascii="Courier New" w:hAnsi="Courier New" w:cs="Courier New"/>
    </w:rPr>
  </w:style>
  <w:style w:type="character" w:customStyle="1" w:styleId="WW-WW8Num38z2111">
    <w:name w:val="WW-WW8Num38z2111"/>
    <w:uiPriority w:val="99"/>
    <w:rsid w:val="00CB5E53"/>
    <w:rPr>
      <w:rFonts w:ascii="Wingdings" w:hAnsi="Wingdings"/>
    </w:rPr>
  </w:style>
  <w:style w:type="character" w:customStyle="1" w:styleId="WW-WW8Num38z3111">
    <w:name w:val="WW-WW8Num38z3111"/>
    <w:uiPriority w:val="99"/>
    <w:rsid w:val="00CB5E53"/>
    <w:rPr>
      <w:rFonts w:ascii="Symbol" w:hAnsi="Symbol"/>
    </w:rPr>
  </w:style>
  <w:style w:type="character" w:customStyle="1" w:styleId="WW-WW8Num39z0111">
    <w:name w:val="WW-WW8Num39z0111"/>
    <w:uiPriority w:val="99"/>
    <w:rsid w:val="00CB5E53"/>
    <w:rPr>
      <w:rFonts w:ascii="Symbol" w:hAnsi="Symbol"/>
    </w:rPr>
  </w:style>
  <w:style w:type="character" w:customStyle="1" w:styleId="WW-WW8Num40z0111">
    <w:name w:val="WW-WW8Num40z0111"/>
    <w:uiPriority w:val="99"/>
    <w:rsid w:val="00CB5E53"/>
    <w:rPr>
      <w:rFonts w:ascii="Symbol" w:hAnsi="Symbol"/>
    </w:rPr>
  </w:style>
  <w:style w:type="character" w:customStyle="1" w:styleId="WW-WW8Num41z0111">
    <w:name w:val="WW-WW8Num41z0111"/>
    <w:uiPriority w:val="99"/>
    <w:rsid w:val="00CB5E53"/>
    <w:rPr>
      <w:rFonts w:ascii="Symbol" w:hAnsi="Symbol"/>
    </w:rPr>
  </w:style>
  <w:style w:type="character" w:customStyle="1" w:styleId="WW-WW8Num42z0111">
    <w:name w:val="WW-WW8Num42z0111"/>
    <w:uiPriority w:val="99"/>
    <w:rsid w:val="00CB5E53"/>
    <w:rPr>
      <w:rFonts w:ascii="Symbol" w:hAnsi="Symbol"/>
    </w:rPr>
  </w:style>
  <w:style w:type="character" w:customStyle="1" w:styleId="WW-WW8Num43z0111">
    <w:name w:val="WW-WW8Num43z0111"/>
    <w:uiPriority w:val="99"/>
    <w:rsid w:val="00CB5E53"/>
    <w:rPr>
      <w:rFonts w:ascii="Symbol" w:hAnsi="Symbol"/>
    </w:rPr>
  </w:style>
  <w:style w:type="character" w:customStyle="1" w:styleId="WW-WW8Num44z0111">
    <w:name w:val="WW-WW8Num44z0111"/>
    <w:uiPriority w:val="99"/>
    <w:rsid w:val="00CB5E53"/>
    <w:rPr>
      <w:rFonts w:ascii="Symbol" w:hAnsi="Symbol"/>
    </w:rPr>
  </w:style>
  <w:style w:type="character" w:customStyle="1" w:styleId="WW-WW8Num46z0111">
    <w:name w:val="WW-WW8Num46z0111"/>
    <w:uiPriority w:val="99"/>
    <w:rsid w:val="00CB5E53"/>
    <w:rPr>
      <w:rFonts w:ascii="Symbol" w:hAnsi="Symbol"/>
    </w:rPr>
  </w:style>
  <w:style w:type="character" w:customStyle="1" w:styleId="WW-Absatz-Standardschriftart1111">
    <w:name w:val="WW-Absatz-Standardschriftart1111"/>
    <w:uiPriority w:val="99"/>
    <w:rsid w:val="00CB5E53"/>
  </w:style>
  <w:style w:type="character" w:customStyle="1" w:styleId="WW-WW8Num2z01111">
    <w:name w:val="WW-WW8Num2z01111"/>
    <w:uiPriority w:val="99"/>
    <w:rsid w:val="00CB5E53"/>
    <w:rPr>
      <w:rFonts w:ascii="Symbol" w:hAnsi="Symbol"/>
    </w:rPr>
  </w:style>
  <w:style w:type="character" w:customStyle="1" w:styleId="WW-WW8Num3z01111">
    <w:name w:val="WW-WW8Num3z01111"/>
    <w:uiPriority w:val="99"/>
    <w:rsid w:val="00CB5E53"/>
    <w:rPr>
      <w:rFonts w:ascii="Symbol" w:hAnsi="Symbol"/>
    </w:rPr>
  </w:style>
  <w:style w:type="character" w:customStyle="1" w:styleId="WW-WW8Num4z01111">
    <w:name w:val="WW-WW8Num4z01111"/>
    <w:uiPriority w:val="99"/>
    <w:rsid w:val="00CB5E53"/>
    <w:rPr>
      <w:rFonts w:ascii="Symbol" w:hAnsi="Symbol"/>
    </w:rPr>
  </w:style>
  <w:style w:type="character" w:customStyle="1" w:styleId="WW-WW8Num5z01111">
    <w:name w:val="WW-WW8Num5z01111"/>
    <w:uiPriority w:val="99"/>
    <w:rsid w:val="00CB5E53"/>
    <w:rPr>
      <w:rFonts w:ascii="Symbol" w:hAnsi="Symbol" w:cs="Times New Roman"/>
    </w:rPr>
  </w:style>
  <w:style w:type="character" w:customStyle="1" w:styleId="WW-WW8Num6z01111">
    <w:name w:val="WW-WW8Num6z01111"/>
    <w:uiPriority w:val="99"/>
    <w:rsid w:val="00CB5E53"/>
    <w:rPr>
      <w:rFonts w:ascii="Wingdings" w:hAnsi="Wingdings"/>
    </w:rPr>
  </w:style>
  <w:style w:type="character" w:customStyle="1" w:styleId="WW8Num7z0">
    <w:name w:val="WW8Num7z0"/>
    <w:rsid w:val="00CB5E53"/>
    <w:rPr>
      <w:rFonts w:ascii="Symbol" w:hAnsi="Symbol"/>
    </w:rPr>
  </w:style>
  <w:style w:type="character" w:customStyle="1" w:styleId="WW8Num12z0">
    <w:name w:val="WW8Num12z0"/>
    <w:uiPriority w:val="99"/>
    <w:rsid w:val="00CB5E53"/>
    <w:rPr>
      <w:rFonts w:ascii="Symbol" w:hAnsi="Symbol"/>
    </w:rPr>
  </w:style>
  <w:style w:type="character" w:customStyle="1" w:styleId="WW-WW8Num16z01111">
    <w:name w:val="WW-WW8Num16z01111"/>
    <w:uiPriority w:val="99"/>
    <w:rsid w:val="00CB5E53"/>
    <w:rPr>
      <w:rFonts w:ascii="Symbol" w:hAnsi="Symbol"/>
    </w:rPr>
  </w:style>
  <w:style w:type="character" w:customStyle="1" w:styleId="WW-WW8Num17z01111">
    <w:name w:val="WW-WW8Num17z01111"/>
    <w:uiPriority w:val="99"/>
    <w:rsid w:val="00CB5E53"/>
    <w:rPr>
      <w:rFonts w:ascii="Symbol" w:hAnsi="Symbol" w:cs="Times New Roman"/>
    </w:rPr>
  </w:style>
  <w:style w:type="character" w:customStyle="1" w:styleId="WW8Num18z0">
    <w:name w:val="WW8Num18z0"/>
    <w:rsid w:val="00CB5E53"/>
    <w:rPr>
      <w:rFonts w:ascii="Symbol" w:hAnsi="Symbol"/>
    </w:rPr>
  </w:style>
  <w:style w:type="character" w:customStyle="1" w:styleId="WW8Num19z0">
    <w:name w:val="WW8Num19z0"/>
    <w:uiPriority w:val="99"/>
    <w:rsid w:val="00CB5E53"/>
    <w:rPr>
      <w:rFonts w:ascii="Symbol" w:hAnsi="Symbol"/>
    </w:rPr>
  </w:style>
  <w:style w:type="character" w:customStyle="1" w:styleId="WW-WW8Num20z01111">
    <w:name w:val="WW-WW8Num20z01111"/>
    <w:uiPriority w:val="99"/>
    <w:rsid w:val="00CB5E53"/>
    <w:rPr>
      <w:rFonts w:ascii="Symbol" w:hAnsi="Symbol"/>
    </w:rPr>
  </w:style>
  <w:style w:type="character" w:customStyle="1" w:styleId="WW8Num22z1">
    <w:name w:val="WW8Num22z1"/>
    <w:uiPriority w:val="99"/>
    <w:rsid w:val="00CB5E53"/>
    <w:rPr>
      <w:rFonts w:ascii="Times New Roman" w:hAnsi="Times New Roman" w:cs="Times New Roman"/>
    </w:rPr>
  </w:style>
  <w:style w:type="character" w:customStyle="1" w:styleId="WW8Num23z0">
    <w:name w:val="WW8Num23z0"/>
    <w:rsid w:val="00CB5E53"/>
    <w:rPr>
      <w:rFonts w:ascii="Courier New" w:hAnsi="Courier New"/>
      <w:color w:val="auto"/>
    </w:rPr>
  </w:style>
  <w:style w:type="character" w:customStyle="1" w:styleId="WW8Num24z0">
    <w:name w:val="WW8Num24z0"/>
    <w:uiPriority w:val="99"/>
    <w:rsid w:val="00CB5E53"/>
    <w:rPr>
      <w:rFonts w:ascii="Symbol" w:hAnsi="Symbol"/>
    </w:rPr>
  </w:style>
  <w:style w:type="character" w:customStyle="1" w:styleId="WW8Num27z1">
    <w:name w:val="WW8Num27z1"/>
    <w:uiPriority w:val="99"/>
    <w:rsid w:val="00CB5E53"/>
    <w:rPr>
      <w:rFonts w:ascii="Symbol" w:hAnsi="Symbol"/>
    </w:rPr>
  </w:style>
  <w:style w:type="character" w:customStyle="1" w:styleId="WW-WW8Num28z01111">
    <w:name w:val="WW-WW8Num28z01111"/>
    <w:uiPriority w:val="99"/>
    <w:rsid w:val="00CB5E53"/>
    <w:rPr>
      <w:rFonts w:ascii="Symbol" w:hAnsi="Symbol"/>
    </w:rPr>
  </w:style>
  <w:style w:type="character" w:customStyle="1" w:styleId="WW-WW8Num29z01111">
    <w:name w:val="WW-WW8Num29z01111"/>
    <w:uiPriority w:val="99"/>
    <w:rsid w:val="00CB5E53"/>
    <w:rPr>
      <w:i w:val="0"/>
    </w:rPr>
  </w:style>
  <w:style w:type="character" w:customStyle="1" w:styleId="WW8Num30z0">
    <w:name w:val="WW8Num30z0"/>
    <w:rsid w:val="00CB5E53"/>
    <w:rPr>
      <w:rFonts w:ascii="Symbol" w:hAnsi="Symbol"/>
    </w:rPr>
  </w:style>
  <w:style w:type="character" w:customStyle="1" w:styleId="WW-WW8Num31z01111">
    <w:name w:val="WW-WW8Num31z01111"/>
    <w:uiPriority w:val="99"/>
    <w:rsid w:val="00CB5E53"/>
    <w:rPr>
      <w:rFonts w:ascii="Symbol" w:hAnsi="Symbol"/>
    </w:rPr>
  </w:style>
  <w:style w:type="character" w:customStyle="1" w:styleId="WW8Num32z0">
    <w:name w:val="WW8Num32z0"/>
    <w:uiPriority w:val="99"/>
    <w:rsid w:val="00CB5E53"/>
    <w:rPr>
      <w:rFonts w:ascii="Symbol" w:hAnsi="Symbol"/>
    </w:rPr>
  </w:style>
  <w:style w:type="character" w:customStyle="1" w:styleId="WW-WW8Num34z01111">
    <w:name w:val="WW-WW8Num34z01111"/>
    <w:uiPriority w:val="99"/>
    <w:rsid w:val="00CB5E53"/>
    <w:rPr>
      <w:rFonts w:ascii="Symbol" w:hAnsi="Symbol"/>
    </w:rPr>
  </w:style>
  <w:style w:type="character" w:customStyle="1" w:styleId="WW8Num37z0">
    <w:name w:val="WW8Num37z0"/>
    <w:rsid w:val="00CB5E53"/>
    <w:rPr>
      <w:rFonts w:ascii="Symbol" w:hAnsi="Symbol"/>
    </w:rPr>
  </w:style>
  <w:style w:type="character" w:customStyle="1" w:styleId="WW8Num38z0">
    <w:name w:val="WW8Num38z0"/>
    <w:rsid w:val="00CB5E53"/>
    <w:rPr>
      <w:rFonts w:ascii="Symbol" w:hAnsi="Symbol"/>
    </w:rPr>
  </w:style>
  <w:style w:type="character" w:customStyle="1" w:styleId="WW8Num41z1">
    <w:name w:val="WW8Num41z1"/>
    <w:uiPriority w:val="99"/>
    <w:rsid w:val="00CB5E53"/>
    <w:rPr>
      <w:rFonts w:ascii="Courier New" w:hAnsi="Courier New" w:cs="Courier New"/>
    </w:rPr>
  </w:style>
  <w:style w:type="character" w:customStyle="1" w:styleId="WW8Num41z2">
    <w:name w:val="WW8Num41z2"/>
    <w:uiPriority w:val="99"/>
    <w:rsid w:val="00CB5E53"/>
    <w:rPr>
      <w:rFonts w:ascii="Wingdings" w:hAnsi="Wingdings"/>
    </w:rPr>
  </w:style>
  <w:style w:type="character" w:customStyle="1" w:styleId="WW8Num41z3">
    <w:name w:val="WW8Num41z3"/>
    <w:uiPriority w:val="99"/>
    <w:rsid w:val="00CB5E53"/>
    <w:rPr>
      <w:rFonts w:ascii="Symbol" w:hAnsi="Symbol"/>
    </w:rPr>
  </w:style>
  <w:style w:type="character" w:customStyle="1" w:styleId="WW-WW8Num42z01111">
    <w:name w:val="WW-WW8Num42z01111"/>
    <w:uiPriority w:val="99"/>
    <w:rsid w:val="00CB5E53"/>
    <w:rPr>
      <w:rFonts w:ascii="Symbol" w:hAnsi="Symbol"/>
    </w:rPr>
  </w:style>
  <w:style w:type="character" w:customStyle="1" w:styleId="WW-WW8Num43z01111">
    <w:name w:val="WW-WW8Num43z01111"/>
    <w:uiPriority w:val="99"/>
    <w:rsid w:val="00CB5E53"/>
    <w:rPr>
      <w:rFonts w:ascii="Symbol" w:hAnsi="Symbol"/>
    </w:rPr>
  </w:style>
  <w:style w:type="character" w:customStyle="1" w:styleId="WW-WW8Num44z01111">
    <w:name w:val="WW-WW8Num44z01111"/>
    <w:uiPriority w:val="99"/>
    <w:rsid w:val="00CB5E53"/>
    <w:rPr>
      <w:rFonts w:ascii="Symbol" w:hAnsi="Symbol"/>
    </w:rPr>
  </w:style>
  <w:style w:type="character" w:customStyle="1" w:styleId="WW8Num45z0">
    <w:name w:val="WW8Num45z0"/>
    <w:rsid w:val="00CB5E53"/>
    <w:rPr>
      <w:rFonts w:ascii="Symbol" w:hAnsi="Symbol"/>
    </w:rPr>
  </w:style>
  <w:style w:type="character" w:customStyle="1" w:styleId="WW-WW8Num46z01111">
    <w:name w:val="WW-WW8Num46z01111"/>
    <w:uiPriority w:val="99"/>
    <w:rsid w:val="00CB5E53"/>
    <w:rPr>
      <w:rFonts w:ascii="Symbol" w:hAnsi="Symbol"/>
    </w:rPr>
  </w:style>
  <w:style w:type="character" w:customStyle="1" w:styleId="WW8Num47z0">
    <w:name w:val="WW8Num47z0"/>
    <w:uiPriority w:val="99"/>
    <w:rsid w:val="00CB5E53"/>
    <w:rPr>
      <w:rFonts w:ascii="Symbol" w:hAnsi="Symbol"/>
    </w:rPr>
  </w:style>
  <w:style w:type="character" w:customStyle="1" w:styleId="WW8Num49z0">
    <w:name w:val="WW8Num49z0"/>
    <w:uiPriority w:val="99"/>
    <w:rsid w:val="00CB5E53"/>
    <w:rPr>
      <w:rFonts w:ascii="Symbol" w:hAnsi="Symbol"/>
    </w:rPr>
  </w:style>
  <w:style w:type="character" w:customStyle="1" w:styleId="WW-Absatz-Standardschriftart11111">
    <w:name w:val="WW-Absatz-Standardschriftart11111"/>
    <w:uiPriority w:val="99"/>
    <w:rsid w:val="00CB5E53"/>
  </w:style>
  <w:style w:type="character" w:customStyle="1" w:styleId="WW-WW8Num2z011111">
    <w:name w:val="WW-WW8Num2z011111"/>
    <w:uiPriority w:val="99"/>
    <w:rsid w:val="00CB5E53"/>
    <w:rPr>
      <w:rFonts w:ascii="Symbol" w:hAnsi="Symbol"/>
    </w:rPr>
  </w:style>
  <w:style w:type="character" w:customStyle="1" w:styleId="WW8Num2z1">
    <w:name w:val="WW8Num2z1"/>
    <w:uiPriority w:val="99"/>
    <w:rsid w:val="00CB5E53"/>
    <w:rPr>
      <w:rFonts w:ascii="Courier New" w:hAnsi="Courier New"/>
    </w:rPr>
  </w:style>
  <w:style w:type="character" w:customStyle="1" w:styleId="WW8Num2z2">
    <w:name w:val="WW8Num2z2"/>
    <w:uiPriority w:val="99"/>
    <w:rsid w:val="00CB5E53"/>
    <w:rPr>
      <w:rFonts w:ascii="Wingdings" w:hAnsi="Wingdings"/>
    </w:rPr>
  </w:style>
  <w:style w:type="character" w:customStyle="1" w:styleId="WW-WW8Num3z011111">
    <w:name w:val="WW-WW8Num3z011111"/>
    <w:uiPriority w:val="99"/>
    <w:rsid w:val="00CB5E53"/>
    <w:rPr>
      <w:rFonts w:ascii="Symbol" w:hAnsi="Symbol"/>
    </w:rPr>
  </w:style>
  <w:style w:type="character" w:customStyle="1" w:styleId="WW8Num3z1">
    <w:name w:val="WW8Num3z1"/>
    <w:uiPriority w:val="99"/>
    <w:rsid w:val="00CB5E53"/>
    <w:rPr>
      <w:rFonts w:ascii="Courier New" w:hAnsi="Courier New"/>
    </w:rPr>
  </w:style>
  <w:style w:type="character" w:customStyle="1" w:styleId="WW8Num3z2">
    <w:name w:val="WW8Num3z2"/>
    <w:uiPriority w:val="99"/>
    <w:rsid w:val="00CB5E53"/>
    <w:rPr>
      <w:rFonts w:ascii="Wingdings" w:hAnsi="Wingdings"/>
    </w:rPr>
  </w:style>
  <w:style w:type="character" w:customStyle="1" w:styleId="WW-WW8Num4z011111">
    <w:name w:val="WW-WW8Num4z011111"/>
    <w:uiPriority w:val="99"/>
    <w:rsid w:val="00CB5E53"/>
    <w:rPr>
      <w:rFonts w:ascii="Symbol" w:hAnsi="Symbol"/>
    </w:rPr>
  </w:style>
  <w:style w:type="character" w:customStyle="1" w:styleId="WW8Num4z1">
    <w:name w:val="WW8Num4z1"/>
    <w:uiPriority w:val="99"/>
    <w:rsid w:val="00CB5E53"/>
    <w:rPr>
      <w:rFonts w:ascii="Courier New" w:hAnsi="Courier New" w:cs="Courier New"/>
    </w:rPr>
  </w:style>
  <w:style w:type="character" w:customStyle="1" w:styleId="WW8Num4z2">
    <w:name w:val="WW8Num4z2"/>
    <w:uiPriority w:val="99"/>
    <w:rsid w:val="00CB5E53"/>
    <w:rPr>
      <w:rFonts w:ascii="Wingdings" w:hAnsi="Wingdings"/>
    </w:rPr>
  </w:style>
  <w:style w:type="character" w:customStyle="1" w:styleId="WW-WW8Num5z011111">
    <w:name w:val="WW-WW8Num5z011111"/>
    <w:uiPriority w:val="99"/>
    <w:rsid w:val="00CB5E53"/>
    <w:rPr>
      <w:rFonts w:ascii="Symbol" w:hAnsi="Symbol" w:cs="Times New Roman"/>
    </w:rPr>
  </w:style>
  <w:style w:type="character" w:customStyle="1" w:styleId="WW8Num5z1">
    <w:name w:val="WW8Num5z1"/>
    <w:rsid w:val="00CB5E53"/>
    <w:rPr>
      <w:rFonts w:ascii="Courier New" w:hAnsi="Courier New" w:cs="Courier New"/>
    </w:rPr>
  </w:style>
  <w:style w:type="character" w:customStyle="1" w:styleId="WW8Num5z2">
    <w:name w:val="WW8Num5z2"/>
    <w:rsid w:val="00CB5E53"/>
    <w:rPr>
      <w:rFonts w:ascii="Wingdings" w:hAnsi="Wingdings" w:cs="Times New Roman"/>
    </w:rPr>
  </w:style>
  <w:style w:type="character" w:customStyle="1" w:styleId="WW-WW8Num6z011111">
    <w:name w:val="WW-WW8Num6z011111"/>
    <w:uiPriority w:val="99"/>
    <w:rsid w:val="00CB5E53"/>
    <w:rPr>
      <w:rFonts w:ascii="Wingdings" w:hAnsi="Wingdings"/>
    </w:rPr>
  </w:style>
  <w:style w:type="character" w:customStyle="1" w:styleId="WW8Num6z1">
    <w:name w:val="WW8Num6z1"/>
    <w:rsid w:val="00CB5E53"/>
    <w:rPr>
      <w:rFonts w:ascii="Courier New" w:hAnsi="Courier New" w:cs="Courier New"/>
    </w:rPr>
  </w:style>
  <w:style w:type="character" w:customStyle="1" w:styleId="WW8Num6z3">
    <w:name w:val="WW8Num6z3"/>
    <w:rsid w:val="00CB5E53"/>
    <w:rPr>
      <w:rFonts w:ascii="Symbol" w:hAnsi="Symbol"/>
    </w:rPr>
  </w:style>
  <w:style w:type="character" w:customStyle="1" w:styleId="WW-WW8Num7z0">
    <w:name w:val="WW-WW8Num7z0"/>
    <w:uiPriority w:val="99"/>
    <w:rsid w:val="00CB5E53"/>
    <w:rPr>
      <w:rFonts w:ascii="Symbol" w:hAnsi="Symbol"/>
    </w:rPr>
  </w:style>
  <w:style w:type="character" w:customStyle="1" w:styleId="WW8Num7z1">
    <w:name w:val="WW8Num7z1"/>
    <w:rsid w:val="00CB5E53"/>
    <w:rPr>
      <w:rFonts w:ascii="Courier New" w:hAnsi="Courier New"/>
    </w:rPr>
  </w:style>
  <w:style w:type="character" w:customStyle="1" w:styleId="WW8Num7z2">
    <w:name w:val="WW8Num7z2"/>
    <w:rsid w:val="00CB5E53"/>
    <w:rPr>
      <w:rFonts w:ascii="Wingdings" w:hAnsi="Wingdings"/>
    </w:rPr>
  </w:style>
  <w:style w:type="character" w:customStyle="1" w:styleId="WW8Num11z1">
    <w:name w:val="WW8Num11z1"/>
    <w:uiPriority w:val="99"/>
    <w:rsid w:val="00CB5E53"/>
    <w:rPr>
      <w:rFonts w:cs="Arial"/>
      <w:sz w:val="24"/>
    </w:rPr>
  </w:style>
  <w:style w:type="character" w:customStyle="1" w:styleId="WW-WW8Num12z0">
    <w:name w:val="WW-WW8Num12z0"/>
    <w:uiPriority w:val="99"/>
    <w:rsid w:val="00CB5E53"/>
    <w:rPr>
      <w:rFonts w:ascii="Symbol" w:hAnsi="Symbol"/>
    </w:rPr>
  </w:style>
  <w:style w:type="character" w:customStyle="1" w:styleId="WW8Num13z0">
    <w:name w:val="WW8Num13z0"/>
    <w:rsid w:val="00CB5E53"/>
    <w:rPr>
      <w:rFonts w:ascii="Symbol" w:hAnsi="Symbol"/>
    </w:rPr>
  </w:style>
  <w:style w:type="character" w:customStyle="1" w:styleId="WW8Num13z1">
    <w:name w:val="WW8Num13z1"/>
    <w:rsid w:val="00CB5E53"/>
    <w:rPr>
      <w:rFonts w:ascii="Courier New" w:hAnsi="Courier New"/>
    </w:rPr>
  </w:style>
  <w:style w:type="character" w:customStyle="1" w:styleId="WW8Num13z2">
    <w:name w:val="WW8Num13z2"/>
    <w:rsid w:val="00CB5E53"/>
    <w:rPr>
      <w:rFonts w:ascii="Wingdings" w:hAnsi="Wingdings"/>
    </w:rPr>
  </w:style>
  <w:style w:type="character" w:customStyle="1" w:styleId="WW-WW8Num17z011111">
    <w:name w:val="WW-WW8Num17z011111"/>
    <w:uiPriority w:val="99"/>
    <w:rsid w:val="00CB5E53"/>
    <w:rPr>
      <w:rFonts w:ascii="Symbol" w:hAnsi="Symbol"/>
    </w:rPr>
  </w:style>
  <w:style w:type="character" w:customStyle="1" w:styleId="WW8Num17z1">
    <w:name w:val="WW8Num17z1"/>
    <w:uiPriority w:val="99"/>
    <w:rsid w:val="00CB5E53"/>
    <w:rPr>
      <w:rFonts w:ascii="Courier New" w:hAnsi="Courier New"/>
    </w:rPr>
  </w:style>
  <w:style w:type="character" w:customStyle="1" w:styleId="WW8Num17z2">
    <w:name w:val="WW8Num17z2"/>
    <w:uiPriority w:val="99"/>
    <w:rsid w:val="00CB5E53"/>
    <w:rPr>
      <w:rFonts w:ascii="Wingdings" w:hAnsi="Wingdings"/>
    </w:rPr>
  </w:style>
  <w:style w:type="character" w:customStyle="1" w:styleId="WW-WW8Num18z0">
    <w:name w:val="WW-WW8Num18z0"/>
    <w:uiPriority w:val="99"/>
    <w:rsid w:val="00CB5E53"/>
    <w:rPr>
      <w:rFonts w:ascii="Symbol" w:hAnsi="Symbol" w:cs="Times New Roman"/>
    </w:rPr>
  </w:style>
  <w:style w:type="character" w:customStyle="1" w:styleId="WW8Num18z1">
    <w:name w:val="WW8Num18z1"/>
    <w:rsid w:val="00CB5E53"/>
    <w:rPr>
      <w:rFonts w:ascii="Courier New" w:hAnsi="Courier New" w:cs="Courier New"/>
    </w:rPr>
  </w:style>
  <w:style w:type="character" w:customStyle="1" w:styleId="WW8Num18z2">
    <w:name w:val="WW8Num18z2"/>
    <w:rsid w:val="00CB5E53"/>
    <w:rPr>
      <w:rFonts w:ascii="Wingdings" w:hAnsi="Wingdings" w:cs="Times New Roman"/>
    </w:rPr>
  </w:style>
  <w:style w:type="character" w:customStyle="1" w:styleId="WW-WW8Num19z0">
    <w:name w:val="WW-WW8Num19z0"/>
    <w:uiPriority w:val="99"/>
    <w:rsid w:val="00CB5E53"/>
    <w:rPr>
      <w:rFonts w:ascii="Symbol" w:hAnsi="Symbol"/>
    </w:rPr>
  </w:style>
  <w:style w:type="character" w:customStyle="1" w:styleId="WW-WW8Num19z11111">
    <w:name w:val="WW-WW8Num19z11111"/>
    <w:uiPriority w:val="99"/>
    <w:rsid w:val="00CB5E53"/>
    <w:rPr>
      <w:rFonts w:ascii="Courier New" w:hAnsi="Courier New" w:cs="Courier New"/>
    </w:rPr>
  </w:style>
  <w:style w:type="character" w:customStyle="1" w:styleId="WW8Num19z2">
    <w:name w:val="WW8Num19z2"/>
    <w:uiPriority w:val="99"/>
    <w:rsid w:val="00CB5E53"/>
    <w:rPr>
      <w:rFonts w:ascii="Wingdings" w:hAnsi="Wingdings"/>
    </w:rPr>
  </w:style>
  <w:style w:type="character" w:customStyle="1" w:styleId="WW8Num20z1">
    <w:name w:val="WW8Num20z1"/>
    <w:rsid w:val="00CB5E53"/>
    <w:rPr>
      <w:b/>
    </w:rPr>
  </w:style>
  <w:style w:type="character" w:customStyle="1" w:styleId="WW-WW8Num21z01111">
    <w:name w:val="WW-WW8Num21z01111"/>
    <w:uiPriority w:val="99"/>
    <w:rsid w:val="00CB5E53"/>
    <w:rPr>
      <w:rFonts w:ascii="Symbol" w:hAnsi="Symbol"/>
    </w:rPr>
  </w:style>
  <w:style w:type="character" w:customStyle="1" w:styleId="WW8Num22z0">
    <w:name w:val="WW8Num22z0"/>
    <w:uiPriority w:val="99"/>
    <w:rsid w:val="00CB5E53"/>
    <w:rPr>
      <w:rFonts w:ascii="Symbol" w:hAnsi="Symbol"/>
    </w:rPr>
  </w:style>
  <w:style w:type="character" w:customStyle="1" w:styleId="WW-WW8Num22z1">
    <w:name w:val="WW-WW8Num22z1"/>
    <w:uiPriority w:val="99"/>
    <w:rsid w:val="00CB5E53"/>
    <w:rPr>
      <w:rFonts w:ascii="Courier New" w:hAnsi="Courier New"/>
    </w:rPr>
  </w:style>
  <w:style w:type="character" w:customStyle="1" w:styleId="WW8Num22z2">
    <w:name w:val="WW8Num22z2"/>
    <w:uiPriority w:val="99"/>
    <w:rsid w:val="00CB5E53"/>
    <w:rPr>
      <w:rFonts w:ascii="Wingdings" w:hAnsi="Wingdings"/>
    </w:rPr>
  </w:style>
  <w:style w:type="character" w:customStyle="1" w:styleId="WW-WW8Num23z0">
    <w:name w:val="WW-WW8Num23z0"/>
    <w:uiPriority w:val="99"/>
    <w:rsid w:val="00CB5E53"/>
    <w:rPr>
      <w:rFonts w:ascii="Times New Roman" w:eastAsia="Times New Roman" w:hAnsi="Times New Roman" w:cs="Times New Roman"/>
    </w:rPr>
  </w:style>
  <w:style w:type="character" w:customStyle="1" w:styleId="WW8Num23z1">
    <w:name w:val="WW8Num23z1"/>
    <w:rsid w:val="00CB5E53"/>
    <w:rPr>
      <w:rFonts w:ascii="Courier New" w:hAnsi="Courier New"/>
    </w:rPr>
  </w:style>
  <w:style w:type="character" w:customStyle="1" w:styleId="WW8Num23z2">
    <w:name w:val="WW8Num23z2"/>
    <w:rsid w:val="00CB5E53"/>
    <w:rPr>
      <w:rFonts w:ascii="Wingdings" w:hAnsi="Wingdings"/>
    </w:rPr>
  </w:style>
  <w:style w:type="character" w:customStyle="1" w:styleId="WW8Num23z3">
    <w:name w:val="WW8Num23z3"/>
    <w:rsid w:val="00CB5E53"/>
    <w:rPr>
      <w:rFonts w:ascii="Symbol" w:hAnsi="Symbol"/>
    </w:rPr>
  </w:style>
  <w:style w:type="character" w:customStyle="1" w:styleId="WW8Num25z1">
    <w:name w:val="WW8Num25z1"/>
    <w:rsid w:val="00CB5E53"/>
    <w:rPr>
      <w:rFonts w:ascii="Times New Roman" w:eastAsia="Times New Roman" w:hAnsi="Times New Roman" w:cs="Times New Roman"/>
    </w:rPr>
  </w:style>
  <w:style w:type="character" w:customStyle="1" w:styleId="WW-WW8Num26z01111">
    <w:name w:val="WW-WW8Num26z01111"/>
    <w:uiPriority w:val="99"/>
    <w:rsid w:val="00CB5E53"/>
    <w:rPr>
      <w:rFonts w:ascii="Courier New" w:hAnsi="Courier New"/>
      <w:color w:val="auto"/>
    </w:rPr>
  </w:style>
  <w:style w:type="character" w:customStyle="1" w:styleId="WW8Num26z1">
    <w:name w:val="WW8Num26z1"/>
    <w:rsid w:val="00CB5E53"/>
    <w:rPr>
      <w:rFonts w:ascii="Courier New" w:hAnsi="Courier New" w:cs="Courier New"/>
    </w:rPr>
  </w:style>
  <w:style w:type="character" w:customStyle="1" w:styleId="WW8Num26z2">
    <w:name w:val="WW8Num26z2"/>
    <w:rsid w:val="00CB5E53"/>
    <w:rPr>
      <w:rFonts w:ascii="Wingdings" w:hAnsi="Wingdings"/>
    </w:rPr>
  </w:style>
  <w:style w:type="character" w:customStyle="1" w:styleId="WW8Num26z3">
    <w:name w:val="WW8Num26z3"/>
    <w:rsid w:val="00CB5E53"/>
    <w:rPr>
      <w:rFonts w:ascii="Symbol" w:hAnsi="Symbol"/>
    </w:rPr>
  </w:style>
  <w:style w:type="character" w:customStyle="1" w:styleId="WW-WW8Num27z01111">
    <w:name w:val="WW-WW8Num27z01111"/>
    <w:uiPriority w:val="99"/>
    <w:rsid w:val="00CB5E53"/>
    <w:rPr>
      <w:rFonts w:ascii="Symbol" w:hAnsi="Symbol"/>
    </w:rPr>
  </w:style>
  <w:style w:type="character" w:customStyle="1" w:styleId="WW-WW8Num27z1">
    <w:name w:val="WW-WW8Num27z1"/>
    <w:uiPriority w:val="99"/>
    <w:rsid w:val="00CB5E53"/>
    <w:rPr>
      <w:rFonts w:ascii="Courier New" w:hAnsi="Courier New" w:cs="Courier New"/>
    </w:rPr>
  </w:style>
  <w:style w:type="character" w:customStyle="1" w:styleId="WW8Num27z2">
    <w:name w:val="WW8Num27z2"/>
    <w:uiPriority w:val="99"/>
    <w:rsid w:val="00CB5E53"/>
    <w:rPr>
      <w:rFonts w:ascii="Wingdings" w:hAnsi="Wingdings"/>
    </w:rPr>
  </w:style>
  <w:style w:type="character" w:customStyle="1" w:styleId="WW-WW8Num30z0">
    <w:name w:val="WW-WW8Num30z0"/>
    <w:uiPriority w:val="99"/>
    <w:rsid w:val="00CB5E53"/>
    <w:rPr>
      <w:rFonts w:ascii="Symbol" w:hAnsi="Symbol"/>
    </w:rPr>
  </w:style>
  <w:style w:type="character" w:customStyle="1" w:styleId="WW8Num31z1">
    <w:name w:val="WW8Num31z1"/>
    <w:rsid w:val="00CB5E53"/>
    <w:rPr>
      <w:rFonts w:ascii="Symbol" w:hAnsi="Symbol"/>
    </w:rPr>
  </w:style>
  <w:style w:type="character" w:customStyle="1" w:styleId="WW-WW8Num34z011111">
    <w:name w:val="WW-WW8Num34z011111"/>
    <w:uiPriority w:val="99"/>
    <w:rsid w:val="00CB5E53"/>
    <w:rPr>
      <w:rFonts w:ascii="Symbol" w:hAnsi="Symbol"/>
    </w:rPr>
  </w:style>
  <w:style w:type="character" w:customStyle="1" w:styleId="WW8Num34z1">
    <w:name w:val="WW8Num34z1"/>
    <w:rsid w:val="00CB5E53"/>
    <w:rPr>
      <w:rFonts w:ascii="Courier New" w:hAnsi="Courier New" w:cs="Courier New"/>
    </w:rPr>
  </w:style>
  <w:style w:type="character" w:customStyle="1" w:styleId="WW8Num34z2">
    <w:name w:val="WW8Num34z2"/>
    <w:rsid w:val="00CB5E53"/>
    <w:rPr>
      <w:rFonts w:ascii="Wingdings" w:hAnsi="Wingdings"/>
    </w:rPr>
  </w:style>
  <w:style w:type="character" w:customStyle="1" w:styleId="WW-WW8Num35z01111">
    <w:name w:val="WW-WW8Num35z01111"/>
    <w:uiPriority w:val="99"/>
    <w:rsid w:val="00CB5E53"/>
    <w:rPr>
      <w:i w:val="0"/>
    </w:rPr>
  </w:style>
  <w:style w:type="character" w:customStyle="1" w:styleId="WW8Num36z0">
    <w:name w:val="WW8Num36z0"/>
    <w:uiPriority w:val="99"/>
    <w:rsid w:val="00CB5E53"/>
    <w:rPr>
      <w:rFonts w:ascii="Symbol" w:hAnsi="Symbol"/>
    </w:rPr>
  </w:style>
  <w:style w:type="character" w:customStyle="1" w:styleId="WW8Num36z1">
    <w:name w:val="WW8Num36z1"/>
    <w:rsid w:val="00CB5E53"/>
    <w:rPr>
      <w:rFonts w:ascii="Courier New" w:hAnsi="Courier New"/>
    </w:rPr>
  </w:style>
  <w:style w:type="character" w:customStyle="1" w:styleId="WW8Num36z2">
    <w:name w:val="WW8Num36z2"/>
    <w:rsid w:val="00CB5E53"/>
    <w:rPr>
      <w:rFonts w:ascii="Wingdings" w:hAnsi="Wingdings"/>
    </w:rPr>
  </w:style>
  <w:style w:type="character" w:customStyle="1" w:styleId="WW-WW8Num37z0">
    <w:name w:val="WW-WW8Num37z0"/>
    <w:uiPriority w:val="99"/>
    <w:rsid w:val="00CB5E53"/>
    <w:rPr>
      <w:rFonts w:ascii="Symbol" w:hAnsi="Symbol"/>
    </w:rPr>
  </w:style>
  <w:style w:type="character" w:customStyle="1" w:styleId="WW8Num37z1">
    <w:name w:val="WW8Num37z1"/>
    <w:rsid w:val="00CB5E53"/>
    <w:rPr>
      <w:rFonts w:ascii="Courier New" w:hAnsi="Courier New"/>
    </w:rPr>
  </w:style>
  <w:style w:type="character" w:customStyle="1" w:styleId="WW8Num37z2">
    <w:name w:val="WW8Num37z2"/>
    <w:rsid w:val="00CB5E53"/>
    <w:rPr>
      <w:rFonts w:ascii="Wingdings" w:hAnsi="Wingdings"/>
    </w:rPr>
  </w:style>
  <w:style w:type="character" w:customStyle="1" w:styleId="WW-WW8Num38z0">
    <w:name w:val="WW-WW8Num38z0"/>
    <w:uiPriority w:val="99"/>
    <w:rsid w:val="00CB5E53"/>
    <w:rPr>
      <w:rFonts w:ascii="Symbol" w:hAnsi="Symbol"/>
    </w:rPr>
  </w:style>
  <w:style w:type="character" w:customStyle="1" w:styleId="WW-WW8Num39z01111">
    <w:name w:val="WW-WW8Num39z01111"/>
    <w:uiPriority w:val="99"/>
    <w:rsid w:val="00CB5E53"/>
    <w:rPr>
      <w:rFonts w:ascii="Symbol" w:hAnsi="Symbol"/>
    </w:rPr>
  </w:style>
  <w:style w:type="character" w:customStyle="1" w:styleId="WW8Num39z1">
    <w:name w:val="WW8Num39z1"/>
    <w:rsid w:val="00CB5E53"/>
    <w:rPr>
      <w:rFonts w:ascii="Courier New" w:hAnsi="Courier New"/>
    </w:rPr>
  </w:style>
  <w:style w:type="character" w:customStyle="1" w:styleId="WW8Num39z2">
    <w:name w:val="WW8Num39z2"/>
    <w:rsid w:val="00CB5E53"/>
    <w:rPr>
      <w:rFonts w:ascii="Wingdings" w:hAnsi="Wingdings"/>
    </w:rPr>
  </w:style>
  <w:style w:type="character" w:customStyle="1" w:styleId="WW-WW8Num41z01111">
    <w:name w:val="WW-WW8Num41z01111"/>
    <w:uiPriority w:val="99"/>
    <w:rsid w:val="00CB5E53"/>
    <w:rPr>
      <w:rFonts w:ascii="Symbol" w:hAnsi="Symbol"/>
    </w:rPr>
  </w:style>
  <w:style w:type="character" w:customStyle="1" w:styleId="WW-WW8Num41z1">
    <w:name w:val="WW-WW8Num41z1"/>
    <w:uiPriority w:val="99"/>
    <w:rsid w:val="00CB5E53"/>
    <w:rPr>
      <w:rFonts w:ascii="Courier New" w:hAnsi="Courier New" w:cs="Courier New"/>
    </w:rPr>
  </w:style>
  <w:style w:type="character" w:customStyle="1" w:styleId="WW-WW8Num41z2">
    <w:name w:val="WW-WW8Num41z2"/>
    <w:uiPriority w:val="99"/>
    <w:rsid w:val="00CB5E53"/>
    <w:rPr>
      <w:rFonts w:ascii="Wingdings" w:hAnsi="Wingdings" w:cs="Times New Roman"/>
    </w:rPr>
  </w:style>
  <w:style w:type="character" w:customStyle="1" w:styleId="WW-WW8Num41z3">
    <w:name w:val="WW-WW8Num41z3"/>
    <w:uiPriority w:val="99"/>
    <w:rsid w:val="00CB5E53"/>
    <w:rPr>
      <w:rFonts w:ascii="Symbol" w:hAnsi="Symbol" w:cs="Times New Roman"/>
    </w:rPr>
  </w:style>
  <w:style w:type="character" w:customStyle="1" w:styleId="WW-WW8Num42z011111">
    <w:name w:val="WW-WW8Num42z011111"/>
    <w:uiPriority w:val="99"/>
    <w:rsid w:val="00CB5E53"/>
    <w:rPr>
      <w:rFonts w:ascii="Symbol" w:hAnsi="Symbol"/>
    </w:rPr>
  </w:style>
  <w:style w:type="character" w:customStyle="1" w:styleId="WW-WW8Num45z0">
    <w:name w:val="WW-WW8Num45z0"/>
    <w:uiPriority w:val="99"/>
    <w:rsid w:val="00CB5E53"/>
    <w:rPr>
      <w:rFonts w:ascii="Symbol" w:hAnsi="Symbol"/>
    </w:rPr>
  </w:style>
  <w:style w:type="character" w:customStyle="1" w:styleId="WW8Num45z1">
    <w:name w:val="WW8Num45z1"/>
    <w:rsid w:val="00CB5E53"/>
    <w:rPr>
      <w:rFonts w:ascii="Courier New" w:hAnsi="Courier New"/>
    </w:rPr>
  </w:style>
  <w:style w:type="character" w:customStyle="1" w:styleId="WW8Num45z2">
    <w:name w:val="WW8Num45z2"/>
    <w:rsid w:val="00CB5E53"/>
    <w:rPr>
      <w:rFonts w:ascii="Wingdings" w:hAnsi="Wingdings"/>
    </w:rPr>
  </w:style>
  <w:style w:type="character" w:customStyle="1" w:styleId="WW-WW8Num46z011111">
    <w:name w:val="WW-WW8Num46z011111"/>
    <w:uiPriority w:val="99"/>
    <w:rsid w:val="00CB5E53"/>
    <w:rPr>
      <w:rFonts w:ascii="Symbol" w:hAnsi="Symbol"/>
    </w:rPr>
  </w:style>
  <w:style w:type="character" w:customStyle="1" w:styleId="WW8Num46z1">
    <w:name w:val="WW8Num46z1"/>
    <w:rsid w:val="00CB5E53"/>
    <w:rPr>
      <w:rFonts w:ascii="Courier New" w:hAnsi="Courier New" w:cs="Courier New"/>
    </w:rPr>
  </w:style>
  <w:style w:type="character" w:customStyle="1" w:styleId="WW8Num46z2">
    <w:name w:val="WW8Num46z2"/>
    <w:rsid w:val="00CB5E53"/>
    <w:rPr>
      <w:rFonts w:ascii="Wingdings" w:hAnsi="Wingdings"/>
    </w:rPr>
  </w:style>
  <w:style w:type="character" w:customStyle="1" w:styleId="WW8Num50z1">
    <w:name w:val="WW8Num50z1"/>
    <w:uiPriority w:val="99"/>
    <w:rsid w:val="00CB5E53"/>
    <w:rPr>
      <w:rFonts w:ascii="Courier New" w:hAnsi="Courier New" w:cs="Courier New"/>
    </w:rPr>
  </w:style>
  <w:style w:type="character" w:customStyle="1" w:styleId="WW8Num50z2">
    <w:name w:val="WW8Num50z2"/>
    <w:uiPriority w:val="99"/>
    <w:rsid w:val="00CB5E53"/>
    <w:rPr>
      <w:rFonts w:ascii="Wingdings" w:hAnsi="Wingdings"/>
    </w:rPr>
  </w:style>
  <w:style w:type="character" w:customStyle="1" w:styleId="WW8Num50z3">
    <w:name w:val="WW8Num50z3"/>
    <w:uiPriority w:val="99"/>
    <w:rsid w:val="00CB5E53"/>
    <w:rPr>
      <w:rFonts w:ascii="Symbol" w:hAnsi="Symbol"/>
    </w:rPr>
  </w:style>
  <w:style w:type="character" w:customStyle="1" w:styleId="WW8Num51z0">
    <w:name w:val="WW8Num51z0"/>
    <w:uiPriority w:val="99"/>
    <w:rsid w:val="00CB5E53"/>
    <w:rPr>
      <w:rFonts w:ascii="Symbol" w:hAnsi="Symbol"/>
    </w:rPr>
  </w:style>
  <w:style w:type="character" w:customStyle="1" w:styleId="WW8Num51z1">
    <w:name w:val="WW8Num51z1"/>
    <w:uiPriority w:val="99"/>
    <w:rsid w:val="00CB5E53"/>
    <w:rPr>
      <w:rFonts w:ascii="Courier New" w:hAnsi="Courier New" w:cs="Courier New"/>
    </w:rPr>
  </w:style>
  <w:style w:type="character" w:customStyle="1" w:styleId="WW8Num51z2">
    <w:name w:val="WW8Num51z2"/>
    <w:uiPriority w:val="99"/>
    <w:rsid w:val="00CB5E53"/>
    <w:rPr>
      <w:rFonts w:ascii="Wingdings" w:hAnsi="Wingdings"/>
    </w:rPr>
  </w:style>
  <w:style w:type="character" w:customStyle="1" w:styleId="WW8Num52z0">
    <w:name w:val="WW8Num52z0"/>
    <w:rsid w:val="00CB5E53"/>
    <w:rPr>
      <w:rFonts w:ascii="Symbol" w:hAnsi="Symbol"/>
    </w:rPr>
  </w:style>
  <w:style w:type="character" w:customStyle="1" w:styleId="WW8Num52z1">
    <w:name w:val="WW8Num52z1"/>
    <w:rsid w:val="00CB5E53"/>
    <w:rPr>
      <w:rFonts w:ascii="Courier New" w:hAnsi="Courier New"/>
    </w:rPr>
  </w:style>
  <w:style w:type="character" w:customStyle="1" w:styleId="WW8Num52z2">
    <w:name w:val="WW8Num52z2"/>
    <w:rsid w:val="00CB5E53"/>
    <w:rPr>
      <w:rFonts w:ascii="Wingdings" w:hAnsi="Wingdings"/>
    </w:rPr>
  </w:style>
  <w:style w:type="character" w:customStyle="1" w:styleId="WW8Num53z0">
    <w:name w:val="WW8Num53z0"/>
    <w:uiPriority w:val="99"/>
    <w:rsid w:val="00CB5E53"/>
    <w:rPr>
      <w:rFonts w:ascii="Symbol" w:hAnsi="Symbol"/>
    </w:rPr>
  </w:style>
  <w:style w:type="character" w:customStyle="1" w:styleId="WW8Num54z0">
    <w:name w:val="WW8Num54z0"/>
    <w:uiPriority w:val="99"/>
    <w:rsid w:val="00CB5E53"/>
    <w:rPr>
      <w:rFonts w:ascii="Times New Roman" w:eastAsia="Times New Roman" w:hAnsi="Times New Roman" w:cs="Times New Roman"/>
    </w:rPr>
  </w:style>
  <w:style w:type="character" w:customStyle="1" w:styleId="WW8Num55z0">
    <w:name w:val="WW8Num55z0"/>
    <w:rsid w:val="00CB5E53"/>
    <w:rPr>
      <w:rFonts w:ascii="Symbol" w:hAnsi="Symbol"/>
    </w:rPr>
  </w:style>
  <w:style w:type="character" w:customStyle="1" w:styleId="WW8Num55z1">
    <w:name w:val="WW8Num55z1"/>
    <w:rsid w:val="00CB5E53"/>
    <w:rPr>
      <w:rFonts w:ascii="Courier New" w:hAnsi="Courier New"/>
    </w:rPr>
  </w:style>
  <w:style w:type="character" w:customStyle="1" w:styleId="WW8Num55z2">
    <w:name w:val="WW8Num55z2"/>
    <w:rsid w:val="00CB5E53"/>
    <w:rPr>
      <w:rFonts w:ascii="Wingdings" w:hAnsi="Wingdings"/>
    </w:rPr>
  </w:style>
  <w:style w:type="character" w:customStyle="1" w:styleId="WW8Num56z0">
    <w:name w:val="WW8Num56z0"/>
    <w:uiPriority w:val="99"/>
    <w:rsid w:val="00CB5E53"/>
    <w:rPr>
      <w:rFonts w:ascii="Symbol" w:hAnsi="Symbol"/>
    </w:rPr>
  </w:style>
  <w:style w:type="character" w:customStyle="1" w:styleId="WW8Num56z1">
    <w:name w:val="WW8Num56z1"/>
    <w:rsid w:val="00CB5E53"/>
    <w:rPr>
      <w:rFonts w:ascii="Courier New" w:hAnsi="Courier New" w:cs="Courier New"/>
    </w:rPr>
  </w:style>
  <w:style w:type="character" w:customStyle="1" w:styleId="WW8Num56z2">
    <w:name w:val="WW8Num56z2"/>
    <w:rsid w:val="00CB5E53"/>
    <w:rPr>
      <w:rFonts w:ascii="Wingdings" w:hAnsi="Wingdings"/>
    </w:rPr>
  </w:style>
  <w:style w:type="character" w:customStyle="1" w:styleId="WW8Num57z0">
    <w:name w:val="WW8Num57z0"/>
    <w:uiPriority w:val="99"/>
    <w:rsid w:val="00CB5E53"/>
    <w:rPr>
      <w:rFonts w:ascii="Symbol" w:hAnsi="Symbol"/>
    </w:rPr>
  </w:style>
  <w:style w:type="character" w:customStyle="1" w:styleId="WW8Num57z1">
    <w:name w:val="WW8Num57z1"/>
    <w:uiPriority w:val="99"/>
    <w:rsid w:val="00CB5E53"/>
    <w:rPr>
      <w:rFonts w:ascii="Courier New" w:hAnsi="Courier New"/>
    </w:rPr>
  </w:style>
  <w:style w:type="character" w:customStyle="1" w:styleId="WW8Num57z2">
    <w:name w:val="WW8Num57z2"/>
    <w:uiPriority w:val="99"/>
    <w:rsid w:val="00CB5E53"/>
    <w:rPr>
      <w:rFonts w:ascii="Wingdings" w:hAnsi="Wingdings"/>
    </w:rPr>
  </w:style>
  <w:style w:type="character" w:customStyle="1" w:styleId="WW8Num58z0">
    <w:name w:val="WW8Num58z0"/>
    <w:uiPriority w:val="99"/>
    <w:rsid w:val="00CB5E53"/>
    <w:rPr>
      <w:rFonts w:ascii="Symbol" w:hAnsi="Symbol"/>
    </w:rPr>
  </w:style>
  <w:style w:type="character" w:customStyle="1" w:styleId="WW8Num58z1">
    <w:name w:val="WW8Num58z1"/>
    <w:uiPriority w:val="99"/>
    <w:rsid w:val="00CB5E53"/>
    <w:rPr>
      <w:rFonts w:ascii="Courier New" w:hAnsi="Courier New"/>
    </w:rPr>
  </w:style>
  <w:style w:type="character" w:customStyle="1" w:styleId="WW8Num58z2">
    <w:name w:val="WW8Num58z2"/>
    <w:uiPriority w:val="99"/>
    <w:rsid w:val="00CB5E53"/>
    <w:rPr>
      <w:rFonts w:ascii="Wingdings" w:hAnsi="Wingdings"/>
    </w:rPr>
  </w:style>
  <w:style w:type="character" w:customStyle="1" w:styleId="WW8Num60z0">
    <w:name w:val="WW8Num60z0"/>
    <w:uiPriority w:val="99"/>
    <w:rsid w:val="00CB5E53"/>
    <w:rPr>
      <w:rFonts w:ascii="Symbol" w:hAnsi="Symbol"/>
    </w:rPr>
  </w:style>
  <w:style w:type="character" w:customStyle="1" w:styleId="WW8Num60z1">
    <w:name w:val="WW8Num60z1"/>
    <w:uiPriority w:val="99"/>
    <w:rsid w:val="00CB5E53"/>
    <w:rPr>
      <w:rFonts w:ascii="Courier New" w:hAnsi="Courier New"/>
    </w:rPr>
  </w:style>
  <w:style w:type="character" w:customStyle="1" w:styleId="WW8Num60z2">
    <w:name w:val="WW8Num60z2"/>
    <w:uiPriority w:val="99"/>
    <w:rsid w:val="00CB5E53"/>
    <w:rPr>
      <w:rFonts w:ascii="Wingdings" w:hAnsi="Wingdings"/>
    </w:rPr>
  </w:style>
  <w:style w:type="character" w:customStyle="1" w:styleId="WW-DefaultParagraphFont">
    <w:name w:val="WW-Default Paragraph Font"/>
    <w:uiPriority w:val="99"/>
    <w:rsid w:val="00CB5E53"/>
  </w:style>
  <w:style w:type="character" w:styleId="PageNumber">
    <w:name w:val="page number"/>
    <w:basedOn w:val="WW-DefaultParagraphFont"/>
    <w:rsid w:val="00CB5E53"/>
  </w:style>
  <w:style w:type="character" w:styleId="Hyperlink">
    <w:name w:val="Hyperlink"/>
    <w:uiPriority w:val="99"/>
    <w:rsid w:val="00CB5E53"/>
    <w:rPr>
      <w:color w:val="0000FF"/>
      <w:u w:val="single"/>
    </w:rPr>
  </w:style>
  <w:style w:type="character" w:customStyle="1" w:styleId="FootnoteCharacters">
    <w:name w:val="Footnote Characters"/>
    <w:uiPriority w:val="99"/>
    <w:rsid w:val="00CB5E53"/>
  </w:style>
  <w:style w:type="character" w:customStyle="1" w:styleId="WW-FootnoteCharacters">
    <w:name w:val="WW-Footnote Characters"/>
    <w:uiPriority w:val="99"/>
    <w:rsid w:val="00CB5E53"/>
  </w:style>
  <w:style w:type="character" w:customStyle="1" w:styleId="WW-FootnoteCharacters1">
    <w:name w:val="WW-Footnote Characters1"/>
    <w:uiPriority w:val="99"/>
    <w:rsid w:val="00CB5E53"/>
  </w:style>
  <w:style w:type="character" w:customStyle="1" w:styleId="WW-FootnoteCharacters11">
    <w:name w:val="WW-Footnote Characters11"/>
    <w:uiPriority w:val="99"/>
    <w:rsid w:val="00CB5E53"/>
  </w:style>
  <w:style w:type="character" w:customStyle="1" w:styleId="WW-FootnoteCharacters111">
    <w:name w:val="WW-Footnote Characters111"/>
    <w:uiPriority w:val="99"/>
    <w:rsid w:val="00CB5E53"/>
  </w:style>
  <w:style w:type="character" w:customStyle="1" w:styleId="WW-FootnoteCharacters1111">
    <w:name w:val="WW-Footnote Characters1111"/>
    <w:uiPriority w:val="99"/>
    <w:rsid w:val="00CB5E53"/>
  </w:style>
  <w:style w:type="character" w:customStyle="1" w:styleId="WW-FootnoteCharacters11111">
    <w:name w:val="WW-Footnote Characters11111"/>
    <w:uiPriority w:val="99"/>
    <w:rsid w:val="00CB5E53"/>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CB5E53"/>
    <w:pPr>
      <w:spacing w:before="120" w:after="0" w:line="240" w:lineRule="auto"/>
      <w:jc w:val="both"/>
    </w:pPr>
    <w:rPr>
      <w:rFonts w:ascii="Arial" w:eastAsia="Times New Roman" w:hAnsi="Arial" w:cs="Times New Roman"/>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CB5E53"/>
    <w:rPr>
      <w:rFonts w:ascii="Arial" w:eastAsia="Times New Roman" w:hAnsi="Arial" w:cs="Times New Roman"/>
      <w:sz w:val="24"/>
      <w:szCs w:val="20"/>
      <w:lang w:val="sr-Cyrl-CS" w:eastAsia="ar-SA"/>
    </w:rPr>
  </w:style>
  <w:style w:type="paragraph" w:styleId="List">
    <w:name w:val="List"/>
    <w:basedOn w:val="BodyText"/>
    <w:rsid w:val="00CB5E53"/>
    <w:pPr>
      <w:widowControl w:val="0"/>
      <w:spacing w:after="120"/>
      <w:jc w:val="left"/>
    </w:pPr>
    <w:rPr>
      <w:rFonts w:ascii="Tahoma" w:eastAsia="Tahoma" w:hAnsi="Tahoma"/>
      <w:szCs w:val="24"/>
      <w:lang w:val="en-US"/>
    </w:rPr>
  </w:style>
  <w:style w:type="paragraph" w:styleId="Caption">
    <w:name w:val="caption"/>
    <w:basedOn w:val="Normal"/>
    <w:qFormat/>
    <w:rsid w:val="00CB5E53"/>
    <w:pPr>
      <w:suppressLineNumbers/>
      <w:spacing w:before="120" w:after="120" w:line="240" w:lineRule="auto"/>
      <w:jc w:val="both"/>
    </w:pPr>
    <w:rPr>
      <w:rFonts w:ascii="Arial" w:eastAsia="Times New Roman" w:hAnsi="Arial" w:cs="Tahoma"/>
      <w:i/>
      <w:iCs/>
      <w:sz w:val="20"/>
      <w:lang w:val="en-US"/>
    </w:rPr>
  </w:style>
  <w:style w:type="paragraph" w:customStyle="1" w:styleId="Index">
    <w:name w:val="Index"/>
    <w:basedOn w:val="Normal"/>
    <w:rsid w:val="00CB5E53"/>
    <w:pPr>
      <w:suppressLineNumbers/>
      <w:spacing w:before="120" w:after="0" w:line="240" w:lineRule="auto"/>
      <w:jc w:val="both"/>
    </w:pPr>
    <w:rPr>
      <w:rFonts w:ascii="Arial" w:eastAsia="Times New Roman" w:hAnsi="Arial" w:cs="Tahoma"/>
      <w:lang w:val="en-US"/>
    </w:rPr>
  </w:style>
  <w:style w:type="paragraph" w:customStyle="1" w:styleId="Heading">
    <w:name w:val="Heading"/>
    <w:basedOn w:val="Normal"/>
    <w:next w:val="BodyText"/>
    <w:rsid w:val="00CB5E53"/>
    <w:pPr>
      <w:keepNext/>
      <w:spacing w:before="240" w:after="120" w:line="240" w:lineRule="auto"/>
      <w:jc w:val="both"/>
    </w:pPr>
    <w:rPr>
      <w:rFonts w:ascii="Arial" w:eastAsia="Lucida Sans Unicode" w:hAnsi="Arial" w:cs="Tahoma"/>
      <w:sz w:val="28"/>
      <w:szCs w:val="28"/>
      <w:lang w:val="en-US"/>
    </w:rPr>
  </w:style>
  <w:style w:type="paragraph" w:customStyle="1" w:styleId="WW-Caption">
    <w:name w:val="WW-Caption"/>
    <w:basedOn w:val="Normal"/>
    <w:uiPriority w:val="99"/>
    <w:rsid w:val="00CB5E53"/>
    <w:pPr>
      <w:suppressLineNumbers/>
      <w:spacing w:before="120" w:after="120" w:line="240" w:lineRule="auto"/>
      <w:jc w:val="both"/>
    </w:pPr>
    <w:rPr>
      <w:rFonts w:ascii="Arial" w:eastAsia="Times New Roman" w:hAnsi="Arial" w:cs="Tahoma"/>
      <w:i/>
      <w:iCs/>
      <w:sz w:val="20"/>
      <w:lang w:val="en-US"/>
    </w:rPr>
  </w:style>
  <w:style w:type="paragraph" w:customStyle="1" w:styleId="WW-Index">
    <w:name w:val="WW-Index"/>
    <w:basedOn w:val="Normal"/>
    <w:uiPriority w:val="99"/>
    <w:rsid w:val="00CB5E53"/>
    <w:pPr>
      <w:suppressLineNumbers/>
      <w:spacing w:before="120" w:after="0" w:line="240" w:lineRule="auto"/>
      <w:jc w:val="both"/>
    </w:pPr>
    <w:rPr>
      <w:rFonts w:ascii="Arial" w:eastAsia="Times New Roman" w:hAnsi="Arial" w:cs="Tahoma"/>
      <w:lang w:val="en-US"/>
    </w:rPr>
  </w:style>
  <w:style w:type="paragraph" w:customStyle="1" w:styleId="WW-Heading">
    <w:name w:val="WW-Heading"/>
    <w:basedOn w:val="Normal"/>
    <w:next w:val="BodyText"/>
    <w:uiPriority w:val="99"/>
    <w:rsid w:val="00CB5E53"/>
    <w:pPr>
      <w:keepNext/>
      <w:spacing w:before="240" w:after="120" w:line="240" w:lineRule="auto"/>
      <w:jc w:val="both"/>
    </w:pPr>
    <w:rPr>
      <w:rFonts w:ascii="Arial" w:eastAsia="Lucida Sans Unicode" w:hAnsi="Arial" w:cs="Tahoma"/>
      <w:sz w:val="28"/>
      <w:szCs w:val="28"/>
      <w:lang w:val="en-US"/>
    </w:rPr>
  </w:style>
  <w:style w:type="paragraph" w:customStyle="1" w:styleId="WW-Caption1">
    <w:name w:val="WW-Caption1"/>
    <w:basedOn w:val="Normal"/>
    <w:uiPriority w:val="99"/>
    <w:rsid w:val="00CB5E53"/>
    <w:pPr>
      <w:suppressLineNumbers/>
      <w:spacing w:before="120" w:after="120" w:line="240" w:lineRule="auto"/>
      <w:jc w:val="both"/>
    </w:pPr>
    <w:rPr>
      <w:rFonts w:ascii="Arial" w:eastAsia="Times New Roman" w:hAnsi="Arial" w:cs="Tahoma"/>
      <w:i/>
      <w:iCs/>
      <w:sz w:val="20"/>
      <w:lang w:val="en-US"/>
    </w:rPr>
  </w:style>
  <w:style w:type="paragraph" w:customStyle="1" w:styleId="WW-Index1">
    <w:name w:val="WW-Index1"/>
    <w:basedOn w:val="Normal"/>
    <w:uiPriority w:val="99"/>
    <w:rsid w:val="00CB5E53"/>
    <w:pPr>
      <w:suppressLineNumbers/>
      <w:spacing w:before="120" w:after="0" w:line="240" w:lineRule="auto"/>
      <w:jc w:val="both"/>
    </w:pPr>
    <w:rPr>
      <w:rFonts w:ascii="Arial" w:eastAsia="Times New Roman" w:hAnsi="Arial" w:cs="Tahoma"/>
      <w:lang w:val="en-US"/>
    </w:rPr>
  </w:style>
  <w:style w:type="paragraph" w:customStyle="1" w:styleId="WW-Heading1">
    <w:name w:val="WW-Heading1"/>
    <w:basedOn w:val="Normal"/>
    <w:next w:val="BodyText"/>
    <w:uiPriority w:val="99"/>
    <w:rsid w:val="00CB5E53"/>
    <w:pPr>
      <w:keepNext/>
      <w:spacing w:before="240" w:after="120" w:line="240" w:lineRule="auto"/>
      <w:jc w:val="both"/>
    </w:pPr>
    <w:rPr>
      <w:rFonts w:ascii="Arial" w:eastAsia="Lucida Sans Unicode" w:hAnsi="Arial" w:cs="Tahoma"/>
      <w:sz w:val="28"/>
      <w:szCs w:val="28"/>
      <w:lang w:val="en-US"/>
    </w:rPr>
  </w:style>
  <w:style w:type="paragraph" w:customStyle="1" w:styleId="WW-Caption11">
    <w:name w:val="WW-Caption11"/>
    <w:basedOn w:val="Normal"/>
    <w:uiPriority w:val="99"/>
    <w:rsid w:val="00CB5E53"/>
    <w:pPr>
      <w:suppressLineNumbers/>
      <w:spacing w:before="120" w:after="120" w:line="240" w:lineRule="auto"/>
      <w:jc w:val="both"/>
    </w:pPr>
    <w:rPr>
      <w:rFonts w:ascii="Arial" w:eastAsia="Times New Roman" w:hAnsi="Arial" w:cs="Tahoma"/>
      <w:i/>
      <w:iCs/>
      <w:sz w:val="20"/>
      <w:lang w:val="en-US"/>
    </w:rPr>
  </w:style>
  <w:style w:type="paragraph" w:customStyle="1" w:styleId="WW-Index11">
    <w:name w:val="WW-Index11"/>
    <w:basedOn w:val="Normal"/>
    <w:uiPriority w:val="99"/>
    <w:rsid w:val="00CB5E53"/>
    <w:pPr>
      <w:suppressLineNumbers/>
      <w:spacing w:before="120" w:after="0" w:line="240" w:lineRule="auto"/>
      <w:jc w:val="both"/>
    </w:pPr>
    <w:rPr>
      <w:rFonts w:ascii="Arial" w:eastAsia="Times New Roman" w:hAnsi="Arial" w:cs="Tahoma"/>
      <w:lang w:val="en-US"/>
    </w:rPr>
  </w:style>
  <w:style w:type="paragraph" w:customStyle="1" w:styleId="WW-Heading11">
    <w:name w:val="WW-Heading11"/>
    <w:basedOn w:val="Normal"/>
    <w:next w:val="BodyText"/>
    <w:uiPriority w:val="99"/>
    <w:rsid w:val="00CB5E53"/>
    <w:pPr>
      <w:keepNext/>
      <w:spacing w:before="240" w:after="120" w:line="240" w:lineRule="auto"/>
      <w:jc w:val="both"/>
    </w:pPr>
    <w:rPr>
      <w:rFonts w:ascii="Arial" w:eastAsia="Lucida Sans Unicode" w:hAnsi="Arial" w:cs="Tahoma"/>
      <w:sz w:val="28"/>
      <w:szCs w:val="28"/>
      <w:lang w:val="en-US"/>
    </w:rPr>
  </w:style>
  <w:style w:type="paragraph" w:customStyle="1" w:styleId="WW-Caption111">
    <w:name w:val="WW-Caption111"/>
    <w:basedOn w:val="Normal"/>
    <w:uiPriority w:val="99"/>
    <w:rsid w:val="00CB5E53"/>
    <w:pPr>
      <w:suppressLineNumbers/>
      <w:spacing w:before="120" w:after="120" w:line="240" w:lineRule="auto"/>
      <w:jc w:val="both"/>
    </w:pPr>
    <w:rPr>
      <w:rFonts w:ascii="Arial" w:eastAsia="Times New Roman" w:hAnsi="Arial" w:cs="Tahoma"/>
      <w:i/>
      <w:iCs/>
      <w:sz w:val="20"/>
      <w:lang w:val="en-US"/>
    </w:rPr>
  </w:style>
  <w:style w:type="paragraph" w:customStyle="1" w:styleId="WW-Index111">
    <w:name w:val="WW-Index111"/>
    <w:basedOn w:val="Normal"/>
    <w:uiPriority w:val="99"/>
    <w:rsid w:val="00CB5E53"/>
    <w:pPr>
      <w:suppressLineNumbers/>
      <w:spacing w:before="120" w:after="0" w:line="240" w:lineRule="auto"/>
      <w:jc w:val="both"/>
    </w:pPr>
    <w:rPr>
      <w:rFonts w:ascii="Arial" w:eastAsia="Times New Roman" w:hAnsi="Arial" w:cs="Tahoma"/>
      <w:lang w:val="en-US"/>
    </w:rPr>
  </w:style>
  <w:style w:type="paragraph" w:customStyle="1" w:styleId="WW-Heading111">
    <w:name w:val="WW-Heading111"/>
    <w:basedOn w:val="Normal"/>
    <w:next w:val="BodyText"/>
    <w:uiPriority w:val="99"/>
    <w:rsid w:val="00CB5E53"/>
    <w:pPr>
      <w:keepNext/>
      <w:spacing w:before="240" w:after="120" w:line="240" w:lineRule="auto"/>
      <w:jc w:val="both"/>
    </w:pPr>
    <w:rPr>
      <w:rFonts w:ascii="Arial" w:eastAsia="Lucida Sans Unicode" w:hAnsi="Arial" w:cs="Tahoma"/>
      <w:sz w:val="28"/>
      <w:szCs w:val="28"/>
      <w:lang w:val="en-US"/>
    </w:rPr>
  </w:style>
  <w:style w:type="paragraph" w:customStyle="1" w:styleId="WW-Caption1111">
    <w:name w:val="WW-Caption1111"/>
    <w:basedOn w:val="Normal"/>
    <w:uiPriority w:val="99"/>
    <w:rsid w:val="00CB5E53"/>
    <w:pPr>
      <w:suppressLineNumbers/>
      <w:spacing w:before="120" w:after="120" w:line="240" w:lineRule="auto"/>
      <w:jc w:val="both"/>
    </w:pPr>
    <w:rPr>
      <w:rFonts w:ascii="Arial" w:eastAsia="Times New Roman" w:hAnsi="Arial" w:cs="Tahoma"/>
      <w:i/>
      <w:iCs/>
      <w:sz w:val="20"/>
      <w:lang w:val="en-US"/>
    </w:rPr>
  </w:style>
  <w:style w:type="paragraph" w:customStyle="1" w:styleId="WW-Index1111">
    <w:name w:val="WW-Index1111"/>
    <w:basedOn w:val="Normal"/>
    <w:uiPriority w:val="99"/>
    <w:rsid w:val="00CB5E53"/>
    <w:pPr>
      <w:suppressLineNumbers/>
      <w:spacing w:before="120" w:after="0" w:line="240" w:lineRule="auto"/>
      <w:jc w:val="both"/>
    </w:pPr>
    <w:rPr>
      <w:rFonts w:ascii="Arial" w:eastAsia="Times New Roman" w:hAnsi="Arial" w:cs="Tahoma"/>
      <w:lang w:val="en-US"/>
    </w:rPr>
  </w:style>
  <w:style w:type="paragraph" w:customStyle="1" w:styleId="WW-Heading1111">
    <w:name w:val="WW-Heading1111"/>
    <w:basedOn w:val="Normal"/>
    <w:next w:val="BodyText"/>
    <w:uiPriority w:val="99"/>
    <w:rsid w:val="00CB5E53"/>
    <w:pPr>
      <w:keepNext/>
      <w:spacing w:before="240" w:after="120" w:line="240" w:lineRule="auto"/>
      <w:jc w:val="both"/>
    </w:pPr>
    <w:rPr>
      <w:rFonts w:ascii="Arial" w:eastAsia="Lucida Sans Unicode" w:hAnsi="Arial" w:cs="Tahoma"/>
      <w:sz w:val="28"/>
      <w:szCs w:val="28"/>
      <w:lang w:val="en-US"/>
    </w:rPr>
  </w:style>
  <w:style w:type="paragraph" w:customStyle="1" w:styleId="WW-Caption11111">
    <w:name w:val="WW-Caption11111"/>
    <w:basedOn w:val="Normal"/>
    <w:uiPriority w:val="99"/>
    <w:rsid w:val="00CB5E53"/>
    <w:pPr>
      <w:suppressLineNumbers/>
      <w:spacing w:before="120" w:after="120" w:line="240" w:lineRule="auto"/>
      <w:jc w:val="both"/>
    </w:pPr>
    <w:rPr>
      <w:rFonts w:ascii="Arial" w:eastAsia="Times New Roman" w:hAnsi="Arial" w:cs="Tahoma"/>
      <w:i/>
      <w:iCs/>
      <w:sz w:val="20"/>
      <w:lang w:val="en-US"/>
    </w:rPr>
  </w:style>
  <w:style w:type="paragraph" w:customStyle="1" w:styleId="WW-Index11111">
    <w:name w:val="WW-Index11111"/>
    <w:basedOn w:val="Normal"/>
    <w:uiPriority w:val="99"/>
    <w:rsid w:val="00CB5E53"/>
    <w:pPr>
      <w:suppressLineNumbers/>
      <w:spacing w:before="120" w:after="0" w:line="240" w:lineRule="auto"/>
      <w:jc w:val="both"/>
    </w:pPr>
    <w:rPr>
      <w:rFonts w:ascii="Arial" w:eastAsia="Times New Roman" w:hAnsi="Arial" w:cs="Tahoma"/>
      <w:lang w:val="en-US"/>
    </w:rPr>
  </w:style>
  <w:style w:type="paragraph" w:customStyle="1" w:styleId="WW-Heading11111">
    <w:name w:val="WW-Heading11111"/>
    <w:basedOn w:val="Normal"/>
    <w:next w:val="BodyText"/>
    <w:uiPriority w:val="99"/>
    <w:rsid w:val="00CB5E53"/>
    <w:pPr>
      <w:keepNext/>
      <w:spacing w:before="240" w:after="120" w:line="240" w:lineRule="auto"/>
      <w:jc w:val="both"/>
    </w:pPr>
    <w:rPr>
      <w:rFonts w:ascii="Arial" w:eastAsia="Lucida Sans Unicode" w:hAnsi="Arial" w:cs="Tahoma"/>
      <w:sz w:val="28"/>
      <w:szCs w:val="28"/>
      <w:lang w:val="en-US"/>
    </w:rPr>
  </w:style>
  <w:style w:type="paragraph" w:styleId="BodyTextIndent">
    <w:name w:val="Body Text Indent"/>
    <w:basedOn w:val="Normal"/>
    <w:link w:val="BodyTextIndentChar"/>
    <w:rsid w:val="00CB5E53"/>
    <w:pPr>
      <w:spacing w:before="120" w:after="0" w:line="240" w:lineRule="auto"/>
      <w:ind w:left="360" w:hanging="360"/>
      <w:jc w:val="both"/>
    </w:pPr>
    <w:rPr>
      <w:rFonts w:ascii="Arial" w:eastAsia="Times New Roman" w:hAnsi="Arial" w:cs="Times New Roman"/>
      <w:sz w:val="24"/>
      <w:szCs w:val="20"/>
      <w:lang w:val="sr-Cyrl-CS" w:eastAsia="ar-SA"/>
    </w:rPr>
  </w:style>
  <w:style w:type="character" w:customStyle="1" w:styleId="BodyTextIndentChar">
    <w:name w:val="Body Text Indent Char"/>
    <w:basedOn w:val="DefaultParagraphFont"/>
    <w:link w:val="BodyTextIndent"/>
    <w:rsid w:val="00CB5E53"/>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CB5E53"/>
    <w:pPr>
      <w:spacing w:before="120" w:after="0" w:line="240" w:lineRule="auto"/>
      <w:jc w:val="center"/>
    </w:pPr>
    <w:rPr>
      <w:rFonts w:ascii="Arial" w:eastAsia="Times New Roman" w:hAnsi="Arial" w:cs="Times New Roman"/>
      <w:b/>
      <w:bCs/>
      <w:sz w:val="24"/>
      <w:szCs w:val="20"/>
      <w:lang w:val="sr-Cyrl-CS" w:eastAsia="ar-SA"/>
    </w:rPr>
  </w:style>
  <w:style w:type="character" w:customStyle="1" w:styleId="TitleChar">
    <w:name w:val="Title Char"/>
    <w:basedOn w:val="DefaultParagraphFont"/>
    <w:link w:val="Title"/>
    <w:rsid w:val="00CB5E53"/>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CB5E53"/>
    <w:pPr>
      <w:jc w:val="center"/>
    </w:pPr>
    <w:rPr>
      <w:rFonts w:cs="Times New Roman"/>
      <w:i/>
      <w:iCs/>
      <w:lang w:val="sr-Cyrl-CS" w:eastAsia="ar-SA"/>
    </w:rPr>
  </w:style>
  <w:style w:type="character" w:customStyle="1" w:styleId="SubtitleChar">
    <w:name w:val="Subtitle Char"/>
    <w:basedOn w:val="DefaultParagraphFont"/>
    <w:link w:val="Subtitle"/>
    <w:rsid w:val="00CB5E53"/>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CB5E53"/>
    <w:pPr>
      <w:spacing w:before="120" w:after="0" w:line="240" w:lineRule="auto"/>
      <w:ind w:left="360"/>
      <w:jc w:val="both"/>
    </w:pPr>
    <w:rPr>
      <w:rFonts w:ascii="Arial Narrow" w:eastAsia="Times New Roman" w:hAnsi="Arial Narrow" w:cs="Times New Roman"/>
      <w:lang w:val="en-US"/>
    </w:rPr>
  </w:style>
  <w:style w:type="paragraph" w:customStyle="1" w:styleId="WW-BodyTextIndent3">
    <w:name w:val="WW-Body Text Indent 3"/>
    <w:basedOn w:val="Normal"/>
    <w:uiPriority w:val="99"/>
    <w:rsid w:val="00CB5E53"/>
    <w:pPr>
      <w:spacing w:before="120" w:after="0" w:line="240" w:lineRule="auto"/>
      <w:ind w:left="426"/>
      <w:jc w:val="both"/>
    </w:pPr>
    <w:rPr>
      <w:rFonts w:ascii="Arial" w:eastAsia="Times New Roman" w:hAnsi="Arial" w:cs="Arial"/>
      <w:lang w:val="en-US"/>
    </w:rPr>
  </w:style>
  <w:style w:type="paragraph" w:customStyle="1" w:styleId="WW-BodyText2">
    <w:name w:val="WW-Body Text 2"/>
    <w:basedOn w:val="Normal"/>
    <w:uiPriority w:val="99"/>
    <w:rsid w:val="00CB5E53"/>
    <w:pPr>
      <w:spacing w:before="120" w:after="0" w:line="240" w:lineRule="auto"/>
      <w:jc w:val="both"/>
    </w:pPr>
    <w:rPr>
      <w:rFonts w:ascii="Arial Narrow" w:eastAsia="Times New Roman" w:hAnsi="Arial Narrow" w:cs="Times New Roman"/>
      <w:b/>
      <w:bCs/>
      <w:lang w:val="en-US"/>
    </w:rPr>
  </w:style>
  <w:style w:type="paragraph" w:customStyle="1" w:styleId="WW-BodyText3">
    <w:name w:val="WW-Body Text 3"/>
    <w:basedOn w:val="Normal"/>
    <w:uiPriority w:val="99"/>
    <w:rsid w:val="00CB5E53"/>
    <w:pPr>
      <w:spacing w:before="120" w:after="0" w:line="240" w:lineRule="auto"/>
      <w:jc w:val="both"/>
    </w:pPr>
    <w:rPr>
      <w:rFonts w:ascii="Arial Narrow" w:eastAsia="Times New Roman" w:hAnsi="Arial Narrow" w:cs="Times New Roman"/>
      <w:sz w:val="23"/>
      <w:szCs w:val="23"/>
      <w:lang w:val="en-US"/>
    </w:rPr>
  </w:style>
  <w:style w:type="paragraph" w:styleId="Header">
    <w:name w:val="header"/>
    <w:aliases w:val="header odd,header odd1"/>
    <w:basedOn w:val="Normal"/>
    <w:link w:val="HeaderChar"/>
    <w:rsid w:val="00CB5E53"/>
    <w:pPr>
      <w:tabs>
        <w:tab w:val="center" w:pos="4320"/>
        <w:tab w:val="right" w:pos="8640"/>
      </w:tabs>
      <w:spacing w:before="120" w:after="0" w:line="240" w:lineRule="auto"/>
      <w:jc w:val="both"/>
    </w:pPr>
    <w:rPr>
      <w:rFonts w:ascii="Arial" w:eastAsia="Times New Roman" w:hAnsi="Arial" w:cs="Times New Roman"/>
      <w:sz w:val="24"/>
      <w:szCs w:val="20"/>
      <w:lang w:val="en-US" w:eastAsia="ar-SA"/>
    </w:rPr>
  </w:style>
  <w:style w:type="character" w:customStyle="1" w:styleId="HeaderChar">
    <w:name w:val="Header Char"/>
    <w:aliases w:val="header odd Char,header odd1 Char"/>
    <w:basedOn w:val="DefaultParagraphFont"/>
    <w:link w:val="Header"/>
    <w:rsid w:val="00CB5E53"/>
    <w:rPr>
      <w:rFonts w:ascii="Arial" w:eastAsia="Times New Roman" w:hAnsi="Arial" w:cs="Times New Roman"/>
      <w:sz w:val="24"/>
      <w:szCs w:val="20"/>
      <w:lang w:val="en-US" w:eastAsia="ar-SA"/>
    </w:rPr>
  </w:style>
  <w:style w:type="paragraph" w:styleId="Footer">
    <w:name w:val="footer"/>
    <w:basedOn w:val="Normal"/>
    <w:link w:val="FooterChar"/>
    <w:uiPriority w:val="99"/>
    <w:rsid w:val="00CB5E53"/>
    <w:pPr>
      <w:tabs>
        <w:tab w:val="center" w:pos="4320"/>
        <w:tab w:val="right" w:pos="8640"/>
      </w:tabs>
      <w:spacing w:before="120" w:after="0" w:line="240" w:lineRule="auto"/>
      <w:jc w:val="both"/>
    </w:pPr>
    <w:rPr>
      <w:rFonts w:ascii="Arial" w:eastAsia="Times New Roman" w:hAnsi="Arial" w:cs="Times New Roman"/>
      <w:sz w:val="24"/>
      <w:szCs w:val="20"/>
      <w:lang w:val="sr-Cyrl-CS" w:eastAsia="ar-SA"/>
    </w:rPr>
  </w:style>
  <w:style w:type="character" w:customStyle="1" w:styleId="FooterChar">
    <w:name w:val="Footer Char"/>
    <w:basedOn w:val="DefaultParagraphFont"/>
    <w:link w:val="Footer"/>
    <w:uiPriority w:val="99"/>
    <w:rsid w:val="00CB5E53"/>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CB5E53"/>
    <w:pPr>
      <w:spacing w:before="60" w:after="0" w:line="240" w:lineRule="auto"/>
      <w:ind w:left="288" w:right="3600"/>
      <w:jc w:val="both"/>
    </w:pPr>
    <w:rPr>
      <w:rFonts w:ascii="Arial" w:eastAsia="Times New Roman" w:hAnsi="Arial" w:cs="Arial"/>
      <w:lang w:val="en-US"/>
    </w:rPr>
  </w:style>
  <w:style w:type="paragraph" w:customStyle="1" w:styleId="EVHeading2">
    <w:name w:val="EV Heading 2"/>
    <w:basedOn w:val="Title"/>
    <w:rsid w:val="00CB5E53"/>
    <w:pPr>
      <w:jc w:val="both"/>
    </w:pPr>
    <w:rPr>
      <w:rFonts w:cs="Arial"/>
      <w:sz w:val="28"/>
      <w:szCs w:val="36"/>
      <w:u w:val="single"/>
      <w:lang w:val="en-GB"/>
    </w:rPr>
  </w:style>
  <w:style w:type="paragraph" w:styleId="TOC1">
    <w:name w:val="toc 1"/>
    <w:basedOn w:val="Normal"/>
    <w:next w:val="Normal"/>
    <w:uiPriority w:val="39"/>
    <w:qFormat/>
    <w:rsid w:val="00CB5E53"/>
    <w:pPr>
      <w:spacing w:before="120" w:after="120" w:line="240" w:lineRule="auto"/>
      <w:jc w:val="both"/>
    </w:pPr>
    <w:rPr>
      <w:rFonts w:ascii="Arial" w:eastAsia="Times New Roman" w:hAnsi="Arial" w:cs="Calibri"/>
      <w:b/>
      <w:bCs/>
      <w:caps/>
      <w:sz w:val="20"/>
      <w:lang w:val="en-US"/>
    </w:rPr>
  </w:style>
  <w:style w:type="paragraph" w:customStyle="1" w:styleId="WW-BalloonText">
    <w:name w:val="WW-Balloon Text"/>
    <w:basedOn w:val="Normal"/>
    <w:uiPriority w:val="99"/>
    <w:rsid w:val="00CB5E53"/>
    <w:pPr>
      <w:spacing w:before="120" w:after="0" w:line="240" w:lineRule="auto"/>
      <w:jc w:val="both"/>
    </w:pPr>
    <w:rPr>
      <w:rFonts w:ascii="Tahoma" w:eastAsia="Times New Roman" w:hAnsi="Tahoma" w:cs="Tahoma"/>
      <w:sz w:val="16"/>
      <w:szCs w:val="16"/>
      <w:lang w:val="en-US"/>
    </w:rPr>
  </w:style>
  <w:style w:type="paragraph" w:customStyle="1" w:styleId="Normal1">
    <w:name w:val="Normal1"/>
    <w:basedOn w:val="Normal"/>
    <w:uiPriority w:val="99"/>
    <w:rsid w:val="00CB5E53"/>
    <w:pPr>
      <w:spacing w:before="280" w:after="280" w:line="240" w:lineRule="auto"/>
      <w:jc w:val="both"/>
    </w:pPr>
    <w:rPr>
      <w:rFonts w:ascii="Arial" w:eastAsia="Times New Roman" w:hAnsi="Arial" w:cs="Arial"/>
      <w:lang w:val="en-US"/>
    </w:rPr>
  </w:style>
  <w:style w:type="paragraph" w:customStyle="1" w:styleId="WW-Default">
    <w:name w:val="WW-Default"/>
    <w:uiPriority w:val="99"/>
    <w:rsid w:val="00CB5E53"/>
    <w:pPr>
      <w:widowControl w:val="0"/>
      <w:suppressAutoHyphens/>
      <w:autoSpaceDE w:val="0"/>
      <w:spacing w:before="120" w:after="0" w:line="240" w:lineRule="auto"/>
      <w:jc w:val="both"/>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CB5E53"/>
    <w:pPr>
      <w:suppressLineNumbers/>
    </w:pPr>
  </w:style>
  <w:style w:type="paragraph" w:customStyle="1" w:styleId="WW-TableContents">
    <w:name w:val="WW-Table Contents"/>
    <w:basedOn w:val="BodyText"/>
    <w:uiPriority w:val="99"/>
    <w:rsid w:val="00CB5E53"/>
    <w:pPr>
      <w:suppressLineNumbers/>
    </w:pPr>
  </w:style>
  <w:style w:type="paragraph" w:customStyle="1" w:styleId="WW-TableContents1">
    <w:name w:val="WW-Table Contents1"/>
    <w:basedOn w:val="BodyText"/>
    <w:uiPriority w:val="99"/>
    <w:rsid w:val="00CB5E53"/>
    <w:pPr>
      <w:suppressLineNumbers/>
    </w:pPr>
  </w:style>
  <w:style w:type="paragraph" w:customStyle="1" w:styleId="WW-TableContents11">
    <w:name w:val="WW-Table Contents11"/>
    <w:basedOn w:val="BodyText"/>
    <w:uiPriority w:val="99"/>
    <w:rsid w:val="00CB5E53"/>
    <w:pPr>
      <w:suppressLineNumbers/>
    </w:pPr>
  </w:style>
  <w:style w:type="paragraph" w:customStyle="1" w:styleId="WW-TableContents111">
    <w:name w:val="WW-Table Contents111"/>
    <w:basedOn w:val="BodyText"/>
    <w:uiPriority w:val="99"/>
    <w:rsid w:val="00CB5E53"/>
    <w:pPr>
      <w:suppressLineNumbers/>
    </w:pPr>
  </w:style>
  <w:style w:type="paragraph" w:customStyle="1" w:styleId="WW-TableContents1111">
    <w:name w:val="WW-Table Contents1111"/>
    <w:basedOn w:val="BodyText"/>
    <w:uiPriority w:val="99"/>
    <w:rsid w:val="00CB5E53"/>
    <w:pPr>
      <w:suppressLineNumbers/>
    </w:pPr>
  </w:style>
  <w:style w:type="paragraph" w:customStyle="1" w:styleId="WW-TableContents11111">
    <w:name w:val="WW-Table Contents11111"/>
    <w:basedOn w:val="BodyText"/>
    <w:uiPriority w:val="99"/>
    <w:rsid w:val="00CB5E53"/>
    <w:pPr>
      <w:suppressLineNumbers/>
    </w:pPr>
  </w:style>
  <w:style w:type="paragraph" w:customStyle="1" w:styleId="WW-TableContents111111">
    <w:name w:val="WW-Table Contents111111"/>
    <w:basedOn w:val="BodyText"/>
    <w:uiPriority w:val="99"/>
    <w:rsid w:val="00CB5E53"/>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CB5E53"/>
    <w:pPr>
      <w:jc w:val="center"/>
    </w:pPr>
    <w:rPr>
      <w:b/>
      <w:bCs/>
      <w:i/>
      <w:iCs/>
    </w:rPr>
  </w:style>
  <w:style w:type="paragraph" w:customStyle="1" w:styleId="WW-TableHeading">
    <w:name w:val="WW-Table Heading"/>
    <w:basedOn w:val="WW-TableContents"/>
    <w:uiPriority w:val="99"/>
    <w:rsid w:val="00CB5E53"/>
    <w:pPr>
      <w:jc w:val="center"/>
    </w:pPr>
    <w:rPr>
      <w:b/>
      <w:bCs/>
      <w:i/>
      <w:iCs/>
    </w:rPr>
  </w:style>
  <w:style w:type="paragraph" w:customStyle="1" w:styleId="WW-TableHeading1">
    <w:name w:val="WW-Table Heading1"/>
    <w:basedOn w:val="WW-TableContents1"/>
    <w:uiPriority w:val="99"/>
    <w:rsid w:val="00CB5E53"/>
    <w:pPr>
      <w:jc w:val="center"/>
    </w:pPr>
    <w:rPr>
      <w:b/>
      <w:bCs/>
      <w:i/>
      <w:iCs/>
    </w:rPr>
  </w:style>
  <w:style w:type="paragraph" w:customStyle="1" w:styleId="WW-TableHeading11">
    <w:name w:val="WW-Table Heading11"/>
    <w:basedOn w:val="WW-TableContents11"/>
    <w:uiPriority w:val="99"/>
    <w:rsid w:val="00CB5E53"/>
    <w:pPr>
      <w:jc w:val="center"/>
    </w:pPr>
    <w:rPr>
      <w:b/>
      <w:bCs/>
      <w:i/>
      <w:iCs/>
    </w:rPr>
  </w:style>
  <w:style w:type="paragraph" w:customStyle="1" w:styleId="WW-TableHeading111">
    <w:name w:val="WW-Table Heading111"/>
    <w:basedOn w:val="WW-TableContents111"/>
    <w:uiPriority w:val="99"/>
    <w:rsid w:val="00CB5E53"/>
    <w:pPr>
      <w:jc w:val="center"/>
    </w:pPr>
    <w:rPr>
      <w:b/>
      <w:bCs/>
      <w:i/>
      <w:iCs/>
    </w:rPr>
  </w:style>
  <w:style w:type="paragraph" w:customStyle="1" w:styleId="WW-TableHeading1111">
    <w:name w:val="WW-Table Heading1111"/>
    <w:basedOn w:val="WW-TableContents1111"/>
    <w:uiPriority w:val="99"/>
    <w:rsid w:val="00CB5E53"/>
    <w:pPr>
      <w:jc w:val="center"/>
    </w:pPr>
    <w:rPr>
      <w:b/>
      <w:bCs/>
      <w:i/>
      <w:iCs/>
    </w:rPr>
  </w:style>
  <w:style w:type="paragraph" w:customStyle="1" w:styleId="WW-TableHeading11111">
    <w:name w:val="WW-Table Heading11111"/>
    <w:basedOn w:val="WW-TableContents11111"/>
    <w:uiPriority w:val="99"/>
    <w:rsid w:val="00CB5E53"/>
    <w:pPr>
      <w:jc w:val="center"/>
    </w:pPr>
    <w:rPr>
      <w:b/>
      <w:bCs/>
      <w:i/>
      <w:iCs/>
    </w:rPr>
  </w:style>
  <w:style w:type="paragraph" w:customStyle="1" w:styleId="WW-TableHeading111111">
    <w:name w:val="WW-Table Heading111111"/>
    <w:basedOn w:val="WW-TableContents111111"/>
    <w:uiPriority w:val="99"/>
    <w:rsid w:val="00CB5E53"/>
    <w:pPr>
      <w:jc w:val="center"/>
    </w:pPr>
    <w:rPr>
      <w:b/>
      <w:bCs/>
      <w:i/>
      <w:iCs/>
    </w:rPr>
  </w:style>
  <w:style w:type="paragraph" w:styleId="FootnoteText">
    <w:name w:val="footnote text"/>
    <w:basedOn w:val="Normal"/>
    <w:link w:val="FootnoteTextChar"/>
    <w:uiPriority w:val="99"/>
    <w:semiHidden/>
    <w:rsid w:val="00CB5E53"/>
    <w:pPr>
      <w:spacing w:before="120" w:after="0" w:line="240" w:lineRule="auto"/>
      <w:jc w:val="both"/>
    </w:pPr>
    <w:rPr>
      <w:rFonts w:ascii="Arial" w:eastAsia="Times New Roman" w:hAnsi="Arial" w:cs="Times New Roman"/>
      <w:sz w:val="20"/>
      <w:szCs w:val="20"/>
      <w:lang w:val="en-US" w:eastAsia="ar-SA"/>
    </w:rPr>
  </w:style>
  <w:style w:type="character" w:customStyle="1" w:styleId="FootnoteTextChar">
    <w:name w:val="Footnote Text Char"/>
    <w:basedOn w:val="DefaultParagraphFont"/>
    <w:link w:val="FootnoteText"/>
    <w:uiPriority w:val="99"/>
    <w:semiHidden/>
    <w:rsid w:val="00CB5E53"/>
    <w:rPr>
      <w:rFonts w:ascii="Arial" w:eastAsia="Times New Roman" w:hAnsi="Arial" w:cs="Times New Roman"/>
      <w:sz w:val="20"/>
      <w:szCs w:val="20"/>
      <w:lang w:val="en-US" w:eastAsia="ar-SA"/>
    </w:rPr>
  </w:style>
  <w:style w:type="paragraph" w:customStyle="1" w:styleId="CM4">
    <w:name w:val="CM4"/>
    <w:basedOn w:val="WW-Default"/>
    <w:next w:val="WW-Default"/>
    <w:uiPriority w:val="99"/>
    <w:rsid w:val="00CB5E53"/>
    <w:pPr>
      <w:spacing w:line="246" w:lineRule="atLeast"/>
    </w:pPr>
    <w:rPr>
      <w:color w:val="auto"/>
      <w:sz w:val="20"/>
      <w:szCs w:val="20"/>
    </w:rPr>
  </w:style>
  <w:style w:type="paragraph" w:customStyle="1" w:styleId="CM18">
    <w:name w:val="CM18"/>
    <w:basedOn w:val="WW-Default"/>
    <w:next w:val="WW-Default"/>
    <w:uiPriority w:val="99"/>
    <w:rsid w:val="00CB5E53"/>
    <w:pPr>
      <w:spacing w:after="353"/>
    </w:pPr>
    <w:rPr>
      <w:color w:val="auto"/>
      <w:sz w:val="20"/>
      <w:szCs w:val="20"/>
    </w:rPr>
  </w:style>
  <w:style w:type="paragraph" w:customStyle="1" w:styleId="CM73">
    <w:name w:val="CM73"/>
    <w:basedOn w:val="WW-Default"/>
    <w:next w:val="WW-Default"/>
    <w:uiPriority w:val="99"/>
    <w:rsid w:val="00CB5E53"/>
    <w:pPr>
      <w:spacing w:after="463"/>
    </w:pPr>
    <w:rPr>
      <w:rFonts w:ascii="Arial" w:hAnsi="Arial" w:cs="Arial"/>
      <w:color w:val="auto"/>
    </w:rPr>
  </w:style>
  <w:style w:type="paragraph" w:customStyle="1" w:styleId="CM83">
    <w:name w:val="CM83"/>
    <w:basedOn w:val="WW-Default"/>
    <w:next w:val="WW-Default"/>
    <w:uiPriority w:val="99"/>
    <w:rsid w:val="00CB5E53"/>
    <w:pPr>
      <w:spacing w:after="85"/>
    </w:pPr>
    <w:rPr>
      <w:rFonts w:ascii="Arial" w:hAnsi="Arial" w:cs="Arial"/>
      <w:color w:val="auto"/>
    </w:rPr>
  </w:style>
  <w:style w:type="paragraph" w:customStyle="1" w:styleId="formula1">
    <w:name w:val="formula1"/>
    <w:basedOn w:val="Normal"/>
    <w:uiPriority w:val="99"/>
    <w:rsid w:val="00CB5E53"/>
    <w:pPr>
      <w:spacing w:before="120" w:after="0" w:line="240" w:lineRule="auto"/>
      <w:jc w:val="both"/>
    </w:pPr>
    <w:rPr>
      <w:rFonts w:ascii="Arial Narrow" w:eastAsia="Times New Roman" w:hAnsi="Arial Narrow" w:cs="Times New Roman"/>
      <w:b/>
      <w:bCs/>
      <w:sz w:val="28"/>
      <w:szCs w:val="28"/>
      <w:lang w:val="en-US"/>
    </w:rPr>
  </w:style>
  <w:style w:type="paragraph" w:customStyle="1" w:styleId="WW-CommentText">
    <w:name w:val="WW-Comment Text"/>
    <w:basedOn w:val="Normal"/>
    <w:uiPriority w:val="99"/>
    <w:rsid w:val="00CB5E53"/>
    <w:pPr>
      <w:spacing w:before="120" w:after="0" w:line="240" w:lineRule="auto"/>
      <w:jc w:val="both"/>
    </w:pPr>
    <w:rPr>
      <w:rFonts w:ascii="Times Roman YU" w:eastAsia="Times New Roman" w:hAnsi="Times Roman YU" w:cs="Times New Roman"/>
      <w:sz w:val="20"/>
      <w:lang w:val="sl-SI"/>
    </w:rPr>
  </w:style>
  <w:style w:type="paragraph" w:customStyle="1" w:styleId="CM16">
    <w:name w:val="CM16"/>
    <w:basedOn w:val="WW-Default"/>
    <w:next w:val="WW-Default"/>
    <w:uiPriority w:val="99"/>
    <w:rsid w:val="00CB5E53"/>
    <w:pPr>
      <w:spacing w:after="245"/>
    </w:pPr>
    <w:rPr>
      <w:color w:val="auto"/>
      <w:sz w:val="20"/>
      <w:szCs w:val="20"/>
    </w:rPr>
  </w:style>
  <w:style w:type="paragraph" w:customStyle="1" w:styleId="WW-Heading111111">
    <w:name w:val="WW-Heading111111"/>
    <w:basedOn w:val="Normal"/>
    <w:next w:val="BodyText"/>
    <w:uiPriority w:val="99"/>
    <w:rsid w:val="00CB5E53"/>
    <w:pPr>
      <w:keepNext/>
      <w:widowControl w:val="0"/>
      <w:spacing w:before="240" w:after="120" w:line="240" w:lineRule="auto"/>
      <w:jc w:val="both"/>
    </w:pPr>
    <w:rPr>
      <w:rFonts w:ascii="Arial" w:eastAsia="Tahoma" w:hAnsi="Arial" w:cs="Tahoma"/>
      <w:sz w:val="28"/>
      <w:szCs w:val="28"/>
      <w:lang w:val="en-US"/>
    </w:rPr>
  </w:style>
  <w:style w:type="paragraph" w:customStyle="1" w:styleId="WW-Index111111">
    <w:name w:val="WW-Index111111"/>
    <w:basedOn w:val="Normal"/>
    <w:uiPriority w:val="99"/>
    <w:rsid w:val="00CB5E53"/>
    <w:pPr>
      <w:widowControl w:val="0"/>
      <w:suppressLineNumbers/>
      <w:spacing w:before="120" w:after="0" w:line="240" w:lineRule="auto"/>
      <w:jc w:val="both"/>
    </w:pPr>
    <w:rPr>
      <w:rFonts w:ascii="Tahoma" w:eastAsia="Tahoma" w:hAnsi="Tahoma" w:cs="Times New Roman"/>
      <w:szCs w:val="24"/>
      <w:lang w:val="en-US"/>
    </w:rPr>
  </w:style>
  <w:style w:type="paragraph" w:customStyle="1" w:styleId="ContentsHeading">
    <w:name w:val="Contents Heading"/>
    <w:basedOn w:val="Heading"/>
    <w:uiPriority w:val="99"/>
    <w:rsid w:val="00CB5E53"/>
    <w:pPr>
      <w:suppressLineNumbers/>
    </w:pPr>
    <w:rPr>
      <w:b/>
      <w:bCs/>
      <w:sz w:val="32"/>
      <w:szCs w:val="32"/>
    </w:rPr>
  </w:style>
  <w:style w:type="paragraph" w:customStyle="1" w:styleId="WW-ContentsHeading">
    <w:name w:val="WW-Contents Heading"/>
    <w:basedOn w:val="WW-Heading"/>
    <w:uiPriority w:val="99"/>
    <w:rsid w:val="00CB5E53"/>
    <w:pPr>
      <w:suppressLineNumbers/>
    </w:pPr>
    <w:rPr>
      <w:b/>
      <w:bCs/>
      <w:sz w:val="32"/>
      <w:szCs w:val="32"/>
    </w:rPr>
  </w:style>
  <w:style w:type="paragraph" w:customStyle="1" w:styleId="WW-ContentsHeading1">
    <w:name w:val="WW-Contents Heading1"/>
    <w:basedOn w:val="WW-Heading1"/>
    <w:uiPriority w:val="99"/>
    <w:rsid w:val="00CB5E53"/>
    <w:pPr>
      <w:suppressLineNumbers/>
    </w:pPr>
    <w:rPr>
      <w:b/>
      <w:bCs/>
      <w:sz w:val="32"/>
      <w:szCs w:val="32"/>
    </w:rPr>
  </w:style>
  <w:style w:type="paragraph" w:customStyle="1" w:styleId="WW-ContentsHeading11">
    <w:name w:val="WW-Contents Heading11"/>
    <w:basedOn w:val="WW-Heading11"/>
    <w:uiPriority w:val="99"/>
    <w:rsid w:val="00CB5E53"/>
    <w:pPr>
      <w:suppressLineNumbers/>
    </w:pPr>
    <w:rPr>
      <w:b/>
      <w:bCs/>
      <w:sz w:val="32"/>
      <w:szCs w:val="32"/>
    </w:rPr>
  </w:style>
  <w:style w:type="paragraph" w:customStyle="1" w:styleId="WW-ContentsHeading111">
    <w:name w:val="WW-Contents Heading111"/>
    <w:basedOn w:val="WW-Heading111"/>
    <w:uiPriority w:val="99"/>
    <w:rsid w:val="00CB5E53"/>
    <w:pPr>
      <w:suppressLineNumbers/>
    </w:pPr>
    <w:rPr>
      <w:b/>
      <w:bCs/>
      <w:sz w:val="32"/>
      <w:szCs w:val="32"/>
    </w:rPr>
  </w:style>
  <w:style w:type="paragraph" w:customStyle="1" w:styleId="WW-ContentsHeading1111">
    <w:name w:val="WW-Contents Heading1111"/>
    <w:basedOn w:val="WW-Heading1111"/>
    <w:uiPriority w:val="99"/>
    <w:rsid w:val="00CB5E53"/>
    <w:pPr>
      <w:suppressLineNumbers/>
    </w:pPr>
    <w:rPr>
      <w:b/>
      <w:bCs/>
      <w:sz w:val="32"/>
      <w:szCs w:val="32"/>
    </w:rPr>
  </w:style>
  <w:style w:type="paragraph" w:customStyle="1" w:styleId="WW-ContentsHeading11111">
    <w:name w:val="WW-Contents Heading11111"/>
    <w:basedOn w:val="WW-Heading11111"/>
    <w:uiPriority w:val="99"/>
    <w:rsid w:val="00CB5E53"/>
    <w:pPr>
      <w:suppressLineNumbers/>
    </w:pPr>
    <w:rPr>
      <w:b/>
      <w:bCs/>
      <w:sz w:val="32"/>
      <w:szCs w:val="32"/>
    </w:rPr>
  </w:style>
  <w:style w:type="paragraph" w:customStyle="1" w:styleId="WW-ContentsHeading111111">
    <w:name w:val="WW-Contents Heading111111"/>
    <w:basedOn w:val="WW-Heading111111"/>
    <w:uiPriority w:val="99"/>
    <w:rsid w:val="00CB5E53"/>
    <w:pPr>
      <w:suppressLineNumbers/>
    </w:pPr>
    <w:rPr>
      <w:b/>
      <w:bCs/>
      <w:sz w:val="32"/>
      <w:szCs w:val="32"/>
    </w:rPr>
  </w:style>
  <w:style w:type="paragraph" w:customStyle="1" w:styleId="Framecontents">
    <w:name w:val="Frame contents"/>
    <w:basedOn w:val="BodyText"/>
    <w:rsid w:val="00CB5E53"/>
  </w:style>
  <w:style w:type="paragraph" w:customStyle="1" w:styleId="WW-Framecontents">
    <w:name w:val="WW-Frame contents"/>
    <w:basedOn w:val="BodyText"/>
    <w:uiPriority w:val="99"/>
    <w:rsid w:val="00CB5E53"/>
  </w:style>
  <w:style w:type="paragraph" w:customStyle="1" w:styleId="WW-Framecontents1">
    <w:name w:val="WW-Frame contents1"/>
    <w:basedOn w:val="BodyText"/>
    <w:uiPriority w:val="99"/>
    <w:rsid w:val="00CB5E53"/>
  </w:style>
  <w:style w:type="paragraph" w:customStyle="1" w:styleId="WW-Framecontents11">
    <w:name w:val="WW-Frame contents11"/>
    <w:basedOn w:val="BodyText"/>
    <w:uiPriority w:val="99"/>
    <w:rsid w:val="00CB5E53"/>
  </w:style>
  <w:style w:type="paragraph" w:customStyle="1" w:styleId="WW-Framecontents111">
    <w:name w:val="WW-Frame contents111"/>
    <w:basedOn w:val="BodyText"/>
    <w:uiPriority w:val="99"/>
    <w:rsid w:val="00CB5E53"/>
  </w:style>
  <w:style w:type="paragraph" w:customStyle="1" w:styleId="WW-Framecontents1111">
    <w:name w:val="WW-Frame contents1111"/>
    <w:basedOn w:val="BodyText"/>
    <w:uiPriority w:val="99"/>
    <w:rsid w:val="00CB5E53"/>
  </w:style>
  <w:style w:type="paragraph" w:customStyle="1" w:styleId="WW-Framecontents11111">
    <w:name w:val="WW-Frame contents11111"/>
    <w:basedOn w:val="BodyText"/>
    <w:uiPriority w:val="99"/>
    <w:rsid w:val="00CB5E53"/>
  </w:style>
  <w:style w:type="paragraph" w:styleId="BodyTextIndent2">
    <w:name w:val="Body Text Indent 2"/>
    <w:basedOn w:val="Normal"/>
    <w:link w:val="BodyTextIndent2Char"/>
    <w:rsid w:val="00CB5E53"/>
    <w:pPr>
      <w:spacing w:before="120"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CB5E53"/>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CB5E53"/>
    <w:pPr>
      <w:spacing w:before="120"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CB5E53"/>
    <w:rPr>
      <w:rFonts w:ascii="Arial Narrow" w:eastAsia="Times New Roman" w:hAnsi="Arial Narrow" w:cs="Times New Roman"/>
      <w:sz w:val="24"/>
      <w:szCs w:val="20"/>
      <w:lang w:val="sr-Cyrl-CS" w:eastAsia="ar-SA"/>
    </w:rPr>
  </w:style>
  <w:style w:type="character" w:styleId="CommentReference">
    <w:name w:val="annotation reference"/>
    <w:uiPriority w:val="99"/>
    <w:rsid w:val="00CB5E53"/>
    <w:rPr>
      <w:sz w:val="16"/>
      <w:szCs w:val="16"/>
    </w:rPr>
  </w:style>
  <w:style w:type="paragraph" w:styleId="CommentText">
    <w:name w:val="annotation text"/>
    <w:basedOn w:val="Normal"/>
    <w:link w:val="CommentTextChar"/>
    <w:uiPriority w:val="99"/>
    <w:rsid w:val="00CB5E53"/>
    <w:pPr>
      <w:spacing w:before="120" w:after="0" w:line="240" w:lineRule="auto"/>
      <w:jc w:val="both"/>
    </w:pPr>
    <w:rPr>
      <w:rFonts w:ascii="Arial" w:eastAsia="Times New Roman" w:hAnsi="Arial" w:cs="Times New Roman"/>
      <w:sz w:val="20"/>
      <w:szCs w:val="20"/>
      <w:lang w:val="sr-Cyrl-CS" w:eastAsia="ar-SA"/>
    </w:rPr>
  </w:style>
  <w:style w:type="character" w:customStyle="1" w:styleId="CommentTextChar">
    <w:name w:val="Comment Text Char"/>
    <w:basedOn w:val="DefaultParagraphFont"/>
    <w:link w:val="CommentText"/>
    <w:uiPriority w:val="99"/>
    <w:rsid w:val="00CB5E53"/>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CB5E53"/>
    <w:rPr>
      <w:b/>
      <w:bCs/>
    </w:rPr>
  </w:style>
  <w:style w:type="character" w:customStyle="1" w:styleId="CommentSubjectChar">
    <w:name w:val="Comment Subject Char"/>
    <w:basedOn w:val="CommentTextChar"/>
    <w:link w:val="CommentSubject"/>
    <w:rsid w:val="00CB5E53"/>
    <w:rPr>
      <w:rFonts w:ascii="Arial" w:eastAsia="Times New Roman" w:hAnsi="Arial" w:cs="Times New Roman"/>
      <w:b/>
      <w:bCs/>
      <w:sz w:val="20"/>
      <w:szCs w:val="20"/>
      <w:lang w:val="sr-Cyrl-CS" w:eastAsia="ar-SA"/>
    </w:rPr>
  </w:style>
  <w:style w:type="paragraph" w:styleId="BalloonText">
    <w:name w:val="Balloon Text"/>
    <w:basedOn w:val="Normal"/>
    <w:link w:val="BalloonTextChar"/>
    <w:uiPriority w:val="99"/>
    <w:rsid w:val="00CB5E53"/>
    <w:pPr>
      <w:spacing w:before="120" w:after="0" w:line="240" w:lineRule="auto"/>
      <w:jc w:val="both"/>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CB5E53"/>
    <w:rPr>
      <w:rFonts w:ascii="Tahoma" w:eastAsia="Times New Roman" w:hAnsi="Tahoma" w:cs="Times New Roman"/>
      <w:sz w:val="16"/>
      <w:szCs w:val="16"/>
      <w:lang w:val="sr-Cyrl-CS" w:eastAsia="ar-SA"/>
    </w:rPr>
  </w:style>
  <w:style w:type="character" w:styleId="FootnoteReference">
    <w:name w:val="footnote reference"/>
    <w:uiPriority w:val="99"/>
    <w:semiHidden/>
    <w:rsid w:val="00CB5E53"/>
    <w:rPr>
      <w:vertAlign w:val="superscript"/>
    </w:rPr>
  </w:style>
  <w:style w:type="table" w:styleId="TableGrid">
    <w:name w:val="Table Grid"/>
    <w:aliases w:val="SBS Simple"/>
    <w:basedOn w:val="TableNormal"/>
    <w:uiPriority w:val="59"/>
    <w:rsid w:val="00CB5E53"/>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E53"/>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CB5E53"/>
    <w:pPr>
      <w:widowControl w:val="0"/>
      <w:tabs>
        <w:tab w:val="right" w:pos="1246"/>
      </w:tabs>
      <w:autoSpaceDE w:val="0"/>
      <w:autoSpaceDN w:val="0"/>
      <w:adjustRightInd w:val="0"/>
      <w:spacing w:before="120" w:after="0" w:line="240" w:lineRule="auto"/>
      <w:jc w:val="both"/>
    </w:pPr>
    <w:rPr>
      <w:rFonts w:ascii="Arial" w:eastAsia="Times New Roman" w:hAnsi="Arial" w:cs="Arial"/>
      <w:snapToGrid w:val="0"/>
      <w:w w:val="90"/>
      <w:lang w:val="en-US"/>
    </w:rPr>
  </w:style>
  <w:style w:type="paragraph" w:customStyle="1" w:styleId="nabrajanje">
    <w:name w:val="nabrajanje"/>
    <w:basedOn w:val="Normal"/>
    <w:rsid w:val="00CB5E53"/>
    <w:pPr>
      <w:tabs>
        <w:tab w:val="num" w:pos="360"/>
      </w:tabs>
      <w:spacing w:before="120" w:after="0" w:line="240" w:lineRule="auto"/>
      <w:ind w:left="360" w:hanging="360"/>
      <w:jc w:val="both"/>
    </w:pPr>
    <w:rPr>
      <w:rFonts w:ascii="Arial" w:eastAsia="Times New Roman" w:hAnsi="Arial" w:cs="Times New Roman"/>
      <w:lang w:val="en-US"/>
    </w:rPr>
  </w:style>
  <w:style w:type="paragraph" w:styleId="BodyText3">
    <w:name w:val="Body Text 3"/>
    <w:basedOn w:val="Normal"/>
    <w:link w:val="BodyText3Char"/>
    <w:rsid w:val="00CB5E53"/>
    <w:pPr>
      <w:spacing w:before="120" w:after="120" w:line="240" w:lineRule="auto"/>
      <w:jc w:val="both"/>
    </w:pPr>
    <w:rPr>
      <w:rFonts w:ascii="Arial" w:eastAsia="Times New Roman" w:hAnsi="Arial" w:cs="Times New Roman"/>
      <w:sz w:val="16"/>
      <w:szCs w:val="16"/>
      <w:lang w:val="sr-Cyrl-CS" w:eastAsia="ar-SA"/>
    </w:rPr>
  </w:style>
  <w:style w:type="character" w:customStyle="1" w:styleId="BodyText3Char">
    <w:name w:val="Body Text 3 Char"/>
    <w:basedOn w:val="DefaultParagraphFont"/>
    <w:link w:val="BodyText3"/>
    <w:rsid w:val="00CB5E53"/>
    <w:rPr>
      <w:rFonts w:ascii="Arial" w:eastAsia="Times New Roman" w:hAnsi="Arial" w:cs="Times New Roman"/>
      <w:sz w:val="16"/>
      <w:szCs w:val="16"/>
      <w:lang w:val="sr-Cyrl-CS" w:eastAsia="ar-SA"/>
    </w:rPr>
  </w:style>
  <w:style w:type="paragraph" w:styleId="PlainText">
    <w:name w:val="Plain Text"/>
    <w:basedOn w:val="Normal"/>
    <w:link w:val="PlainTextChar"/>
    <w:rsid w:val="00CB5E53"/>
    <w:pPr>
      <w:spacing w:before="120"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CB5E53"/>
    <w:rPr>
      <w:rFonts w:ascii="Courier New" w:eastAsia="Times New Roman" w:hAnsi="Courier New" w:cs="Times New Roman"/>
      <w:sz w:val="20"/>
      <w:szCs w:val="20"/>
      <w:lang w:val="en-US"/>
    </w:rPr>
  </w:style>
  <w:style w:type="paragraph" w:styleId="NormalWeb">
    <w:name w:val="Normal (Web)"/>
    <w:basedOn w:val="Normal"/>
    <w:rsid w:val="00CB5E53"/>
    <w:pPr>
      <w:spacing w:before="100" w:beforeAutospacing="1" w:after="100" w:afterAutospacing="1" w:line="240" w:lineRule="auto"/>
      <w:jc w:val="both"/>
    </w:pPr>
    <w:rPr>
      <w:rFonts w:ascii="Arial" w:eastAsia="Times New Roman" w:hAnsi="Arial" w:cs="Times New Roman"/>
      <w:szCs w:val="24"/>
      <w:lang w:val="en-US"/>
    </w:rPr>
  </w:style>
  <w:style w:type="paragraph" w:styleId="BodyText2">
    <w:name w:val="Body Text 2"/>
    <w:basedOn w:val="Normal"/>
    <w:link w:val="BodyText2Char"/>
    <w:rsid w:val="00CB5E53"/>
    <w:pPr>
      <w:spacing w:before="120" w:after="120" w:line="480" w:lineRule="auto"/>
      <w:jc w:val="both"/>
    </w:pPr>
    <w:rPr>
      <w:rFonts w:ascii="Arial" w:eastAsia="Times New Roman" w:hAnsi="Arial" w:cs="Times New Roman"/>
      <w:sz w:val="24"/>
      <w:szCs w:val="20"/>
      <w:lang w:val="sr-Cyrl-CS" w:eastAsia="ar-SA"/>
    </w:rPr>
  </w:style>
  <w:style w:type="character" w:customStyle="1" w:styleId="BodyText2Char">
    <w:name w:val="Body Text 2 Char"/>
    <w:basedOn w:val="DefaultParagraphFont"/>
    <w:link w:val="BodyText2"/>
    <w:rsid w:val="00CB5E53"/>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CB5E53"/>
    <w:pPr>
      <w:shd w:val="clear" w:color="auto" w:fill="000080"/>
      <w:spacing w:before="120" w:after="0" w:line="240" w:lineRule="auto"/>
      <w:jc w:val="both"/>
    </w:pPr>
    <w:rPr>
      <w:rFonts w:ascii="Tahoma" w:eastAsia="Times New Roman" w:hAnsi="Tahoma" w:cs="Times New Roman"/>
      <w:sz w:val="20"/>
      <w:szCs w:val="20"/>
      <w:lang w:val="sr-Cyrl-CS" w:eastAsia="ar-SA"/>
    </w:rPr>
  </w:style>
  <w:style w:type="character" w:customStyle="1" w:styleId="DocumentMapChar">
    <w:name w:val="Document Map Char"/>
    <w:basedOn w:val="DefaultParagraphFont"/>
    <w:link w:val="DocumentMap"/>
    <w:uiPriority w:val="99"/>
    <w:semiHidden/>
    <w:rsid w:val="00CB5E53"/>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CB5E53"/>
    <w:pPr>
      <w:spacing w:before="120"/>
      <w:ind w:left="720"/>
      <w:contextualSpacing/>
      <w:jc w:val="both"/>
    </w:pPr>
    <w:rPr>
      <w:rFonts w:ascii="Calibri" w:eastAsia="Calibri" w:hAnsi="Calibri" w:cs="Times New Roman"/>
      <w:lang w:val="en-US"/>
    </w:rPr>
  </w:style>
  <w:style w:type="character" w:styleId="FollowedHyperlink">
    <w:name w:val="FollowedHyperlink"/>
    <w:uiPriority w:val="99"/>
    <w:rsid w:val="00CB5E53"/>
    <w:rPr>
      <w:color w:val="800080"/>
      <w:u w:val="single"/>
    </w:rPr>
  </w:style>
  <w:style w:type="character" w:customStyle="1" w:styleId="CharChar">
    <w:name w:val="Char Char"/>
    <w:uiPriority w:val="99"/>
    <w:locked/>
    <w:rsid w:val="00CB5E53"/>
    <w:rPr>
      <w:sz w:val="24"/>
      <w:lang w:val="sr-Cyrl-CS" w:eastAsia="ar-SA" w:bidi="ar-SA"/>
    </w:rPr>
  </w:style>
  <w:style w:type="paragraph" w:customStyle="1" w:styleId="Narrow">
    <w:name w:val="Narrow"/>
    <w:aliases w:val="3pt"/>
    <w:basedOn w:val="Normal"/>
    <w:uiPriority w:val="99"/>
    <w:rsid w:val="00CB5E53"/>
    <w:pPr>
      <w:spacing w:before="120" w:after="60" w:line="240" w:lineRule="auto"/>
      <w:jc w:val="both"/>
    </w:pPr>
    <w:rPr>
      <w:rFonts w:ascii="Arial Narrow" w:eastAsia="Times New Roman" w:hAnsi="Arial Narrow" w:cs="Times New Roman"/>
      <w:szCs w:val="24"/>
      <w:lang w:val="en-GB"/>
    </w:rPr>
  </w:style>
  <w:style w:type="character" w:customStyle="1" w:styleId="CharChar1">
    <w:name w:val="Char Char1"/>
    <w:uiPriority w:val="99"/>
    <w:rsid w:val="00CB5E53"/>
    <w:rPr>
      <w:sz w:val="24"/>
      <w:lang w:val="sr-Cyrl-CS" w:eastAsia="ar-SA" w:bidi="ar-SA"/>
    </w:rPr>
  </w:style>
  <w:style w:type="paragraph" w:customStyle="1" w:styleId="ArrialNarrow">
    <w:name w:val="Arrial Narrow"/>
    <w:aliases w:val="3 pt"/>
    <w:basedOn w:val="BodyText"/>
    <w:rsid w:val="00CB5E53"/>
    <w:pPr>
      <w:autoSpaceDE w:val="0"/>
      <w:autoSpaceDN w:val="0"/>
      <w:spacing w:after="60"/>
    </w:pPr>
    <w:rPr>
      <w:rFonts w:ascii="Arial Narrow" w:hAnsi="Arial Narrow"/>
      <w:lang w:val="en-GB" w:eastAsia="en-US"/>
    </w:rPr>
  </w:style>
  <w:style w:type="paragraph" w:customStyle="1" w:styleId="xl41">
    <w:name w:val="xl41"/>
    <w:basedOn w:val="Normal"/>
    <w:uiPriority w:val="99"/>
    <w:rsid w:val="00CB5E53"/>
    <w:pPr>
      <w:spacing w:before="100" w:beforeAutospacing="1" w:after="100" w:afterAutospacing="1" w:line="240" w:lineRule="auto"/>
      <w:jc w:val="both"/>
    </w:pPr>
    <w:rPr>
      <w:rFonts w:ascii="Arial" w:eastAsia="Arial Unicode MS" w:hAnsi="Arial" w:cs="Times New Roman"/>
      <w:sz w:val="20"/>
      <w:lang w:val="it-IT" w:eastAsia="it-IT"/>
    </w:rPr>
  </w:style>
  <w:style w:type="paragraph" w:styleId="Revision">
    <w:name w:val="Revision"/>
    <w:hidden/>
    <w:uiPriority w:val="99"/>
    <w:semiHidden/>
    <w:rsid w:val="00CB5E53"/>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CB5E53"/>
    <w:pPr>
      <w:spacing w:before="120" w:after="240" w:line="240" w:lineRule="auto"/>
      <w:jc w:val="both"/>
    </w:pPr>
    <w:rPr>
      <w:rFonts w:ascii="Arial" w:eastAsia="Times New Roman" w:hAnsi="Arial" w:cs="Times New Roman"/>
      <w:lang w:val="en-US"/>
    </w:rPr>
  </w:style>
  <w:style w:type="paragraph" w:customStyle="1" w:styleId="Normala">
    <w:name w:val="Normal(a)"/>
    <w:basedOn w:val="Normal"/>
    <w:uiPriority w:val="99"/>
    <w:rsid w:val="00CB5E53"/>
    <w:pPr>
      <w:keepLines/>
      <w:spacing w:before="120" w:after="120" w:line="240" w:lineRule="auto"/>
      <w:jc w:val="both"/>
    </w:pPr>
    <w:rPr>
      <w:rFonts w:ascii="Arial" w:eastAsia="Times New Roman" w:hAnsi="Arial" w:cs="Times New Roman"/>
      <w:lang w:val="en-GB" w:eastAsia="en-GB"/>
    </w:rPr>
  </w:style>
  <w:style w:type="paragraph" w:styleId="TOC2">
    <w:name w:val="toc 2"/>
    <w:basedOn w:val="Normal"/>
    <w:next w:val="Normal"/>
    <w:autoRedefine/>
    <w:uiPriority w:val="39"/>
    <w:qFormat/>
    <w:rsid w:val="00CB5E53"/>
    <w:pPr>
      <w:spacing w:before="120" w:after="0" w:line="240" w:lineRule="auto"/>
      <w:ind w:left="240"/>
      <w:jc w:val="both"/>
    </w:pPr>
    <w:rPr>
      <w:rFonts w:ascii="Calibri" w:eastAsia="Times New Roman" w:hAnsi="Calibri" w:cs="Calibri"/>
      <w:smallCaps/>
      <w:sz w:val="20"/>
      <w:lang w:val="en-US"/>
    </w:rPr>
  </w:style>
  <w:style w:type="paragraph" w:styleId="TOC3">
    <w:name w:val="toc 3"/>
    <w:basedOn w:val="Normal"/>
    <w:next w:val="Normal"/>
    <w:autoRedefine/>
    <w:uiPriority w:val="39"/>
    <w:qFormat/>
    <w:rsid w:val="00CB5E53"/>
    <w:pPr>
      <w:spacing w:before="120" w:after="0" w:line="240" w:lineRule="auto"/>
      <w:ind w:left="480"/>
      <w:jc w:val="both"/>
    </w:pPr>
    <w:rPr>
      <w:rFonts w:ascii="Calibri" w:eastAsia="Times New Roman" w:hAnsi="Calibri" w:cs="Calibri"/>
      <w:i/>
      <w:iCs/>
      <w:sz w:val="20"/>
      <w:lang w:val="en-US"/>
    </w:rPr>
  </w:style>
  <w:style w:type="paragraph" w:styleId="TOC4">
    <w:name w:val="toc 4"/>
    <w:basedOn w:val="Normal"/>
    <w:next w:val="Normal"/>
    <w:autoRedefine/>
    <w:uiPriority w:val="39"/>
    <w:rsid w:val="00CB5E53"/>
    <w:pPr>
      <w:spacing w:before="120" w:after="0" w:line="240" w:lineRule="auto"/>
      <w:ind w:left="720"/>
      <w:jc w:val="both"/>
    </w:pPr>
    <w:rPr>
      <w:rFonts w:ascii="Calibri" w:eastAsia="Times New Roman" w:hAnsi="Calibri" w:cs="Calibri"/>
      <w:sz w:val="18"/>
      <w:szCs w:val="18"/>
      <w:lang w:val="en-US"/>
    </w:rPr>
  </w:style>
  <w:style w:type="paragraph" w:styleId="TOC5">
    <w:name w:val="toc 5"/>
    <w:basedOn w:val="Normal"/>
    <w:next w:val="Normal"/>
    <w:autoRedefine/>
    <w:uiPriority w:val="39"/>
    <w:rsid w:val="00CB5E53"/>
    <w:pPr>
      <w:spacing w:before="120" w:after="0" w:line="240" w:lineRule="auto"/>
      <w:ind w:left="960"/>
      <w:jc w:val="both"/>
    </w:pPr>
    <w:rPr>
      <w:rFonts w:ascii="Calibri" w:eastAsia="Times New Roman" w:hAnsi="Calibri" w:cs="Calibri"/>
      <w:sz w:val="18"/>
      <w:szCs w:val="18"/>
      <w:lang w:val="en-US"/>
    </w:rPr>
  </w:style>
  <w:style w:type="paragraph" w:styleId="TOC6">
    <w:name w:val="toc 6"/>
    <w:basedOn w:val="Normal"/>
    <w:next w:val="Normal"/>
    <w:autoRedefine/>
    <w:uiPriority w:val="39"/>
    <w:rsid w:val="00CB5E53"/>
    <w:pPr>
      <w:spacing w:before="120" w:after="0" w:line="240" w:lineRule="auto"/>
      <w:ind w:left="1200"/>
      <w:jc w:val="both"/>
    </w:pPr>
    <w:rPr>
      <w:rFonts w:ascii="Calibri" w:eastAsia="Times New Roman" w:hAnsi="Calibri" w:cs="Calibri"/>
      <w:sz w:val="18"/>
      <w:szCs w:val="18"/>
      <w:lang w:val="en-US"/>
    </w:rPr>
  </w:style>
  <w:style w:type="paragraph" w:styleId="TOC7">
    <w:name w:val="toc 7"/>
    <w:basedOn w:val="Normal"/>
    <w:next w:val="Normal"/>
    <w:autoRedefine/>
    <w:uiPriority w:val="39"/>
    <w:rsid w:val="00CB5E53"/>
    <w:pPr>
      <w:spacing w:before="120" w:after="0" w:line="240" w:lineRule="auto"/>
      <w:ind w:left="1440"/>
      <w:jc w:val="both"/>
    </w:pPr>
    <w:rPr>
      <w:rFonts w:ascii="Calibri" w:eastAsia="Times New Roman" w:hAnsi="Calibri" w:cs="Calibri"/>
      <w:sz w:val="18"/>
      <w:szCs w:val="18"/>
      <w:lang w:val="en-US"/>
    </w:rPr>
  </w:style>
  <w:style w:type="paragraph" w:styleId="TOC8">
    <w:name w:val="toc 8"/>
    <w:basedOn w:val="Normal"/>
    <w:next w:val="Normal"/>
    <w:autoRedefine/>
    <w:uiPriority w:val="39"/>
    <w:rsid w:val="00CB5E53"/>
    <w:pPr>
      <w:spacing w:before="120" w:after="0" w:line="240" w:lineRule="auto"/>
      <w:ind w:left="1680"/>
      <w:jc w:val="both"/>
    </w:pPr>
    <w:rPr>
      <w:rFonts w:ascii="Calibri" w:eastAsia="Times New Roman" w:hAnsi="Calibri" w:cs="Calibri"/>
      <w:sz w:val="18"/>
      <w:szCs w:val="18"/>
      <w:lang w:val="en-US"/>
    </w:rPr>
  </w:style>
  <w:style w:type="paragraph" w:styleId="TOC9">
    <w:name w:val="toc 9"/>
    <w:basedOn w:val="Normal"/>
    <w:next w:val="Normal"/>
    <w:autoRedefine/>
    <w:uiPriority w:val="39"/>
    <w:rsid w:val="00CB5E53"/>
    <w:pPr>
      <w:spacing w:before="120" w:after="0" w:line="240" w:lineRule="auto"/>
      <w:ind w:left="1920"/>
      <w:jc w:val="both"/>
    </w:pPr>
    <w:rPr>
      <w:rFonts w:ascii="Calibri" w:eastAsia="Times New Roman" w:hAnsi="Calibri" w:cs="Calibri"/>
      <w:sz w:val="18"/>
      <w:szCs w:val="18"/>
      <w:lang w:val="en-US"/>
    </w:rPr>
  </w:style>
  <w:style w:type="paragraph" w:customStyle="1" w:styleId="Heading1">
    <w:name w:val="Heading_1"/>
    <w:basedOn w:val="Heading10"/>
    <w:uiPriority w:val="99"/>
    <w:rsid w:val="00CB5E53"/>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CB5E53"/>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CB5E53"/>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CB5E53"/>
  </w:style>
  <w:style w:type="character" w:customStyle="1" w:styleId="hps">
    <w:name w:val="hps"/>
    <w:basedOn w:val="DefaultParagraphFont"/>
    <w:uiPriority w:val="99"/>
    <w:rsid w:val="00CB5E53"/>
  </w:style>
  <w:style w:type="character" w:styleId="BookTitle">
    <w:name w:val="Book Title"/>
    <w:uiPriority w:val="99"/>
    <w:qFormat/>
    <w:rsid w:val="00CB5E53"/>
    <w:rPr>
      <w:b/>
      <w:bCs/>
      <w:smallCaps/>
      <w:spacing w:val="5"/>
    </w:rPr>
  </w:style>
  <w:style w:type="character" w:customStyle="1" w:styleId="CharChar11">
    <w:name w:val="Char Char11"/>
    <w:uiPriority w:val="99"/>
    <w:rsid w:val="00CB5E53"/>
    <w:rPr>
      <w:sz w:val="24"/>
      <w:lang w:val="sr-Cyrl-CS" w:eastAsia="ar-SA" w:bidi="ar-SA"/>
    </w:rPr>
  </w:style>
  <w:style w:type="paragraph" w:customStyle="1" w:styleId="Standard">
    <w:name w:val="Standard"/>
    <w:rsid w:val="00CB5E53"/>
    <w:pPr>
      <w:suppressAutoHyphens/>
      <w:spacing w:before="120" w:after="0" w:line="240" w:lineRule="auto"/>
      <w:jc w:val="both"/>
      <w:textAlignment w:val="baseline"/>
    </w:pPr>
    <w:rPr>
      <w:rFonts w:ascii="Arial" w:eastAsia="Lucida Sans Unicode" w:hAnsi="Arial"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CB5E53"/>
    <w:rPr>
      <w:rFonts w:ascii="Calibri" w:eastAsia="Calibri" w:hAnsi="Calibri" w:cs="Times New Roman"/>
      <w:lang w:val="en-US"/>
    </w:rPr>
  </w:style>
  <w:style w:type="paragraph" w:customStyle="1" w:styleId="Noparagraphstyle">
    <w:name w:val="[No paragraph style]"/>
    <w:uiPriority w:val="99"/>
    <w:rsid w:val="00CB5E53"/>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CB5E53"/>
    <w:pPr>
      <w:numPr>
        <w:numId w:val="4"/>
      </w:numPr>
      <w:spacing w:before="120" w:after="180" w:line="240" w:lineRule="auto"/>
      <w:jc w:val="both"/>
    </w:pPr>
    <w:rPr>
      <w:rFonts w:ascii="Arial" w:eastAsia="Times New Roman" w:hAnsi="Arial" w:cs="Times New Roman"/>
      <w:lang w:val="en-US" w:eastAsia="sr-Latn-CS"/>
    </w:rPr>
  </w:style>
  <w:style w:type="character" w:customStyle="1" w:styleId="Bulit02Char">
    <w:name w:val="Bulit 02 Char"/>
    <w:link w:val="Bulit02"/>
    <w:uiPriority w:val="99"/>
    <w:locked/>
    <w:rsid w:val="00CB5E53"/>
    <w:rPr>
      <w:rFonts w:ascii="Arial" w:eastAsia="Times New Roman" w:hAnsi="Arial" w:cs="Times New Roman"/>
      <w:lang w:val="en-US" w:eastAsia="sr-Latn-CS"/>
    </w:rPr>
  </w:style>
  <w:style w:type="paragraph" w:customStyle="1" w:styleId="Bulit03">
    <w:name w:val="Bulit 03"/>
    <w:basedOn w:val="Bulit02"/>
    <w:link w:val="Bulit03Char"/>
    <w:uiPriority w:val="99"/>
    <w:qFormat/>
    <w:rsid w:val="00CB5E53"/>
    <w:pPr>
      <w:numPr>
        <w:ilvl w:val="1"/>
      </w:numPr>
      <w:tabs>
        <w:tab w:val="num" w:pos="360"/>
        <w:tab w:val="num" w:pos="644"/>
      </w:tabs>
      <w:ind w:left="1440" w:hanging="360"/>
    </w:pPr>
  </w:style>
  <w:style w:type="paragraph" w:customStyle="1" w:styleId="Lista03">
    <w:name w:val="Lista 03"/>
    <w:basedOn w:val="Normal"/>
    <w:link w:val="Lista03Char"/>
    <w:qFormat/>
    <w:rsid w:val="00CB5E53"/>
    <w:pPr>
      <w:spacing w:before="120" w:after="180" w:line="240" w:lineRule="auto"/>
      <w:ind w:left="1080"/>
      <w:jc w:val="both"/>
    </w:pPr>
    <w:rPr>
      <w:rFonts w:ascii="Arial" w:eastAsia="TimesNewRomanPSMT" w:hAnsi="Arial" w:cs="Times New Roman"/>
      <w:szCs w:val="24"/>
      <w:lang w:val="sr-Cyrl-CS" w:eastAsia="ar-SA"/>
    </w:rPr>
  </w:style>
  <w:style w:type="character" w:customStyle="1" w:styleId="Bulit03Char">
    <w:name w:val="Bulit 03 Char"/>
    <w:link w:val="Bulit03"/>
    <w:uiPriority w:val="99"/>
    <w:rsid w:val="00CB5E53"/>
    <w:rPr>
      <w:rFonts w:ascii="Arial" w:eastAsia="Times New Roman" w:hAnsi="Arial" w:cs="Times New Roman"/>
      <w:lang w:val="en-US" w:eastAsia="sr-Latn-CS"/>
    </w:rPr>
  </w:style>
  <w:style w:type="character" w:customStyle="1" w:styleId="Lista03Char">
    <w:name w:val="Lista 03 Char"/>
    <w:link w:val="Lista03"/>
    <w:rsid w:val="00CB5E53"/>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CB5E53"/>
    <w:pPr>
      <w:numPr>
        <w:numId w:val="5"/>
      </w:numPr>
      <w:ind w:left="1077" w:hanging="357"/>
    </w:pPr>
  </w:style>
  <w:style w:type="character" w:customStyle="1" w:styleId="Crtica2Char">
    <w:name w:val="Crtica 2 Char"/>
    <w:link w:val="Crtica2"/>
    <w:uiPriority w:val="99"/>
    <w:locked/>
    <w:rsid w:val="00CB5E53"/>
    <w:rPr>
      <w:rFonts w:ascii="Arial" w:eastAsia="Times New Roman" w:hAnsi="Arial" w:cs="Times New Roman"/>
      <w:lang w:val="en-US" w:eastAsia="sr-Latn-CS"/>
    </w:rPr>
  </w:style>
  <w:style w:type="paragraph" w:customStyle="1" w:styleId="Nazivobrasca">
    <w:name w:val="Naziv obrasca"/>
    <w:basedOn w:val="Heading10"/>
    <w:link w:val="NazivobrascaChar"/>
    <w:qFormat/>
    <w:rsid w:val="00CB5E53"/>
    <w:pPr>
      <w:spacing w:before="360" w:after="240"/>
      <w:ind w:left="0" w:firstLine="0"/>
      <w:jc w:val="center"/>
    </w:pPr>
    <w:rPr>
      <w:sz w:val="24"/>
    </w:rPr>
  </w:style>
  <w:style w:type="character" w:customStyle="1" w:styleId="NazivobrascaChar">
    <w:name w:val="Naziv obrasca Char"/>
    <w:link w:val="Nazivobrasca"/>
    <w:rsid w:val="00CB5E53"/>
    <w:rPr>
      <w:rFonts w:ascii="Arial" w:eastAsia="Times New Roman" w:hAnsi="Arial" w:cs="Times New Roman"/>
      <w:b/>
      <w:sz w:val="24"/>
      <w:lang w:val="sr-Cyrl-CS" w:eastAsia="ar-SA"/>
    </w:rPr>
  </w:style>
  <w:style w:type="character" w:customStyle="1" w:styleId="Bodytext6">
    <w:name w:val="Body text (6)_"/>
    <w:link w:val="Bodytext60"/>
    <w:rsid w:val="00CB5E53"/>
    <w:rPr>
      <w:b/>
      <w:bCs/>
      <w:sz w:val="21"/>
      <w:szCs w:val="21"/>
      <w:shd w:val="clear" w:color="auto" w:fill="FFFFFF"/>
    </w:rPr>
  </w:style>
  <w:style w:type="paragraph" w:customStyle="1" w:styleId="Bodytext60">
    <w:name w:val="Body text (6)"/>
    <w:basedOn w:val="Normal"/>
    <w:link w:val="Bodytext6"/>
    <w:rsid w:val="00CB5E53"/>
    <w:pPr>
      <w:widowControl w:val="0"/>
      <w:shd w:val="clear" w:color="auto" w:fill="FFFFFF"/>
      <w:spacing w:before="60" w:after="240" w:line="0" w:lineRule="atLeast"/>
      <w:jc w:val="center"/>
    </w:pPr>
    <w:rPr>
      <w:b/>
      <w:bCs/>
      <w:sz w:val="21"/>
      <w:szCs w:val="21"/>
    </w:rPr>
  </w:style>
  <w:style w:type="paragraph" w:customStyle="1" w:styleId="Brojobrasca">
    <w:name w:val="Broj obrasca"/>
    <w:basedOn w:val="Normal"/>
    <w:link w:val="BrojobrascaChar"/>
    <w:uiPriority w:val="99"/>
    <w:rsid w:val="00CB5E53"/>
    <w:pPr>
      <w:spacing w:before="120" w:after="180" w:line="240" w:lineRule="auto"/>
      <w:jc w:val="right"/>
    </w:pPr>
    <w:rPr>
      <w:rFonts w:ascii="Arial Narrow" w:eastAsia="Times New Roman" w:hAnsi="Arial Narrow" w:cs="Times New Roman"/>
      <w:b/>
      <w:sz w:val="24"/>
      <w:szCs w:val="20"/>
      <w:lang w:val="en-US" w:eastAsia="ar-SA"/>
    </w:rPr>
  </w:style>
  <w:style w:type="character" w:customStyle="1" w:styleId="BrojobrascaChar">
    <w:name w:val="Broj obrasca Char"/>
    <w:link w:val="Brojobrasca"/>
    <w:uiPriority w:val="99"/>
    <w:locked/>
    <w:rsid w:val="00CB5E53"/>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CB5E53"/>
    <w:pPr>
      <w:spacing w:before="120" w:after="120" w:line="240" w:lineRule="auto"/>
      <w:ind w:left="851" w:hanging="851"/>
      <w:jc w:val="both"/>
    </w:pPr>
    <w:rPr>
      <w:rFonts w:ascii="Arial" w:eastAsia="Times New Roman" w:hAnsi="Arial" w:cs="Times New Roman"/>
      <w:lang w:val="en-US"/>
    </w:rPr>
  </w:style>
  <w:style w:type="paragraph" w:customStyle="1" w:styleId="Bulit01">
    <w:name w:val="Bulit 01"/>
    <w:basedOn w:val="Normal"/>
    <w:link w:val="Bulit01Char"/>
    <w:uiPriority w:val="99"/>
    <w:qFormat/>
    <w:rsid w:val="00CB5E53"/>
    <w:pPr>
      <w:numPr>
        <w:numId w:val="6"/>
      </w:numPr>
      <w:spacing w:before="120" w:after="180" w:line="240" w:lineRule="auto"/>
      <w:jc w:val="both"/>
    </w:pPr>
    <w:rPr>
      <w:rFonts w:ascii="Arial" w:eastAsia="TimesNewRomanPSMT" w:hAnsi="Arial" w:cs="Times New Roman"/>
      <w:szCs w:val="24"/>
      <w:lang w:val="en-US"/>
    </w:rPr>
  </w:style>
  <w:style w:type="character" w:customStyle="1" w:styleId="Bulit01Char">
    <w:name w:val="Bulit 01 Char"/>
    <w:link w:val="Bulit01"/>
    <w:uiPriority w:val="99"/>
    <w:rsid w:val="00CB5E53"/>
    <w:rPr>
      <w:rFonts w:ascii="Arial" w:eastAsia="TimesNewRomanPSMT" w:hAnsi="Arial" w:cs="Times New Roman"/>
      <w:szCs w:val="24"/>
      <w:lang w:val="en-US"/>
    </w:rPr>
  </w:style>
  <w:style w:type="paragraph" w:customStyle="1" w:styleId="normal10">
    <w:name w:val="normal1"/>
    <w:basedOn w:val="Normal"/>
    <w:rsid w:val="00CB5E53"/>
    <w:pPr>
      <w:spacing w:before="100" w:beforeAutospacing="1" w:after="100" w:afterAutospacing="1" w:line="240" w:lineRule="auto"/>
      <w:jc w:val="both"/>
    </w:pPr>
    <w:rPr>
      <w:rFonts w:ascii="Arial" w:eastAsia="MS Mincho" w:hAnsi="Arial" w:cs="Times New Roman"/>
      <w:szCs w:val="24"/>
      <w:lang w:val="en-US" w:eastAsia="ja-JP"/>
    </w:rPr>
  </w:style>
  <w:style w:type="paragraph" w:customStyle="1" w:styleId="Style">
    <w:name w:val="Style"/>
    <w:rsid w:val="00CB5E53"/>
    <w:pPr>
      <w:widowControl w:val="0"/>
      <w:autoSpaceDE w:val="0"/>
      <w:autoSpaceDN w:val="0"/>
      <w:adjustRightInd w:val="0"/>
      <w:spacing w:before="120" w:after="0" w:line="240" w:lineRule="auto"/>
      <w:jc w:val="both"/>
    </w:pPr>
    <w:rPr>
      <w:rFonts w:ascii="Arial" w:eastAsia="Times New Roman" w:hAnsi="Arial" w:cs="Arial"/>
      <w:szCs w:val="24"/>
      <w:lang w:val="en-US"/>
    </w:rPr>
  </w:style>
  <w:style w:type="paragraph" w:customStyle="1" w:styleId="Naslov1">
    <w:name w:val="Naslov 1"/>
    <w:basedOn w:val="Normal"/>
    <w:rsid w:val="00CB5E53"/>
    <w:pPr>
      <w:spacing w:before="40" w:after="40" w:line="240" w:lineRule="auto"/>
      <w:jc w:val="both"/>
    </w:pPr>
    <w:rPr>
      <w:rFonts w:ascii="Arial" w:eastAsia="Times New Roman" w:hAnsi="Arial" w:cs="Arial"/>
      <w:b/>
      <w:noProof/>
      <w:spacing w:val="26"/>
      <w:sz w:val="28"/>
      <w:szCs w:val="24"/>
      <w:lang w:val="sr-Latn-CS"/>
    </w:rPr>
  </w:style>
  <w:style w:type="paragraph" w:customStyle="1" w:styleId="NormalArial">
    <w:name w:val="Normal+Arial"/>
    <w:basedOn w:val="PlainText"/>
    <w:link w:val="NormalArialChar"/>
    <w:rsid w:val="00CB5E53"/>
    <w:rPr>
      <w:rFonts w:ascii="Arial" w:hAnsi="Arial"/>
      <w:b/>
      <w:i/>
      <w:noProof/>
      <w:sz w:val="24"/>
      <w:lang w:val="sr-Cyrl-CS"/>
    </w:rPr>
  </w:style>
  <w:style w:type="character" w:customStyle="1" w:styleId="NormalArialChar">
    <w:name w:val="Normal+Arial Char"/>
    <w:link w:val="NormalArial"/>
    <w:locked/>
    <w:rsid w:val="00CB5E53"/>
    <w:rPr>
      <w:rFonts w:ascii="Arial" w:eastAsia="Times New Roman" w:hAnsi="Arial" w:cs="Times New Roman"/>
      <w:b/>
      <w:i/>
      <w:noProof/>
      <w:sz w:val="24"/>
      <w:szCs w:val="20"/>
      <w:lang w:val="sr-Cyrl-CS"/>
    </w:rPr>
  </w:style>
  <w:style w:type="paragraph" w:customStyle="1" w:styleId="1tekst">
    <w:name w:val="1tekst"/>
    <w:basedOn w:val="Normal"/>
    <w:uiPriority w:val="99"/>
    <w:rsid w:val="00CB5E53"/>
    <w:pPr>
      <w:spacing w:before="120" w:after="0" w:line="240" w:lineRule="auto"/>
      <w:ind w:left="375" w:right="375" w:firstLine="240"/>
      <w:jc w:val="both"/>
    </w:pPr>
    <w:rPr>
      <w:rFonts w:ascii="Arial" w:eastAsia="Times New Roman" w:hAnsi="Arial" w:cs="Arial"/>
      <w:sz w:val="20"/>
      <w:lang w:val="en-US"/>
    </w:rPr>
  </w:style>
  <w:style w:type="character" w:styleId="LineNumber">
    <w:name w:val="line number"/>
    <w:rsid w:val="00CB5E53"/>
    <w:rPr>
      <w:rFonts w:cs="Times New Roman"/>
    </w:rPr>
  </w:style>
  <w:style w:type="paragraph" w:customStyle="1" w:styleId="Style37">
    <w:name w:val="Style37"/>
    <w:basedOn w:val="Normal"/>
    <w:uiPriority w:val="99"/>
    <w:rsid w:val="00CB5E53"/>
    <w:pPr>
      <w:widowControl w:val="0"/>
      <w:autoSpaceDE w:val="0"/>
      <w:autoSpaceDN w:val="0"/>
      <w:adjustRightInd w:val="0"/>
      <w:spacing w:before="120" w:after="0" w:line="238" w:lineRule="exact"/>
      <w:ind w:hanging="336"/>
      <w:jc w:val="both"/>
    </w:pPr>
    <w:rPr>
      <w:rFonts w:ascii="Arial" w:eastAsia="Times New Roman" w:hAnsi="Arial" w:cs="Arial"/>
      <w:szCs w:val="24"/>
      <w:lang w:val="en-US"/>
    </w:rPr>
  </w:style>
  <w:style w:type="character" w:customStyle="1" w:styleId="FontStyle55">
    <w:name w:val="Font Style55"/>
    <w:uiPriority w:val="99"/>
    <w:rsid w:val="00CB5E53"/>
    <w:rPr>
      <w:rFonts w:ascii="Arial" w:hAnsi="Arial"/>
      <w:color w:val="000000"/>
      <w:sz w:val="20"/>
    </w:rPr>
  </w:style>
  <w:style w:type="paragraph" w:customStyle="1" w:styleId="Style34">
    <w:name w:val="Style34"/>
    <w:basedOn w:val="Normal"/>
    <w:uiPriority w:val="99"/>
    <w:rsid w:val="00CB5E53"/>
    <w:pPr>
      <w:widowControl w:val="0"/>
      <w:autoSpaceDE w:val="0"/>
      <w:autoSpaceDN w:val="0"/>
      <w:adjustRightInd w:val="0"/>
      <w:spacing w:before="120" w:after="0" w:line="240" w:lineRule="auto"/>
      <w:jc w:val="both"/>
    </w:pPr>
    <w:rPr>
      <w:rFonts w:ascii="Arial" w:eastAsia="Times New Roman" w:hAnsi="Arial" w:cs="Arial"/>
      <w:szCs w:val="24"/>
      <w:lang w:val="en-US"/>
    </w:rPr>
  </w:style>
  <w:style w:type="paragraph" w:customStyle="1" w:styleId="Style47">
    <w:name w:val="Style47"/>
    <w:basedOn w:val="Normal"/>
    <w:uiPriority w:val="99"/>
    <w:rsid w:val="00CB5E53"/>
    <w:pPr>
      <w:widowControl w:val="0"/>
      <w:autoSpaceDE w:val="0"/>
      <w:autoSpaceDN w:val="0"/>
      <w:adjustRightInd w:val="0"/>
      <w:spacing w:before="120" w:after="0" w:line="237" w:lineRule="exact"/>
      <w:ind w:hanging="677"/>
      <w:jc w:val="both"/>
    </w:pPr>
    <w:rPr>
      <w:rFonts w:ascii="Arial" w:eastAsia="Times New Roman" w:hAnsi="Arial" w:cs="Arial"/>
      <w:szCs w:val="24"/>
      <w:lang w:val="en-US"/>
    </w:rPr>
  </w:style>
  <w:style w:type="paragraph" w:customStyle="1" w:styleId="Style8">
    <w:name w:val="Style8"/>
    <w:basedOn w:val="Normal"/>
    <w:uiPriority w:val="99"/>
    <w:rsid w:val="00CB5E53"/>
    <w:pPr>
      <w:widowControl w:val="0"/>
      <w:autoSpaceDE w:val="0"/>
      <w:autoSpaceDN w:val="0"/>
      <w:adjustRightInd w:val="0"/>
      <w:spacing w:before="120" w:after="0" w:line="240" w:lineRule="auto"/>
      <w:jc w:val="both"/>
    </w:pPr>
    <w:rPr>
      <w:rFonts w:ascii="Arial" w:eastAsia="Times New Roman" w:hAnsi="Arial" w:cs="Arial"/>
      <w:szCs w:val="24"/>
      <w:lang w:val="en-US"/>
    </w:rPr>
  </w:style>
  <w:style w:type="character" w:customStyle="1" w:styleId="FontStyle56">
    <w:name w:val="Font Style56"/>
    <w:uiPriority w:val="99"/>
    <w:rsid w:val="00CB5E53"/>
    <w:rPr>
      <w:rFonts w:ascii="Arial" w:hAnsi="Arial"/>
      <w:i/>
      <w:color w:val="000000"/>
      <w:sz w:val="20"/>
    </w:rPr>
  </w:style>
  <w:style w:type="paragraph" w:customStyle="1" w:styleId="Style5">
    <w:name w:val="Style5"/>
    <w:basedOn w:val="Normal"/>
    <w:uiPriority w:val="99"/>
    <w:rsid w:val="00CB5E53"/>
    <w:pPr>
      <w:widowControl w:val="0"/>
      <w:autoSpaceDE w:val="0"/>
      <w:autoSpaceDN w:val="0"/>
      <w:adjustRightInd w:val="0"/>
      <w:spacing w:before="120" w:after="0" w:line="238" w:lineRule="exact"/>
      <w:jc w:val="both"/>
    </w:pPr>
    <w:rPr>
      <w:rFonts w:ascii="Arial" w:eastAsia="Times New Roman" w:hAnsi="Arial" w:cs="Arial"/>
      <w:szCs w:val="24"/>
      <w:lang w:val="en-US"/>
    </w:rPr>
  </w:style>
  <w:style w:type="paragraph" w:customStyle="1" w:styleId="Style26">
    <w:name w:val="Style26"/>
    <w:basedOn w:val="Normal"/>
    <w:uiPriority w:val="99"/>
    <w:rsid w:val="00CB5E53"/>
    <w:pPr>
      <w:widowControl w:val="0"/>
      <w:autoSpaceDE w:val="0"/>
      <w:autoSpaceDN w:val="0"/>
      <w:adjustRightInd w:val="0"/>
      <w:spacing w:before="120" w:after="0" w:line="240" w:lineRule="exact"/>
      <w:ind w:hanging="677"/>
      <w:jc w:val="both"/>
    </w:pPr>
    <w:rPr>
      <w:rFonts w:ascii="Arial" w:eastAsia="Times New Roman" w:hAnsi="Arial" w:cs="Arial"/>
      <w:szCs w:val="24"/>
      <w:lang w:val="en-US"/>
    </w:rPr>
  </w:style>
  <w:style w:type="paragraph" w:customStyle="1" w:styleId="StyleLeft0cmHanging063cmBefore6pt">
    <w:name w:val="Style Left:  0 cm Hanging:  0.63 cm Before:  6 pt"/>
    <w:basedOn w:val="Normal"/>
    <w:uiPriority w:val="99"/>
    <w:rsid w:val="00CB5E53"/>
    <w:pPr>
      <w:spacing w:before="120" w:after="0" w:line="240" w:lineRule="auto"/>
      <w:ind w:left="360" w:hanging="360"/>
      <w:jc w:val="both"/>
    </w:pPr>
    <w:rPr>
      <w:rFonts w:ascii="Arial" w:eastAsia="Times New Roman" w:hAnsi="Arial" w:cs="Times New Roman"/>
      <w:lang w:val="en-US"/>
    </w:rPr>
  </w:style>
  <w:style w:type="paragraph" w:customStyle="1" w:styleId="StyleLeft0cmHanging063cmBefore6pt1">
    <w:name w:val="Style Left:  0 cm Hanging:  0.63 cm Before:  6 pt1"/>
    <w:basedOn w:val="Normal"/>
    <w:uiPriority w:val="99"/>
    <w:rsid w:val="00CB5E53"/>
    <w:pPr>
      <w:spacing w:before="120" w:after="0" w:line="240" w:lineRule="auto"/>
      <w:ind w:left="357" w:hanging="357"/>
      <w:jc w:val="both"/>
    </w:pPr>
    <w:rPr>
      <w:rFonts w:ascii="Arial" w:eastAsia="Times New Roman" w:hAnsi="Arial" w:cs="Times New Roman"/>
      <w:lang w:val="en-US"/>
    </w:rPr>
  </w:style>
  <w:style w:type="paragraph" w:customStyle="1" w:styleId="StyleLeft0cmHanging063cm">
    <w:name w:val="Style Left:  0 cm Hanging:  0.63 cm"/>
    <w:basedOn w:val="Normal"/>
    <w:link w:val="StyleLeft0cmHanging063cmChar"/>
    <w:uiPriority w:val="99"/>
    <w:rsid w:val="00CB5E53"/>
    <w:pPr>
      <w:spacing w:before="120" w:after="0" w:line="240" w:lineRule="auto"/>
      <w:ind w:left="357" w:hanging="357"/>
      <w:jc w:val="both"/>
    </w:pPr>
    <w:rPr>
      <w:rFonts w:ascii="Arial" w:eastAsia="Times New Roman" w:hAnsi="Arial" w:cs="Times New Roman"/>
      <w:sz w:val="20"/>
      <w:szCs w:val="20"/>
      <w:lang w:val="en-US"/>
    </w:rPr>
  </w:style>
  <w:style w:type="character" w:customStyle="1" w:styleId="StyleLeft0cmHanging063cmChar">
    <w:name w:val="Style Left:  0 cm Hanging:  0.63 cm Char"/>
    <w:link w:val="StyleLeft0cmHanging063cm"/>
    <w:uiPriority w:val="99"/>
    <w:locked/>
    <w:rsid w:val="00CB5E53"/>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CB5E53"/>
    <w:pPr>
      <w:spacing w:before="120" w:after="240" w:line="240" w:lineRule="auto"/>
      <w:ind w:left="567" w:hanging="567"/>
      <w:jc w:val="both"/>
    </w:pPr>
    <w:rPr>
      <w:rFonts w:ascii="Arial" w:eastAsia="Times New Roman" w:hAnsi="Arial" w:cs="Times New Roman"/>
      <w:sz w:val="20"/>
      <w:szCs w:val="20"/>
      <w:lang w:val="en-US"/>
    </w:rPr>
  </w:style>
  <w:style w:type="character" w:customStyle="1" w:styleId="StyleLeft0cmHanging1cmChar">
    <w:name w:val="Style Left:  0 cm Hanging:  1 cm Char"/>
    <w:link w:val="StyleLeft0cmHanging1cm"/>
    <w:uiPriority w:val="99"/>
    <w:locked/>
    <w:rsid w:val="00CB5E53"/>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CB5E53"/>
    <w:pPr>
      <w:ind w:left="567" w:firstLine="567"/>
    </w:pPr>
    <w:rPr>
      <w:sz w:val="22"/>
      <w:szCs w:val="20"/>
      <w:lang w:val="en-US" w:eastAsia="en-US"/>
    </w:rPr>
  </w:style>
  <w:style w:type="paragraph" w:customStyle="1" w:styleId="StyleBoldLeft0cmHanging12cm">
    <w:name w:val="Style Bold Left:  0 cm Hanging:  1.2 cm"/>
    <w:basedOn w:val="Normal"/>
    <w:uiPriority w:val="99"/>
    <w:rsid w:val="00CB5E53"/>
    <w:pPr>
      <w:spacing w:before="180" w:after="180" w:line="240" w:lineRule="auto"/>
      <w:ind w:left="680" w:hanging="680"/>
      <w:jc w:val="both"/>
    </w:pPr>
    <w:rPr>
      <w:rFonts w:ascii="Arial" w:eastAsia="Times New Roman" w:hAnsi="Arial" w:cs="Times New Roman"/>
      <w:b/>
      <w:bCs/>
      <w:lang w:val="en-US"/>
    </w:rPr>
  </w:style>
  <w:style w:type="paragraph" w:customStyle="1" w:styleId="StyleStyleBodyText311ptBefore6ptFirstline0cm">
    <w:name w:val="Style Style Body Text 3 + 11 pt Before:  6 pt + First line:  0 cm ..."/>
    <w:basedOn w:val="StyleBodyText311ptBefore6pt"/>
    <w:uiPriority w:val="99"/>
    <w:rsid w:val="00CB5E53"/>
    <w:pPr>
      <w:ind w:firstLine="0"/>
    </w:pPr>
  </w:style>
  <w:style w:type="paragraph" w:customStyle="1" w:styleId="StyleHeading3Left0cmHanging1cm">
    <w:name w:val="Style Heading 3 + Left:  0 cm Hanging:  1 cm"/>
    <w:basedOn w:val="Heading3"/>
    <w:uiPriority w:val="99"/>
    <w:rsid w:val="00CB5E53"/>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CB5E53"/>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CB5E53"/>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CB5E53"/>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CB5E53"/>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CB5E53"/>
    <w:pPr>
      <w:spacing w:before="60" w:after="60" w:line="240" w:lineRule="atLeast"/>
      <w:ind w:left="568" w:hanging="284"/>
      <w:jc w:val="both"/>
    </w:pPr>
    <w:rPr>
      <w:rFonts w:ascii="Arial" w:eastAsia="Times New Roman" w:hAnsi="Arial" w:cs="Times New Roman"/>
      <w:color w:val="000000"/>
      <w:lang w:val="en-US"/>
    </w:rPr>
  </w:style>
  <w:style w:type="paragraph" w:customStyle="1" w:styleId="StyleBodyText311ptBlackLeft05cmHanging05cm">
    <w:name w:val="Style Body Text 3 + 11 pt Black Left:  0.5 cm Hanging:  0.5 cm ..."/>
    <w:basedOn w:val="BodyText3"/>
    <w:uiPriority w:val="99"/>
    <w:rsid w:val="00CB5E53"/>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CB5E53"/>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CB5E53"/>
    <w:pPr>
      <w:spacing w:before="120" w:after="120" w:line="240" w:lineRule="auto"/>
      <w:jc w:val="center"/>
    </w:pPr>
    <w:rPr>
      <w:rFonts w:ascii="Arial" w:eastAsia="Times New Roman" w:hAnsi="Arial" w:cs="Times New Roman"/>
      <w:b/>
      <w:bCs/>
      <w:lang w:val="en-US"/>
    </w:rPr>
  </w:style>
  <w:style w:type="character" w:customStyle="1" w:styleId="content">
    <w:name w:val="content"/>
    <w:basedOn w:val="DefaultParagraphFont"/>
    <w:rsid w:val="00CB5E53"/>
  </w:style>
  <w:style w:type="character" w:styleId="IntenseEmphasis">
    <w:name w:val="Intense Emphasis"/>
    <w:uiPriority w:val="21"/>
    <w:qFormat/>
    <w:rsid w:val="00CB5E53"/>
    <w:rPr>
      <w:b/>
      <w:bCs/>
      <w:i/>
      <w:iCs/>
      <w:color w:val="4F81BD"/>
    </w:rPr>
  </w:style>
  <w:style w:type="character" w:styleId="Strong">
    <w:name w:val="Strong"/>
    <w:uiPriority w:val="22"/>
    <w:qFormat/>
    <w:rsid w:val="00CB5E53"/>
    <w:rPr>
      <w:b/>
      <w:bCs/>
    </w:rPr>
  </w:style>
  <w:style w:type="paragraph" w:customStyle="1" w:styleId="xl65">
    <w:name w:val="xl65"/>
    <w:basedOn w:val="Normal"/>
    <w:rsid w:val="00CB5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xl66">
    <w:name w:val="xl66"/>
    <w:basedOn w:val="Normal"/>
    <w:rsid w:val="00CB5E5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67">
    <w:name w:val="xl67"/>
    <w:basedOn w:val="Normal"/>
    <w:rsid w:val="00CB5E53"/>
    <w:pPr>
      <w:pBdr>
        <w:top w:val="single" w:sz="4"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68">
    <w:name w:val="xl68"/>
    <w:basedOn w:val="Normal"/>
    <w:rsid w:val="00CB5E53"/>
    <w:pPr>
      <w:pBdr>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69">
    <w:name w:val="xl69"/>
    <w:basedOn w:val="Normal"/>
    <w:rsid w:val="00CB5E53"/>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70">
    <w:name w:val="xl70"/>
    <w:basedOn w:val="Normal"/>
    <w:rsid w:val="00CB5E53"/>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71">
    <w:name w:val="xl71"/>
    <w:basedOn w:val="Normal"/>
    <w:rsid w:val="00CB5E53"/>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72">
    <w:name w:val="xl72"/>
    <w:basedOn w:val="Normal"/>
    <w:rsid w:val="00CB5E53"/>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73">
    <w:name w:val="xl73"/>
    <w:basedOn w:val="Normal"/>
    <w:rsid w:val="00CB5E53"/>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74">
    <w:name w:val="xl74"/>
    <w:basedOn w:val="Normal"/>
    <w:rsid w:val="00CB5E53"/>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75">
    <w:name w:val="xl75"/>
    <w:basedOn w:val="Normal"/>
    <w:rsid w:val="00CB5E53"/>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76">
    <w:name w:val="xl76"/>
    <w:basedOn w:val="Normal"/>
    <w:rsid w:val="00CB5E53"/>
    <w:pPr>
      <w:pBdr>
        <w:top w:val="single" w:sz="4" w:space="0" w:color="auto"/>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77">
    <w:name w:val="xl77"/>
    <w:basedOn w:val="Normal"/>
    <w:rsid w:val="00CB5E53"/>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78">
    <w:name w:val="xl78"/>
    <w:basedOn w:val="Normal"/>
    <w:rsid w:val="00CB5E53"/>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79">
    <w:name w:val="xl79"/>
    <w:basedOn w:val="Normal"/>
    <w:rsid w:val="00CB5E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xl80">
    <w:name w:val="xl80"/>
    <w:basedOn w:val="Normal"/>
    <w:rsid w:val="00CB5E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xl81">
    <w:name w:val="xl81"/>
    <w:basedOn w:val="Normal"/>
    <w:rsid w:val="00CB5E53"/>
    <w:pPr>
      <w:pBdr>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82">
    <w:name w:val="xl82"/>
    <w:basedOn w:val="Normal"/>
    <w:rsid w:val="00CB5E53"/>
    <w:pPr>
      <w:pBdr>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lang w:val="en-US"/>
    </w:rPr>
  </w:style>
  <w:style w:type="paragraph" w:customStyle="1" w:styleId="xl83">
    <w:name w:val="xl83"/>
    <w:basedOn w:val="Normal"/>
    <w:rsid w:val="00CB5E53"/>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lang w:val="en-US"/>
    </w:rPr>
  </w:style>
  <w:style w:type="paragraph" w:customStyle="1" w:styleId="xl84">
    <w:name w:val="xl84"/>
    <w:basedOn w:val="Normal"/>
    <w:rsid w:val="00CB5E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xl85">
    <w:name w:val="xl85"/>
    <w:basedOn w:val="Normal"/>
    <w:rsid w:val="00CB5E5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xl86">
    <w:name w:val="xl86"/>
    <w:basedOn w:val="Normal"/>
    <w:rsid w:val="00CB5E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xl87">
    <w:name w:val="xl87"/>
    <w:basedOn w:val="Normal"/>
    <w:rsid w:val="00CB5E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Times New Roman"/>
      <w:szCs w:val="24"/>
      <w:lang w:val="en-US"/>
    </w:rPr>
  </w:style>
  <w:style w:type="paragraph" w:customStyle="1" w:styleId="CM5">
    <w:name w:val="CM5"/>
    <w:basedOn w:val="Default"/>
    <w:next w:val="Default"/>
    <w:rsid w:val="00CB5E53"/>
    <w:pPr>
      <w:spacing w:line="276" w:lineRule="atLeast"/>
    </w:pPr>
    <w:rPr>
      <w:rFonts w:ascii="Times New Roman" w:hAnsi="Times New Roman"/>
      <w:color w:val="auto"/>
    </w:rPr>
  </w:style>
  <w:style w:type="paragraph" w:customStyle="1" w:styleId="Style13">
    <w:name w:val="Style13"/>
    <w:basedOn w:val="Normal"/>
    <w:uiPriority w:val="99"/>
    <w:rsid w:val="00CB5E53"/>
    <w:pPr>
      <w:widowControl w:val="0"/>
      <w:autoSpaceDE w:val="0"/>
      <w:autoSpaceDN w:val="0"/>
      <w:adjustRightInd w:val="0"/>
      <w:spacing w:before="120" w:after="0" w:line="278" w:lineRule="exact"/>
      <w:jc w:val="center"/>
    </w:pPr>
    <w:rPr>
      <w:rFonts w:ascii="Franklin Gothic Medium Cond" w:eastAsia="Times New Roman" w:hAnsi="Franklin Gothic Medium Cond" w:cs="Times New Roman"/>
      <w:szCs w:val="24"/>
      <w:lang w:val="sr-Latn-CS" w:eastAsia="sr-Latn-CS"/>
    </w:rPr>
  </w:style>
  <w:style w:type="paragraph" w:customStyle="1" w:styleId="Style16">
    <w:name w:val="Style16"/>
    <w:basedOn w:val="Normal"/>
    <w:uiPriority w:val="99"/>
    <w:rsid w:val="00CB5E53"/>
    <w:pPr>
      <w:widowControl w:val="0"/>
      <w:autoSpaceDE w:val="0"/>
      <w:autoSpaceDN w:val="0"/>
      <w:adjustRightInd w:val="0"/>
      <w:spacing w:before="120" w:after="0" w:line="278" w:lineRule="exact"/>
      <w:ind w:firstLine="715"/>
      <w:jc w:val="both"/>
    </w:pPr>
    <w:rPr>
      <w:rFonts w:ascii="Franklin Gothic Medium Cond" w:eastAsia="Times New Roman" w:hAnsi="Franklin Gothic Medium Cond" w:cs="Times New Roman"/>
      <w:szCs w:val="24"/>
      <w:lang w:val="sr-Latn-CS" w:eastAsia="sr-Latn-CS"/>
    </w:rPr>
  </w:style>
  <w:style w:type="character" w:customStyle="1" w:styleId="FontStyle110">
    <w:name w:val="Font Style110"/>
    <w:uiPriority w:val="99"/>
    <w:rsid w:val="00CB5E53"/>
    <w:rPr>
      <w:rFonts w:ascii="Arial" w:hAnsi="Arial" w:cs="Arial" w:hint="default"/>
      <w:b/>
      <w:bCs/>
      <w:sz w:val="20"/>
      <w:szCs w:val="20"/>
    </w:rPr>
  </w:style>
  <w:style w:type="character" w:customStyle="1" w:styleId="FontStyle111">
    <w:name w:val="Font Style111"/>
    <w:uiPriority w:val="99"/>
    <w:rsid w:val="00CB5E53"/>
    <w:rPr>
      <w:rFonts w:ascii="Arial" w:hAnsi="Arial" w:cs="Arial" w:hint="default"/>
      <w:sz w:val="20"/>
      <w:szCs w:val="20"/>
    </w:rPr>
  </w:style>
  <w:style w:type="character" w:customStyle="1" w:styleId="apple-converted-space">
    <w:name w:val="apple-converted-space"/>
    <w:basedOn w:val="DefaultParagraphFont"/>
    <w:rsid w:val="00CB5E53"/>
  </w:style>
  <w:style w:type="character" w:customStyle="1" w:styleId="HeaderChar1">
    <w:name w:val="Header Char1"/>
    <w:uiPriority w:val="99"/>
    <w:rsid w:val="00CB5E53"/>
    <w:rPr>
      <w:rFonts w:ascii="Arial" w:eastAsia="Times New Roman" w:hAnsi="Arial" w:cs="Arial"/>
      <w:sz w:val="24"/>
      <w:lang w:val="sr-Latn-CS"/>
    </w:rPr>
  </w:style>
  <w:style w:type="paragraph" w:customStyle="1" w:styleId="maintitle">
    <w:name w:val="maintitle"/>
    <w:basedOn w:val="Normal"/>
    <w:rsid w:val="00CB5E53"/>
    <w:pPr>
      <w:spacing w:before="100" w:beforeAutospacing="1" w:after="100" w:afterAutospacing="1" w:line="240" w:lineRule="auto"/>
      <w:jc w:val="both"/>
    </w:pPr>
    <w:rPr>
      <w:rFonts w:ascii="Arial" w:eastAsia="Times New Roman" w:hAnsi="Arial" w:cs="Times New Roman"/>
      <w:szCs w:val="24"/>
      <w:lang w:val="en-US"/>
    </w:rPr>
  </w:style>
  <w:style w:type="paragraph" w:styleId="BlockText">
    <w:name w:val="Block Text"/>
    <w:basedOn w:val="Normal"/>
    <w:rsid w:val="00CB5E53"/>
    <w:pPr>
      <w:spacing w:before="120" w:after="120" w:line="240" w:lineRule="auto"/>
      <w:ind w:left="-600" w:right="-313"/>
      <w:jc w:val="both"/>
    </w:pPr>
    <w:rPr>
      <w:rFonts w:ascii="CHelvPlain" w:eastAsia="Times New Roman" w:hAnsi="CHelvPlain" w:cs="Times New Roman"/>
      <w:lang w:val="en-GB"/>
    </w:rPr>
  </w:style>
  <w:style w:type="paragraph" w:customStyle="1" w:styleId="Pasus6pt">
    <w:name w:val="Pasus6pt"/>
    <w:basedOn w:val="Normal"/>
    <w:rsid w:val="00CB5E53"/>
    <w:pPr>
      <w:tabs>
        <w:tab w:val="left" w:pos="720"/>
      </w:tabs>
      <w:spacing w:before="120" w:after="120" w:line="240" w:lineRule="auto"/>
      <w:jc w:val="both"/>
    </w:pPr>
    <w:rPr>
      <w:rFonts w:ascii="HelveticaPlain" w:eastAsia="Times New Roman" w:hAnsi="HelveticaPlain" w:cs="Times New Roman"/>
      <w:lang w:val="en-US"/>
    </w:rPr>
  </w:style>
  <w:style w:type="character" w:customStyle="1" w:styleId="StyleArial">
    <w:name w:val="Style Arial"/>
    <w:rsid w:val="00CB5E53"/>
    <w:rPr>
      <w:rFonts w:ascii="Arial" w:hAnsi="Arial"/>
      <w:sz w:val="24"/>
      <w:szCs w:val="24"/>
    </w:rPr>
  </w:style>
  <w:style w:type="paragraph" w:customStyle="1" w:styleId="BlockQuotationLast">
    <w:name w:val="Block Quotation Last"/>
    <w:basedOn w:val="Normal"/>
    <w:next w:val="BodyText"/>
    <w:link w:val="BlockQuotationLastChar"/>
    <w:rsid w:val="00CB5E53"/>
    <w:pPr>
      <w:keepLines/>
      <w:spacing w:before="120" w:after="240" w:line="240" w:lineRule="auto"/>
      <w:ind w:left="720" w:right="720"/>
      <w:jc w:val="both"/>
    </w:pPr>
    <w:rPr>
      <w:rFonts w:ascii="Calibri" w:eastAsia="Calibri" w:hAnsi="Calibri" w:cs="Times New Roman"/>
      <w:i/>
      <w:sz w:val="20"/>
      <w:szCs w:val="20"/>
      <w:lang w:val="en-US"/>
    </w:rPr>
  </w:style>
  <w:style w:type="character" w:customStyle="1" w:styleId="BlockQuotationLastChar">
    <w:name w:val="Block Quotation Last Char"/>
    <w:link w:val="BlockQuotationLast"/>
    <w:rsid w:val="00CB5E53"/>
    <w:rPr>
      <w:rFonts w:ascii="Calibri" w:eastAsia="Calibri" w:hAnsi="Calibri" w:cs="Times New Roman"/>
      <w:i/>
      <w:sz w:val="20"/>
      <w:szCs w:val="20"/>
      <w:lang w:val="en-US"/>
    </w:rPr>
  </w:style>
  <w:style w:type="character" w:customStyle="1" w:styleId="WW8Num1z2">
    <w:name w:val="WW8Num1z2"/>
    <w:rsid w:val="00CB5E53"/>
    <w:rPr>
      <w:b w:val="0"/>
      <w:i w:val="0"/>
    </w:rPr>
  </w:style>
  <w:style w:type="character" w:customStyle="1" w:styleId="WW8Num5z3">
    <w:name w:val="WW8Num5z3"/>
    <w:rsid w:val="00CB5E53"/>
    <w:rPr>
      <w:rFonts w:ascii="Symbol" w:hAnsi="Symbol"/>
    </w:rPr>
  </w:style>
  <w:style w:type="character" w:customStyle="1" w:styleId="WW8Num6z2">
    <w:name w:val="WW8Num6z2"/>
    <w:rsid w:val="00CB5E53"/>
    <w:rPr>
      <w:rFonts w:ascii="Wingdings" w:hAnsi="Wingdings"/>
    </w:rPr>
  </w:style>
  <w:style w:type="character" w:customStyle="1" w:styleId="WW8Num7z3">
    <w:name w:val="WW8Num7z3"/>
    <w:rsid w:val="00CB5E53"/>
    <w:rPr>
      <w:rFonts w:ascii="Symbol" w:hAnsi="Symbol"/>
    </w:rPr>
  </w:style>
  <w:style w:type="character" w:customStyle="1" w:styleId="WW8Num10z0">
    <w:name w:val="WW8Num10z0"/>
    <w:rsid w:val="00CB5E53"/>
    <w:rPr>
      <w:b w:val="0"/>
    </w:rPr>
  </w:style>
  <w:style w:type="character" w:customStyle="1" w:styleId="WW8Num12z1">
    <w:name w:val="WW8Num12z1"/>
    <w:rsid w:val="00CB5E53"/>
    <w:rPr>
      <w:b w:val="0"/>
      <w:i w:val="0"/>
      <w:sz w:val="22"/>
      <w:szCs w:val="22"/>
    </w:rPr>
  </w:style>
  <w:style w:type="character" w:customStyle="1" w:styleId="WW8Num12z2">
    <w:name w:val="WW8Num12z2"/>
    <w:rsid w:val="00CB5E53"/>
    <w:rPr>
      <w:b w:val="0"/>
      <w:i w:val="0"/>
    </w:rPr>
  </w:style>
  <w:style w:type="character" w:customStyle="1" w:styleId="WW8Num13z3">
    <w:name w:val="WW8Num13z3"/>
    <w:rsid w:val="00CB5E53"/>
    <w:rPr>
      <w:rFonts w:ascii="Symbol" w:hAnsi="Symbol"/>
    </w:rPr>
  </w:style>
  <w:style w:type="character" w:customStyle="1" w:styleId="WW8Num16z1">
    <w:name w:val="WW8Num16z1"/>
    <w:rsid w:val="00CB5E53"/>
    <w:rPr>
      <w:b w:val="0"/>
      <w:i w:val="0"/>
      <w:sz w:val="22"/>
      <w:szCs w:val="22"/>
    </w:rPr>
  </w:style>
  <w:style w:type="character" w:customStyle="1" w:styleId="WW8Num18z3">
    <w:name w:val="WW8Num18z3"/>
    <w:rsid w:val="00CB5E53"/>
    <w:rPr>
      <w:rFonts w:ascii="Symbol" w:hAnsi="Symbol"/>
    </w:rPr>
  </w:style>
  <w:style w:type="character" w:customStyle="1" w:styleId="WW8Num20z2">
    <w:name w:val="WW8Num20z2"/>
    <w:rsid w:val="00CB5E53"/>
    <w:rPr>
      <w:rFonts w:ascii="Wingdings" w:hAnsi="Wingdings"/>
    </w:rPr>
  </w:style>
  <w:style w:type="character" w:customStyle="1" w:styleId="WW8Num20z3">
    <w:name w:val="WW8Num20z3"/>
    <w:rsid w:val="00CB5E53"/>
    <w:rPr>
      <w:rFonts w:ascii="Symbol" w:hAnsi="Symbol"/>
    </w:rPr>
  </w:style>
  <w:style w:type="character" w:customStyle="1" w:styleId="WW8Num21z1">
    <w:name w:val="WW8Num21z1"/>
    <w:rsid w:val="00CB5E53"/>
    <w:rPr>
      <w:rFonts w:ascii="Courier New" w:hAnsi="Courier New" w:cs="Courier New"/>
    </w:rPr>
  </w:style>
  <w:style w:type="character" w:customStyle="1" w:styleId="WW8Num21z2">
    <w:name w:val="WW8Num21z2"/>
    <w:rsid w:val="00CB5E53"/>
    <w:rPr>
      <w:rFonts w:ascii="Wingdings" w:hAnsi="Wingdings"/>
    </w:rPr>
  </w:style>
  <w:style w:type="character" w:customStyle="1" w:styleId="WW8Num21z3">
    <w:name w:val="WW8Num21z3"/>
    <w:rsid w:val="00CB5E53"/>
    <w:rPr>
      <w:rFonts w:ascii="Symbol" w:hAnsi="Symbol"/>
    </w:rPr>
  </w:style>
  <w:style w:type="character" w:customStyle="1" w:styleId="WW8Num24z2">
    <w:name w:val="WW8Num24z2"/>
    <w:rsid w:val="00CB5E53"/>
    <w:rPr>
      <w:b w:val="0"/>
      <w:i w:val="0"/>
    </w:rPr>
  </w:style>
  <w:style w:type="character" w:customStyle="1" w:styleId="WW8Num25z2">
    <w:name w:val="WW8Num25z2"/>
    <w:rsid w:val="00CB5E53"/>
    <w:rPr>
      <w:b w:val="0"/>
      <w:i w:val="0"/>
    </w:rPr>
  </w:style>
  <w:style w:type="character" w:customStyle="1" w:styleId="WW8Num28z1">
    <w:name w:val="WW8Num28z1"/>
    <w:rsid w:val="00CB5E53"/>
    <w:rPr>
      <w:b w:val="0"/>
      <w:i w:val="0"/>
      <w:sz w:val="22"/>
      <w:szCs w:val="22"/>
    </w:rPr>
  </w:style>
  <w:style w:type="character" w:customStyle="1" w:styleId="WW8Num28z2">
    <w:name w:val="WW8Num28z2"/>
    <w:rsid w:val="00CB5E53"/>
    <w:rPr>
      <w:b w:val="0"/>
      <w:i w:val="0"/>
    </w:rPr>
  </w:style>
  <w:style w:type="character" w:customStyle="1" w:styleId="WW8Num29z1">
    <w:name w:val="WW8Num29z1"/>
    <w:rsid w:val="00CB5E53"/>
    <w:rPr>
      <w:rFonts w:ascii="Courier New" w:hAnsi="Courier New" w:cs="Courier New"/>
    </w:rPr>
  </w:style>
  <w:style w:type="character" w:customStyle="1" w:styleId="WW8Num29z2">
    <w:name w:val="WW8Num29z2"/>
    <w:rsid w:val="00CB5E53"/>
    <w:rPr>
      <w:rFonts w:ascii="Wingdings" w:hAnsi="Wingdings"/>
    </w:rPr>
  </w:style>
  <w:style w:type="character" w:customStyle="1" w:styleId="WW8Num29z3">
    <w:name w:val="WW8Num29z3"/>
    <w:rsid w:val="00CB5E53"/>
    <w:rPr>
      <w:rFonts w:ascii="Symbol" w:hAnsi="Symbol"/>
    </w:rPr>
  </w:style>
  <w:style w:type="character" w:customStyle="1" w:styleId="WW8Num30z2">
    <w:name w:val="WW8Num30z2"/>
    <w:rsid w:val="00CB5E53"/>
    <w:rPr>
      <w:rFonts w:ascii="Wingdings" w:hAnsi="Wingdings"/>
    </w:rPr>
  </w:style>
  <w:style w:type="character" w:customStyle="1" w:styleId="WW8Num30z3">
    <w:name w:val="WW8Num30z3"/>
    <w:rsid w:val="00CB5E53"/>
    <w:rPr>
      <w:rFonts w:ascii="Symbol" w:hAnsi="Symbol"/>
    </w:rPr>
  </w:style>
  <w:style w:type="character" w:customStyle="1" w:styleId="WW8Num30z4">
    <w:name w:val="WW8Num30z4"/>
    <w:rsid w:val="00CB5E53"/>
    <w:rPr>
      <w:rFonts w:ascii="Courier New" w:hAnsi="Courier New" w:cs="Courier New"/>
    </w:rPr>
  </w:style>
  <w:style w:type="character" w:customStyle="1" w:styleId="WW8Num31z2">
    <w:name w:val="WW8Num31z2"/>
    <w:rsid w:val="00CB5E53"/>
    <w:rPr>
      <w:b w:val="0"/>
      <w:i w:val="0"/>
    </w:rPr>
  </w:style>
  <w:style w:type="character" w:customStyle="1" w:styleId="WW8Num34z3">
    <w:name w:val="WW8Num34z3"/>
    <w:rsid w:val="00CB5E53"/>
    <w:rPr>
      <w:rFonts w:ascii="Symbol" w:hAnsi="Symbol"/>
    </w:rPr>
  </w:style>
  <w:style w:type="character" w:customStyle="1" w:styleId="WW8Num35z1">
    <w:name w:val="WW8Num35z1"/>
    <w:rsid w:val="00CB5E53"/>
    <w:rPr>
      <w:b w:val="0"/>
      <w:i w:val="0"/>
      <w:sz w:val="22"/>
      <w:szCs w:val="22"/>
    </w:rPr>
  </w:style>
  <w:style w:type="character" w:customStyle="1" w:styleId="WW8Num35z2">
    <w:name w:val="WW8Num35z2"/>
    <w:rsid w:val="00CB5E53"/>
    <w:rPr>
      <w:b w:val="0"/>
      <w:i w:val="0"/>
    </w:rPr>
  </w:style>
  <w:style w:type="character" w:customStyle="1" w:styleId="WW8Num37z3">
    <w:name w:val="WW8Num37z3"/>
    <w:rsid w:val="00CB5E53"/>
    <w:rPr>
      <w:rFonts w:ascii="Symbol" w:hAnsi="Symbol"/>
    </w:rPr>
  </w:style>
  <w:style w:type="character" w:customStyle="1" w:styleId="WW8Num39z3">
    <w:name w:val="WW8Num39z3"/>
    <w:rsid w:val="00CB5E53"/>
    <w:rPr>
      <w:rFonts w:ascii="Symbol" w:hAnsi="Symbol"/>
    </w:rPr>
  </w:style>
  <w:style w:type="character" w:customStyle="1" w:styleId="WW8Num42z1">
    <w:name w:val="WW8Num42z1"/>
    <w:rsid w:val="00CB5E53"/>
    <w:rPr>
      <w:rFonts w:ascii="Courier New" w:hAnsi="Courier New" w:cs="Courier New"/>
    </w:rPr>
  </w:style>
  <w:style w:type="character" w:customStyle="1" w:styleId="WW8Num42z2">
    <w:name w:val="WW8Num42z2"/>
    <w:rsid w:val="00CB5E53"/>
    <w:rPr>
      <w:rFonts w:ascii="Wingdings" w:hAnsi="Wingdings"/>
    </w:rPr>
  </w:style>
  <w:style w:type="character" w:customStyle="1" w:styleId="WW8Num42z3">
    <w:name w:val="WW8Num42z3"/>
    <w:rsid w:val="00CB5E53"/>
    <w:rPr>
      <w:rFonts w:ascii="Symbol" w:hAnsi="Symbol"/>
    </w:rPr>
  </w:style>
  <w:style w:type="character" w:customStyle="1" w:styleId="WW8Num43z1">
    <w:name w:val="WW8Num43z1"/>
    <w:rsid w:val="00CB5E53"/>
    <w:rPr>
      <w:rFonts w:ascii="Courier New" w:hAnsi="Courier New" w:cs="Courier New"/>
    </w:rPr>
  </w:style>
  <w:style w:type="character" w:customStyle="1" w:styleId="WW8Num43z2">
    <w:name w:val="WW8Num43z2"/>
    <w:rsid w:val="00CB5E53"/>
    <w:rPr>
      <w:rFonts w:ascii="Wingdings" w:hAnsi="Wingdings"/>
    </w:rPr>
  </w:style>
  <w:style w:type="character" w:customStyle="1" w:styleId="WW8Num43z3">
    <w:name w:val="WW8Num43z3"/>
    <w:rsid w:val="00CB5E53"/>
    <w:rPr>
      <w:rFonts w:ascii="Symbol" w:hAnsi="Symbol"/>
    </w:rPr>
  </w:style>
  <w:style w:type="character" w:customStyle="1" w:styleId="WW8Num44z1">
    <w:name w:val="WW8Num44z1"/>
    <w:rsid w:val="00CB5E53"/>
    <w:rPr>
      <w:rFonts w:ascii="Courier New" w:hAnsi="Courier New" w:cs="Courier New"/>
    </w:rPr>
  </w:style>
  <w:style w:type="character" w:customStyle="1" w:styleId="WW8Num44z2">
    <w:name w:val="WW8Num44z2"/>
    <w:rsid w:val="00CB5E53"/>
    <w:rPr>
      <w:rFonts w:ascii="Wingdings" w:hAnsi="Wingdings"/>
    </w:rPr>
  </w:style>
  <w:style w:type="character" w:customStyle="1" w:styleId="WW8Num44z3">
    <w:name w:val="WW8Num44z3"/>
    <w:rsid w:val="00CB5E53"/>
    <w:rPr>
      <w:rFonts w:ascii="Symbol" w:hAnsi="Symbol"/>
    </w:rPr>
  </w:style>
  <w:style w:type="character" w:customStyle="1" w:styleId="WW8Num45z3">
    <w:name w:val="WW8Num45z3"/>
    <w:rsid w:val="00CB5E53"/>
    <w:rPr>
      <w:rFonts w:ascii="Symbol" w:hAnsi="Symbol"/>
    </w:rPr>
  </w:style>
  <w:style w:type="character" w:customStyle="1" w:styleId="WW8Num46z3">
    <w:name w:val="WW8Num46z3"/>
    <w:rsid w:val="00CB5E53"/>
    <w:rPr>
      <w:rFonts w:ascii="Symbol" w:hAnsi="Symbol"/>
    </w:rPr>
  </w:style>
  <w:style w:type="character" w:customStyle="1" w:styleId="WW8Num47z1">
    <w:name w:val="WW8Num47z1"/>
    <w:rsid w:val="00CB5E53"/>
    <w:rPr>
      <w:b w:val="0"/>
      <w:i w:val="0"/>
      <w:sz w:val="22"/>
      <w:szCs w:val="22"/>
    </w:rPr>
  </w:style>
  <w:style w:type="character" w:customStyle="1" w:styleId="WW8Num47z2">
    <w:name w:val="WW8Num47z2"/>
    <w:rsid w:val="00CB5E53"/>
    <w:rPr>
      <w:b w:val="0"/>
      <w:i w:val="0"/>
    </w:rPr>
  </w:style>
  <w:style w:type="character" w:customStyle="1" w:styleId="WW8Num48z0">
    <w:name w:val="WW8Num48z0"/>
    <w:rsid w:val="00CB5E53"/>
    <w:rPr>
      <w:sz w:val="20"/>
    </w:rPr>
  </w:style>
  <w:style w:type="character" w:customStyle="1" w:styleId="WW8Num48z1">
    <w:name w:val="WW8Num48z1"/>
    <w:rsid w:val="00CB5E53"/>
    <w:rPr>
      <w:rFonts w:ascii="Courier New" w:hAnsi="Courier New" w:cs="Courier New"/>
    </w:rPr>
  </w:style>
  <w:style w:type="character" w:customStyle="1" w:styleId="WW8Num48z2">
    <w:name w:val="WW8Num48z2"/>
    <w:rsid w:val="00CB5E53"/>
    <w:rPr>
      <w:rFonts w:ascii="Wingdings" w:hAnsi="Wingdings"/>
    </w:rPr>
  </w:style>
  <w:style w:type="character" w:customStyle="1" w:styleId="WW8Num48z3">
    <w:name w:val="WW8Num48z3"/>
    <w:rsid w:val="00CB5E53"/>
    <w:rPr>
      <w:rFonts w:ascii="Symbol" w:hAnsi="Symbol"/>
    </w:rPr>
  </w:style>
  <w:style w:type="character" w:customStyle="1" w:styleId="WW8Num49z1">
    <w:name w:val="WW8Num49z1"/>
    <w:rsid w:val="00CB5E53"/>
    <w:rPr>
      <w:b w:val="0"/>
      <w:i w:val="0"/>
      <w:sz w:val="22"/>
      <w:szCs w:val="22"/>
    </w:rPr>
  </w:style>
  <w:style w:type="character" w:customStyle="1" w:styleId="WW8Num49z2">
    <w:name w:val="WW8Num49z2"/>
    <w:rsid w:val="00CB5E53"/>
    <w:rPr>
      <w:b w:val="0"/>
      <w:i w:val="0"/>
    </w:rPr>
  </w:style>
  <w:style w:type="character" w:customStyle="1" w:styleId="WW8Num52z3">
    <w:name w:val="WW8Num52z3"/>
    <w:rsid w:val="00CB5E53"/>
    <w:rPr>
      <w:rFonts w:ascii="Symbol" w:hAnsi="Symbol"/>
    </w:rPr>
  </w:style>
  <w:style w:type="character" w:customStyle="1" w:styleId="WW8Num55z3">
    <w:name w:val="WW8Num55z3"/>
    <w:rsid w:val="00CB5E53"/>
    <w:rPr>
      <w:rFonts w:ascii="Symbol" w:hAnsi="Symbol"/>
    </w:rPr>
  </w:style>
  <w:style w:type="character" w:customStyle="1" w:styleId="Bullets">
    <w:name w:val="Bullets"/>
    <w:rsid w:val="00CB5E53"/>
    <w:rPr>
      <w:rFonts w:ascii="StarSymbol" w:eastAsia="StarSymbol" w:hAnsi="StarSymbol" w:cs="StarSymbol"/>
      <w:sz w:val="18"/>
      <w:szCs w:val="18"/>
    </w:rPr>
  </w:style>
  <w:style w:type="paragraph" w:customStyle="1" w:styleId="Texte1">
    <w:name w:val="Texte_1"/>
    <w:basedOn w:val="Normal"/>
    <w:rsid w:val="00CB5E53"/>
    <w:pPr>
      <w:spacing w:before="120" w:after="120" w:line="240" w:lineRule="auto"/>
      <w:jc w:val="both"/>
    </w:pPr>
    <w:rPr>
      <w:rFonts w:ascii="FuturaA Md BT" w:eastAsia="Times New Roman" w:hAnsi="FuturaA Md BT" w:cs="Times New Roman"/>
      <w:lang w:val="en-US" w:eastAsia="fr-FR"/>
    </w:rPr>
  </w:style>
  <w:style w:type="paragraph" w:customStyle="1" w:styleId="xl30">
    <w:name w:val="xl30"/>
    <w:basedOn w:val="Normal"/>
    <w:rsid w:val="00CB5E5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Times New Roman"/>
      <w:szCs w:val="24"/>
      <w:lang w:val="fr-FR" w:eastAsia="fr-FR"/>
    </w:rPr>
  </w:style>
  <w:style w:type="paragraph" w:styleId="ListBullet">
    <w:name w:val="List Bullet"/>
    <w:basedOn w:val="Normal"/>
    <w:rsid w:val="00CB5E53"/>
    <w:pPr>
      <w:numPr>
        <w:numId w:val="9"/>
      </w:numPr>
      <w:spacing w:before="120" w:after="0" w:line="240" w:lineRule="auto"/>
      <w:jc w:val="both"/>
    </w:pPr>
    <w:rPr>
      <w:rFonts w:ascii="Arial" w:eastAsia="Times New Roman" w:hAnsi="Arial" w:cs="Times New Roman"/>
      <w:noProof/>
      <w:szCs w:val="24"/>
      <w:lang w:val="sr-Latn-CS"/>
    </w:rPr>
  </w:style>
  <w:style w:type="paragraph" w:customStyle="1" w:styleId="pip">
    <w:name w:val="pip"/>
    <w:basedOn w:val="Normal"/>
    <w:rsid w:val="00CB5E53"/>
    <w:pPr>
      <w:widowControl w:val="0"/>
      <w:tabs>
        <w:tab w:val="left" w:pos="425"/>
        <w:tab w:val="left" w:pos="709"/>
        <w:tab w:val="left" w:pos="4253"/>
        <w:tab w:val="right" w:pos="5387"/>
        <w:tab w:val="right" w:pos="6804"/>
        <w:tab w:val="right" w:pos="8789"/>
      </w:tabs>
      <w:spacing w:before="120" w:after="0" w:line="240" w:lineRule="auto"/>
      <w:jc w:val="both"/>
    </w:pPr>
    <w:rPr>
      <w:rFonts w:ascii="Arial" w:eastAsia="Times New Roman" w:hAnsi="Arial" w:cs="Arial"/>
      <w:lang w:val="en-US"/>
    </w:rPr>
  </w:style>
  <w:style w:type="character" w:customStyle="1" w:styleId="tekstnei1">
    <w:name w:val="tekst_nei1"/>
    <w:rsid w:val="00CB5E53"/>
    <w:rPr>
      <w:vanish w:val="0"/>
      <w:webHidden w:val="0"/>
      <w:specVanish/>
    </w:rPr>
  </w:style>
  <w:style w:type="paragraph" w:customStyle="1" w:styleId="d1">
    <w:name w:val="d1"/>
    <w:basedOn w:val="Style"/>
    <w:rsid w:val="00CB5E53"/>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CB5E53"/>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CB5E53"/>
    <w:pPr>
      <w:autoSpaceDE/>
      <w:autoSpaceDN/>
      <w:adjustRightInd/>
      <w:spacing w:line="360" w:lineRule="auto"/>
    </w:pPr>
    <w:rPr>
      <w:rFonts w:cs="Times New Roman"/>
      <w:snapToGrid w:val="0"/>
      <w:szCs w:val="20"/>
    </w:rPr>
  </w:style>
  <w:style w:type="paragraph" w:customStyle="1" w:styleId="sadA">
    <w:name w:val="sad_A"/>
    <w:basedOn w:val="Heading10"/>
    <w:rsid w:val="00CB5E53"/>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CB5E53"/>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lang w:val="sr-Latn-CS"/>
    </w:rPr>
  </w:style>
  <w:style w:type="paragraph" w:customStyle="1" w:styleId="ns3">
    <w:name w:val="ns3"/>
    <w:basedOn w:val="Normal"/>
    <w:rsid w:val="00CB5E53"/>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lang w:val="sr-Latn-CS"/>
    </w:rPr>
  </w:style>
  <w:style w:type="paragraph" w:customStyle="1" w:styleId="Annexetitle">
    <w:name w:val="Annexe_title"/>
    <w:basedOn w:val="Heading10"/>
    <w:next w:val="Normal"/>
    <w:autoRedefine/>
    <w:rsid w:val="00CB5E53"/>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CB5E53"/>
    <w:pPr>
      <w:spacing w:before="120" w:after="120" w:line="240" w:lineRule="auto"/>
      <w:jc w:val="both"/>
    </w:pPr>
    <w:rPr>
      <w:rFonts w:ascii="Optima" w:eastAsia="Times New Roman" w:hAnsi="Optima" w:cs="Times New Roman"/>
      <w:lang w:val="en-GB"/>
    </w:rPr>
  </w:style>
  <w:style w:type="paragraph" w:styleId="EnvelopeReturn">
    <w:name w:val="envelope return"/>
    <w:basedOn w:val="Normal"/>
    <w:rsid w:val="00CB5E53"/>
    <w:pPr>
      <w:spacing w:before="120" w:after="0" w:line="240" w:lineRule="auto"/>
      <w:jc w:val="both"/>
    </w:pPr>
    <w:rPr>
      <w:rFonts w:ascii="CTimesRoman" w:eastAsia="Times New Roman" w:hAnsi="CTimesRoman" w:cs="Times New Roman"/>
      <w:szCs w:val="24"/>
      <w:lang w:val="en-US"/>
    </w:rPr>
  </w:style>
  <w:style w:type="paragraph" w:styleId="EnvelopeAddress">
    <w:name w:val="envelope address"/>
    <w:basedOn w:val="Normal"/>
    <w:rsid w:val="00CB5E53"/>
    <w:pPr>
      <w:framePr w:w="7920" w:h="1980" w:hRule="exact" w:hSpace="180" w:wrap="auto" w:hAnchor="page" w:xAlign="center" w:yAlign="bottom"/>
      <w:spacing w:before="120" w:after="0" w:line="240" w:lineRule="auto"/>
      <w:ind w:left="2880"/>
      <w:jc w:val="both"/>
    </w:pPr>
    <w:rPr>
      <w:rFonts w:ascii="CTimesBold" w:eastAsia="Times New Roman" w:hAnsi="CTimesBold" w:cs="Times New Roman"/>
      <w:szCs w:val="24"/>
      <w:lang w:val="en-US"/>
    </w:rPr>
  </w:style>
  <w:style w:type="paragraph" w:customStyle="1" w:styleId="Ctimes12">
    <w:name w:val="Ctimes12"/>
    <w:basedOn w:val="Normal"/>
    <w:rsid w:val="00CB5E53"/>
    <w:pPr>
      <w:spacing w:before="120" w:after="0" w:line="240" w:lineRule="auto"/>
      <w:ind w:left="-284" w:right="-851"/>
      <w:jc w:val="both"/>
    </w:pPr>
    <w:rPr>
      <w:rFonts w:ascii="CTimesRoman" w:eastAsia="Times New Roman" w:hAnsi="CTimesRoman" w:cs="Times New Roman"/>
      <w:szCs w:val="24"/>
      <w:lang w:val="en-US"/>
    </w:rPr>
  </w:style>
  <w:style w:type="numbering" w:customStyle="1" w:styleId="NoList11">
    <w:name w:val="No List11"/>
    <w:next w:val="NoList"/>
    <w:uiPriority w:val="99"/>
    <w:semiHidden/>
    <w:rsid w:val="00CB5E53"/>
  </w:style>
  <w:style w:type="table" w:customStyle="1" w:styleId="TableGrid1">
    <w:name w:val="Table Grid1"/>
    <w:basedOn w:val="TableNormal"/>
    <w:next w:val="TableGrid"/>
    <w:rsid w:val="00CB5E5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B5E53"/>
  </w:style>
  <w:style w:type="numbering" w:styleId="111111">
    <w:name w:val="Outline List 2"/>
    <w:basedOn w:val="NoList"/>
    <w:rsid w:val="00CB5E53"/>
    <w:pPr>
      <w:numPr>
        <w:numId w:val="10"/>
      </w:numPr>
    </w:pPr>
  </w:style>
  <w:style w:type="character" w:customStyle="1" w:styleId="Absatz-Standardschriftart">
    <w:name w:val="Absatz-Standardschriftart"/>
    <w:rsid w:val="00CB5E53"/>
  </w:style>
  <w:style w:type="paragraph" w:customStyle="1" w:styleId="Style1">
    <w:name w:val="Style1"/>
    <w:basedOn w:val="BodyTextIndent"/>
    <w:link w:val="Style1Char"/>
    <w:rsid w:val="00CB5E53"/>
    <w:pPr>
      <w:spacing w:after="240"/>
      <w:ind w:left="0" w:firstLine="0"/>
    </w:pPr>
    <w:rPr>
      <w:szCs w:val="24"/>
    </w:rPr>
  </w:style>
  <w:style w:type="character" w:customStyle="1" w:styleId="Style1Char">
    <w:name w:val="Style1 Char"/>
    <w:link w:val="Style1"/>
    <w:rsid w:val="00CB5E53"/>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CB5E53"/>
    <w:pPr>
      <w:keepNext/>
      <w:spacing w:before="240" w:after="240"/>
      <w:ind w:left="0" w:firstLine="0"/>
      <w:jc w:val="both"/>
    </w:pPr>
    <w:rPr>
      <w:bCs/>
      <w:sz w:val="24"/>
      <w:szCs w:val="24"/>
    </w:rPr>
  </w:style>
  <w:style w:type="paragraph" w:customStyle="1" w:styleId="Naslov3">
    <w:name w:val="Naslov 3"/>
    <w:basedOn w:val="Naslov2"/>
    <w:link w:val="Naslov3Char"/>
    <w:qFormat/>
    <w:rsid w:val="00CB5E53"/>
    <w:rPr>
      <w:b w:val="0"/>
    </w:rPr>
  </w:style>
  <w:style w:type="character" w:customStyle="1" w:styleId="Naslov2Char">
    <w:name w:val="Naslov 2 Char"/>
    <w:link w:val="Naslov2"/>
    <w:rsid w:val="00CB5E53"/>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CB5E53"/>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link w:val="Naslov3"/>
    <w:rsid w:val="00CB5E53"/>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CB5E53"/>
    <w:pPr>
      <w:spacing w:before="120"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CB5E53"/>
    <w:rPr>
      <w:rFonts w:ascii="Arial" w:eastAsia="Times New Roman" w:hAnsi="Arial" w:cs="Times New Roman"/>
      <w:b/>
      <w:sz w:val="24"/>
      <w:szCs w:val="24"/>
      <w:lang w:val="sr-Cyrl-CS"/>
    </w:rPr>
  </w:style>
  <w:style w:type="paragraph" w:customStyle="1" w:styleId="Tabela1">
    <w:name w:val="Tabela 1"/>
    <w:basedOn w:val="Normal"/>
    <w:link w:val="Tabela1Char"/>
    <w:qFormat/>
    <w:rsid w:val="00CB5E53"/>
    <w:pPr>
      <w:spacing w:before="120"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CB5E53"/>
    <w:rPr>
      <w:rFonts w:ascii="Arial" w:eastAsia="Times New Roman" w:hAnsi="Arial" w:cs="Times New Roman"/>
      <w:sz w:val="24"/>
      <w:szCs w:val="24"/>
      <w:lang w:val="sr-Cyrl-CS"/>
    </w:rPr>
  </w:style>
  <w:style w:type="character" w:customStyle="1" w:styleId="Tabela1Char">
    <w:name w:val="Tabela 1 Char"/>
    <w:link w:val="Tabela1"/>
    <w:rsid w:val="00CB5E53"/>
    <w:rPr>
      <w:rFonts w:ascii="Arial" w:eastAsia="Times New Roman" w:hAnsi="Arial" w:cs="Times New Roman"/>
      <w:i/>
      <w:iCs/>
      <w:szCs w:val="20"/>
      <w:lang w:val="sr-Cyrl-CS"/>
    </w:rPr>
  </w:style>
  <w:style w:type="paragraph" w:styleId="TOCHeading">
    <w:name w:val="TOC Heading"/>
    <w:basedOn w:val="Heading10"/>
    <w:next w:val="Normal"/>
    <w:uiPriority w:val="39"/>
    <w:qFormat/>
    <w:rsid w:val="00CB5E53"/>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CB5E53"/>
    <w:pPr>
      <w:spacing w:before="120" w:after="240" w:line="240" w:lineRule="auto"/>
      <w:jc w:val="both"/>
    </w:pPr>
    <w:rPr>
      <w:rFonts w:ascii="Arial" w:eastAsia="Times New Roman" w:hAnsi="Arial" w:cs="Times New Roman"/>
      <w:color w:val="000000"/>
      <w:sz w:val="24"/>
      <w:szCs w:val="20"/>
      <w:lang w:val="en-US"/>
    </w:rPr>
  </w:style>
  <w:style w:type="character" w:customStyle="1" w:styleId="SadrzajChar">
    <w:name w:val="Sadrzaj Char"/>
    <w:link w:val="Sadrzaj"/>
    <w:rsid w:val="00CB5E53"/>
    <w:rPr>
      <w:rFonts w:ascii="Arial" w:eastAsia="Times New Roman" w:hAnsi="Arial" w:cs="Times New Roman"/>
      <w:color w:val="000000"/>
      <w:sz w:val="24"/>
      <w:szCs w:val="20"/>
      <w:lang w:val="en-US"/>
    </w:rPr>
  </w:style>
  <w:style w:type="numbering" w:customStyle="1" w:styleId="NoList2">
    <w:name w:val="No List2"/>
    <w:next w:val="NoList"/>
    <w:uiPriority w:val="99"/>
    <w:semiHidden/>
    <w:rsid w:val="00CB5E53"/>
  </w:style>
  <w:style w:type="numbering" w:customStyle="1" w:styleId="1111111">
    <w:name w:val="1 / 1.1 / 1.1.11"/>
    <w:basedOn w:val="NoList"/>
    <w:next w:val="111111"/>
    <w:rsid w:val="00CB5E53"/>
    <w:pPr>
      <w:numPr>
        <w:numId w:val="8"/>
      </w:numPr>
    </w:pPr>
  </w:style>
  <w:style w:type="table" w:customStyle="1" w:styleId="TableGrid2">
    <w:name w:val="Table Grid2"/>
    <w:basedOn w:val="TableNormal"/>
    <w:next w:val="TableGrid"/>
    <w:rsid w:val="00CB5E5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B5E5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5E5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B5E5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5E5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B5E5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B5E5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CB5E53"/>
    <w:pPr>
      <w:spacing w:before="120" w:after="0" w:line="240" w:lineRule="auto"/>
      <w:ind w:left="720"/>
      <w:jc w:val="both"/>
    </w:pPr>
    <w:rPr>
      <w:rFonts w:ascii="Calibri" w:eastAsia="Calibri" w:hAnsi="Calibri" w:cs="Times New Roman"/>
      <w:color w:val="000000"/>
      <w:lang w:val="en-US"/>
    </w:rPr>
  </w:style>
  <w:style w:type="character" w:customStyle="1" w:styleId="HeaderChar2">
    <w:name w:val="Header Char2"/>
    <w:rsid w:val="00CB5E53"/>
    <w:rPr>
      <w:sz w:val="24"/>
      <w:szCs w:val="24"/>
      <w:lang w:val="sr-Cyrl-CS" w:eastAsia="en-US"/>
    </w:rPr>
  </w:style>
  <w:style w:type="paragraph" w:customStyle="1" w:styleId="KDPodnaslov1">
    <w:name w:val="KDPodnaslov1"/>
    <w:basedOn w:val="Normal"/>
    <w:link w:val="KDPodnaslov1Char"/>
    <w:qFormat/>
    <w:rsid w:val="00CB5E53"/>
    <w:pPr>
      <w:keepNext/>
      <w:tabs>
        <w:tab w:val="left" w:pos="567"/>
      </w:tabs>
      <w:spacing w:before="360" w:after="0" w:line="240" w:lineRule="auto"/>
      <w:outlineLvl w:val="0"/>
    </w:pPr>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CB5E53"/>
    <w:pPr>
      <w:outlineLvl w:val="1"/>
    </w:pPr>
  </w:style>
  <w:style w:type="character" w:customStyle="1" w:styleId="KDPodnaslov1Char">
    <w:name w:val="KDPodnaslov1 Char"/>
    <w:link w:val="KDPodnaslov1"/>
    <w:rsid w:val="00CB5E53"/>
    <w:rPr>
      <w:rFonts w:ascii="Arial" w:eastAsia="Times New Roman" w:hAnsi="Arial" w:cs="Times New Roman"/>
      <w:b/>
      <w:lang w:val="en-US"/>
    </w:rPr>
  </w:style>
  <w:style w:type="paragraph" w:customStyle="1" w:styleId="KDPodnaslov3">
    <w:name w:val="KDPodnaslov3"/>
    <w:basedOn w:val="KDPodnaslov2"/>
    <w:next w:val="Normal"/>
    <w:link w:val="KDPodnaslov3Char"/>
    <w:qFormat/>
    <w:rsid w:val="00CB5E53"/>
    <w:pPr>
      <w:tabs>
        <w:tab w:val="left" w:pos="851"/>
      </w:tabs>
      <w:spacing w:before="120"/>
      <w:jc w:val="both"/>
      <w:outlineLvl w:val="2"/>
    </w:pPr>
    <w:rPr>
      <w:b w:val="0"/>
    </w:rPr>
  </w:style>
  <w:style w:type="character" w:customStyle="1" w:styleId="KDPodnaslov2Char">
    <w:name w:val="KDPodnaslov2 Char"/>
    <w:link w:val="KDPodnaslov2"/>
    <w:rsid w:val="00CB5E53"/>
    <w:rPr>
      <w:rFonts w:ascii="Arial" w:eastAsia="Times New Roman" w:hAnsi="Arial" w:cs="Times New Roman"/>
      <w:b/>
      <w:lang w:val="en-US"/>
    </w:rPr>
  </w:style>
  <w:style w:type="paragraph" w:customStyle="1" w:styleId="KDParagraf">
    <w:name w:val="KDParagraf"/>
    <w:basedOn w:val="Normal"/>
    <w:qFormat/>
    <w:rsid w:val="00CB5E53"/>
    <w:pPr>
      <w:tabs>
        <w:tab w:val="left" w:pos="567"/>
      </w:tabs>
      <w:spacing w:before="120" w:after="0" w:line="240" w:lineRule="auto"/>
      <w:jc w:val="both"/>
    </w:pPr>
    <w:rPr>
      <w:rFonts w:ascii="Arial" w:eastAsia="Times New Roman" w:hAnsi="Arial" w:cs="Times New Roman"/>
      <w:lang w:val="en-US"/>
    </w:rPr>
  </w:style>
  <w:style w:type="paragraph" w:customStyle="1" w:styleId="KDKomentar">
    <w:name w:val="KDKomentar"/>
    <w:basedOn w:val="Normal"/>
    <w:link w:val="KDKomentarChar"/>
    <w:qFormat/>
    <w:rsid w:val="00CB5E53"/>
    <w:pPr>
      <w:tabs>
        <w:tab w:val="left" w:pos="1134"/>
      </w:tabs>
      <w:spacing w:before="120" w:after="0" w:line="240" w:lineRule="auto"/>
      <w:jc w:val="both"/>
    </w:pPr>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CB5E53"/>
    <w:pPr>
      <w:numPr>
        <w:numId w:val="3"/>
      </w:numPr>
      <w:tabs>
        <w:tab w:val="num" w:pos="567"/>
      </w:tabs>
      <w:spacing w:before="80" w:after="0" w:line="240" w:lineRule="auto"/>
      <w:ind w:left="568" w:hanging="284"/>
      <w:jc w:val="both"/>
    </w:pPr>
    <w:rPr>
      <w:rFonts w:ascii="Arial" w:eastAsia="Times New Roman" w:hAnsi="Arial" w:cs="Times New Roman"/>
      <w:lang w:val="ru-RU"/>
    </w:rPr>
  </w:style>
  <w:style w:type="character" w:customStyle="1" w:styleId="KDKomentarChar">
    <w:name w:val="KDKomentar Char"/>
    <w:link w:val="KDKomentar"/>
    <w:rsid w:val="00CB5E53"/>
    <w:rPr>
      <w:rFonts w:ascii="Arial" w:eastAsia="Times New Roman" w:hAnsi="Arial" w:cs="Times New Roman"/>
      <w:i/>
      <w:color w:val="00B0F0"/>
      <w:sz w:val="20"/>
      <w:szCs w:val="20"/>
      <w:lang w:val="ru-RU"/>
    </w:rPr>
  </w:style>
  <w:style w:type="character" w:customStyle="1" w:styleId="KDPodnaslov3Char">
    <w:name w:val="KDPodnaslov3 Char"/>
    <w:link w:val="KDPodnaslov3"/>
    <w:rsid w:val="00CB5E53"/>
    <w:rPr>
      <w:rFonts w:ascii="Arial" w:eastAsia="Times New Roman" w:hAnsi="Arial" w:cs="Times New Roman"/>
      <w:lang w:val="en-US"/>
    </w:rPr>
  </w:style>
  <w:style w:type="character" w:customStyle="1" w:styleId="KDNabrajanjeChar">
    <w:name w:val="KDNabrajanje Char"/>
    <w:link w:val="KDNabrajanje"/>
    <w:rsid w:val="00CB5E53"/>
    <w:rPr>
      <w:rFonts w:ascii="Arial" w:eastAsia="Times New Roman" w:hAnsi="Arial" w:cs="Times New Roman"/>
      <w:lang w:val="ru-RU"/>
    </w:rPr>
  </w:style>
  <w:style w:type="paragraph" w:customStyle="1" w:styleId="KDMojTekst">
    <w:name w:val="KDMojTekst"/>
    <w:basedOn w:val="Normal"/>
    <w:link w:val="KDMojTekstChar"/>
    <w:qFormat/>
    <w:rsid w:val="00CB5E53"/>
    <w:pPr>
      <w:autoSpaceDE w:val="0"/>
      <w:autoSpaceDN w:val="0"/>
      <w:adjustRightInd w:val="0"/>
      <w:spacing w:before="120" w:after="0" w:line="240" w:lineRule="auto"/>
      <w:jc w:val="both"/>
    </w:pPr>
    <w:rPr>
      <w:rFonts w:ascii="Arial" w:eastAsia="Times New Roman" w:hAnsi="Arial" w:cs="Times New Roman"/>
      <w:i/>
      <w:color w:val="92D050"/>
      <w:sz w:val="20"/>
      <w:szCs w:val="20"/>
      <w:lang w:val="sr-Latn-CS" w:eastAsia="sr-Latn-CS"/>
    </w:rPr>
  </w:style>
  <w:style w:type="paragraph" w:customStyle="1" w:styleId="KDPodnaslov3uTabeli">
    <w:name w:val="KDPodnaslov3_uTabeli"/>
    <w:basedOn w:val="KDPodnaslov3"/>
    <w:qFormat/>
    <w:rsid w:val="00CB5E53"/>
    <w:pPr>
      <w:keepNext w:val="0"/>
      <w:tabs>
        <w:tab w:val="clear" w:pos="851"/>
        <w:tab w:val="left" w:pos="176"/>
        <w:tab w:val="num" w:pos="720"/>
      </w:tabs>
      <w:jc w:val="left"/>
    </w:pPr>
  </w:style>
  <w:style w:type="character" w:customStyle="1" w:styleId="KDMojTekstChar">
    <w:name w:val="KDMojTekst Char"/>
    <w:link w:val="KDMojTekst"/>
    <w:rsid w:val="00CB5E53"/>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CB5E53"/>
    <w:pPr>
      <w:spacing w:before="120" w:after="0" w:line="240" w:lineRule="auto"/>
      <w:jc w:val="right"/>
      <w:outlineLvl w:val="1"/>
    </w:pPr>
    <w:rPr>
      <w:rFonts w:ascii="Arial" w:eastAsia="Times New Roman" w:hAnsi="Arial" w:cs="Arial"/>
      <w:b/>
      <w:lang w:val="en-US"/>
    </w:rPr>
  </w:style>
  <w:style w:type="character" w:customStyle="1" w:styleId="CommentTextChar1">
    <w:name w:val="Comment Text Char1"/>
    <w:locked/>
    <w:rsid w:val="00CB5E53"/>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CB5E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229DB"/>
  </w:style>
  <w:style w:type="table" w:customStyle="1" w:styleId="SBSSimple1">
    <w:name w:val="SBS Simple1"/>
    <w:basedOn w:val="TableNormal"/>
    <w:next w:val="TableGrid"/>
    <w:uiPriority w:val="39"/>
    <w:rsid w:val="009E0C14"/>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E0C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xl88">
    <w:name w:val="xl88"/>
    <w:basedOn w:val="Normal"/>
    <w:rsid w:val="005E73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5E73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0">
    <w:name w:val="xl90"/>
    <w:basedOn w:val="Normal"/>
    <w:rsid w:val="005E73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5E73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92">
    <w:name w:val="xl92"/>
    <w:basedOn w:val="Normal"/>
    <w:rsid w:val="005E73BB"/>
    <w:pPr>
      <w:pBdr>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sr-Latn-RS"/>
    </w:rPr>
  </w:style>
  <w:style w:type="paragraph" w:customStyle="1" w:styleId="xl93">
    <w:name w:val="xl93"/>
    <w:basedOn w:val="Normal"/>
    <w:rsid w:val="005E73BB"/>
    <w:pPr>
      <w:pBdr>
        <w:left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r-Latn-RS"/>
    </w:rPr>
  </w:style>
  <w:style w:type="paragraph" w:customStyle="1" w:styleId="xl94">
    <w:name w:val="xl94"/>
    <w:basedOn w:val="Normal"/>
    <w:rsid w:val="005E73BB"/>
    <w:pPr>
      <w:pBdr>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sr-Latn-RS"/>
    </w:rPr>
  </w:style>
  <w:style w:type="paragraph" w:customStyle="1" w:styleId="xl95">
    <w:name w:val="xl95"/>
    <w:basedOn w:val="Normal"/>
    <w:rsid w:val="005E73B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numbering" w:customStyle="1" w:styleId="NoList4">
    <w:name w:val="No List4"/>
    <w:next w:val="NoList"/>
    <w:uiPriority w:val="99"/>
    <w:semiHidden/>
    <w:unhideWhenUsed/>
    <w:rsid w:val="00E07112"/>
  </w:style>
  <w:style w:type="numbering" w:customStyle="1" w:styleId="NoList5">
    <w:name w:val="No List5"/>
    <w:next w:val="NoList"/>
    <w:uiPriority w:val="99"/>
    <w:semiHidden/>
    <w:unhideWhenUsed/>
    <w:rsid w:val="001D1437"/>
  </w:style>
  <w:style w:type="paragraph" w:customStyle="1" w:styleId="xl63">
    <w:name w:val="xl63"/>
    <w:basedOn w:val="Normal"/>
    <w:rsid w:val="00F402A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r-Latn-RS"/>
    </w:rPr>
  </w:style>
  <w:style w:type="paragraph" w:customStyle="1" w:styleId="xl64">
    <w:name w:val="xl64"/>
    <w:basedOn w:val="Normal"/>
    <w:rsid w:val="00F402A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r-Latn-RS"/>
    </w:rPr>
  </w:style>
  <w:style w:type="paragraph" w:customStyle="1" w:styleId="Style7">
    <w:name w:val="Style7"/>
    <w:basedOn w:val="Normal"/>
    <w:rsid w:val="00B35D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4">
    <w:name w:val="Font Style14"/>
    <w:rsid w:val="00B35DE0"/>
    <w:rPr>
      <w:rFonts w:ascii="Times New Roman" w:hAnsi="Times New Roman" w:cs="Times New Roman"/>
      <w:b/>
      <w:bCs/>
      <w:sz w:val="20"/>
      <w:szCs w:val="20"/>
    </w:rPr>
  </w:style>
  <w:style w:type="paragraph" w:customStyle="1" w:styleId="Style10">
    <w:name w:val="Style10"/>
    <w:basedOn w:val="Normal"/>
    <w:rsid w:val="00B35DE0"/>
    <w:pPr>
      <w:widowControl w:val="0"/>
      <w:autoSpaceDE w:val="0"/>
      <w:autoSpaceDN w:val="0"/>
      <w:adjustRightInd w:val="0"/>
      <w:spacing w:after="0" w:line="403" w:lineRule="exact"/>
      <w:ind w:firstLine="230"/>
      <w:jc w:val="both"/>
    </w:pPr>
    <w:rPr>
      <w:rFonts w:ascii="Times New Roman" w:eastAsia="Times New Roman" w:hAnsi="Times New Roman" w:cs="Times New Roman"/>
      <w:sz w:val="24"/>
      <w:szCs w:val="24"/>
      <w:lang w:val="en-US"/>
    </w:rPr>
  </w:style>
  <w:style w:type="character" w:customStyle="1" w:styleId="Bodytext42">
    <w:name w:val="Body text (42)"/>
    <w:link w:val="Bodytext421"/>
    <w:locked/>
    <w:rsid w:val="00B35DE0"/>
    <w:rPr>
      <w:shd w:val="clear" w:color="auto" w:fill="FFFFFF"/>
    </w:rPr>
  </w:style>
  <w:style w:type="paragraph" w:customStyle="1" w:styleId="Bodytext421">
    <w:name w:val="Body text (42)1"/>
    <w:basedOn w:val="Normal"/>
    <w:link w:val="Bodytext42"/>
    <w:rsid w:val="00B35DE0"/>
    <w:pPr>
      <w:shd w:val="clear" w:color="auto" w:fill="FFFFFF"/>
      <w:spacing w:after="0" w:line="518" w:lineRule="exact"/>
    </w:pPr>
    <w:rPr>
      <w:shd w:val="clear" w:color="auto" w:fill="FFFFFF"/>
    </w:rPr>
  </w:style>
  <w:style w:type="character" w:customStyle="1" w:styleId="Bodytext8">
    <w:name w:val="Body text (8)"/>
    <w:link w:val="Bodytext81"/>
    <w:locked/>
    <w:rsid w:val="00B35DE0"/>
    <w:rPr>
      <w:shd w:val="clear" w:color="auto" w:fill="FFFFFF"/>
    </w:rPr>
  </w:style>
  <w:style w:type="paragraph" w:customStyle="1" w:styleId="Bodytext81">
    <w:name w:val="Body text (8)1"/>
    <w:basedOn w:val="Normal"/>
    <w:link w:val="Bodytext8"/>
    <w:rsid w:val="00B35DE0"/>
    <w:pPr>
      <w:shd w:val="clear" w:color="auto" w:fill="FFFFFF"/>
      <w:spacing w:before="240" w:after="300" w:line="240" w:lineRule="atLeast"/>
    </w:pPr>
    <w:rPr>
      <w:shd w:val="clear" w:color="auto" w:fill="FFFFFF"/>
    </w:rPr>
  </w:style>
  <w:style w:type="numbering" w:customStyle="1" w:styleId="NoList111">
    <w:name w:val="No List111"/>
    <w:next w:val="NoList"/>
    <w:uiPriority w:val="99"/>
    <w:semiHidden/>
    <w:unhideWhenUsed/>
    <w:rsid w:val="00B35DE0"/>
  </w:style>
  <w:style w:type="numbering" w:customStyle="1" w:styleId="NoList12">
    <w:name w:val="No List12"/>
    <w:next w:val="NoList"/>
    <w:uiPriority w:val="99"/>
    <w:semiHidden/>
    <w:unhideWhenUsed/>
    <w:rsid w:val="00B35DE0"/>
  </w:style>
  <w:style w:type="numbering" w:customStyle="1" w:styleId="NoList21">
    <w:name w:val="No List21"/>
    <w:next w:val="NoList"/>
    <w:uiPriority w:val="99"/>
    <w:semiHidden/>
    <w:unhideWhenUsed/>
    <w:rsid w:val="00B35DE0"/>
  </w:style>
  <w:style w:type="numbering" w:customStyle="1" w:styleId="NoList112">
    <w:name w:val="No List112"/>
    <w:next w:val="NoList"/>
    <w:uiPriority w:val="99"/>
    <w:semiHidden/>
    <w:unhideWhenUsed/>
    <w:rsid w:val="00B35DE0"/>
  </w:style>
  <w:style w:type="numbering" w:customStyle="1" w:styleId="NoList1111">
    <w:name w:val="No List1111"/>
    <w:next w:val="NoList"/>
    <w:uiPriority w:val="99"/>
    <w:semiHidden/>
    <w:unhideWhenUsed/>
    <w:rsid w:val="00B35DE0"/>
  </w:style>
  <w:style w:type="paragraph" w:customStyle="1" w:styleId="MilaColestyle">
    <w:name w:val="Mila_Cole_style"/>
    <w:basedOn w:val="Heading10"/>
    <w:link w:val="MilaColestyleChar"/>
    <w:rsid w:val="00B35DE0"/>
    <w:pPr>
      <w:keepNext/>
      <w:numPr>
        <w:numId w:val="25"/>
      </w:numPr>
      <w:suppressAutoHyphens/>
      <w:spacing w:before="240" w:after="60"/>
    </w:pPr>
    <w:rPr>
      <w:rFonts w:cs="Arial"/>
      <w:bCs/>
      <w:kern w:val="32"/>
      <w:sz w:val="24"/>
      <w:szCs w:val="32"/>
    </w:rPr>
  </w:style>
  <w:style w:type="paragraph" w:customStyle="1" w:styleId="xl96">
    <w:name w:val="xl96"/>
    <w:basedOn w:val="Normal"/>
    <w:rsid w:val="00B35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4"/>
      <w:szCs w:val="24"/>
      <w:lang w:val="sr-Latn-CS" w:eastAsia="sr-Latn-CS"/>
    </w:rPr>
  </w:style>
  <w:style w:type="paragraph" w:customStyle="1" w:styleId="xl97">
    <w:name w:val="xl97"/>
    <w:basedOn w:val="Normal"/>
    <w:rsid w:val="00B35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sr-Latn-CS" w:eastAsia="sr-Latn-CS"/>
    </w:rPr>
  </w:style>
  <w:style w:type="character" w:styleId="Emphasis">
    <w:name w:val="Emphasis"/>
    <w:uiPriority w:val="20"/>
    <w:qFormat/>
    <w:rsid w:val="00BF4C15"/>
    <w:rPr>
      <w:i/>
      <w:iCs/>
    </w:rPr>
  </w:style>
  <w:style w:type="numbering" w:customStyle="1" w:styleId="NoList6">
    <w:name w:val="No List6"/>
    <w:next w:val="NoList"/>
    <w:uiPriority w:val="99"/>
    <w:semiHidden/>
    <w:unhideWhenUsed/>
    <w:rsid w:val="0012466E"/>
  </w:style>
  <w:style w:type="paragraph" w:customStyle="1" w:styleId="font5">
    <w:name w:val="font5"/>
    <w:basedOn w:val="Normal"/>
    <w:rsid w:val="0012466E"/>
    <w:pPr>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98">
    <w:name w:val="xl98"/>
    <w:basedOn w:val="Normal"/>
    <w:rsid w:val="00124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sr-Latn-RS"/>
    </w:rPr>
  </w:style>
  <w:style w:type="paragraph" w:customStyle="1" w:styleId="xl99">
    <w:name w:val="xl99"/>
    <w:basedOn w:val="Normal"/>
    <w:rsid w:val="0012466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lang w:eastAsia="sr-Latn-RS"/>
    </w:rPr>
  </w:style>
  <w:style w:type="paragraph" w:customStyle="1" w:styleId="xl100">
    <w:name w:val="xl100"/>
    <w:basedOn w:val="Normal"/>
    <w:rsid w:val="0012466E"/>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lang w:eastAsia="sr-Latn-RS"/>
    </w:rPr>
  </w:style>
  <w:style w:type="paragraph" w:customStyle="1" w:styleId="xl101">
    <w:name w:val="xl101"/>
    <w:basedOn w:val="Normal"/>
    <w:rsid w:val="001246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lang w:eastAsia="sr-Latn-RS"/>
    </w:rPr>
  </w:style>
  <w:style w:type="paragraph" w:customStyle="1" w:styleId="xl102">
    <w:name w:val="xl102"/>
    <w:basedOn w:val="Normal"/>
    <w:rsid w:val="00124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lang w:eastAsia="sr-Latn-RS"/>
    </w:rPr>
  </w:style>
  <w:style w:type="paragraph" w:customStyle="1" w:styleId="xl103">
    <w:name w:val="xl103"/>
    <w:basedOn w:val="Normal"/>
    <w:rsid w:val="0012466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04">
    <w:name w:val="xl104"/>
    <w:basedOn w:val="Normal"/>
    <w:rsid w:val="0012466E"/>
    <w:pPr>
      <w:shd w:val="clear" w:color="000000" w:fill="FFFFFF"/>
      <w:spacing w:before="100" w:beforeAutospacing="1" w:after="100" w:afterAutospacing="1" w:line="240" w:lineRule="auto"/>
    </w:pPr>
    <w:rPr>
      <w:rFonts w:ascii="Arial" w:eastAsia="Times New Roman" w:hAnsi="Arial" w:cs="Arial"/>
      <w:color w:val="000000"/>
      <w:sz w:val="18"/>
      <w:szCs w:val="18"/>
      <w:lang w:eastAsia="sr-Latn-RS"/>
    </w:rPr>
  </w:style>
  <w:style w:type="paragraph" w:customStyle="1" w:styleId="xl105">
    <w:name w:val="xl105"/>
    <w:basedOn w:val="Normal"/>
    <w:rsid w:val="0012466E"/>
    <w:pPr>
      <w:shd w:val="clear" w:color="000000" w:fill="FFFFFF"/>
      <w:spacing w:before="100" w:beforeAutospacing="1" w:after="100" w:afterAutospacing="1" w:line="240" w:lineRule="auto"/>
    </w:pPr>
    <w:rPr>
      <w:rFonts w:ascii="Arial" w:eastAsia="Times New Roman" w:hAnsi="Arial" w:cs="Arial"/>
      <w:color w:val="000000"/>
      <w:sz w:val="18"/>
      <w:szCs w:val="18"/>
      <w:lang w:eastAsia="sr-Latn-RS"/>
    </w:rPr>
  </w:style>
  <w:style w:type="paragraph" w:customStyle="1" w:styleId="xl106">
    <w:name w:val="xl106"/>
    <w:basedOn w:val="Normal"/>
    <w:rsid w:val="0012466E"/>
    <w:pPr>
      <w:shd w:val="clear" w:color="000000" w:fill="FFFFFF"/>
      <w:spacing w:before="100" w:beforeAutospacing="1" w:after="100" w:afterAutospacing="1" w:line="240" w:lineRule="auto"/>
    </w:pPr>
    <w:rPr>
      <w:rFonts w:ascii="Arial" w:eastAsia="Times New Roman" w:hAnsi="Arial" w:cs="Arial"/>
      <w:color w:val="000000"/>
      <w:sz w:val="18"/>
      <w:szCs w:val="18"/>
      <w:lang w:eastAsia="sr-Latn-RS"/>
    </w:rPr>
  </w:style>
  <w:style w:type="paragraph" w:customStyle="1" w:styleId="xl107">
    <w:name w:val="xl107"/>
    <w:basedOn w:val="Normal"/>
    <w:rsid w:val="0012466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08">
    <w:name w:val="xl108"/>
    <w:basedOn w:val="Normal"/>
    <w:rsid w:val="0012466E"/>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109">
    <w:name w:val="xl109"/>
    <w:basedOn w:val="Normal"/>
    <w:rsid w:val="0012466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0">
    <w:name w:val="xl110"/>
    <w:basedOn w:val="Normal"/>
    <w:rsid w:val="0012466E"/>
    <w:pPr>
      <w:shd w:val="clear" w:color="000000"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11">
    <w:name w:val="xl111"/>
    <w:basedOn w:val="Normal"/>
    <w:rsid w:val="0012466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2">
    <w:name w:val="xl112"/>
    <w:basedOn w:val="Normal"/>
    <w:rsid w:val="00124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lang w:eastAsia="sr-Latn-RS"/>
    </w:rPr>
  </w:style>
  <w:style w:type="paragraph" w:customStyle="1" w:styleId="xl113">
    <w:name w:val="xl113"/>
    <w:basedOn w:val="Normal"/>
    <w:rsid w:val="00124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14">
    <w:name w:val="xl114"/>
    <w:basedOn w:val="Normal"/>
    <w:rsid w:val="0012466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115">
    <w:name w:val="xl115"/>
    <w:basedOn w:val="Normal"/>
    <w:rsid w:val="0012466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116">
    <w:name w:val="xl116"/>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lang w:eastAsia="sr-Latn-RS"/>
    </w:rPr>
  </w:style>
  <w:style w:type="paragraph" w:customStyle="1" w:styleId="xl117">
    <w:name w:val="xl117"/>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lang w:eastAsia="sr-Latn-RS"/>
    </w:rPr>
  </w:style>
  <w:style w:type="paragraph" w:customStyle="1" w:styleId="xl118">
    <w:name w:val="xl118"/>
    <w:basedOn w:val="Normal"/>
    <w:rsid w:val="00A365C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lang w:eastAsia="sr-Latn-RS"/>
    </w:rPr>
  </w:style>
  <w:style w:type="paragraph" w:customStyle="1" w:styleId="xl119">
    <w:name w:val="xl119"/>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0">
    <w:name w:val="xl120"/>
    <w:basedOn w:val="Normal"/>
    <w:rsid w:val="00A365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1">
    <w:name w:val="xl121"/>
    <w:basedOn w:val="Normal"/>
    <w:rsid w:val="00A365C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5">
    <w:name w:val="xl125"/>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lang w:eastAsia="sr-Latn-RS"/>
    </w:rPr>
  </w:style>
  <w:style w:type="paragraph" w:customStyle="1" w:styleId="xl126">
    <w:name w:val="xl126"/>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27">
    <w:name w:val="xl127"/>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lang w:eastAsia="sr-Latn-RS"/>
    </w:rPr>
  </w:style>
  <w:style w:type="paragraph" w:customStyle="1" w:styleId="xl128">
    <w:name w:val="xl128"/>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29">
    <w:name w:val="xl129"/>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30">
    <w:name w:val="xl130"/>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31">
    <w:name w:val="xl131"/>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32">
    <w:name w:val="xl132"/>
    <w:basedOn w:val="Normal"/>
    <w:rsid w:val="00A36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lang w:eastAsia="sr-Latn-RS"/>
    </w:rPr>
  </w:style>
  <w:style w:type="paragraph" w:customStyle="1" w:styleId="xl133">
    <w:name w:val="xl133"/>
    <w:basedOn w:val="Normal"/>
    <w:rsid w:val="00A365C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4">
    <w:name w:val="xl134"/>
    <w:basedOn w:val="Normal"/>
    <w:rsid w:val="00A365C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5">
    <w:name w:val="xl135"/>
    <w:basedOn w:val="Normal"/>
    <w:rsid w:val="00A365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lang w:eastAsia="sr-Latn-RS"/>
    </w:rPr>
  </w:style>
  <w:style w:type="character" w:customStyle="1" w:styleId="MilaColestyleChar">
    <w:name w:val="Mila_Cole_style Char"/>
    <w:link w:val="MilaColestyle"/>
    <w:rsid w:val="004F3640"/>
    <w:rPr>
      <w:rFonts w:ascii="Arial" w:eastAsia="Times New Roman" w:hAnsi="Arial" w:cs="Arial"/>
      <w:b/>
      <w:bCs/>
      <w:kern w:val="32"/>
      <w:sz w:val="24"/>
      <w:szCs w:val="32"/>
      <w:lang w:val="sr-Cyrl-CS" w:eastAsia="ar-SA"/>
    </w:rPr>
  </w:style>
  <w:style w:type="table" w:customStyle="1" w:styleId="SBSSimple11">
    <w:name w:val="SBS Simple11"/>
    <w:basedOn w:val="TableNormal"/>
    <w:next w:val="TableGrid"/>
    <w:uiPriority w:val="39"/>
    <w:rsid w:val="00ED04AC"/>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D04A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091">
      <w:bodyDiv w:val="1"/>
      <w:marLeft w:val="0"/>
      <w:marRight w:val="0"/>
      <w:marTop w:val="0"/>
      <w:marBottom w:val="0"/>
      <w:divBdr>
        <w:top w:val="none" w:sz="0" w:space="0" w:color="auto"/>
        <w:left w:val="none" w:sz="0" w:space="0" w:color="auto"/>
        <w:bottom w:val="none" w:sz="0" w:space="0" w:color="auto"/>
        <w:right w:val="none" w:sz="0" w:space="0" w:color="auto"/>
      </w:divBdr>
    </w:div>
    <w:div w:id="23413001">
      <w:bodyDiv w:val="1"/>
      <w:marLeft w:val="0"/>
      <w:marRight w:val="0"/>
      <w:marTop w:val="0"/>
      <w:marBottom w:val="0"/>
      <w:divBdr>
        <w:top w:val="none" w:sz="0" w:space="0" w:color="auto"/>
        <w:left w:val="none" w:sz="0" w:space="0" w:color="auto"/>
        <w:bottom w:val="none" w:sz="0" w:space="0" w:color="auto"/>
        <w:right w:val="none" w:sz="0" w:space="0" w:color="auto"/>
      </w:divBdr>
    </w:div>
    <w:div w:id="35931855">
      <w:bodyDiv w:val="1"/>
      <w:marLeft w:val="0"/>
      <w:marRight w:val="0"/>
      <w:marTop w:val="0"/>
      <w:marBottom w:val="0"/>
      <w:divBdr>
        <w:top w:val="none" w:sz="0" w:space="0" w:color="auto"/>
        <w:left w:val="none" w:sz="0" w:space="0" w:color="auto"/>
        <w:bottom w:val="none" w:sz="0" w:space="0" w:color="auto"/>
        <w:right w:val="none" w:sz="0" w:space="0" w:color="auto"/>
      </w:divBdr>
    </w:div>
    <w:div w:id="43261922">
      <w:bodyDiv w:val="1"/>
      <w:marLeft w:val="0"/>
      <w:marRight w:val="0"/>
      <w:marTop w:val="0"/>
      <w:marBottom w:val="0"/>
      <w:divBdr>
        <w:top w:val="none" w:sz="0" w:space="0" w:color="auto"/>
        <w:left w:val="none" w:sz="0" w:space="0" w:color="auto"/>
        <w:bottom w:val="none" w:sz="0" w:space="0" w:color="auto"/>
        <w:right w:val="none" w:sz="0" w:space="0" w:color="auto"/>
      </w:divBdr>
    </w:div>
    <w:div w:id="55322820">
      <w:bodyDiv w:val="1"/>
      <w:marLeft w:val="0"/>
      <w:marRight w:val="0"/>
      <w:marTop w:val="0"/>
      <w:marBottom w:val="0"/>
      <w:divBdr>
        <w:top w:val="none" w:sz="0" w:space="0" w:color="auto"/>
        <w:left w:val="none" w:sz="0" w:space="0" w:color="auto"/>
        <w:bottom w:val="none" w:sz="0" w:space="0" w:color="auto"/>
        <w:right w:val="none" w:sz="0" w:space="0" w:color="auto"/>
      </w:divBdr>
    </w:div>
    <w:div w:id="57091423">
      <w:bodyDiv w:val="1"/>
      <w:marLeft w:val="0"/>
      <w:marRight w:val="0"/>
      <w:marTop w:val="0"/>
      <w:marBottom w:val="0"/>
      <w:divBdr>
        <w:top w:val="none" w:sz="0" w:space="0" w:color="auto"/>
        <w:left w:val="none" w:sz="0" w:space="0" w:color="auto"/>
        <w:bottom w:val="none" w:sz="0" w:space="0" w:color="auto"/>
        <w:right w:val="none" w:sz="0" w:space="0" w:color="auto"/>
      </w:divBdr>
    </w:div>
    <w:div w:id="89469699">
      <w:bodyDiv w:val="1"/>
      <w:marLeft w:val="0"/>
      <w:marRight w:val="0"/>
      <w:marTop w:val="0"/>
      <w:marBottom w:val="0"/>
      <w:divBdr>
        <w:top w:val="none" w:sz="0" w:space="0" w:color="auto"/>
        <w:left w:val="none" w:sz="0" w:space="0" w:color="auto"/>
        <w:bottom w:val="none" w:sz="0" w:space="0" w:color="auto"/>
        <w:right w:val="none" w:sz="0" w:space="0" w:color="auto"/>
      </w:divBdr>
    </w:div>
    <w:div w:id="116417529">
      <w:bodyDiv w:val="1"/>
      <w:marLeft w:val="0"/>
      <w:marRight w:val="0"/>
      <w:marTop w:val="0"/>
      <w:marBottom w:val="0"/>
      <w:divBdr>
        <w:top w:val="none" w:sz="0" w:space="0" w:color="auto"/>
        <w:left w:val="none" w:sz="0" w:space="0" w:color="auto"/>
        <w:bottom w:val="none" w:sz="0" w:space="0" w:color="auto"/>
        <w:right w:val="none" w:sz="0" w:space="0" w:color="auto"/>
      </w:divBdr>
    </w:div>
    <w:div w:id="124541370">
      <w:bodyDiv w:val="1"/>
      <w:marLeft w:val="0"/>
      <w:marRight w:val="0"/>
      <w:marTop w:val="0"/>
      <w:marBottom w:val="0"/>
      <w:divBdr>
        <w:top w:val="none" w:sz="0" w:space="0" w:color="auto"/>
        <w:left w:val="none" w:sz="0" w:space="0" w:color="auto"/>
        <w:bottom w:val="none" w:sz="0" w:space="0" w:color="auto"/>
        <w:right w:val="none" w:sz="0" w:space="0" w:color="auto"/>
      </w:divBdr>
    </w:div>
    <w:div w:id="132455187">
      <w:bodyDiv w:val="1"/>
      <w:marLeft w:val="0"/>
      <w:marRight w:val="0"/>
      <w:marTop w:val="0"/>
      <w:marBottom w:val="0"/>
      <w:divBdr>
        <w:top w:val="none" w:sz="0" w:space="0" w:color="auto"/>
        <w:left w:val="none" w:sz="0" w:space="0" w:color="auto"/>
        <w:bottom w:val="none" w:sz="0" w:space="0" w:color="auto"/>
        <w:right w:val="none" w:sz="0" w:space="0" w:color="auto"/>
      </w:divBdr>
    </w:div>
    <w:div w:id="141433937">
      <w:bodyDiv w:val="1"/>
      <w:marLeft w:val="0"/>
      <w:marRight w:val="0"/>
      <w:marTop w:val="0"/>
      <w:marBottom w:val="0"/>
      <w:divBdr>
        <w:top w:val="none" w:sz="0" w:space="0" w:color="auto"/>
        <w:left w:val="none" w:sz="0" w:space="0" w:color="auto"/>
        <w:bottom w:val="none" w:sz="0" w:space="0" w:color="auto"/>
        <w:right w:val="none" w:sz="0" w:space="0" w:color="auto"/>
      </w:divBdr>
    </w:div>
    <w:div w:id="153881460">
      <w:bodyDiv w:val="1"/>
      <w:marLeft w:val="0"/>
      <w:marRight w:val="0"/>
      <w:marTop w:val="0"/>
      <w:marBottom w:val="0"/>
      <w:divBdr>
        <w:top w:val="none" w:sz="0" w:space="0" w:color="auto"/>
        <w:left w:val="none" w:sz="0" w:space="0" w:color="auto"/>
        <w:bottom w:val="none" w:sz="0" w:space="0" w:color="auto"/>
        <w:right w:val="none" w:sz="0" w:space="0" w:color="auto"/>
      </w:divBdr>
    </w:div>
    <w:div w:id="169224294">
      <w:bodyDiv w:val="1"/>
      <w:marLeft w:val="0"/>
      <w:marRight w:val="0"/>
      <w:marTop w:val="0"/>
      <w:marBottom w:val="0"/>
      <w:divBdr>
        <w:top w:val="none" w:sz="0" w:space="0" w:color="auto"/>
        <w:left w:val="none" w:sz="0" w:space="0" w:color="auto"/>
        <w:bottom w:val="none" w:sz="0" w:space="0" w:color="auto"/>
        <w:right w:val="none" w:sz="0" w:space="0" w:color="auto"/>
      </w:divBdr>
    </w:div>
    <w:div w:id="217784826">
      <w:bodyDiv w:val="1"/>
      <w:marLeft w:val="0"/>
      <w:marRight w:val="0"/>
      <w:marTop w:val="0"/>
      <w:marBottom w:val="0"/>
      <w:divBdr>
        <w:top w:val="none" w:sz="0" w:space="0" w:color="auto"/>
        <w:left w:val="none" w:sz="0" w:space="0" w:color="auto"/>
        <w:bottom w:val="none" w:sz="0" w:space="0" w:color="auto"/>
        <w:right w:val="none" w:sz="0" w:space="0" w:color="auto"/>
      </w:divBdr>
    </w:div>
    <w:div w:id="221789614">
      <w:bodyDiv w:val="1"/>
      <w:marLeft w:val="0"/>
      <w:marRight w:val="0"/>
      <w:marTop w:val="0"/>
      <w:marBottom w:val="0"/>
      <w:divBdr>
        <w:top w:val="none" w:sz="0" w:space="0" w:color="auto"/>
        <w:left w:val="none" w:sz="0" w:space="0" w:color="auto"/>
        <w:bottom w:val="none" w:sz="0" w:space="0" w:color="auto"/>
        <w:right w:val="none" w:sz="0" w:space="0" w:color="auto"/>
      </w:divBdr>
    </w:div>
    <w:div w:id="234827542">
      <w:bodyDiv w:val="1"/>
      <w:marLeft w:val="0"/>
      <w:marRight w:val="0"/>
      <w:marTop w:val="0"/>
      <w:marBottom w:val="0"/>
      <w:divBdr>
        <w:top w:val="none" w:sz="0" w:space="0" w:color="auto"/>
        <w:left w:val="none" w:sz="0" w:space="0" w:color="auto"/>
        <w:bottom w:val="none" w:sz="0" w:space="0" w:color="auto"/>
        <w:right w:val="none" w:sz="0" w:space="0" w:color="auto"/>
      </w:divBdr>
    </w:div>
    <w:div w:id="260459233">
      <w:bodyDiv w:val="1"/>
      <w:marLeft w:val="0"/>
      <w:marRight w:val="0"/>
      <w:marTop w:val="0"/>
      <w:marBottom w:val="0"/>
      <w:divBdr>
        <w:top w:val="none" w:sz="0" w:space="0" w:color="auto"/>
        <w:left w:val="none" w:sz="0" w:space="0" w:color="auto"/>
        <w:bottom w:val="none" w:sz="0" w:space="0" w:color="auto"/>
        <w:right w:val="none" w:sz="0" w:space="0" w:color="auto"/>
      </w:divBdr>
    </w:div>
    <w:div w:id="280917588">
      <w:bodyDiv w:val="1"/>
      <w:marLeft w:val="0"/>
      <w:marRight w:val="0"/>
      <w:marTop w:val="0"/>
      <w:marBottom w:val="0"/>
      <w:divBdr>
        <w:top w:val="none" w:sz="0" w:space="0" w:color="auto"/>
        <w:left w:val="none" w:sz="0" w:space="0" w:color="auto"/>
        <w:bottom w:val="none" w:sz="0" w:space="0" w:color="auto"/>
        <w:right w:val="none" w:sz="0" w:space="0" w:color="auto"/>
      </w:divBdr>
    </w:div>
    <w:div w:id="346057439">
      <w:bodyDiv w:val="1"/>
      <w:marLeft w:val="0"/>
      <w:marRight w:val="0"/>
      <w:marTop w:val="0"/>
      <w:marBottom w:val="0"/>
      <w:divBdr>
        <w:top w:val="none" w:sz="0" w:space="0" w:color="auto"/>
        <w:left w:val="none" w:sz="0" w:space="0" w:color="auto"/>
        <w:bottom w:val="none" w:sz="0" w:space="0" w:color="auto"/>
        <w:right w:val="none" w:sz="0" w:space="0" w:color="auto"/>
      </w:divBdr>
    </w:div>
    <w:div w:id="354623089">
      <w:bodyDiv w:val="1"/>
      <w:marLeft w:val="0"/>
      <w:marRight w:val="0"/>
      <w:marTop w:val="0"/>
      <w:marBottom w:val="0"/>
      <w:divBdr>
        <w:top w:val="none" w:sz="0" w:space="0" w:color="auto"/>
        <w:left w:val="none" w:sz="0" w:space="0" w:color="auto"/>
        <w:bottom w:val="none" w:sz="0" w:space="0" w:color="auto"/>
        <w:right w:val="none" w:sz="0" w:space="0" w:color="auto"/>
      </w:divBdr>
    </w:div>
    <w:div w:id="355421865">
      <w:bodyDiv w:val="1"/>
      <w:marLeft w:val="0"/>
      <w:marRight w:val="0"/>
      <w:marTop w:val="0"/>
      <w:marBottom w:val="0"/>
      <w:divBdr>
        <w:top w:val="none" w:sz="0" w:space="0" w:color="auto"/>
        <w:left w:val="none" w:sz="0" w:space="0" w:color="auto"/>
        <w:bottom w:val="none" w:sz="0" w:space="0" w:color="auto"/>
        <w:right w:val="none" w:sz="0" w:space="0" w:color="auto"/>
      </w:divBdr>
    </w:div>
    <w:div w:id="376390352">
      <w:bodyDiv w:val="1"/>
      <w:marLeft w:val="0"/>
      <w:marRight w:val="0"/>
      <w:marTop w:val="0"/>
      <w:marBottom w:val="0"/>
      <w:divBdr>
        <w:top w:val="none" w:sz="0" w:space="0" w:color="auto"/>
        <w:left w:val="none" w:sz="0" w:space="0" w:color="auto"/>
        <w:bottom w:val="none" w:sz="0" w:space="0" w:color="auto"/>
        <w:right w:val="none" w:sz="0" w:space="0" w:color="auto"/>
      </w:divBdr>
    </w:div>
    <w:div w:id="382557323">
      <w:bodyDiv w:val="1"/>
      <w:marLeft w:val="0"/>
      <w:marRight w:val="0"/>
      <w:marTop w:val="0"/>
      <w:marBottom w:val="0"/>
      <w:divBdr>
        <w:top w:val="none" w:sz="0" w:space="0" w:color="auto"/>
        <w:left w:val="none" w:sz="0" w:space="0" w:color="auto"/>
        <w:bottom w:val="none" w:sz="0" w:space="0" w:color="auto"/>
        <w:right w:val="none" w:sz="0" w:space="0" w:color="auto"/>
      </w:divBdr>
    </w:div>
    <w:div w:id="384329021">
      <w:bodyDiv w:val="1"/>
      <w:marLeft w:val="0"/>
      <w:marRight w:val="0"/>
      <w:marTop w:val="0"/>
      <w:marBottom w:val="0"/>
      <w:divBdr>
        <w:top w:val="none" w:sz="0" w:space="0" w:color="auto"/>
        <w:left w:val="none" w:sz="0" w:space="0" w:color="auto"/>
        <w:bottom w:val="none" w:sz="0" w:space="0" w:color="auto"/>
        <w:right w:val="none" w:sz="0" w:space="0" w:color="auto"/>
      </w:divBdr>
    </w:div>
    <w:div w:id="395932294">
      <w:bodyDiv w:val="1"/>
      <w:marLeft w:val="0"/>
      <w:marRight w:val="0"/>
      <w:marTop w:val="0"/>
      <w:marBottom w:val="0"/>
      <w:divBdr>
        <w:top w:val="none" w:sz="0" w:space="0" w:color="auto"/>
        <w:left w:val="none" w:sz="0" w:space="0" w:color="auto"/>
        <w:bottom w:val="none" w:sz="0" w:space="0" w:color="auto"/>
        <w:right w:val="none" w:sz="0" w:space="0" w:color="auto"/>
      </w:divBdr>
    </w:div>
    <w:div w:id="422803306">
      <w:bodyDiv w:val="1"/>
      <w:marLeft w:val="0"/>
      <w:marRight w:val="0"/>
      <w:marTop w:val="0"/>
      <w:marBottom w:val="0"/>
      <w:divBdr>
        <w:top w:val="none" w:sz="0" w:space="0" w:color="auto"/>
        <w:left w:val="none" w:sz="0" w:space="0" w:color="auto"/>
        <w:bottom w:val="none" w:sz="0" w:space="0" w:color="auto"/>
        <w:right w:val="none" w:sz="0" w:space="0" w:color="auto"/>
      </w:divBdr>
    </w:div>
    <w:div w:id="427770661">
      <w:bodyDiv w:val="1"/>
      <w:marLeft w:val="0"/>
      <w:marRight w:val="0"/>
      <w:marTop w:val="0"/>
      <w:marBottom w:val="0"/>
      <w:divBdr>
        <w:top w:val="none" w:sz="0" w:space="0" w:color="auto"/>
        <w:left w:val="none" w:sz="0" w:space="0" w:color="auto"/>
        <w:bottom w:val="none" w:sz="0" w:space="0" w:color="auto"/>
        <w:right w:val="none" w:sz="0" w:space="0" w:color="auto"/>
      </w:divBdr>
    </w:div>
    <w:div w:id="431630164">
      <w:bodyDiv w:val="1"/>
      <w:marLeft w:val="0"/>
      <w:marRight w:val="0"/>
      <w:marTop w:val="0"/>
      <w:marBottom w:val="0"/>
      <w:divBdr>
        <w:top w:val="none" w:sz="0" w:space="0" w:color="auto"/>
        <w:left w:val="none" w:sz="0" w:space="0" w:color="auto"/>
        <w:bottom w:val="none" w:sz="0" w:space="0" w:color="auto"/>
        <w:right w:val="none" w:sz="0" w:space="0" w:color="auto"/>
      </w:divBdr>
    </w:div>
    <w:div w:id="434372619">
      <w:bodyDiv w:val="1"/>
      <w:marLeft w:val="0"/>
      <w:marRight w:val="0"/>
      <w:marTop w:val="0"/>
      <w:marBottom w:val="0"/>
      <w:divBdr>
        <w:top w:val="none" w:sz="0" w:space="0" w:color="auto"/>
        <w:left w:val="none" w:sz="0" w:space="0" w:color="auto"/>
        <w:bottom w:val="none" w:sz="0" w:space="0" w:color="auto"/>
        <w:right w:val="none" w:sz="0" w:space="0" w:color="auto"/>
      </w:divBdr>
    </w:div>
    <w:div w:id="435684939">
      <w:bodyDiv w:val="1"/>
      <w:marLeft w:val="0"/>
      <w:marRight w:val="0"/>
      <w:marTop w:val="0"/>
      <w:marBottom w:val="0"/>
      <w:divBdr>
        <w:top w:val="none" w:sz="0" w:space="0" w:color="auto"/>
        <w:left w:val="none" w:sz="0" w:space="0" w:color="auto"/>
        <w:bottom w:val="none" w:sz="0" w:space="0" w:color="auto"/>
        <w:right w:val="none" w:sz="0" w:space="0" w:color="auto"/>
      </w:divBdr>
    </w:div>
    <w:div w:id="436755965">
      <w:bodyDiv w:val="1"/>
      <w:marLeft w:val="0"/>
      <w:marRight w:val="0"/>
      <w:marTop w:val="0"/>
      <w:marBottom w:val="0"/>
      <w:divBdr>
        <w:top w:val="none" w:sz="0" w:space="0" w:color="auto"/>
        <w:left w:val="none" w:sz="0" w:space="0" w:color="auto"/>
        <w:bottom w:val="none" w:sz="0" w:space="0" w:color="auto"/>
        <w:right w:val="none" w:sz="0" w:space="0" w:color="auto"/>
      </w:divBdr>
    </w:div>
    <w:div w:id="459033202">
      <w:bodyDiv w:val="1"/>
      <w:marLeft w:val="0"/>
      <w:marRight w:val="0"/>
      <w:marTop w:val="0"/>
      <w:marBottom w:val="0"/>
      <w:divBdr>
        <w:top w:val="none" w:sz="0" w:space="0" w:color="auto"/>
        <w:left w:val="none" w:sz="0" w:space="0" w:color="auto"/>
        <w:bottom w:val="none" w:sz="0" w:space="0" w:color="auto"/>
        <w:right w:val="none" w:sz="0" w:space="0" w:color="auto"/>
      </w:divBdr>
    </w:div>
    <w:div w:id="479005913">
      <w:bodyDiv w:val="1"/>
      <w:marLeft w:val="0"/>
      <w:marRight w:val="0"/>
      <w:marTop w:val="0"/>
      <w:marBottom w:val="0"/>
      <w:divBdr>
        <w:top w:val="none" w:sz="0" w:space="0" w:color="auto"/>
        <w:left w:val="none" w:sz="0" w:space="0" w:color="auto"/>
        <w:bottom w:val="none" w:sz="0" w:space="0" w:color="auto"/>
        <w:right w:val="none" w:sz="0" w:space="0" w:color="auto"/>
      </w:divBdr>
    </w:div>
    <w:div w:id="497966132">
      <w:bodyDiv w:val="1"/>
      <w:marLeft w:val="0"/>
      <w:marRight w:val="0"/>
      <w:marTop w:val="0"/>
      <w:marBottom w:val="0"/>
      <w:divBdr>
        <w:top w:val="none" w:sz="0" w:space="0" w:color="auto"/>
        <w:left w:val="none" w:sz="0" w:space="0" w:color="auto"/>
        <w:bottom w:val="none" w:sz="0" w:space="0" w:color="auto"/>
        <w:right w:val="none" w:sz="0" w:space="0" w:color="auto"/>
      </w:divBdr>
    </w:div>
    <w:div w:id="503709920">
      <w:bodyDiv w:val="1"/>
      <w:marLeft w:val="0"/>
      <w:marRight w:val="0"/>
      <w:marTop w:val="0"/>
      <w:marBottom w:val="0"/>
      <w:divBdr>
        <w:top w:val="none" w:sz="0" w:space="0" w:color="auto"/>
        <w:left w:val="none" w:sz="0" w:space="0" w:color="auto"/>
        <w:bottom w:val="none" w:sz="0" w:space="0" w:color="auto"/>
        <w:right w:val="none" w:sz="0" w:space="0" w:color="auto"/>
      </w:divBdr>
    </w:div>
    <w:div w:id="523056696">
      <w:bodyDiv w:val="1"/>
      <w:marLeft w:val="0"/>
      <w:marRight w:val="0"/>
      <w:marTop w:val="0"/>
      <w:marBottom w:val="0"/>
      <w:divBdr>
        <w:top w:val="none" w:sz="0" w:space="0" w:color="auto"/>
        <w:left w:val="none" w:sz="0" w:space="0" w:color="auto"/>
        <w:bottom w:val="none" w:sz="0" w:space="0" w:color="auto"/>
        <w:right w:val="none" w:sz="0" w:space="0" w:color="auto"/>
      </w:divBdr>
    </w:div>
    <w:div w:id="539365219">
      <w:bodyDiv w:val="1"/>
      <w:marLeft w:val="0"/>
      <w:marRight w:val="0"/>
      <w:marTop w:val="0"/>
      <w:marBottom w:val="0"/>
      <w:divBdr>
        <w:top w:val="none" w:sz="0" w:space="0" w:color="auto"/>
        <w:left w:val="none" w:sz="0" w:space="0" w:color="auto"/>
        <w:bottom w:val="none" w:sz="0" w:space="0" w:color="auto"/>
        <w:right w:val="none" w:sz="0" w:space="0" w:color="auto"/>
      </w:divBdr>
    </w:div>
    <w:div w:id="556011062">
      <w:bodyDiv w:val="1"/>
      <w:marLeft w:val="0"/>
      <w:marRight w:val="0"/>
      <w:marTop w:val="0"/>
      <w:marBottom w:val="0"/>
      <w:divBdr>
        <w:top w:val="none" w:sz="0" w:space="0" w:color="auto"/>
        <w:left w:val="none" w:sz="0" w:space="0" w:color="auto"/>
        <w:bottom w:val="none" w:sz="0" w:space="0" w:color="auto"/>
        <w:right w:val="none" w:sz="0" w:space="0" w:color="auto"/>
      </w:divBdr>
    </w:div>
    <w:div w:id="559831259">
      <w:bodyDiv w:val="1"/>
      <w:marLeft w:val="0"/>
      <w:marRight w:val="0"/>
      <w:marTop w:val="0"/>
      <w:marBottom w:val="0"/>
      <w:divBdr>
        <w:top w:val="none" w:sz="0" w:space="0" w:color="auto"/>
        <w:left w:val="none" w:sz="0" w:space="0" w:color="auto"/>
        <w:bottom w:val="none" w:sz="0" w:space="0" w:color="auto"/>
        <w:right w:val="none" w:sz="0" w:space="0" w:color="auto"/>
      </w:divBdr>
    </w:div>
    <w:div w:id="571234503">
      <w:bodyDiv w:val="1"/>
      <w:marLeft w:val="0"/>
      <w:marRight w:val="0"/>
      <w:marTop w:val="0"/>
      <w:marBottom w:val="0"/>
      <w:divBdr>
        <w:top w:val="none" w:sz="0" w:space="0" w:color="auto"/>
        <w:left w:val="none" w:sz="0" w:space="0" w:color="auto"/>
        <w:bottom w:val="none" w:sz="0" w:space="0" w:color="auto"/>
        <w:right w:val="none" w:sz="0" w:space="0" w:color="auto"/>
      </w:divBdr>
    </w:div>
    <w:div w:id="578297071">
      <w:bodyDiv w:val="1"/>
      <w:marLeft w:val="0"/>
      <w:marRight w:val="0"/>
      <w:marTop w:val="0"/>
      <w:marBottom w:val="0"/>
      <w:divBdr>
        <w:top w:val="none" w:sz="0" w:space="0" w:color="auto"/>
        <w:left w:val="none" w:sz="0" w:space="0" w:color="auto"/>
        <w:bottom w:val="none" w:sz="0" w:space="0" w:color="auto"/>
        <w:right w:val="none" w:sz="0" w:space="0" w:color="auto"/>
      </w:divBdr>
    </w:div>
    <w:div w:id="592324586">
      <w:bodyDiv w:val="1"/>
      <w:marLeft w:val="0"/>
      <w:marRight w:val="0"/>
      <w:marTop w:val="0"/>
      <w:marBottom w:val="0"/>
      <w:divBdr>
        <w:top w:val="none" w:sz="0" w:space="0" w:color="auto"/>
        <w:left w:val="none" w:sz="0" w:space="0" w:color="auto"/>
        <w:bottom w:val="none" w:sz="0" w:space="0" w:color="auto"/>
        <w:right w:val="none" w:sz="0" w:space="0" w:color="auto"/>
      </w:divBdr>
    </w:div>
    <w:div w:id="622351814">
      <w:bodyDiv w:val="1"/>
      <w:marLeft w:val="0"/>
      <w:marRight w:val="0"/>
      <w:marTop w:val="0"/>
      <w:marBottom w:val="0"/>
      <w:divBdr>
        <w:top w:val="none" w:sz="0" w:space="0" w:color="auto"/>
        <w:left w:val="none" w:sz="0" w:space="0" w:color="auto"/>
        <w:bottom w:val="none" w:sz="0" w:space="0" w:color="auto"/>
        <w:right w:val="none" w:sz="0" w:space="0" w:color="auto"/>
      </w:divBdr>
    </w:div>
    <w:div w:id="636879859">
      <w:bodyDiv w:val="1"/>
      <w:marLeft w:val="0"/>
      <w:marRight w:val="0"/>
      <w:marTop w:val="0"/>
      <w:marBottom w:val="0"/>
      <w:divBdr>
        <w:top w:val="none" w:sz="0" w:space="0" w:color="auto"/>
        <w:left w:val="none" w:sz="0" w:space="0" w:color="auto"/>
        <w:bottom w:val="none" w:sz="0" w:space="0" w:color="auto"/>
        <w:right w:val="none" w:sz="0" w:space="0" w:color="auto"/>
      </w:divBdr>
    </w:div>
    <w:div w:id="651980637">
      <w:bodyDiv w:val="1"/>
      <w:marLeft w:val="0"/>
      <w:marRight w:val="0"/>
      <w:marTop w:val="0"/>
      <w:marBottom w:val="0"/>
      <w:divBdr>
        <w:top w:val="none" w:sz="0" w:space="0" w:color="auto"/>
        <w:left w:val="none" w:sz="0" w:space="0" w:color="auto"/>
        <w:bottom w:val="none" w:sz="0" w:space="0" w:color="auto"/>
        <w:right w:val="none" w:sz="0" w:space="0" w:color="auto"/>
      </w:divBdr>
    </w:div>
    <w:div w:id="675041236">
      <w:bodyDiv w:val="1"/>
      <w:marLeft w:val="0"/>
      <w:marRight w:val="0"/>
      <w:marTop w:val="0"/>
      <w:marBottom w:val="0"/>
      <w:divBdr>
        <w:top w:val="none" w:sz="0" w:space="0" w:color="auto"/>
        <w:left w:val="none" w:sz="0" w:space="0" w:color="auto"/>
        <w:bottom w:val="none" w:sz="0" w:space="0" w:color="auto"/>
        <w:right w:val="none" w:sz="0" w:space="0" w:color="auto"/>
      </w:divBdr>
    </w:div>
    <w:div w:id="711417458">
      <w:bodyDiv w:val="1"/>
      <w:marLeft w:val="0"/>
      <w:marRight w:val="0"/>
      <w:marTop w:val="0"/>
      <w:marBottom w:val="0"/>
      <w:divBdr>
        <w:top w:val="none" w:sz="0" w:space="0" w:color="auto"/>
        <w:left w:val="none" w:sz="0" w:space="0" w:color="auto"/>
        <w:bottom w:val="none" w:sz="0" w:space="0" w:color="auto"/>
        <w:right w:val="none" w:sz="0" w:space="0" w:color="auto"/>
      </w:divBdr>
    </w:div>
    <w:div w:id="717515594">
      <w:bodyDiv w:val="1"/>
      <w:marLeft w:val="0"/>
      <w:marRight w:val="0"/>
      <w:marTop w:val="0"/>
      <w:marBottom w:val="0"/>
      <w:divBdr>
        <w:top w:val="none" w:sz="0" w:space="0" w:color="auto"/>
        <w:left w:val="none" w:sz="0" w:space="0" w:color="auto"/>
        <w:bottom w:val="none" w:sz="0" w:space="0" w:color="auto"/>
        <w:right w:val="none" w:sz="0" w:space="0" w:color="auto"/>
      </w:divBdr>
    </w:div>
    <w:div w:id="729311176">
      <w:bodyDiv w:val="1"/>
      <w:marLeft w:val="0"/>
      <w:marRight w:val="0"/>
      <w:marTop w:val="0"/>
      <w:marBottom w:val="0"/>
      <w:divBdr>
        <w:top w:val="none" w:sz="0" w:space="0" w:color="auto"/>
        <w:left w:val="none" w:sz="0" w:space="0" w:color="auto"/>
        <w:bottom w:val="none" w:sz="0" w:space="0" w:color="auto"/>
        <w:right w:val="none" w:sz="0" w:space="0" w:color="auto"/>
      </w:divBdr>
    </w:div>
    <w:div w:id="732234595">
      <w:bodyDiv w:val="1"/>
      <w:marLeft w:val="0"/>
      <w:marRight w:val="0"/>
      <w:marTop w:val="0"/>
      <w:marBottom w:val="0"/>
      <w:divBdr>
        <w:top w:val="none" w:sz="0" w:space="0" w:color="auto"/>
        <w:left w:val="none" w:sz="0" w:space="0" w:color="auto"/>
        <w:bottom w:val="none" w:sz="0" w:space="0" w:color="auto"/>
        <w:right w:val="none" w:sz="0" w:space="0" w:color="auto"/>
      </w:divBdr>
    </w:div>
    <w:div w:id="734350802">
      <w:bodyDiv w:val="1"/>
      <w:marLeft w:val="0"/>
      <w:marRight w:val="0"/>
      <w:marTop w:val="0"/>
      <w:marBottom w:val="0"/>
      <w:divBdr>
        <w:top w:val="none" w:sz="0" w:space="0" w:color="auto"/>
        <w:left w:val="none" w:sz="0" w:space="0" w:color="auto"/>
        <w:bottom w:val="none" w:sz="0" w:space="0" w:color="auto"/>
        <w:right w:val="none" w:sz="0" w:space="0" w:color="auto"/>
      </w:divBdr>
    </w:div>
    <w:div w:id="795101532">
      <w:bodyDiv w:val="1"/>
      <w:marLeft w:val="0"/>
      <w:marRight w:val="0"/>
      <w:marTop w:val="0"/>
      <w:marBottom w:val="0"/>
      <w:divBdr>
        <w:top w:val="none" w:sz="0" w:space="0" w:color="auto"/>
        <w:left w:val="none" w:sz="0" w:space="0" w:color="auto"/>
        <w:bottom w:val="none" w:sz="0" w:space="0" w:color="auto"/>
        <w:right w:val="none" w:sz="0" w:space="0" w:color="auto"/>
      </w:divBdr>
    </w:div>
    <w:div w:id="802696170">
      <w:bodyDiv w:val="1"/>
      <w:marLeft w:val="0"/>
      <w:marRight w:val="0"/>
      <w:marTop w:val="0"/>
      <w:marBottom w:val="0"/>
      <w:divBdr>
        <w:top w:val="none" w:sz="0" w:space="0" w:color="auto"/>
        <w:left w:val="none" w:sz="0" w:space="0" w:color="auto"/>
        <w:bottom w:val="none" w:sz="0" w:space="0" w:color="auto"/>
        <w:right w:val="none" w:sz="0" w:space="0" w:color="auto"/>
      </w:divBdr>
    </w:div>
    <w:div w:id="807745207">
      <w:bodyDiv w:val="1"/>
      <w:marLeft w:val="0"/>
      <w:marRight w:val="0"/>
      <w:marTop w:val="0"/>
      <w:marBottom w:val="0"/>
      <w:divBdr>
        <w:top w:val="none" w:sz="0" w:space="0" w:color="auto"/>
        <w:left w:val="none" w:sz="0" w:space="0" w:color="auto"/>
        <w:bottom w:val="none" w:sz="0" w:space="0" w:color="auto"/>
        <w:right w:val="none" w:sz="0" w:space="0" w:color="auto"/>
      </w:divBdr>
    </w:div>
    <w:div w:id="807942750">
      <w:bodyDiv w:val="1"/>
      <w:marLeft w:val="0"/>
      <w:marRight w:val="0"/>
      <w:marTop w:val="0"/>
      <w:marBottom w:val="0"/>
      <w:divBdr>
        <w:top w:val="none" w:sz="0" w:space="0" w:color="auto"/>
        <w:left w:val="none" w:sz="0" w:space="0" w:color="auto"/>
        <w:bottom w:val="none" w:sz="0" w:space="0" w:color="auto"/>
        <w:right w:val="none" w:sz="0" w:space="0" w:color="auto"/>
      </w:divBdr>
    </w:div>
    <w:div w:id="810828168">
      <w:bodyDiv w:val="1"/>
      <w:marLeft w:val="0"/>
      <w:marRight w:val="0"/>
      <w:marTop w:val="0"/>
      <w:marBottom w:val="0"/>
      <w:divBdr>
        <w:top w:val="none" w:sz="0" w:space="0" w:color="auto"/>
        <w:left w:val="none" w:sz="0" w:space="0" w:color="auto"/>
        <w:bottom w:val="none" w:sz="0" w:space="0" w:color="auto"/>
        <w:right w:val="none" w:sz="0" w:space="0" w:color="auto"/>
      </w:divBdr>
    </w:div>
    <w:div w:id="833489786">
      <w:bodyDiv w:val="1"/>
      <w:marLeft w:val="0"/>
      <w:marRight w:val="0"/>
      <w:marTop w:val="0"/>
      <w:marBottom w:val="0"/>
      <w:divBdr>
        <w:top w:val="none" w:sz="0" w:space="0" w:color="auto"/>
        <w:left w:val="none" w:sz="0" w:space="0" w:color="auto"/>
        <w:bottom w:val="none" w:sz="0" w:space="0" w:color="auto"/>
        <w:right w:val="none" w:sz="0" w:space="0" w:color="auto"/>
      </w:divBdr>
    </w:div>
    <w:div w:id="834804290">
      <w:bodyDiv w:val="1"/>
      <w:marLeft w:val="0"/>
      <w:marRight w:val="0"/>
      <w:marTop w:val="0"/>
      <w:marBottom w:val="0"/>
      <w:divBdr>
        <w:top w:val="none" w:sz="0" w:space="0" w:color="auto"/>
        <w:left w:val="none" w:sz="0" w:space="0" w:color="auto"/>
        <w:bottom w:val="none" w:sz="0" w:space="0" w:color="auto"/>
        <w:right w:val="none" w:sz="0" w:space="0" w:color="auto"/>
      </w:divBdr>
    </w:div>
    <w:div w:id="846749050">
      <w:bodyDiv w:val="1"/>
      <w:marLeft w:val="0"/>
      <w:marRight w:val="0"/>
      <w:marTop w:val="0"/>
      <w:marBottom w:val="0"/>
      <w:divBdr>
        <w:top w:val="none" w:sz="0" w:space="0" w:color="auto"/>
        <w:left w:val="none" w:sz="0" w:space="0" w:color="auto"/>
        <w:bottom w:val="none" w:sz="0" w:space="0" w:color="auto"/>
        <w:right w:val="none" w:sz="0" w:space="0" w:color="auto"/>
      </w:divBdr>
    </w:div>
    <w:div w:id="858395941">
      <w:bodyDiv w:val="1"/>
      <w:marLeft w:val="0"/>
      <w:marRight w:val="0"/>
      <w:marTop w:val="0"/>
      <w:marBottom w:val="0"/>
      <w:divBdr>
        <w:top w:val="none" w:sz="0" w:space="0" w:color="auto"/>
        <w:left w:val="none" w:sz="0" w:space="0" w:color="auto"/>
        <w:bottom w:val="none" w:sz="0" w:space="0" w:color="auto"/>
        <w:right w:val="none" w:sz="0" w:space="0" w:color="auto"/>
      </w:divBdr>
    </w:div>
    <w:div w:id="863439974">
      <w:bodyDiv w:val="1"/>
      <w:marLeft w:val="0"/>
      <w:marRight w:val="0"/>
      <w:marTop w:val="0"/>
      <w:marBottom w:val="0"/>
      <w:divBdr>
        <w:top w:val="none" w:sz="0" w:space="0" w:color="auto"/>
        <w:left w:val="none" w:sz="0" w:space="0" w:color="auto"/>
        <w:bottom w:val="none" w:sz="0" w:space="0" w:color="auto"/>
        <w:right w:val="none" w:sz="0" w:space="0" w:color="auto"/>
      </w:divBdr>
    </w:div>
    <w:div w:id="900285342">
      <w:bodyDiv w:val="1"/>
      <w:marLeft w:val="0"/>
      <w:marRight w:val="0"/>
      <w:marTop w:val="0"/>
      <w:marBottom w:val="0"/>
      <w:divBdr>
        <w:top w:val="none" w:sz="0" w:space="0" w:color="auto"/>
        <w:left w:val="none" w:sz="0" w:space="0" w:color="auto"/>
        <w:bottom w:val="none" w:sz="0" w:space="0" w:color="auto"/>
        <w:right w:val="none" w:sz="0" w:space="0" w:color="auto"/>
      </w:divBdr>
    </w:div>
    <w:div w:id="921642310">
      <w:bodyDiv w:val="1"/>
      <w:marLeft w:val="0"/>
      <w:marRight w:val="0"/>
      <w:marTop w:val="0"/>
      <w:marBottom w:val="0"/>
      <w:divBdr>
        <w:top w:val="none" w:sz="0" w:space="0" w:color="auto"/>
        <w:left w:val="none" w:sz="0" w:space="0" w:color="auto"/>
        <w:bottom w:val="none" w:sz="0" w:space="0" w:color="auto"/>
        <w:right w:val="none" w:sz="0" w:space="0" w:color="auto"/>
      </w:divBdr>
    </w:div>
    <w:div w:id="934509977">
      <w:bodyDiv w:val="1"/>
      <w:marLeft w:val="0"/>
      <w:marRight w:val="0"/>
      <w:marTop w:val="0"/>
      <w:marBottom w:val="0"/>
      <w:divBdr>
        <w:top w:val="none" w:sz="0" w:space="0" w:color="auto"/>
        <w:left w:val="none" w:sz="0" w:space="0" w:color="auto"/>
        <w:bottom w:val="none" w:sz="0" w:space="0" w:color="auto"/>
        <w:right w:val="none" w:sz="0" w:space="0" w:color="auto"/>
      </w:divBdr>
    </w:div>
    <w:div w:id="970328631">
      <w:bodyDiv w:val="1"/>
      <w:marLeft w:val="0"/>
      <w:marRight w:val="0"/>
      <w:marTop w:val="0"/>
      <w:marBottom w:val="0"/>
      <w:divBdr>
        <w:top w:val="none" w:sz="0" w:space="0" w:color="auto"/>
        <w:left w:val="none" w:sz="0" w:space="0" w:color="auto"/>
        <w:bottom w:val="none" w:sz="0" w:space="0" w:color="auto"/>
        <w:right w:val="none" w:sz="0" w:space="0" w:color="auto"/>
      </w:divBdr>
    </w:div>
    <w:div w:id="978222251">
      <w:bodyDiv w:val="1"/>
      <w:marLeft w:val="0"/>
      <w:marRight w:val="0"/>
      <w:marTop w:val="0"/>
      <w:marBottom w:val="0"/>
      <w:divBdr>
        <w:top w:val="none" w:sz="0" w:space="0" w:color="auto"/>
        <w:left w:val="none" w:sz="0" w:space="0" w:color="auto"/>
        <w:bottom w:val="none" w:sz="0" w:space="0" w:color="auto"/>
        <w:right w:val="none" w:sz="0" w:space="0" w:color="auto"/>
      </w:divBdr>
    </w:div>
    <w:div w:id="982464727">
      <w:bodyDiv w:val="1"/>
      <w:marLeft w:val="0"/>
      <w:marRight w:val="0"/>
      <w:marTop w:val="0"/>
      <w:marBottom w:val="0"/>
      <w:divBdr>
        <w:top w:val="none" w:sz="0" w:space="0" w:color="auto"/>
        <w:left w:val="none" w:sz="0" w:space="0" w:color="auto"/>
        <w:bottom w:val="none" w:sz="0" w:space="0" w:color="auto"/>
        <w:right w:val="none" w:sz="0" w:space="0" w:color="auto"/>
      </w:divBdr>
    </w:div>
    <w:div w:id="997195932">
      <w:bodyDiv w:val="1"/>
      <w:marLeft w:val="0"/>
      <w:marRight w:val="0"/>
      <w:marTop w:val="0"/>
      <w:marBottom w:val="0"/>
      <w:divBdr>
        <w:top w:val="none" w:sz="0" w:space="0" w:color="auto"/>
        <w:left w:val="none" w:sz="0" w:space="0" w:color="auto"/>
        <w:bottom w:val="none" w:sz="0" w:space="0" w:color="auto"/>
        <w:right w:val="none" w:sz="0" w:space="0" w:color="auto"/>
      </w:divBdr>
    </w:div>
    <w:div w:id="1008868174">
      <w:bodyDiv w:val="1"/>
      <w:marLeft w:val="0"/>
      <w:marRight w:val="0"/>
      <w:marTop w:val="0"/>
      <w:marBottom w:val="0"/>
      <w:divBdr>
        <w:top w:val="none" w:sz="0" w:space="0" w:color="auto"/>
        <w:left w:val="none" w:sz="0" w:space="0" w:color="auto"/>
        <w:bottom w:val="none" w:sz="0" w:space="0" w:color="auto"/>
        <w:right w:val="none" w:sz="0" w:space="0" w:color="auto"/>
      </w:divBdr>
    </w:div>
    <w:div w:id="1015837842">
      <w:bodyDiv w:val="1"/>
      <w:marLeft w:val="0"/>
      <w:marRight w:val="0"/>
      <w:marTop w:val="0"/>
      <w:marBottom w:val="0"/>
      <w:divBdr>
        <w:top w:val="none" w:sz="0" w:space="0" w:color="auto"/>
        <w:left w:val="none" w:sz="0" w:space="0" w:color="auto"/>
        <w:bottom w:val="none" w:sz="0" w:space="0" w:color="auto"/>
        <w:right w:val="none" w:sz="0" w:space="0" w:color="auto"/>
      </w:divBdr>
    </w:div>
    <w:div w:id="1019697630">
      <w:bodyDiv w:val="1"/>
      <w:marLeft w:val="0"/>
      <w:marRight w:val="0"/>
      <w:marTop w:val="0"/>
      <w:marBottom w:val="0"/>
      <w:divBdr>
        <w:top w:val="none" w:sz="0" w:space="0" w:color="auto"/>
        <w:left w:val="none" w:sz="0" w:space="0" w:color="auto"/>
        <w:bottom w:val="none" w:sz="0" w:space="0" w:color="auto"/>
        <w:right w:val="none" w:sz="0" w:space="0" w:color="auto"/>
      </w:divBdr>
    </w:div>
    <w:div w:id="1023749897">
      <w:bodyDiv w:val="1"/>
      <w:marLeft w:val="0"/>
      <w:marRight w:val="0"/>
      <w:marTop w:val="0"/>
      <w:marBottom w:val="0"/>
      <w:divBdr>
        <w:top w:val="none" w:sz="0" w:space="0" w:color="auto"/>
        <w:left w:val="none" w:sz="0" w:space="0" w:color="auto"/>
        <w:bottom w:val="none" w:sz="0" w:space="0" w:color="auto"/>
        <w:right w:val="none" w:sz="0" w:space="0" w:color="auto"/>
      </w:divBdr>
    </w:div>
    <w:div w:id="1024860977">
      <w:bodyDiv w:val="1"/>
      <w:marLeft w:val="0"/>
      <w:marRight w:val="0"/>
      <w:marTop w:val="0"/>
      <w:marBottom w:val="0"/>
      <w:divBdr>
        <w:top w:val="none" w:sz="0" w:space="0" w:color="auto"/>
        <w:left w:val="none" w:sz="0" w:space="0" w:color="auto"/>
        <w:bottom w:val="none" w:sz="0" w:space="0" w:color="auto"/>
        <w:right w:val="none" w:sz="0" w:space="0" w:color="auto"/>
      </w:divBdr>
    </w:div>
    <w:div w:id="1047220174">
      <w:bodyDiv w:val="1"/>
      <w:marLeft w:val="0"/>
      <w:marRight w:val="0"/>
      <w:marTop w:val="0"/>
      <w:marBottom w:val="0"/>
      <w:divBdr>
        <w:top w:val="none" w:sz="0" w:space="0" w:color="auto"/>
        <w:left w:val="none" w:sz="0" w:space="0" w:color="auto"/>
        <w:bottom w:val="none" w:sz="0" w:space="0" w:color="auto"/>
        <w:right w:val="none" w:sz="0" w:space="0" w:color="auto"/>
      </w:divBdr>
    </w:div>
    <w:div w:id="1119766284">
      <w:bodyDiv w:val="1"/>
      <w:marLeft w:val="0"/>
      <w:marRight w:val="0"/>
      <w:marTop w:val="0"/>
      <w:marBottom w:val="0"/>
      <w:divBdr>
        <w:top w:val="none" w:sz="0" w:space="0" w:color="auto"/>
        <w:left w:val="none" w:sz="0" w:space="0" w:color="auto"/>
        <w:bottom w:val="none" w:sz="0" w:space="0" w:color="auto"/>
        <w:right w:val="none" w:sz="0" w:space="0" w:color="auto"/>
      </w:divBdr>
    </w:div>
    <w:div w:id="1158962830">
      <w:bodyDiv w:val="1"/>
      <w:marLeft w:val="0"/>
      <w:marRight w:val="0"/>
      <w:marTop w:val="0"/>
      <w:marBottom w:val="0"/>
      <w:divBdr>
        <w:top w:val="none" w:sz="0" w:space="0" w:color="auto"/>
        <w:left w:val="none" w:sz="0" w:space="0" w:color="auto"/>
        <w:bottom w:val="none" w:sz="0" w:space="0" w:color="auto"/>
        <w:right w:val="none" w:sz="0" w:space="0" w:color="auto"/>
      </w:divBdr>
    </w:div>
    <w:div w:id="1171487310">
      <w:bodyDiv w:val="1"/>
      <w:marLeft w:val="0"/>
      <w:marRight w:val="0"/>
      <w:marTop w:val="0"/>
      <w:marBottom w:val="0"/>
      <w:divBdr>
        <w:top w:val="none" w:sz="0" w:space="0" w:color="auto"/>
        <w:left w:val="none" w:sz="0" w:space="0" w:color="auto"/>
        <w:bottom w:val="none" w:sz="0" w:space="0" w:color="auto"/>
        <w:right w:val="none" w:sz="0" w:space="0" w:color="auto"/>
      </w:divBdr>
    </w:div>
    <w:div w:id="1186869224">
      <w:bodyDiv w:val="1"/>
      <w:marLeft w:val="0"/>
      <w:marRight w:val="0"/>
      <w:marTop w:val="0"/>
      <w:marBottom w:val="0"/>
      <w:divBdr>
        <w:top w:val="none" w:sz="0" w:space="0" w:color="auto"/>
        <w:left w:val="none" w:sz="0" w:space="0" w:color="auto"/>
        <w:bottom w:val="none" w:sz="0" w:space="0" w:color="auto"/>
        <w:right w:val="none" w:sz="0" w:space="0" w:color="auto"/>
      </w:divBdr>
    </w:div>
    <w:div w:id="1223951825">
      <w:bodyDiv w:val="1"/>
      <w:marLeft w:val="0"/>
      <w:marRight w:val="0"/>
      <w:marTop w:val="0"/>
      <w:marBottom w:val="0"/>
      <w:divBdr>
        <w:top w:val="none" w:sz="0" w:space="0" w:color="auto"/>
        <w:left w:val="none" w:sz="0" w:space="0" w:color="auto"/>
        <w:bottom w:val="none" w:sz="0" w:space="0" w:color="auto"/>
        <w:right w:val="none" w:sz="0" w:space="0" w:color="auto"/>
      </w:divBdr>
    </w:div>
    <w:div w:id="1263564899">
      <w:bodyDiv w:val="1"/>
      <w:marLeft w:val="0"/>
      <w:marRight w:val="0"/>
      <w:marTop w:val="0"/>
      <w:marBottom w:val="0"/>
      <w:divBdr>
        <w:top w:val="none" w:sz="0" w:space="0" w:color="auto"/>
        <w:left w:val="none" w:sz="0" w:space="0" w:color="auto"/>
        <w:bottom w:val="none" w:sz="0" w:space="0" w:color="auto"/>
        <w:right w:val="none" w:sz="0" w:space="0" w:color="auto"/>
      </w:divBdr>
    </w:div>
    <w:div w:id="1320424513">
      <w:bodyDiv w:val="1"/>
      <w:marLeft w:val="0"/>
      <w:marRight w:val="0"/>
      <w:marTop w:val="0"/>
      <w:marBottom w:val="0"/>
      <w:divBdr>
        <w:top w:val="none" w:sz="0" w:space="0" w:color="auto"/>
        <w:left w:val="none" w:sz="0" w:space="0" w:color="auto"/>
        <w:bottom w:val="none" w:sz="0" w:space="0" w:color="auto"/>
        <w:right w:val="none" w:sz="0" w:space="0" w:color="auto"/>
      </w:divBdr>
    </w:div>
    <w:div w:id="1324554129">
      <w:bodyDiv w:val="1"/>
      <w:marLeft w:val="0"/>
      <w:marRight w:val="0"/>
      <w:marTop w:val="0"/>
      <w:marBottom w:val="0"/>
      <w:divBdr>
        <w:top w:val="none" w:sz="0" w:space="0" w:color="auto"/>
        <w:left w:val="none" w:sz="0" w:space="0" w:color="auto"/>
        <w:bottom w:val="none" w:sz="0" w:space="0" w:color="auto"/>
        <w:right w:val="none" w:sz="0" w:space="0" w:color="auto"/>
      </w:divBdr>
    </w:div>
    <w:div w:id="1341665014">
      <w:bodyDiv w:val="1"/>
      <w:marLeft w:val="0"/>
      <w:marRight w:val="0"/>
      <w:marTop w:val="0"/>
      <w:marBottom w:val="0"/>
      <w:divBdr>
        <w:top w:val="none" w:sz="0" w:space="0" w:color="auto"/>
        <w:left w:val="none" w:sz="0" w:space="0" w:color="auto"/>
        <w:bottom w:val="none" w:sz="0" w:space="0" w:color="auto"/>
        <w:right w:val="none" w:sz="0" w:space="0" w:color="auto"/>
      </w:divBdr>
    </w:div>
    <w:div w:id="1350839668">
      <w:bodyDiv w:val="1"/>
      <w:marLeft w:val="0"/>
      <w:marRight w:val="0"/>
      <w:marTop w:val="0"/>
      <w:marBottom w:val="0"/>
      <w:divBdr>
        <w:top w:val="none" w:sz="0" w:space="0" w:color="auto"/>
        <w:left w:val="none" w:sz="0" w:space="0" w:color="auto"/>
        <w:bottom w:val="none" w:sz="0" w:space="0" w:color="auto"/>
        <w:right w:val="none" w:sz="0" w:space="0" w:color="auto"/>
      </w:divBdr>
    </w:div>
    <w:div w:id="1352412301">
      <w:bodyDiv w:val="1"/>
      <w:marLeft w:val="0"/>
      <w:marRight w:val="0"/>
      <w:marTop w:val="0"/>
      <w:marBottom w:val="0"/>
      <w:divBdr>
        <w:top w:val="none" w:sz="0" w:space="0" w:color="auto"/>
        <w:left w:val="none" w:sz="0" w:space="0" w:color="auto"/>
        <w:bottom w:val="none" w:sz="0" w:space="0" w:color="auto"/>
        <w:right w:val="none" w:sz="0" w:space="0" w:color="auto"/>
      </w:divBdr>
    </w:div>
    <w:div w:id="1362589290">
      <w:bodyDiv w:val="1"/>
      <w:marLeft w:val="0"/>
      <w:marRight w:val="0"/>
      <w:marTop w:val="0"/>
      <w:marBottom w:val="0"/>
      <w:divBdr>
        <w:top w:val="none" w:sz="0" w:space="0" w:color="auto"/>
        <w:left w:val="none" w:sz="0" w:space="0" w:color="auto"/>
        <w:bottom w:val="none" w:sz="0" w:space="0" w:color="auto"/>
        <w:right w:val="none" w:sz="0" w:space="0" w:color="auto"/>
      </w:divBdr>
    </w:div>
    <w:div w:id="1388799701">
      <w:bodyDiv w:val="1"/>
      <w:marLeft w:val="0"/>
      <w:marRight w:val="0"/>
      <w:marTop w:val="0"/>
      <w:marBottom w:val="0"/>
      <w:divBdr>
        <w:top w:val="none" w:sz="0" w:space="0" w:color="auto"/>
        <w:left w:val="none" w:sz="0" w:space="0" w:color="auto"/>
        <w:bottom w:val="none" w:sz="0" w:space="0" w:color="auto"/>
        <w:right w:val="none" w:sz="0" w:space="0" w:color="auto"/>
      </w:divBdr>
    </w:div>
    <w:div w:id="1406880323">
      <w:bodyDiv w:val="1"/>
      <w:marLeft w:val="0"/>
      <w:marRight w:val="0"/>
      <w:marTop w:val="0"/>
      <w:marBottom w:val="0"/>
      <w:divBdr>
        <w:top w:val="none" w:sz="0" w:space="0" w:color="auto"/>
        <w:left w:val="none" w:sz="0" w:space="0" w:color="auto"/>
        <w:bottom w:val="none" w:sz="0" w:space="0" w:color="auto"/>
        <w:right w:val="none" w:sz="0" w:space="0" w:color="auto"/>
      </w:divBdr>
    </w:div>
    <w:div w:id="1419445588">
      <w:bodyDiv w:val="1"/>
      <w:marLeft w:val="0"/>
      <w:marRight w:val="0"/>
      <w:marTop w:val="0"/>
      <w:marBottom w:val="0"/>
      <w:divBdr>
        <w:top w:val="none" w:sz="0" w:space="0" w:color="auto"/>
        <w:left w:val="none" w:sz="0" w:space="0" w:color="auto"/>
        <w:bottom w:val="none" w:sz="0" w:space="0" w:color="auto"/>
        <w:right w:val="none" w:sz="0" w:space="0" w:color="auto"/>
      </w:divBdr>
    </w:div>
    <w:div w:id="1420983852">
      <w:bodyDiv w:val="1"/>
      <w:marLeft w:val="0"/>
      <w:marRight w:val="0"/>
      <w:marTop w:val="0"/>
      <w:marBottom w:val="0"/>
      <w:divBdr>
        <w:top w:val="none" w:sz="0" w:space="0" w:color="auto"/>
        <w:left w:val="none" w:sz="0" w:space="0" w:color="auto"/>
        <w:bottom w:val="none" w:sz="0" w:space="0" w:color="auto"/>
        <w:right w:val="none" w:sz="0" w:space="0" w:color="auto"/>
      </w:divBdr>
    </w:div>
    <w:div w:id="1422800511">
      <w:bodyDiv w:val="1"/>
      <w:marLeft w:val="0"/>
      <w:marRight w:val="0"/>
      <w:marTop w:val="0"/>
      <w:marBottom w:val="0"/>
      <w:divBdr>
        <w:top w:val="none" w:sz="0" w:space="0" w:color="auto"/>
        <w:left w:val="none" w:sz="0" w:space="0" w:color="auto"/>
        <w:bottom w:val="none" w:sz="0" w:space="0" w:color="auto"/>
        <w:right w:val="none" w:sz="0" w:space="0" w:color="auto"/>
      </w:divBdr>
    </w:div>
    <w:div w:id="1430468725">
      <w:bodyDiv w:val="1"/>
      <w:marLeft w:val="0"/>
      <w:marRight w:val="0"/>
      <w:marTop w:val="0"/>
      <w:marBottom w:val="0"/>
      <w:divBdr>
        <w:top w:val="none" w:sz="0" w:space="0" w:color="auto"/>
        <w:left w:val="none" w:sz="0" w:space="0" w:color="auto"/>
        <w:bottom w:val="none" w:sz="0" w:space="0" w:color="auto"/>
        <w:right w:val="none" w:sz="0" w:space="0" w:color="auto"/>
      </w:divBdr>
    </w:div>
    <w:div w:id="1448084055">
      <w:bodyDiv w:val="1"/>
      <w:marLeft w:val="0"/>
      <w:marRight w:val="0"/>
      <w:marTop w:val="0"/>
      <w:marBottom w:val="0"/>
      <w:divBdr>
        <w:top w:val="none" w:sz="0" w:space="0" w:color="auto"/>
        <w:left w:val="none" w:sz="0" w:space="0" w:color="auto"/>
        <w:bottom w:val="none" w:sz="0" w:space="0" w:color="auto"/>
        <w:right w:val="none" w:sz="0" w:space="0" w:color="auto"/>
      </w:divBdr>
    </w:div>
    <w:div w:id="1483154073">
      <w:bodyDiv w:val="1"/>
      <w:marLeft w:val="0"/>
      <w:marRight w:val="0"/>
      <w:marTop w:val="0"/>
      <w:marBottom w:val="0"/>
      <w:divBdr>
        <w:top w:val="none" w:sz="0" w:space="0" w:color="auto"/>
        <w:left w:val="none" w:sz="0" w:space="0" w:color="auto"/>
        <w:bottom w:val="none" w:sz="0" w:space="0" w:color="auto"/>
        <w:right w:val="none" w:sz="0" w:space="0" w:color="auto"/>
      </w:divBdr>
    </w:div>
    <w:div w:id="1501920105">
      <w:bodyDiv w:val="1"/>
      <w:marLeft w:val="0"/>
      <w:marRight w:val="0"/>
      <w:marTop w:val="0"/>
      <w:marBottom w:val="0"/>
      <w:divBdr>
        <w:top w:val="none" w:sz="0" w:space="0" w:color="auto"/>
        <w:left w:val="none" w:sz="0" w:space="0" w:color="auto"/>
        <w:bottom w:val="none" w:sz="0" w:space="0" w:color="auto"/>
        <w:right w:val="none" w:sz="0" w:space="0" w:color="auto"/>
      </w:divBdr>
    </w:div>
    <w:div w:id="1502045013">
      <w:bodyDiv w:val="1"/>
      <w:marLeft w:val="0"/>
      <w:marRight w:val="0"/>
      <w:marTop w:val="0"/>
      <w:marBottom w:val="0"/>
      <w:divBdr>
        <w:top w:val="none" w:sz="0" w:space="0" w:color="auto"/>
        <w:left w:val="none" w:sz="0" w:space="0" w:color="auto"/>
        <w:bottom w:val="none" w:sz="0" w:space="0" w:color="auto"/>
        <w:right w:val="none" w:sz="0" w:space="0" w:color="auto"/>
      </w:divBdr>
    </w:div>
    <w:div w:id="1509444682">
      <w:bodyDiv w:val="1"/>
      <w:marLeft w:val="0"/>
      <w:marRight w:val="0"/>
      <w:marTop w:val="0"/>
      <w:marBottom w:val="0"/>
      <w:divBdr>
        <w:top w:val="none" w:sz="0" w:space="0" w:color="auto"/>
        <w:left w:val="none" w:sz="0" w:space="0" w:color="auto"/>
        <w:bottom w:val="none" w:sz="0" w:space="0" w:color="auto"/>
        <w:right w:val="none" w:sz="0" w:space="0" w:color="auto"/>
      </w:divBdr>
    </w:div>
    <w:div w:id="1564365325">
      <w:bodyDiv w:val="1"/>
      <w:marLeft w:val="0"/>
      <w:marRight w:val="0"/>
      <w:marTop w:val="0"/>
      <w:marBottom w:val="0"/>
      <w:divBdr>
        <w:top w:val="none" w:sz="0" w:space="0" w:color="auto"/>
        <w:left w:val="none" w:sz="0" w:space="0" w:color="auto"/>
        <w:bottom w:val="none" w:sz="0" w:space="0" w:color="auto"/>
        <w:right w:val="none" w:sz="0" w:space="0" w:color="auto"/>
      </w:divBdr>
    </w:div>
    <w:div w:id="1575046452">
      <w:bodyDiv w:val="1"/>
      <w:marLeft w:val="0"/>
      <w:marRight w:val="0"/>
      <w:marTop w:val="0"/>
      <w:marBottom w:val="0"/>
      <w:divBdr>
        <w:top w:val="none" w:sz="0" w:space="0" w:color="auto"/>
        <w:left w:val="none" w:sz="0" w:space="0" w:color="auto"/>
        <w:bottom w:val="none" w:sz="0" w:space="0" w:color="auto"/>
        <w:right w:val="none" w:sz="0" w:space="0" w:color="auto"/>
      </w:divBdr>
    </w:div>
    <w:div w:id="1626542689">
      <w:bodyDiv w:val="1"/>
      <w:marLeft w:val="0"/>
      <w:marRight w:val="0"/>
      <w:marTop w:val="0"/>
      <w:marBottom w:val="0"/>
      <w:divBdr>
        <w:top w:val="none" w:sz="0" w:space="0" w:color="auto"/>
        <w:left w:val="none" w:sz="0" w:space="0" w:color="auto"/>
        <w:bottom w:val="none" w:sz="0" w:space="0" w:color="auto"/>
        <w:right w:val="none" w:sz="0" w:space="0" w:color="auto"/>
      </w:divBdr>
    </w:div>
    <w:div w:id="1643464085">
      <w:bodyDiv w:val="1"/>
      <w:marLeft w:val="0"/>
      <w:marRight w:val="0"/>
      <w:marTop w:val="0"/>
      <w:marBottom w:val="0"/>
      <w:divBdr>
        <w:top w:val="none" w:sz="0" w:space="0" w:color="auto"/>
        <w:left w:val="none" w:sz="0" w:space="0" w:color="auto"/>
        <w:bottom w:val="none" w:sz="0" w:space="0" w:color="auto"/>
        <w:right w:val="none" w:sz="0" w:space="0" w:color="auto"/>
      </w:divBdr>
    </w:div>
    <w:div w:id="1663461703">
      <w:bodyDiv w:val="1"/>
      <w:marLeft w:val="0"/>
      <w:marRight w:val="0"/>
      <w:marTop w:val="0"/>
      <w:marBottom w:val="0"/>
      <w:divBdr>
        <w:top w:val="none" w:sz="0" w:space="0" w:color="auto"/>
        <w:left w:val="none" w:sz="0" w:space="0" w:color="auto"/>
        <w:bottom w:val="none" w:sz="0" w:space="0" w:color="auto"/>
        <w:right w:val="none" w:sz="0" w:space="0" w:color="auto"/>
      </w:divBdr>
    </w:div>
    <w:div w:id="1680304211">
      <w:bodyDiv w:val="1"/>
      <w:marLeft w:val="0"/>
      <w:marRight w:val="0"/>
      <w:marTop w:val="0"/>
      <w:marBottom w:val="0"/>
      <w:divBdr>
        <w:top w:val="none" w:sz="0" w:space="0" w:color="auto"/>
        <w:left w:val="none" w:sz="0" w:space="0" w:color="auto"/>
        <w:bottom w:val="none" w:sz="0" w:space="0" w:color="auto"/>
        <w:right w:val="none" w:sz="0" w:space="0" w:color="auto"/>
      </w:divBdr>
    </w:div>
    <w:div w:id="1708329425">
      <w:bodyDiv w:val="1"/>
      <w:marLeft w:val="0"/>
      <w:marRight w:val="0"/>
      <w:marTop w:val="0"/>
      <w:marBottom w:val="0"/>
      <w:divBdr>
        <w:top w:val="none" w:sz="0" w:space="0" w:color="auto"/>
        <w:left w:val="none" w:sz="0" w:space="0" w:color="auto"/>
        <w:bottom w:val="none" w:sz="0" w:space="0" w:color="auto"/>
        <w:right w:val="none" w:sz="0" w:space="0" w:color="auto"/>
      </w:divBdr>
    </w:div>
    <w:div w:id="1714843482">
      <w:bodyDiv w:val="1"/>
      <w:marLeft w:val="0"/>
      <w:marRight w:val="0"/>
      <w:marTop w:val="0"/>
      <w:marBottom w:val="0"/>
      <w:divBdr>
        <w:top w:val="none" w:sz="0" w:space="0" w:color="auto"/>
        <w:left w:val="none" w:sz="0" w:space="0" w:color="auto"/>
        <w:bottom w:val="none" w:sz="0" w:space="0" w:color="auto"/>
        <w:right w:val="none" w:sz="0" w:space="0" w:color="auto"/>
      </w:divBdr>
    </w:div>
    <w:div w:id="1716736405">
      <w:bodyDiv w:val="1"/>
      <w:marLeft w:val="0"/>
      <w:marRight w:val="0"/>
      <w:marTop w:val="0"/>
      <w:marBottom w:val="0"/>
      <w:divBdr>
        <w:top w:val="none" w:sz="0" w:space="0" w:color="auto"/>
        <w:left w:val="none" w:sz="0" w:space="0" w:color="auto"/>
        <w:bottom w:val="none" w:sz="0" w:space="0" w:color="auto"/>
        <w:right w:val="none" w:sz="0" w:space="0" w:color="auto"/>
      </w:divBdr>
    </w:div>
    <w:div w:id="1733845048">
      <w:bodyDiv w:val="1"/>
      <w:marLeft w:val="0"/>
      <w:marRight w:val="0"/>
      <w:marTop w:val="0"/>
      <w:marBottom w:val="0"/>
      <w:divBdr>
        <w:top w:val="none" w:sz="0" w:space="0" w:color="auto"/>
        <w:left w:val="none" w:sz="0" w:space="0" w:color="auto"/>
        <w:bottom w:val="none" w:sz="0" w:space="0" w:color="auto"/>
        <w:right w:val="none" w:sz="0" w:space="0" w:color="auto"/>
      </w:divBdr>
    </w:div>
    <w:div w:id="1742631468">
      <w:bodyDiv w:val="1"/>
      <w:marLeft w:val="0"/>
      <w:marRight w:val="0"/>
      <w:marTop w:val="0"/>
      <w:marBottom w:val="0"/>
      <w:divBdr>
        <w:top w:val="none" w:sz="0" w:space="0" w:color="auto"/>
        <w:left w:val="none" w:sz="0" w:space="0" w:color="auto"/>
        <w:bottom w:val="none" w:sz="0" w:space="0" w:color="auto"/>
        <w:right w:val="none" w:sz="0" w:space="0" w:color="auto"/>
      </w:divBdr>
    </w:div>
    <w:div w:id="1778406858">
      <w:bodyDiv w:val="1"/>
      <w:marLeft w:val="0"/>
      <w:marRight w:val="0"/>
      <w:marTop w:val="0"/>
      <w:marBottom w:val="0"/>
      <w:divBdr>
        <w:top w:val="none" w:sz="0" w:space="0" w:color="auto"/>
        <w:left w:val="none" w:sz="0" w:space="0" w:color="auto"/>
        <w:bottom w:val="none" w:sz="0" w:space="0" w:color="auto"/>
        <w:right w:val="none" w:sz="0" w:space="0" w:color="auto"/>
      </w:divBdr>
    </w:div>
    <w:div w:id="1797792945">
      <w:bodyDiv w:val="1"/>
      <w:marLeft w:val="0"/>
      <w:marRight w:val="0"/>
      <w:marTop w:val="0"/>
      <w:marBottom w:val="0"/>
      <w:divBdr>
        <w:top w:val="none" w:sz="0" w:space="0" w:color="auto"/>
        <w:left w:val="none" w:sz="0" w:space="0" w:color="auto"/>
        <w:bottom w:val="none" w:sz="0" w:space="0" w:color="auto"/>
        <w:right w:val="none" w:sz="0" w:space="0" w:color="auto"/>
      </w:divBdr>
    </w:div>
    <w:div w:id="1807046238">
      <w:bodyDiv w:val="1"/>
      <w:marLeft w:val="0"/>
      <w:marRight w:val="0"/>
      <w:marTop w:val="0"/>
      <w:marBottom w:val="0"/>
      <w:divBdr>
        <w:top w:val="none" w:sz="0" w:space="0" w:color="auto"/>
        <w:left w:val="none" w:sz="0" w:space="0" w:color="auto"/>
        <w:bottom w:val="none" w:sz="0" w:space="0" w:color="auto"/>
        <w:right w:val="none" w:sz="0" w:space="0" w:color="auto"/>
      </w:divBdr>
    </w:div>
    <w:div w:id="1807774839">
      <w:bodyDiv w:val="1"/>
      <w:marLeft w:val="0"/>
      <w:marRight w:val="0"/>
      <w:marTop w:val="0"/>
      <w:marBottom w:val="0"/>
      <w:divBdr>
        <w:top w:val="none" w:sz="0" w:space="0" w:color="auto"/>
        <w:left w:val="none" w:sz="0" w:space="0" w:color="auto"/>
        <w:bottom w:val="none" w:sz="0" w:space="0" w:color="auto"/>
        <w:right w:val="none" w:sz="0" w:space="0" w:color="auto"/>
      </w:divBdr>
    </w:div>
    <w:div w:id="1822499289">
      <w:bodyDiv w:val="1"/>
      <w:marLeft w:val="0"/>
      <w:marRight w:val="0"/>
      <w:marTop w:val="0"/>
      <w:marBottom w:val="0"/>
      <w:divBdr>
        <w:top w:val="none" w:sz="0" w:space="0" w:color="auto"/>
        <w:left w:val="none" w:sz="0" w:space="0" w:color="auto"/>
        <w:bottom w:val="none" w:sz="0" w:space="0" w:color="auto"/>
        <w:right w:val="none" w:sz="0" w:space="0" w:color="auto"/>
      </w:divBdr>
    </w:div>
    <w:div w:id="1868371285">
      <w:bodyDiv w:val="1"/>
      <w:marLeft w:val="0"/>
      <w:marRight w:val="0"/>
      <w:marTop w:val="0"/>
      <w:marBottom w:val="0"/>
      <w:divBdr>
        <w:top w:val="none" w:sz="0" w:space="0" w:color="auto"/>
        <w:left w:val="none" w:sz="0" w:space="0" w:color="auto"/>
        <w:bottom w:val="none" w:sz="0" w:space="0" w:color="auto"/>
        <w:right w:val="none" w:sz="0" w:space="0" w:color="auto"/>
      </w:divBdr>
    </w:div>
    <w:div w:id="1901479634">
      <w:bodyDiv w:val="1"/>
      <w:marLeft w:val="0"/>
      <w:marRight w:val="0"/>
      <w:marTop w:val="0"/>
      <w:marBottom w:val="0"/>
      <w:divBdr>
        <w:top w:val="none" w:sz="0" w:space="0" w:color="auto"/>
        <w:left w:val="none" w:sz="0" w:space="0" w:color="auto"/>
        <w:bottom w:val="none" w:sz="0" w:space="0" w:color="auto"/>
        <w:right w:val="none" w:sz="0" w:space="0" w:color="auto"/>
      </w:divBdr>
    </w:div>
    <w:div w:id="1939486680">
      <w:bodyDiv w:val="1"/>
      <w:marLeft w:val="0"/>
      <w:marRight w:val="0"/>
      <w:marTop w:val="0"/>
      <w:marBottom w:val="0"/>
      <w:divBdr>
        <w:top w:val="none" w:sz="0" w:space="0" w:color="auto"/>
        <w:left w:val="none" w:sz="0" w:space="0" w:color="auto"/>
        <w:bottom w:val="none" w:sz="0" w:space="0" w:color="auto"/>
        <w:right w:val="none" w:sz="0" w:space="0" w:color="auto"/>
      </w:divBdr>
    </w:div>
    <w:div w:id="1961837754">
      <w:bodyDiv w:val="1"/>
      <w:marLeft w:val="0"/>
      <w:marRight w:val="0"/>
      <w:marTop w:val="0"/>
      <w:marBottom w:val="0"/>
      <w:divBdr>
        <w:top w:val="none" w:sz="0" w:space="0" w:color="auto"/>
        <w:left w:val="none" w:sz="0" w:space="0" w:color="auto"/>
        <w:bottom w:val="none" w:sz="0" w:space="0" w:color="auto"/>
        <w:right w:val="none" w:sz="0" w:space="0" w:color="auto"/>
      </w:divBdr>
    </w:div>
    <w:div w:id="1962683618">
      <w:bodyDiv w:val="1"/>
      <w:marLeft w:val="0"/>
      <w:marRight w:val="0"/>
      <w:marTop w:val="0"/>
      <w:marBottom w:val="0"/>
      <w:divBdr>
        <w:top w:val="none" w:sz="0" w:space="0" w:color="auto"/>
        <w:left w:val="none" w:sz="0" w:space="0" w:color="auto"/>
        <w:bottom w:val="none" w:sz="0" w:space="0" w:color="auto"/>
        <w:right w:val="none" w:sz="0" w:space="0" w:color="auto"/>
      </w:divBdr>
    </w:div>
    <w:div w:id="1963731854">
      <w:bodyDiv w:val="1"/>
      <w:marLeft w:val="0"/>
      <w:marRight w:val="0"/>
      <w:marTop w:val="0"/>
      <w:marBottom w:val="0"/>
      <w:divBdr>
        <w:top w:val="none" w:sz="0" w:space="0" w:color="auto"/>
        <w:left w:val="none" w:sz="0" w:space="0" w:color="auto"/>
        <w:bottom w:val="none" w:sz="0" w:space="0" w:color="auto"/>
        <w:right w:val="none" w:sz="0" w:space="0" w:color="auto"/>
      </w:divBdr>
    </w:div>
    <w:div w:id="2003463019">
      <w:bodyDiv w:val="1"/>
      <w:marLeft w:val="0"/>
      <w:marRight w:val="0"/>
      <w:marTop w:val="0"/>
      <w:marBottom w:val="0"/>
      <w:divBdr>
        <w:top w:val="none" w:sz="0" w:space="0" w:color="auto"/>
        <w:left w:val="none" w:sz="0" w:space="0" w:color="auto"/>
        <w:bottom w:val="none" w:sz="0" w:space="0" w:color="auto"/>
        <w:right w:val="none" w:sz="0" w:space="0" w:color="auto"/>
      </w:divBdr>
    </w:div>
    <w:div w:id="2014263872">
      <w:bodyDiv w:val="1"/>
      <w:marLeft w:val="0"/>
      <w:marRight w:val="0"/>
      <w:marTop w:val="0"/>
      <w:marBottom w:val="0"/>
      <w:divBdr>
        <w:top w:val="none" w:sz="0" w:space="0" w:color="auto"/>
        <w:left w:val="none" w:sz="0" w:space="0" w:color="auto"/>
        <w:bottom w:val="none" w:sz="0" w:space="0" w:color="auto"/>
        <w:right w:val="none" w:sz="0" w:space="0" w:color="auto"/>
      </w:divBdr>
    </w:div>
    <w:div w:id="2060083890">
      <w:bodyDiv w:val="1"/>
      <w:marLeft w:val="0"/>
      <w:marRight w:val="0"/>
      <w:marTop w:val="0"/>
      <w:marBottom w:val="0"/>
      <w:divBdr>
        <w:top w:val="none" w:sz="0" w:space="0" w:color="auto"/>
        <w:left w:val="none" w:sz="0" w:space="0" w:color="auto"/>
        <w:bottom w:val="none" w:sz="0" w:space="0" w:color="auto"/>
        <w:right w:val="none" w:sz="0" w:space="0" w:color="auto"/>
      </w:divBdr>
    </w:div>
    <w:div w:id="2064019952">
      <w:bodyDiv w:val="1"/>
      <w:marLeft w:val="0"/>
      <w:marRight w:val="0"/>
      <w:marTop w:val="0"/>
      <w:marBottom w:val="0"/>
      <w:divBdr>
        <w:top w:val="none" w:sz="0" w:space="0" w:color="auto"/>
        <w:left w:val="none" w:sz="0" w:space="0" w:color="auto"/>
        <w:bottom w:val="none" w:sz="0" w:space="0" w:color="auto"/>
        <w:right w:val="none" w:sz="0" w:space="0" w:color="auto"/>
      </w:divBdr>
    </w:div>
    <w:div w:id="2082437360">
      <w:bodyDiv w:val="1"/>
      <w:marLeft w:val="0"/>
      <w:marRight w:val="0"/>
      <w:marTop w:val="0"/>
      <w:marBottom w:val="0"/>
      <w:divBdr>
        <w:top w:val="none" w:sz="0" w:space="0" w:color="auto"/>
        <w:left w:val="none" w:sz="0" w:space="0" w:color="auto"/>
        <w:bottom w:val="none" w:sz="0" w:space="0" w:color="auto"/>
        <w:right w:val="none" w:sz="0" w:space="0" w:color="auto"/>
      </w:divBdr>
    </w:div>
    <w:div w:id="2087192089">
      <w:bodyDiv w:val="1"/>
      <w:marLeft w:val="0"/>
      <w:marRight w:val="0"/>
      <w:marTop w:val="0"/>
      <w:marBottom w:val="0"/>
      <w:divBdr>
        <w:top w:val="none" w:sz="0" w:space="0" w:color="auto"/>
        <w:left w:val="none" w:sz="0" w:space="0" w:color="auto"/>
        <w:bottom w:val="none" w:sz="0" w:space="0" w:color="auto"/>
        <w:right w:val="none" w:sz="0" w:space="0" w:color="auto"/>
      </w:divBdr>
    </w:div>
    <w:div w:id="2089494609">
      <w:bodyDiv w:val="1"/>
      <w:marLeft w:val="0"/>
      <w:marRight w:val="0"/>
      <w:marTop w:val="0"/>
      <w:marBottom w:val="0"/>
      <w:divBdr>
        <w:top w:val="none" w:sz="0" w:space="0" w:color="auto"/>
        <w:left w:val="none" w:sz="0" w:space="0" w:color="auto"/>
        <w:bottom w:val="none" w:sz="0" w:space="0" w:color="auto"/>
        <w:right w:val="none" w:sz="0" w:space="0" w:color="auto"/>
      </w:divBdr>
    </w:div>
    <w:div w:id="2105804235">
      <w:bodyDiv w:val="1"/>
      <w:marLeft w:val="0"/>
      <w:marRight w:val="0"/>
      <w:marTop w:val="0"/>
      <w:marBottom w:val="0"/>
      <w:divBdr>
        <w:top w:val="none" w:sz="0" w:space="0" w:color="auto"/>
        <w:left w:val="none" w:sz="0" w:space="0" w:color="auto"/>
        <w:bottom w:val="none" w:sz="0" w:space="0" w:color="auto"/>
        <w:right w:val="none" w:sz="0" w:space="0" w:color="auto"/>
      </w:divBdr>
    </w:div>
    <w:div w:id="21216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customXml" Target="../customXml/item4.xml"/><Relationship Id="rId10" Type="http://schemas.openxmlformats.org/officeDocument/2006/relationships/hyperlink" Target="mailto:pitanja.nabavke@rbkolubara.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footer" Target="foot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63A3C-DD90-4BDF-9E90-A7F7D734553D}"/>
</file>

<file path=customXml/itemProps2.xml><?xml version="1.0" encoding="utf-8"?>
<ds:datastoreItem xmlns:ds="http://schemas.openxmlformats.org/officeDocument/2006/customXml" ds:itemID="{9C5DE506-9B32-4D19-951C-23973363A7C8}"/>
</file>

<file path=customXml/itemProps3.xml><?xml version="1.0" encoding="utf-8"?>
<ds:datastoreItem xmlns:ds="http://schemas.openxmlformats.org/officeDocument/2006/customXml" ds:itemID="{8371C511-1097-463E-B4C1-0275D765AF8C}"/>
</file>

<file path=customXml/itemProps4.xml><?xml version="1.0" encoding="utf-8"?>
<ds:datastoreItem xmlns:ds="http://schemas.openxmlformats.org/officeDocument/2006/customXml" ds:itemID="{9163EA0F-4D9B-4261-A505-433D9E689D96}"/>
</file>

<file path=docProps/app.xml><?xml version="1.0" encoding="utf-8"?>
<Properties xmlns="http://schemas.openxmlformats.org/officeDocument/2006/extended-properties" xmlns:vt="http://schemas.openxmlformats.org/officeDocument/2006/docPropsVTypes">
  <Template>Normal</Template>
  <TotalTime>55</TotalTime>
  <Pages>125</Pages>
  <Words>35031</Words>
  <Characters>199680</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 Djokic</dc:creator>
  <cp:lastModifiedBy>Lidija Matic</cp:lastModifiedBy>
  <cp:revision>14</cp:revision>
  <cp:lastPrinted>2020-02-03T07:57:00Z</cp:lastPrinted>
  <dcterms:created xsi:type="dcterms:W3CDTF">2020-01-22T11:46:00Z</dcterms:created>
  <dcterms:modified xsi:type="dcterms:W3CDTF">2020-05-22T12:22:00Z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